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1BBFD48D" w:rsidR="00AD3711" w:rsidRDefault="009602F0" w:rsidP="009602F0">
      <w:pPr>
        <w:pStyle w:val="BodyText"/>
        <w:ind w:left="0"/>
        <w:jc w:val="center"/>
        <w:rPr>
          <w:sz w:val="20"/>
        </w:rPr>
      </w:pPr>
      <w:r w:rsidRPr="006F627A">
        <w:rPr>
          <w:rFonts w:eastAsia="Batang"/>
          <w:noProof/>
          <w:sz w:val="28"/>
          <w:szCs w:val="28"/>
        </w:rPr>
        <w:drawing>
          <wp:inline distT="0" distB="0" distL="0" distR="0" wp14:anchorId="2949F493" wp14:editId="0B43E0C3">
            <wp:extent cx="1496291" cy="1410890"/>
            <wp:effectExtent l="0" t="0" r="8890" b="0"/>
            <wp:docPr id="1877515491" name="Picture 1" descr="A logo with a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5491" name="Picture 1" descr="A logo with a star in a circ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7223414D"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HỢP ĐỒNG</w:t>
      </w:r>
    </w:p>
    <w:p w14:paraId="4D8D095B"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 xml:space="preserve">MUA BÁN ĐIỆN </w:t>
      </w:r>
      <w:r>
        <w:rPr>
          <w:rFonts w:eastAsia="Batang"/>
          <w:b/>
          <w:bCs/>
          <w:sz w:val="30"/>
          <w:szCs w:val="30"/>
        </w:rPr>
        <w:t xml:space="preserve">PHỤC VỤ </w:t>
      </w:r>
      <w:r w:rsidRPr="006F627A">
        <w:rPr>
          <w:rFonts w:eastAsia="Batang"/>
          <w:b/>
          <w:bCs/>
          <w:sz w:val="30"/>
          <w:szCs w:val="30"/>
          <w:lang w:val="vi-VN"/>
        </w:rPr>
        <w:t>MỤC ĐÍCH</w:t>
      </w:r>
      <w:r w:rsidRPr="006F627A">
        <w:rPr>
          <w:rFonts w:eastAsia="Batang"/>
          <w:b/>
          <w:bCs/>
          <w:sz w:val="30"/>
          <w:szCs w:val="30"/>
        </w:rPr>
        <w:t xml:space="preserve"> NGOÀI</w:t>
      </w:r>
      <w:r w:rsidRPr="006F627A">
        <w:rPr>
          <w:rFonts w:eastAsia="Batang"/>
          <w:b/>
          <w:bCs/>
          <w:sz w:val="30"/>
          <w:szCs w:val="30"/>
          <w:lang w:val="vi-VN"/>
        </w:rPr>
        <w:t xml:space="preserve"> </w:t>
      </w:r>
      <w:r w:rsidRPr="006F627A">
        <w:rPr>
          <w:rFonts w:eastAsia="Batang"/>
          <w:b/>
          <w:bCs/>
          <w:sz w:val="30"/>
          <w:szCs w:val="30"/>
        </w:rPr>
        <w:t>SINH HOẠT</w:t>
      </w:r>
    </w:p>
    <w:p w14:paraId="11E053DE" w14:textId="03725832" w:rsidR="00AD3711" w:rsidRDefault="009602F0" w:rsidP="009602F0">
      <w:pPr>
        <w:spacing w:before="111"/>
        <w:ind w:left="148" w:right="218"/>
        <w:jc w:val="center"/>
        <w:rPr>
          <w:sz w:val="27"/>
        </w:rPr>
      </w:pPr>
      <w:r w:rsidRPr="006F627A">
        <w:rPr>
          <w:rFonts w:eastAsia="Batang"/>
          <w:sz w:val="26"/>
          <w:szCs w:val="26"/>
        </w:rPr>
        <w:t xml:space="preserve">Số: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2DD35290" w14:textId="2A0CC7DA" w:rsidR="00DD0022" w:rsidRPr="00DD0022" w:rsidRDefault="00DD0022" w:rsidP="00DD0022">
      <w:pPr>
        <w:tabs>
          <w:tab w:val="left" w:pos="993"/>
        </w:tabs>
        <w:spacing w:before="120" w:after="120"/>
        <w:jc w:val="center"/>
        <w:rPr>
          <w:b/>
          <w:bCs/>
          <w:sz w:val="28"/>
          <w:szCs w:val="28"/>
          <w:lang w:val="nl-NL"/>
        </w:rPr>
      </w:pPr>
      <w:r w:rsidRPr="00DD0022">
        <w:rPr>
          <w:b/>
          <w:bCs/>
          <w:sz w:val="28"/>
          <w:szCs w:val="28"/>
          <w:lang w:val="nl-NL"/>
        </w:rPr>
        <w:t xml:space="preserve">MÃ KHÁCH HÀNG: </w:t>
      </w:r>
      <w:r w:rsidRPr="00DD0022">
        <w:rPr>
          <w:b/>
          <w:color w:val="000099"/>
          <w:spacing w:val="-6"/>
          <w:sz w:val="28"/>
          <w:szCs w:val="28"/>
        </w:rPr>
        <w:t>{MA_KHANG}</w:t>
      </w: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2645AAC0" w:rsidR="00AD3711" w:rsidRDefault="00AD3711">
      <w:pPr>
        <w:pStyle w:val="BodyText"/>
        <w:spacing w:before="28"/>
        <w:ind w:left="0"/>
        <w:jc w:val="left"/>
        <w:rPr>
          <w:b/>
          <w:sz w:val="20"/>
        </w:rPr>
      </w:pP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Pr="00486C65" w:rsidRDefault="00AD3711" w:rsidP="00486C65">
      <w:pPr>
        <w:pStyle w:val="BodyText"/>
        <w:rPr>
          <w:lang w:val="en-US"/>
        </w:rPr>
        <w:sectPr w:rsidR="00AD3711" w:rsidRPr="00486C65">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DA5180"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BDCB6E"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4BA2A8EA"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Bộ luật Dân sự ngày 24 tháng 11 năm 2015;</w:t>
      </w:r>
    </w:p>
    <w:p w14:paraId="3A36E596"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Luật Điện lực ngày 30 tháng 11 năm 2024;</w:t>
      </w:r>
    </w:p>
    <w:p w14:paraId="67127764"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 xml:space="preserve">Căn cứ Luật Bảo vệ quyền lợi người tiêu dùng ngày </w:t>
      </w:r>
      <w:r w:rsidRPr="006F627A">
        <w:rPr>
          <w:rFonts w:eastAsia="Calibri"/>
          <w:i/>
          <w:sz w:val="26"/>
          <w:szCs w:val="26"/>
        </w:rPr>
        <w:t>20</w:t>
      </w:r>
      <w:r w:rsidRPr="006F627A">
        <w:rPr>
          <w:rFonts w:eastAsia="Calibri"/>
          <w:i/>
          <w:sz w:val="26"/>
          <w:szCs w:val="26"/>
          <w:lang w:val="nl-NL"/>
        </w:rPr>
        <w:t xml:space="preserve"> tháng 6 năm 2023;</w:t>
      </w:r>
    </w:p>
    <w:p w14:paraId="4A7B379B" w14:textId="77777777" w:rsidR="00486C65" w:rsidRPr="00F61BD0" w:rsidRDefault="00486C65" w:rsidP="00486C65">
      <w:pPr>
        <w:tabs>
          <w:tab w:val="left" w:pos="993"/>
        </w:tabs>
        <w:spacing w:before="120" w:after="120"/>
        <w:ind w:firstLine="567"/>
        <w:jc w:val="both"/>
        <w:rPr>
          <w:i/>
          <w:color w:val="000000" w:themeColor="text1"/>
          <w:sz w:val="26"/>
          <w:szCs w:val="26"/>
          <w:lang w:val="nl-NL"/>
        </w:rPr>
      </w:pPr>
      <w:r w:rsidRPr="00F61BD0">
        <w:rPr>
          <w:i/>
          <w:color w:val="000000" w:themeColor="text1"/>
          <w:sz w:val="26"/>
          <w:szCs w:val="26"/>
          <w:lang w:val="nl-NL"/>
        </w:rPr>
        <w:t>Căn cứ Nghị định số 18/2025/NĐ-CP ngày 08 tháng 02 năm 2025 của Chính phủ quy định chi tiết thi hành một số điều của Luật Điện lực</w:t>
      </w:r>
      <w:r w:rsidRPr="00F61BD0">
        <w:rPr>
          <w:i/>
          <w:iCs/>
          <w:sz w:val="26"/>
          <w:szCs w:val="26"/>
        </w:rPr>
        <w:t xml:space="preserve"> liên quan đến hoạt động mua bán điện và tình huống đảm bảo cung cấp điện;</w:t>
      </w:r>
      <w:r w:rsidRPr="00F61BD0">
        <w:rPr>
          <w:i/>
          <w:color w:val="000000" w:themeColor="text1"/>
          <w:sz w:val="26"/>
          <w:szCs w:val="26"/>
          <w:lang w:val="nl-NL"/>
        </w:rPr>
        <w:t xml:space="preserve"> </w:t>
      </w:r>
      <w:r w:rsidRPr="00F61BD0">
        <w:rPr>
          <w:i/>
          <w:color w:val="000000" w:themeColor="text1"/>
          <w:sz w:val="26"/>
          <w:szCs w:val="26"/>
          <w:vertAlign w:val="superscript"/>
        </w:rPr>
        <w:footnoteReference w:id="1"/>
      </w:r>
    </w:p>
    <w:p w14:paraId="74110DF2"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nhu cầu mua điện của Bên mua điện,</w:t>
      </w:r>
    </w:p>
    <w:p w14:paraId="74A46229" w14:textId="77777777" w:rsidR="00486C65" w:rsidRPr="00486C65" w:rsidRDefault="00486C65" w:rsidP="00486C65">
      <w:pPr>
        <w:tabs>
          <w:tab w:val="left" w:pos="993"/>
        </w:tabs>
        <w:snapToGrid w:val="0"/>
        <w:spacing w:before="120" w:after="120"/>
        <w:rPr>
          <w:rFonts w:eastAsia="Calibri"/>
          <w:sz w:val="26"/>
          <w:szCs w:val="26"/>
        </w:rPr>
      </w:pPr>
      <w:r w:rsidRPr="00486C65">
        <w:rPr>
          <w:rFonts w:eastAsia="Calibri"/>
          <w:sz w:val="26"/>
          <w:szCs w:val="26"/>
        </w:rPr>
        <w:t>C</w:t>
      </w:r>
      <w:r w:rsidRPr="00486C65">
        <w:rPr>
          <w:rFonts w:eastAsia="Calibri"/>
          <w:sz w:val="26"/>
          <w:szCs w:val="26"/>
          <w:lang w:val="vi-VN"/>
        </w:rPr>
        <w:t>húng tôi gồm có:</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911E35"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sidRPr="00911E35">
        <w:rPr>
          <w:color w:val="000099"/>
          <w:w w:val="105"/>
        </w:rPr>
        <w:t>{GPKD}</w:t>
      </w:r>
      <w:r w:rsidR="00B52068" w:rsidRPr="00911E35">
        <w:rPr>
          <w:color w:val="000099"/>
          <w:w w:val="105"/>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lastRenderedPageBreak/>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lastRenderedPageBreak/>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sidRPr="00911E35">
        <w:rPr>
          <w:sz w:val="24"/>
        </w:rPr>
        <w:t xml:space="preserve"> </w:t>
      </w:r>
      <w:r w:rsidR="00C07E25" w:rsidRPr="00911E35">
        <w:rPr>
          <w:color w:val="000099"/>
          <w:sz w:val="24"/>
        </w:rPr>
        <w:t>{</w:t>
      </w:r>
      <w:r w:rsidR="00C07E25" w:rsidRPr="00C07E25">
        <w:rPr>
          <w:color w:val="000099"/>
          <w:sz w:val="24"/>
          <w:lang w:val="vi-VN"/>
        </w:rPr>
        <w:t>KIMUA_CSPK</w:t>
      </w:r>
      <w:r w:rsidR="00C07E25" w:rsidRPr="00911E35">
        <w:rPr>
          <w:color w:val="000099"/>
          <w:sz w:val="24"/>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rsidRPr="00EE327E" w14:paraId="4D6F6DEC" w14:textId="77777777">
        <w:trPr>
          <w:trHeight w:val="750"/>
        </w:trPr>
        <w:tc>
          <w:tcPr>
            <w:tcW w:w="605" w:type="dxa"/>
            <w:vMerge w:val="restart"/>
          </w:tcPr>
          <w:p w14:paraId="420EE9E6" w14:textId="77777777" w:rsidR="00AD3711" w:rsidRPr="00EE327E" w:rsidRDefault="00AD3711">
            <w:pPr>
              <w:pStyle w:val="TableParagraph"/>
              <w:spacing w:before="0"/>
              <w:rPr>
                <w:b/>
                <w:bCs/>
                <w:sz w:val="24"/>
              </w:rPr>
            </w:pPr>
          </w:p>
          <w:p w14:paraId="512FE60F" w14:textId="77777777" w:rsidR="00AD3711" w:rsidRPr="00EE327E" w:rsidRDefault="00AD3711">
            <w:pPr>
              <w:pStyle w:val="TableParagraph"/>
              <w:spacing w:before="66"/>
              <w:rPr>
                <w:b/>
                <w:bCs/>
                <w:sz w:val="24"/>
              </w:rPr>
            </w:pPr>
          </w:p>
          <w:p w14:paraId="3599AE8F" w14:textId="77777777" w:rsidR="00AD3711" w:rsidRPr="00EE327E" w:rsidRDefault="00000000">
            <w:pPr>
              <w:pStyle w:val="TableParagraph"/>
              <w:spacing w:before="0" w:line="319" w:lineRule="auto"/>
              <w:ind w:left="178" w:hanging="147"/>
              <w:rPr>
                <w:b/>
                <w:bCs/>
                <w:sz w:val="24"/>
              </w:rPr>
            </w:pPr>
            <w:r w:rsidRPr="00EE327E">
              <w:rPr>
                <w:b/>
                <w:bCs/>
                <w:spacing w:val="-4"/>
                <w:sz w:val="24"/>
              </w:rPr>
              <w:t xml:space="preserve">Điểm </w:t>
            </w:r>
            <w:r w:rsidRPr="00EE327E">
              <w:rPr>
                <w:b/>
                <w:bCs/>
                <w:spacing w:val="-6"/>
                <w:w w:val="105"/>
                <w:sz w:val="24"/>
              </w:rPr>
              <w:lastRenderedPageBreak/>
              <w:t>đo</w:t>
            </w:r>
          </w:p>
        </w:tc>
        <w:tc>
          <w:tcPr>
            <w:tcW w:w="3142" w:type="dxa"/>
            <w:vMerge w:val="restart"/>
          </w:tcPr>
          <w:p w14:paraId="63CA6702" w14:textId="77777777" w:rsidR="00AD3711" w:rsidRPr="00EE327E" w:rsidRDefault="00AD3711">
            <w:pPr>
              <w:pStyle w:val="TableParagraph"/>
              <w:spacing w:before="0"/>
              <w:rPr>
                <w:b/>
                <w:bCs/>
                <w:sz w:val="24"/>
              </w:rPr>
            </w:pPr>
          </w:p>
          <w:p w14:paraId="66DEA75E" w14:textId="77777777" w:rsidR="00AD3711" w:rsidRPr="00EE327E" w:rsidRDefault="00AD3711">
            <w:pPr>
              <w:pStyle w:val="TableParagraph"/>
              <w:spacing w:before="249"/>
              <w:rPr>
                <w:b/>
                <w:bCs/>
                <w:sz w:val="24"/>
              </w:rPr>
            </w:pPr>
          </w:p>
          <w:p w14:paraId="06C7B3B8" w14:textId="77777777" w:rsidR="00AD3711" w:rsidRPr="00EE327E" w:rsidRDefault="00000000">
            <w:pPr>
              <w:pStyle w:val="TableParagraph"/>
              <w:spacing w:before="0"/>
              <w:ind w:left="672"/>
              <w:rPr>
                <w:b/>
                <w:bCs/>
                <w:sz w:val="24"/>
              </w:rPr>
            </w:pPr>
            <w:r w:rsidRPr="00EE327E">
              <w:rPr>
                <w:b/>
                <w:bCs/>
                <w:w w:val="105"/>
                <w:sz w:val="24"/>
              </w:rPr>
              <w:t>Mục</w:t>
            </w:r>
            <w:r w:rsidRPr="00EE327E">
              <w:rPr>
                <w:b/>
                <w:bCs/>
                <w:spacing w:val="-7"/>
                <w:w w:val="105"/>
                <w:sz w:val="24"/>
              </w:rPr>
              <w:t xml:space="preserve"> </w:t>
            </w:r>
            <w:r w:rsidRPr="00EE327E">
              <w:rPr>
                <w:b/>
                <w:bCs/>
                <w:w w:val="105"/>
                <w:sz w:val="24"/>
              </w:rPr>
              <w:t>đích</w:t>
            </w:r>
            <w:r w:rsidRPr="00EE327E">
              <w:rPr>
                <w:b/>
                <w:bCs/>
                <w:spacing w:val="-6"/>
                <w:w w:val="105"/>
                <w:sz w:val="24"/>
              </w:rPr>
              <w:t xml:space="preserve"> </w:t>
            </w:r>
            <w:r w:rsidRPr="00EE327E">
              <w:rPr>
                <w:b/>
                <w:bCs/>
                <w:w w:val="105"/>
                <w:sz w:val="24"/>
              </w:rPr>
              <w:t>sử</w:t>
            </w:r>
            <w:r w:rsidRPr="00EE327E">
              <w:rPr>
                <w:b/>
                <w:bCs/>
                <w:spacing w:val="-6"/>
                <w:w w:val="105"/>
                <w:sz w:val="24"/>
              </w:rPr>
              <w:t xml:space="preserve"> </w:t>
            </w:r>
            <w:r w:rsidRPr="00EE327E">
              <w:rPr>
                <w:b/>
                <w:bCs/>
                <w:spacing w:val="-4"/>
                <w:w w:val="105"/>
                <w:sz w:val="24"/>
              </w:rPr>
              <w:t>dụng</w:t>
            </w:r>
          </w:p>
        </w:tc>
        <w:tc>
          <w:tcPr>
            <w:tcW w:w="614" w:type="dxa"/>
            <w:vMerge w:val="restart"/>
          </w:tcPr>
          <w:p w14:paraId="364642E8" w14:textId="77777777" w:rsidR="00AD3711" w:rsidRPr="00EE327E" w:rsidRDefault="00AD3711">
            <w:pPr>
              <w:pStyle w:val="TableParagraph"/>
              <w:spacing w:before="0"/>
              <w:rPr>
                <w:b/>
                <w:bCs/>
                <w:sz w:val="24"/>
              </w:rPr>
            </w:pPr>
          </w:p>
          <w:p w14:paraId="40818670" w14:textId="77777777" w:rsidR="00AD3711" w:rsidRPr="00EE327E" w:rsidRDefault="00AD3711">
            <w:pPr>
              <w:pStyle w:val="TableParagraph"/>
              <w:spacing w:before="249"/>
              <w:rPr>
                <w:b/>
                <w:bCs/>
                <w:sz w:val="24"/>
              </w:rPr>
            </w:pPr>
          </w:p>
          <w:p w14:paraId="440F4D74" w14:textId="77777777" w:rsidR="00AD3711" w:rsidRPr="00EE327E" w:rsidRDefault="00000000">
            <w:pPr>
              <w:pStyle w:val="TableParagraph"/>
              <w:spacing w:before="0"/>
              <w:ind w:left="49"/>
              <w:rPr>
                <w:b/>
                <w:bCs/>
                <w:sz w:val="24"/>
              </w:rPr>
            </w:pPr>
            <w:r w:rsidRPr="00EE327E">
              <w:rPr>
                <w:b/>
                <w:bCs/>
                <w:w w:val="105"/>
                <w:sz w:val="24"/>
              </w:rPr>
              <w:t>Tỷ</w:t>
            </w:r>
            <w:r w:rsidRPr="00EE327E">
              <w:rPr>
                <w:b/>
                <w:bCs/>
                <w:spacing w:val="-9"/>
                <w:w w:val="105"/>
                <w:sz w:val="24"/>
              </w:rPr>
              <w:t xml:space="preserve"> </w:t>
            </w:r>
            <w:r w:rsidRPr="00EE327E">
              <w:rPr>
                <w:b/>
                <w:bCs/>
                <w:spacing w:val="-5"/>
                <w:w w:val="105"/>
                <w:sz w:val="24"/>
              </w:rPr>
              <w:t>lệ</w:t>
            </w:r>
          </w:p>
        </w:tc>
        <w:tc>
          <w:tcPr>
            <w:tcW w:w="4313" w:type="dxa"/>
            <w:gridSpan w:val="4"/>
          </w:tcPr>
          <w:p w14:paraId="1A1B4205" w14:textId="77777777" w:rsidR="00AD3711" w:rsidRPr="00EE327E" w:rsidRDefault="00000000">
            <w:pPr>
              <w:pStyle w:val="TableParagraph"/>
              <w:ind w:left="20"/>
              <w:jc w:val="center"/>
              <w:rPr>
                <w:b/>
                <w:bCs/>
                <w:sz w:val="24"/>
              </w:rPr>
            </w:pPr>
            <w:r w:rsidRPr="00EE327E">
              <w:rPr>
                <w:b/>
                <w:bCs/>
                <w:w w:val="105"/>
                <w:sz w:val="24"/>
              </w:rPr>
              <w:t>Giá</w:t>
            </w:r>
            <w:r w:rsidRPr="00EE327E">
              <w:rPr>
                <w:b/>
                <w:bCs/>
                <w:spacing w:val="-3"/>
                <w:w w:val="105"/>
                <w:sz w:val="24"/>
              </w:rPr>
              <w:t xml:space="preserve"> </w:t>
            </w:r>
            <w:r w:rsidRPr="00EE327E">
              <w:rPr>
                <w:b/>
                <w:bCs/>
                <w:w w:val="105"/>
                <w:sz w:val="24"/>
              </w:rPr>
              <w:t>bán</w:t>
            </w:r>
            <w:r w:rsidRPr="00EE327E">
              <w:rPr>
                <w:b/>
                <w:bCs/>
                <w:spacing w:val="-3"/>
                <w:w w:val="105"/>
                <w:sz w:val="24"/>
              </w:rPr>
              <w:t xml:space="preserve"> </w:t>
            </w:r>
            <w:r w:rsidRPr="00EE327E">
              <w:rPr>
                <w:b/>
                <w:bCs/>
                <w:w w:val="105"/>
                <w:sz w:val="24"/>
              </w:rPr>
              <w:t>điện</w:t>
            </w:r>
            <w:r w:rsidRPr="00EE327E">
              <w:rPr>
                <w:b/>
                <w:bCs/>
                <w:spacing w:val="-3"/>
                <w:w w:val="105"/>
                <w:sz w:val="24"/>
              </w:rPr>
              <w:t xml:space="preserve"> </w:t>
            </w:r>
            <w:r w:rsidRPr="00EE327E">
              <w:rPr>
                <w:b/>
                <w:bCs/>
                <w:w w:val="105"/>
                <w:sz w:val="24"/>
              </w:rPr>
              <w:t>chưa</w:t>
            </w:r>
            <w:r w:rsidRPr="00EE327E">
              <w:rPr>
                <w:b/>
                <w:bCs/>
                <w:spacing w:val="-3"/>
                <w:w w:val="105"/>
                <w:sz w:val="24"/>
              </w:rPr>
              <w:t xml:space="preserve"> </w:t>
            </w:r>
            <w:r w:rsidRPr="00EE327E">
              <w:rPr>
                <w:b/>
                <w:bCs/>
                <w:w w:val="105"/>
                <w:sz w:val="24"/>
              </w:rPr>
              <w:t>có</w:t>
            </w:r>
            <w:r w:rsidRPr="00EE327E">
              <w:rPr>
                <w:b/>
                <w:bCs/>
                <w:spacing w:val="-3"/>
                <w:w w:val="105"/>
                <w:sz w:val="24"/>
              </w:rPr>
              <w:t xml:space="preserve"> </w:t>
            </w:r>
            <w:r w:rsidRPr="00EE327E">
              <w:rPr>
                <w:b/>
                <w:bCs/>
                <w:spacing w:val="-4"/>
                <w:w w:val="105"/>
                <w:sz w:val="24"/>
              </w:rPr>
              <w:t>thuế</w:t>
            </w:r>
          </w:p>
          <w:p w14:paraId="22C07C5B" w14:textId="77777777" w:rsidR="00AD3711" w:rsidRPr="00EE327E" w:rsidRDefault="00000000">
            <w:pPr>
              <w:pStyle w:val="TableParagraph"/>
              <w:spacing w:before="90"/>
              <w:ind w:left="20" w:right="12"/>
              <w:jc w:val="center"/>
              <w:rPr>
                <w:b/>
                <w:bCs/>
                <w:sz w:val="24"/>
              </w:rPr>
            </w:pPr>
            <w:r w:rsidRPr="00EE327E">
              <w:rPr>
                <w:b/>
                <w:bCs/>
                <w:spacing w:val="-2"/>
                <w:w w:val="105"/>
                <w:sz w:val="24"/>
              </w:rPr>
              <w:t>GTGT(đồng/kWh)</w:t>
            </w:r>
          </w:p>
        </w:tc>
      </w:tr>
      <w:tr w:rsidR="00AD3711" w:rsidRPr="00EE327E" w14:paraId="2D44EEF9" w14:textId="77777777">
        <w:trPr>
          <w:trHeight w:val="383"/>
        </w:trPr>
        <w:tc>
          <w:tcPr>
            <w:tcW w:w="605" w:type="dxa"/>
            <w:vMerge/>
            <w:tcBorders>
              <w:top w:val="nil"/>
            </w:tcBorders>
          </w:tcPr>
          <w:p w14:paraId="46D8DFC9" w14:textId="77777777" w:rsidR="00AD3711" w:rsidRPr="00EE327E" w:rsidRDefault="00AD3711">
            <w:pPr>
              <w:rPr>
                <w:b/>
                <w:bCs/>
                <w:sz w:val="2"/>
                <w:szCs w:val="2"/>
              </w:rPr>
            </w:pPr>
          </w:p>
        </w:tc>
        <w:tc>
          <w:tcPr>
            <w:tcW w:w="3142" w:type="dxa"/>
            <w:vMerge/>
            <w:tcBorders>
              <w:top w:val="nil"/>
            </w:tcBorders>
          </w:tcPr>
          <w:p w14:paraId="090DEED3" w14:textId="77777777" w:rsidR="00AD3711" w:rsidRPr="00EE327E" w:rsidRDefault="00AD3711">
            <w:pPr>
              <w:rPr>
                <w:b/>
                <w:bCs/>
                <w:sz w:val="2"/>
                <w:szCs w:val="2"/>
              </w:rPr>
            </w:pPr>
          </w:p>
        </w:tc>
        <w:tc>
          <w:tcPr>
            <w:tcW w:w="614" w:type="dxa"/>
            <w:vMerge/>
            <w:tcBorders>
              <w:top w:val="nil"/>
            </w:tcBorders>
          </w:tcPr>
          <w:p w14:paraId="768FCF18" w14:textId="77777777" w:rsidR="00AD3711" w:rsidRPr="00EE327E" w:rsidRDefault="00AD3711">
            <w:pPr>
              <w:rPr>
                <w:b/>
                <w:bCs/>
                <w:sz w:val="2"/>
                <w:szCs w:val="2"/>
              </w:rPr>
            </w:pPr>
          </w:p>
        </w:tc>
        <w:tc>
          <w:tcPr>
            <w:tcW w:w="1383" w:type="dxa"/>
            <w:vMerge w:val="restart"/>
          </w:tcPr>
          <w:p w14:paraId="0608BFA3" w14:textId="77777777" w:rsidR="00AD3711" w:rsidRPr="00EE327E" w:rsidRDefault="00000000">
            <w:pPr>
              <w:pStyle w:val="TableParagraph"/>
              <w:spacing w:before="233" w:line="319" w:lineRule="auto"/>
              <w:ind w:left="259" w:right="92" w:hanging="156"/>
              <w:rPr>
                <w:b/>
                <w:bCs/>
                <w:sz w:val="24"/>
              </w:rPr>
            </w:pPr>
            <w:r w:rsidRPr="00EE327E">
              <w:rPr>
                <w:b/>
                <w:bCs/>
                <w:w w:val="105"/>
                <w:sz w:val="24"/>
              </w:rPr>
              <w:t>Không</w:t>
            </w:r>
            <w:r w:rsidRPr="00EE327E">
              <w:rPr>
                <w:b/>
                <w:bCs/>
                <w:spacing w:val="-16"/>
                <w:w w:val="105"/>
                <w:sz w:val="24"/>
              </w:rPr>
              <w:t xml:space="preserve"> </w:t>
            </w:r>
            <w:r w:rsidRPr="00EE327E">
              <w:rPr>
                <w:b/>
                <w:bCs/>
                <w:w w:val="105"/>
                <w:sz w:val="24"/>
              </w:rPr>
              <w:lastRenderedPageBreak/>
              <w:t>theo thời gian</w:t>
            </w:r>
          </w:p>
        </w:tc>
        <w:tc>
          <w:tcPr>
            <w:tcW w:w="2930" w:type="dxa"/>
            <w:gridSpan w:val="3"/>
          </w:tcPr>
          <w:p w14:paraId="18AC83B1" w14:textId="77777777" w:rsidR="00AD3711" w:rsidRPr="00EE327E" w:rsidRDefault="00000000">
            <w:pPr>
              <w:pStyle w:val="TableParagraph"/>
              <w:ind w:left="745"/>
              <w:rPr>
                <w:b/>
                <w:bCs/>
                <w:sz w:val="24"/>
              </w:rPr>
            </w:pPr>
            <w:r w:rsidRPr="00EE327E">
              <w:rPr>
                <w:b/>
                <w:bCs/>
                <w:w w:val="105"/>
                <w:sz w:val="24"/>
              </w:rPr>
              <w:lastRenderedPageBreak/>
              <w:t>Theo</w:t>
            </w:r>
            <w:r w:rsidRPr="00EE327E">
              <w:rPr>
                <w:b/>
                <w:bCs/>
                <w:spacing w:val="-14"/>
                <w:w w:val="105"/>
                <w:sz w:val="24"/>
              </w:rPr>
              <w:t xml:space="preserve"> </w:t>
            </w:r>
            <w:r w:rsidRPr="00EE327E">
              <w:rPr>
                <w:b/>
                <w:bCs/>
                <w:w w:val="105"/>
                <w:sz w:val="24"/>
              </w:rPr>
              <w:t>thời</w:t>
            </w:r>
            <w:r w:rsidRPr="00EE327E">
              <w:rPr>
                <w:b/>
                <w:bCs/>
                <w:spacing w:val="-14"/>
                <w:w w:val="105"/>
                <w:sz w:val="24"/>
              </w:rPr>
              <w:t xml:space="preserve"> </w:t>
            </w:r>
            <w:r w:rsidRPr="00EE327E">
              <w:rPr>
                <w:b/>
                <w:bCs/>
                <w:spacing w:val="-4"/>
                <w:w w:val="105"/>
                <w:sz w:val="24"/>
              </w:rPr>
              <w:t>gian</w:t>
            </w:r>
          </w:p>
        </w:tc>
      </w:tr>
      <w:tr w:rsidR="00AD3711" w:rsidRPr="00EE327E" w14:paraId="4918C4E5" w14:textId="77777777">
        <w:trPr>
          <w:trHeight w:val="750"/>
        </w:trPr>
        <w:tc>
          <w:tcPr>
            <w:tcW w:w="605" w:type="dxa"/>
            <w:vMerge/>
            <w:tcBorders>
              <w:top w:val="nil"/>
            </w:tcBorders>
          </w:tcPr>
          <w:p w14:paraId="48909FD9" w14:textId="77777777" w:rsidR="00AD3711" w:rsidRPr="00EE327E" w:rsidRDefault="00AD3711">
            <w:pPr>
              <w:rPr>
                <w:b/>
                <w:bCs/>
                <w:sz w:val="2"/>
                <w:szCs w:val="2"/>
              </w:rPr>
            </w:pPr>
          </w:p>
        </w:tc>
        <w:tc>
          <w:tcPr>
            <w:tcW w:w="3142" w:type="dxa"/>
            <w:vMerge/>
            <w:tcBorders>
              <w:top w:val="nil"/>
            </w:tcBorders>
          </w:tcPr>
          <w:p w14:paraId="6F51160E" w14:textId="77777777" w:rsidR="00AD3711" w:rsidRPr="00EE327E" w:rsidRDefault="00AD3711">
            <w:pPr>
              <w:rPr>
                <w:b/>
                <w:bCs/>
                <w:sz w:val="2"/>
                <w:szCs w:val="2"/>
              </w:rPr>
            </w:pPr>
          </w:p>
        </w:tc>
        <w:tc>
          <w:tcPr>
            <w:tcW w:w="614" w:type="dxa"/>
            <w:vMerge/>
            <w:tcBorders>
              <w:top w:val="nil"/>
            </w:tcBorders>
          </w:tcPr>
          <w:p w14:paraId="14C80934" w14:textId="77777777" w:rsidR="00AD3711" w:rsidRPr="00EE327E" w:rsidRDefault="00AD3711">
            <w:pPr>
              <w:rPr>
                <w:b/>
                <w:bCs/>
                <w:sz w:val="2"/>
                <w:szCs w:val="2"/>
              </w:rPr>
            </w:pPr>
          </w:p>
        </w:tc>
        <w:tc>
          <w:tcPr>
            <w:tcW w:w="1383" w:type="dxa"/>
            <w:vMerge/>
            <w:tcBorders>
              <w:top w:val="nil"/>
            </w:tcBorders>
          </w:tcPr>
          <w:p w14:paraId="5915DBF1" w14:textId="77777777" w:rsidR="00AD3711" w:rsidRPr="00EE327E" w:rsidRDefault="00AD3711">
            <w:pPr>
              <w:rPr>
                <w:b/>
                <w:bCs/>
                <w:sz w:val="2"/>
                <w:szCs w:val="2"/>
              </w:rPr>
            </w:pPr>
          </w:p>
        </w:tc>
        <w:tc>
          <w:tcPr>
            <w:tcW w:w="1090" w:type="dxa"/>
          </w:tcPr>
          <w:p w14:paraId="36A39467" w14:textId="77777777" w:rsidR="00AD3711" w:rsidRPr="00EE327E" w:rsidRDefault="00000000">
            <w:pPr>
              <w:pStyle w:val="TableParagraph"/>
              <w:ind w:left="104"/>
              <w:rPr>
                <w:b/>
                <w:bCs/>
                <w:sz w:val="24"/>
              </w:rPr>
            </w:pPr>
            <w:r w:rsidRPr="00EE327E">
              <w:rPr>
                <w:b/>
                <w:bCs/>
                <w:w w:val="105"/>
                <w:sz w:val="24"/>
              </w:rPr>
              <w:t>Giờ</w:t>
            </w:r>
            <w:r w:rsidRPr="00EE327E">
              <w:rPr>
                <w:b/>
                <w:bCs/>
                <w:spacing w:val="-12"/>
                <w:w w:val="105"/>
                <w:sz w:val="24"/>
              </w:rPr>
              <w:t xml:space="preserve"> </w:t>
            </w:r>
            <w:r w:rsidRPr="00EE327E">
              <w:rPr>
                <w:b/>
                <w:bCs/>
                <w:spacing w:val="-4"/>
                <w:w w:val="105"/>
                <w:sz w:val="24"/>
              </w:rPr>
              <w:t>bình</w:t>
            </w:r>
          </w:p>
          <w:p w14:paraId="3C8103D1" w14:textId="77777777" w:rsidR="00AD3711" w:rsidRPr="00EE327E" w:rsidRDefault="00000000">
            <w:pPr>
              <w:pStyle w:val="TableParagraph"/>
              <w:spacing w:before="90"/>
              <w:ind w:left="195"/>
              <w:rPr>
                <w:b/>
                <w:bCs/>
                <w:sz w:val="24"/>
              </w:rPr>
            </w:pPr>
            <w:r w:rsidRPr="00EE327E">
              <w:rPr>
                <w:b/>
                <w:bCs/>
                <w:spacing w:val="-2"/>
                <w:w w:val="105"/>
                <w:sz w:val="24"/>
              </w:rPr>
              <w:t>thường</w:t>
            </w:r>
          </w:p>
        </w:tc>
        <w:tc>
          <w:tcPr>
            <w:tcW w:w="888" w:type="dxa"/>
          </w:tcPr>
          <w:p w14:paraId="3C7C3EF2" w14:textId="77777777" w:rsidR="00AD3711" w:rsidRPr="00EE327E" w:rsidRDefault="00000000">
            <w:pPr>
              <w:pStyle w:val="TableParagraph"/>
              <w:ind w:left="17"/>
              <w:jc w:val="center"/>
              <w:rPr>
                <w:b/>
                <w:bCs/>
                <w:sz w:val="24"/>
              </w:rPr>
            </w:pPr>
            <w:r w:rsidRPr="00EE327E">
              <w:rPr>
                <w:b/>
                <w:bCs/>
                <w:w w:val="105"/>
                <w:sz w:val="24"/>
              </w:rPr>
              <w:t>Giờ</w:t>
            </w:r>
            <w:r w:rsidRPr="00EE327E">
              <w:rPr>
                <w:b/>
                <w:bCs/>
                <w:spacing w:val="-13"/>
                <w:w w:val="105"/>
                <w:sz w:val="24"/>
              </w:rPr>
              <w:t xml:space="preserve"> </w:t>
            </w:r>
            <w:r w:rsidRPr="00EE327E">
              <w:rPr>
                <w:b/>
                <w:bCs/>
                <w:spacing w:val="-5"/>
                <w:w w:val="105"/>
                <w:sz w:val="24"/>
              </w:rPr>
              <w:t>cao</w:t>
            </w:r>
          </w:p>
          <w:p w14:paraId="05879179" w14:textId="77777777" w:rsidR="00AD3711" w:rsidRPr="00EE327E" w:rsidRDefault="00000000">
            <w:pPr>
              <w:pStyle w:val="TableParagraph"/>
              <w:spacing w:before="90"/>
              <w:ind w:left="17" w:right="3"/>
              <w:jc w:val="center"/>
              <w:rPr>
                <w:b/>
                <w:bCs/>
                <w:sz w:val="24"/>
              </w:rPr>
            </w:pPr>
            <w:r w:rsidRPr="00EE327E">
              <w:rPr>
                <w:b/>
                <w:bCs/>
                <w:spacing w:val="-4"/>
                <w:w w:val="105"/>
                <w:sz w:val="24"/>
              </w:rPr>
              <w:t>điểm</w:t>
            </w:r>
          </w:p>
        </w:tc>
        <w:tc>
          <w:tcPr>
            <w:tcW w:w="952" w:type="dxa"/>
          </w:tcPr>
          <w:p w14:paraId="3CE49457" w14:textId="77777777" w:rsidR="00AD3711" w:rsidRPr="00EE327E" w:rsidRDefault="00000000">
            <w:pPr>
              <w:pStyle w:val="TableParagraph"/>
              <w:ind w:left="10"/>
              <w:jc w:val="center"/>
              <w:rPr>
                <w:b/>
                <w:bCs/>
                <w:sz w:val="24"/>
              </w:rPr>
            </w:pPr>
            <w:r w:rsidRPr="00EE327E">
              <w:rPr>
                <w:b/>
                <w:bCs/>
                <w:w w:val="105"/>
                <w:sz w:val="24"/>
              </w:rPr>
              <w:t>Giờ</w:t>
            </w:r>
            <w:r w:rsidRPr="00EE327E">
              <w:rPr>
                <w:b/>
                <w:bCs/>
                <w:spacing w:val="-8"/>
                <w:w w:val="105"/>
                <w:sz w:val="24"/>
              </w:rPr>
              <w:t xml:space="preserve"> </w:t>
            </w:r>
            <w:r w:rsidRPr="00EE327E">
              <w:rPr>
                <w:b/>
                <w:bCs/>
                <w:spacing w:val="-4"/>
                <w:w w:val="105"/>
                <w:sz w:val="24"/>
              </w:rPr>
              <w:t>thấp</w:t>
            </w:r>
          </w:p>
          <w:p w14:paraId="281BAF17" w14:textId="77777777" w:rsidR="00AD3711" w:rsidRPr="00EE327E" w:rsidRDefault="00000000">
            <w:pPr>
              <w:pStyle w:val="TableParagraph"/>
              <w:spacing w:before="90"/>
              <w:ind w:left="10" w:right="4"/>
              <w:jc w:val="center"/>
              <w:rPr>
                <w:b/>
                <w:bCs/>
                <w:sz w:val="24"/>
              </w:rPr>
            </w:pPr>
            <w:r w:rsidRPr="00EE327E">
              <w:rPr>
                <w:b/>
                <w:bCs/>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r w:rsidRPr="00123F98">
              <w:rPr>
                <w:sz w:val="24"/>
                <w:lang w:val="vi-VN"/>
              </w:rPr>
              <w:t>DDOGIA</w:t>
            </w:r>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DINH_MUC</w:t>
            </w:r>
            <w:r w:rsidRPr="00123F98">
              <w:rPr>
                <w:spacing w:val="-4"/>
                <w:sz w:val="24"/>
                <w:lang w:val="en-US"/>
              </w:rPr>
              <w:t>}</w:t>
            </w:r>
            <w:r>
              <w:rPr>
                <w:spacing w:val="-4"/>
                <w:sz w:val="24"/>
                <w:lang w:val="en-US"/>
              </w:rPr>
              <w:t>%</w:t>
            </w:r>
          </w:p>
        </w:tc>
        <w:tc>
          <w:tcPr>
            <w:tcW w:w="1383" w:type="dxa"/>
            <w:vAlign w:val="center"/>
          </w:tcPr>
          <w:p w14:paraId="6F119221" w14:textId="33455927" w:rsidR="00123F98" w:rsidRPr="00EE327E" w:rsidRDefault="00EE327E" w:rsidP="00EE327E">
            <w:pPr>
              <w:pStyle w:val="TableParagraph"/>
              <w:spacing w:before="0"/>
              <w:jc w:val="center"/>
              <w:rPr>
                <w:sz w:val="24"/>
                <w:highlight w:val="yellow"/>
                <w:lang w:val="en-US"/>
              </w:rPr>
            </w:pPr>
            <w:r w:rsidRPr="00EE327E">
              <w:rPr>
                <w:sz w:val="24"/>
                <w:lang w:val="en-US"/>
              </w:rPr>
              <w:t>/</w:t>
            </w: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number}{/</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911E35" w:rsidRDefault="00000000">
      <w:pPr>
        <w:pStyle w:val="ListParagraph"/>
        <w:numPr>
          <w:ilvl w:val="1"/>
          <w:numId w:val="16"/>
        </w:numPr>
        <w:tabs>
          <w:tab w:val="left" w:pos="454"/>
          <w:tab w:val="left" w:pos="3831"/>
        </w:tabs>
        <w:spacing w:before="100"/>
        <w:ind w:left="454" w:hanging="444"/>
        <w:rPr>
          <w:color w:val="0000CC"/>
          <w:sz w:val="24"/>
        </w:rPr>
      </w:pPr>
      <w:r w:rsidRPr="00911E35">
        <w:rPr>
          <w:w w:val="105"/>
          <w:sz w:val="24"/>
        </w:rPr>
        <w:t>Bảo</w:t>
      </w:r>
      <w:r w:rsidRPr="00911E35">
        <w:rPr>
          <w:spacing w:val="-9"/>
          <w:w w:val="105"/>
          <w:sz w:val="24"/>
        </w:rPr>
        <w:t xml:space="preserve"> </w:t>
      </w:r>
      <w:r w:rsidRPr="00911E35">
        <w:rPr>
          <w:w w:val="105"/>
          <w:sz w:val="24"/>
        </w:rPr>
        <w:t>Đảm</w:t>
      </w:r>
      <w:r w:rsidRPr="00911E35">
        <w:rPr>
          <w:spacing w:val="-8"/>
          <w:w w:val="105"/>
          <w:sz w:val="24"/>
        </w:rPr>
        <w:t xml:space="preserve"> </w:t>
      </w:r>
      <w:r w:rsidRPr="00911E35">
        <w:rPr>
          <w:w w:val="105"/>
          <w:sz w:val="24"/>
        </w:rPr>
        <w:t>thực</w:t>
      </w:r>
      <w:r w:rsidRPr="00911E35">
        <w:rPr>
          <w:spacing w:val="-9"/>
          <w:w w:val="105"/>
          <w:sz w:val="24"/>
        </w:rPr>
        <w:t xml:space="preserve"> </w:t>
      </w:r>
      <w:r w:rsidRPr="00911E35">
        <w:rPr>
          <w:w w:val="105"/>
          <w:sz w:val="24"/>
        </w:rPr>
        <w:t>hiện</w:t>
      </w:r>
      <w:r w:rsidRPr="00911E35">
        <w:rPr>
          <w:spacing w:val="-8"/>
          <w:w w:val="105"/>
          <w:sz w:val="24"/>
        </w:rPr>
        <w:t xml:space="preserve"> </w:t>
      </w:r>
      <w:r w:rsidRPr="00911E35">
        <w:rPr>
          <w:w w:val="105"/>
          <w:sz w:val="24"/>
        </w:rPr>
        <w:t>Hợp</w:t>
      </w:r>
      <w:r w:rsidRPr="00911E35">
        <w:rPr>
          <w:spacing w:val="-9"/>
          <w:w w:val="105"/>
          <w:sz w:val="24"/>
        </w:rPr>
        <w:t xml:space="preserve"> </w:t>
      </w:r>
      <w:r w:rsidRPr="00911E35">
        <w:rPr>
          <w:spacing w:val="-2"/>
          <w:w w:val="105"/>
          <w:sz w:val="24"/>
        </w:rPr>
        <w:t>Đồng</w:t>
      </w:r>
      <w:r w:rsidRPr="00911E35">
        <w:rPr>
          <w:color w:val="0000CC"/>
          <w:spacing w:val="-2"/>
          <w:w w:val="105"/>
          <w:sz w:val="24"/>
        </w:rPr>
        <w:t>:</w:t>
      </w:r>
      <w:r w:rsidR="001F24E8" w:rsidRPr="00911E35">
        <w:rPr>
          <w:color w:val="0000CC"/>
          <w:sz w:val="24"/>
        </w:rPr>
        <w:t xml:space="preserve"> {KY_QUY}</w:t>
      </w:r>
    </w:p>
    <w:p w14:paraId="5FB9207A" w14:textId="33F6A1B5" w:rsidR="00AD3711" w:rsidRPr="00911E35" w:rsidRDefault="00000000">
      <w:pPr>
        <w:pStyle w:val="ListParagraph"/>
        <w:numPr>
          <w:ilvl w:val="2"/>
          <w:numId w:val="16"/>
        </w:numPr>
        <w:tabs>
          <w:tab w:val="left" w:pos="522"/>
        </w:tabs>
        <w:spacing w:before="90"/>
        <w:ind w:left="522" w:hanging="228"/>
        <w:rPr>
          <w:color w:val="0000CC"/>
          <w:spacing w:val="-2"/>
          <w:w w:val="105"/>
          <w:sz w:val="24"/>
        </w:rPr>
      </w:pPr>
      <w:r w:rsidRPr="00911E35">
        <w:rPr>
          <w:w w:val="105"/>
          <w:sz w:val="24"/>
        </w:rPr>
        <w:t>Giá</w:t>
      </w:r>
      <w:r w:rsidRPr="00911E35">
        <w:rPr>
          <w:spacing w:val="-7"/>
          <w:w w:val="105"/>
          <w:sz w:val="24"/>
        </w:rPr>
        <w:t xml:space="preserve"> </w:t>
      </w:r>
      <w:r w:rsidRPr="00911E35">
        <w:rPr>
          <w:w w:val="105"/>
          <w:sz w:val="24"/>
        </w:rPr>
        <w:t>trị:</w:t>
      </w:r>
      <w:r w:rsidRPr="00911E35">
        <w:rPr>
          <w:spacing w:val="-6"/>
          <w:w w:val="105"/>
          <w:sz w:val="24"/>
        </w:rPr>
        <w:t xml:space="preserve"> </w:t>
      </w:r>
      <w:r w:rsidR="001F24E8" w:rsidRPr="00911E35">
        <w:rPr>
          <w:color w:val="0000CC"/>
          <w:spacing w:val="-2"/>
          <w:w w:val="105"/>
          <w:sz w:val="24"/>
        </w:rPr>
        <w:t xml:space="preserve">{STIEN_DCOC | number} </w:t>
      </w:r>
      <w:r w:rsidRPr="00911E35">
        <w:rPr>
          <w:color w:val="0000CC"/>
          <w:spacing w:val="-2"/>
          <w:w w:val="105"/>
          <w:sz w:val="24"/>
        </w:rPr>
        <w:t>đồng</w:t>
      </w:r>
      <w:r w:rsidR="002C71E4" w:rsidRPr="00911E35">
        <w:rPr>
          <w:color w:val="0000CC"/>
          <w:spacing w:val="-2"/>
          <w:w w:val="105"/>
          <w:sz w:val="24"/>
        </w:rPr>
        <w:t xml:space="preserve"> </w:t>
      </w:r>
      <w:r w:rsidR="001F24E8" w:rsidRPr="00911E35">
        <w:rPr>
          <w:color w:val="0000CC"/>
          <w:spacing w:val="-2"/>
          <w:w w:val="105"/>
          <w:sz w:val="24"/>
        </w:rPr>
        <w:t>({STIEN_DCOC | vnd}</w:t>
      </w:r>
      <w:r w:rsidR="002C71E4" w:rsidRPr="00911E35">
        <w:rPr>
          <w:color w:val="0000CC"/>
          <w:spacing w:val="-2"/>
          <w:w w:val="105"/>
          <w:sz w:val="24"/>
        </w:rPr>
        <w:t>)</w:t>
      </w:r>
    </w:p>
    <w:p w14:paraId="5C1FCB13" w14:textId="3B902F6B" w:rsidR="00AD3711" w:rsidRPr="00911E35" w:rsidRDefault="00000000">
      <w:pPr>
        <w:pStyle w:val="ListParagraph"/>
        <w:numPr>
          <w:ilvl w:val="2"/>
          <w:numId w:val="16"/>
        </w:numPr>
        <w:tabs>
          <w:tab w:val="left" w:pos="543"/>
        </w:tabs>
        <w:spacing w:before="91"/>
        <w:ind w:left="543" w:hanging="249"/>
        <w:rPr>
          <w:sz w:val="24"/>
        </w:rPr>
      </w:pPr>
      <w:r w:rsidRPr="00911E35">
        <w:rPr>
          <w:w w:val="105"/>
          <w:sz w:val="24"/>
        </w:rPr>
        <w:t>Hình</w:t>
      </w:r>
      <w:r w:rsidRPr="00911E35">
        <w:rPr>
          <w:spacing w:val="-7"/>
          <w:w w:val="105"/>
          <w:sz w:val="24"/>
        </w:rPr>
        <w:t xml:space="preserve"> </w:t>
      </w:r>
      <w:r w:rsidRPr="00911E35">
        <w:rPr>
          <w:w w:val="105"/>
          <w:sz w:val="24"/>
        </w:rPr>
        <w:t>thức:</w:t>
      </w:r>
      <w:r w:rsidR="00911E35" w:rsidRPr="00911E35">
        <w:rPr>
          <w:spacing w:val="-7"/>
          <w:w w:val="105"/>
          <w:sz w:val="24"/>
        </w:rPr>
        <w:t xml:space="preserve"> </w:t>
      </w:r>
      <w:r w:rsidR="00911E35" w:rsidRPr="00911E35">
        <w:rPr>
          <w:color w:val="0000CC"/>
          <w:spacing w:val="-2"/>
          <w:w w:val="105"/>
          <w:sz w:val="24"/>
        </w:rPr>
        <w:t>{HTHUC_DBAO_HDONG}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sidRPr="00911E35">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 xml:space="preserve">PTNT </w:t>
      </w:r>
      <w:r>
        <w:rPr>
          <w:w w:val="105"/>
        </w:rPr>
        <w:lastRenderedPageBreak/>
        <w:t>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9">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10"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w:t>
      </w:r>
      <w:r>
        <w:rPr>
          <w:w w:val="105"/>
          <w:sz w:val="24"/>
        </w:rPr>
        <w:lastRenderedPageBreak/>
        <w:t xml:space="preserve">đơn. Bên B căn cứ dữ liệu trên trang </w:t>
      </w:r>
      <w:hyperlink r:id="rId11">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4117D8AA" w14:textId="47A99DB7" w:rsidR="008E0DE5" w:rsidRPr="009C7E97" w:rsidRDefault="008E0DE5" w:rsidP="008E0DE5">
      <w:pPr>
        <w:pStyle w:val="ListParagraph"/>
        <w:numPr>
          <w:ilvl w:val="0"/>
          <w:numId w:val="15"/>
        </w:numPr>
        <w:tabs>
          <w:tab w:val="left" w:pos="185"/>
        </w:tabs>
        <w:spacing w:line="319" w:lineRule="auto"/>
        <w:ind w:right="6" w:firstLine="0"/>
        <w:rPr>
          <w:color w:val="000099"/>
          <w:w w:val="105"/>
          <w:sz w:val="24"/>
        </w:rPr>
      </w:pPr>
      <w:r w:rsidRPr="009C7E97">
        <w:rPr>
          <w:color w:val="000099"/>
          <w:w w:val="105"/>
          <w:sz w:val="24"/>
        </w:rPr>
        <w:t>{</w:t>
      </w:r>
      <w:r w:rsidR="002C0FDA" w:rsidRPr="002C0FDA">
        <w:rPr>
          <w:color w:val="000099"/>
          <w:w w:val="105"/>
          <w:sz w:val="24"/>
        </w:rPr>
        <w:t>-w:p</w:t>
      </w:r>
      <w:r w:rsidR="002C0FDA" w:rsidRPr="002C0FDA">
        <w:rPr>
          <w:color w:val="000099"/>
          <w:w w:val="105"/>
          <w:sz w:val="24"/>
        </w:rPr>
        <w:t xml:space="preserve"> </w:t>
      </w:r>
      <w:r w:rsidRPr="009C7E97">
        <w:rPr>
          <w:color w:val="000099"/>
          <w:w w:val="105"/>
          <w:sz w:val="24"/>
        </w:rPr>
        <w:t>THOA_THUAN_KHAC}</w:t>
      </w:r>
      <w:r w:rsidR="00191816">
        <w:rPr>
          <w:color w:val="000099"/>
          <w:w w:val="105"/>
          <w:sz w:val="24"/>
          <w:lang w:val="en-US"/>
        </w:rPr>
        <w:t>{.}</w:t>
      </w:r>
      <w:r w:rsidR="00191816" w:rsidRPr="009C7E97">
        <w:rPr>
          <w:color w:val="000099"/>
          <w:w w:val="105"/>
          <w:sz w:val="24"/>
        </w:rPr>
        <w:t>{</w:t>
      </w:r>
      <w:r w:rsidR="00191816">
        <w:rPr>
          <w:color w:val="000099"/>
          <w:w w:val="105"/>
          <w:sz w:val="24"/>
          <w:lang w:val="en-US"/>
        </w:rPr>
        <w:t>/</w:t>
      </w:r>
      <w:r w:rsidR="00191816" w:rsidRPr="009C7E97">
        <w:rPr>
          <w:color w:val="000099"/>
          <w:w w:val="105"/>
          <w:sz w:val="24"/>
        </w:rPr>
        <w:t>THOA_THUAN_KHAC}</w:t>
      </w:r>
    </w:p>
    <w:p w14:paraId="11F672B4" w14:textId="67519D99"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 xml:space="preserve">Thiết Bị Đo Đếm Điện bị mất hoặc hư hỏng, Các Bên lập biên bản để </w:t>
      </w:r>
      <w:r>
        <w:rPr>
          <w:w w:val="105"/>
          <w:sz w:val="24"/>
        </w:rPr>
        <w:lastRenderedPageBreak/>
        <w:t>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 xml:space="preserve">Trường hợp Thời Hạn từ 01 (một) tháng trở lên: Giá trị Tài Sản Bảo Đảm được </w:t>
      </w:r>
      <w:r>
        <w:rPr>
          <w:w w:val="105"/>
          <w:sz w:val="24"/>
        </w:rPr>
        <w:lastRenderedPageBreak/>
        <w:t>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 xml:space="preserve">dừng </w:t>
      </w:r>
      <w:r>
        <w:rPr>
          <w:w w:val="105"/>
          <w:sz w:val="24"/>
        </w:rPr>
        <w:lastRenderedPageBreak/>
        <w:t>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w:t>
      </w:r>
      <w:r w:rsidRPr="006725EA">
        <w:rPr>
          <w:w w:val="105"/>
          <w:szCs w:val="22"/>
        </w:rPr>
        <w:lastRenderedPageBreak/>
        <w:t xml:space="preserve">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lastRenderedPageBreak/>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 xml:space="preserve">xác </w:t>
      </w:r>
      <w:r>
        <w:rPr>
          <w:w w:val="105"/>
          <w:sz w:val="24"/>
        </w:rPr>
        <w:lastRenderedPageBreak/>
        <w:t>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 xml:space="preserve">Thông báo ngay lập tức cho Bên A (i) về việc Bên B không còn quyền sở hữu và/hoặc </w:t>
      </w:r>
      <w:r>
        <w:rPr>
          <w:w w:val="105"/>
          <w:sz w:val="24"/>
        </w:rPr>
        <w:lastRenderedPageBreak/>
        <w:t>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lastRenderedPageBreak/>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A chậm thanh toán cho đến khi Bên A thanh toán và Bên B không phải chịu bất cứ </w:t>
      </w:r>
      <w:r>
        <w:rPr>
          <w:w w:val="105"/>
          <w:sz w:val="24"/>
        </w:rPr>
        <w:lastRenderedPageBreak/>
        <w:t>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giải toả bảo lãnh, hoàn trả tiền, tài sản bảo đảm cho Bên B. Ngày giải toả bảo lãnh, </w:t>
      </w:r>
      <w:r>
        <w:rPr>
          <w:w w:val="105"/>
          <w:sz w:val="24"/>
        </w:rPr>
        <w:lastRenderedPageBreak/>
        <w:t>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lastRenderedPageBreak/>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 xml:space="preserve">kỳ </w:t>
      </w:r>
      <w:r>
        <w:rPr>
          <w:w w:val="105"/>
          <w:sz w:val="24"/>
        </w:rPr>
        <w:lastRenderedPageBreak/>
        <w:t>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2" w:history="1">
        <w:r w:rsidR="00183486" w:rsidRPr="00564A96">
          <w:rPr>
            <w:rStyle w:val="Hyperlink"/>
            <w:w w:val="105"/>
          </w:rPr>
          <w:t>http</w:t>
        </w:r>
        <w:r w:rsidR="00183486" w:rsidRPr="00911E35">
          <w:rPr>
            <w:rStyle w:val="Hyperlink"/>
            <w:w w:val="105"/>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37A80" w14:textId="77777777" w:rsidR="00C0192B" w:rsidRDefault="00C0192B" w:rsidP="00486C65">
      <w:r>
        <w:separator/>
      </w:r>
    </w:p>
  </w:endnote>
  <w:endnote w:type="continuationSeparator" w:id="0">
    <w:p w14:paraId="514DBCED" w14:textId="77777777" w:rsidR="00C0192B" w:rsidRDefault="00C0192B" w:rsidP="0048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AA963" w14:textId="77777777" w:rsidR="00C0192B" w:rsidRDefault="00C0192B" w:rsidP="00486C65">
      <w:r>
        <w:separator/>
      </w:r>
    </w:p>
  </w:footnote>
  <w:footnote w:type="continuationSeparator" w:id="0">
    <w:p w14:paraId="41A69A54" w14:textId="77777777" w:rsidR="00C0192B" w:rsidRDefault="00C0192B" w:rsidP="00486C65">
      <w:r>
        <w:continuationSeparator/>
      </w:r>
    </w:p>
  </w:footnote>
  <w:footnote w:id="1">
    <w:p w14:paraId="4D50F88C" w14:textId="77777777" w:rsidR="00486C65" w:rsidRPr="00F61BD0" w:rsidRDefault="00486C65" w:rsidP="00486C65">
      <w:pPr>
        <w:pStyle w:val="FootnoteText"/>
        <w:jc w:val="both"/>
      </w:pPr>
      <w:r w:rsidRPr="00F61BD0">
        <w:rPr>
          <w:rStyle w:val="FootnoteReference"/>
        </w:rPr>
        <w:footnoteRef/>
      </w:r>
      <w:r w:rsidRPr="00F61BD0">
        <w:t xml:space="preserve"> Các bên được bổ sung thêm các căn cứ là văn bản quy định pháp luật ảnh hưởng trực tiếp </w:t>
      </w:r>
      <w:r w:rsidRPr="00F61BD0">
        <w:rPr>
          <w:lang w:val="vi-VN"/>
        </w:rPr>
        <w:t>t</w:t>
      </w:r>
      <w:r w:rsidRPr="00F61BD0">
        <w:t>rong quá trình thực hiện ký kết hợp đồng, trường hợp các văn bản quy phạm pháp luật là căn cứ được sửa đổi, bổ sung hoặc thay thế bằng các văn bản mới thì cập nhật theo các văn bản mới.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91816"/>
    <w:rsid w:val="001F24E8"/>
    <w:rsid w:val="00206FC5"/>
    <w:rsid w:val="00241CD3"/>
    <w:rsid w:val="00282ADF"/>
    <w:rsid w:val="002B7992"/>
    <w:rsid w:val="002C0FDA"/>
    <w:rsid w:val="002C71E4"/>
    <w:rsid w:val="002F039E"/>
    <w:rsid w:val="003558A1"/>
    <w:rsid w:val="00390BE2"/>
    <w:rsid w:val="0045716A"/>
    <w:rsid w:val="00486C65"/>
    <w:rsid w:val="00492DA1"/>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E0DE5"/>
    <w:rsid w:val="008F17A7"/>
    <w:rsid w:val="008F17AF"/>
    <w:rsid w:val="00911E35"/>
    <w:rsid w:val="00913C6E"/>
    <w:rsid w:val="00927294"/>
    <w:rsid w:val="009467D9"/>
    <w:rsid w:val="009602F0"/>
    <w:rsid w:val="00980E3C"/>
    <w:rsid w:val="00991579"/>
    <w:rsid w:val="009C7E97"/>
    <w:rsid w:val="00A519A9"/>
    <w:rsid w:val="00A65ECD"/>
    <w:rsid w:val="00AB5502"/>
    <w:rsid w:val="00AD3711"/>
    <w:rsid w:val="00AD7F0A"/>
    <w:rsid w:val="00B52068"/>
    <w:rsid w:val="00B53C39"/>
    <w:rsid w:val="00B75A7A"/>
    <w:rsid w:val="00BE365D"/>
    <w:rsid w:val="00C0192B"/>
    <w:rsid w:val="00C07E25"/>
    <w:rsid w:val="00C208EE"/>
    <w:rsid w:val="00C32F3E"/>
    <w:rsid w:val="00C438F0"/>
    <w:rsid w:val="00C85FAE"/>
    <w:rsid w:val="00CA07A2"/>
    <w:rsid w:val="00D11F9A"/>
    <w:rsid w:val="00D21CE2"/>
    <w:rsid w:val="00D44218"/>
    <w:rsid w:val="00D70FB1"/>
    <w:rsid w:val="00D9330A"/>
    <w:rsid w:val="00DA4D3A"/>
    <w:rsid w:val="00DD0022"/>
    <w:rsid w:val="00DE18D6"/>
    <w:rsid w:val="00E158F7"/>
    <w:rsid w:val="00E461E7"/>
    <w:rsid w:val="00E71555"/>
    <w:rsid w:val="00EC2CA2"/>
    <w:rsid w:val="00EC3067"/>
    <w:rsid w:val="00EE327E"/>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86C65"/>
    <w:pPr>
      <w:widowControl/>
      <w:autoSpaceDE/>
      <w:autoSpaceDN/>
    </w:pPr>
    <w:rPr>
      <w:sz w:val="20"/>
      <w:szCs w:val="20"/>
      <w:lang w:val="en-US" w:eastAsia="ko-KR"/>
    </w:rPr>
  </w:style>
  <w:style w:type="character" w:customStyle="1" w:styleId="FootnoteTextChar">
    <w:name w:val="Footnote Text Char"/>
    <w:basedOn w:val="DefaultParagraphFont"/>
    <w:link w:val="FootnoteText"/>
    <w:rsid w:val="00486C65"/>
    <w:rPr>
      <w:rFonts w:ascii="Times New Roman" w:eastAsia="Times New Roman" w:hAnsi="Times New Roman" w:cs="Times New Roman"/>
      <w:sz w:val="20"/>
      <w:szCs w:val="20"/>
      <w:lang w:eastAsia="ko-KR"/>
    </w:rPr>
  </w:style>
  <w:style w:type="character" w:styleId="FootnoteReference">
    <w:name w:val="footnote reference"/>
    <w:rsid w:val="00486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788">
      <w:bodyDiv w:val="1"/>
      <w:marLeft w:val="0"/>
      <w:marRight w:val="0"/>
      <w:marTop w:val="0"/>
      <w:marBottom w:val="0"/>
      <w:divBdr>
        <w:top w:val="none" w:sz="0" w:space="0" w:color="auto"/>
        <w:left w:val="none" w:sz="0" w:space="0" w:color="auto"/>
        <w:bottom w:val="none" w:sz="0" w:space="0" w:color="auto"/>
        <w:right w:val="none" w:sz="0" w:space="0" w:color="auto"/>
      </w:divBdr>
      <w:divsChild>
        <w:div w:id="1855920321">
          <w:marLeft w:val="0"/>
          <w:marRight w:val="0"/>
          <w:marTop w:val="0"/>
          <w:marBottom w:val="0"/>
          <w:divBdr>
            <w:top w:val="none" w:sz="0" w:space="0" w:color="auto"/>
            <w:left w:val="none" w:sz="0" w:space="0" w:color="auto"/>
            <w:bottom w:val="none" w:sz="0" w:space="0" w:color="auto"/>
            <w:right w:val="none" w:sz="0" w:space="0" w:color="auto"/>
          </w:divBdr>
          <w:divsChild>
            <w:div w:id="969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kh.evnsp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kh.evnspc.vn/" TargetMode="External"/><Relationship Id="rId5" Type="http://schemas.openxmlformats.org/officeDocument/2006/relationships/webSettings" Target="webSettings.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mailto:dlxuanloc@dnpc.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20</Pages>
  <Words>6492</Words>
  <Characters>37006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63</cp:revision>
  <cp:lastPrinted>2025-03-05T01:44:00Z</cp:lastPrinted>
  <dcterms:created xsi:type="dcterms:W3CDTF">2025-03-05T01:22:00Z</dcterms:created>
  <dcterms:modified xsi:type="dcterms:W3CDTF">2025-05-09T03:50:00Z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