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6815CE0C" w14:textId="7777777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4531D29B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 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6A9063DF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Pr="00A50761">
        <w:rPr>
          <w:rFonts w:ascii="Times New Roman" w:hAnsi="Times New Roman"/>
          <w:sz w:val="28"/>
          <w:szCs w:val="28"/>
        </w:rPr>
        <w:t>Số 94, đường Hùng Vương, Thị Trấn Gia Ray, Huyện Xuân Lộc, Tỉnh Đồng Nai, Việt Nam</w:t>
      </w:r>
      <w:r>
        <w:rPr>
          <w:rFonts w:ascii="Times New Roman" w:hAnsi="Times New Roman"/>
          <w:sz w:val="28"/>
          <w:szCs w:val="28"/>
        </w:rPr>
        <w:t>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Cùng nhau xác nhận chỉ số công tơ, sản lượng điện giao nhận và tiền điện thanh toán giữa hai bên như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0"/>
        <w:gridCol w:w="1473"/>
        <w:gridCol w:w="1566"/>
        <w:gridCol w:w="1542"/>
        <w:gridCol w:w="1731"/>
        <w:gridCol w:w="861"/>
        <w:gridCol w:w="1307"/>
        <w:gridCol w:w="861"/>
        <w:gridCol w:w="861"/>
        <w:gridCol w:w="1388"/>
      </w:tblGrid>
      <w:tr w:rsidR="00220FEF" w:rsidRPr="00A50761" w14:paraId="7EAA0A56" w14:textId="77777777" w:rsidTr="00220FEF">
        <w:trPr>
          <w:trHeight w:val="782"/>
          <w:tblHeader/>
        </w:trPr>
        <w:tc>
          <w:tcPr>
            <w:tcW w:w="525" w:type="pct"/>
            <w:vMerge w:val="restart"/>
            <w:vAlign w:val="center"/>
          </w:tcPr>
          <w:p w14:paraId="35BA0985" w14:textId="6F0C3E1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2437" w:type="pct"/>
            <w:gridSpan w:val="4"/>
            <w:vAlign w:val="center"/>
          </w:tcPr>
          <w:p w14:paraId="48C337AF" w14:textId="0A70364B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332" w:type="pct"/>
            <w:vMerge w:val="restart"/>
            <w:vAlign w:val="center"/>
          </w:tcPr>
          <w:p w14:paraId="043C1FE0" w14:textId="77BA2B12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  <w:tc>
          <w:tcPr>
            <w:tcW w:w="505" w:type="pct"/>
            <w:vMerge w:val="restart"/>
            <w:vAlign w:val="center"/>
          </w:tcPr>
          <w:p w14:paraId="119F8C0D" w14:textId="63420C68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 giá (đồng/kWh)</w:t>
            </w:r>
          </w:p>
        </w:tc>
        <w:tc>
          <w:tcPr>
            <w:tcW w:w="332" w:type="pct"/>
            <w:vMerge w:val="restart"/>
            <w:vAlign w:val="center"/>
          </w:tcPr>
          <w:p w14:paraId="30CC80A0" w14:textId="639EACC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 điện chưa có thuế (đồng)</w:t>
            </w:r>
          </w:p>
        </w:tc>
        <w:tc>
          <w:tcPr>
            <w:tcW w:w="332" w:type="pct"/>
            <w:vMerge w:val="restart"/>
            <w:vAlign w:val="center"/>
          </w:tcPr>
          <w:p w14:paraId="306F52EB" w14:textId="10D01D8F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 GTGT (đồng)</w:t>
            </w:r>
          </w:p>
        </w:tc>
        <w:tc>
          <w:tcPr>
            <w:tcW w:w="536" w:type="pct"/>
            <w:vMerge w:val="restart"/>
            <w:vAlign w:val="center"/>
          </w:tcPr>
          <w:p w14:paraId="39CCBE37" w14:textId="00E51B9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tiền thanh toán</w:t>
            </w:r>
          </w:p>
        </w:tc>
      </w:tr>
      <w:tr w:rsidR="004052C0" w:rsidRPr="00A50761" w14:paraId="2B1E9B2A" w14:textId="77777777" w:rsidTr="00220FEF">
        <w:trPr>
          <w:tblHeader/>
        </w:trPr>
        <w:tc>
          <w:tcPr>
            <w:tcW w:w="525" w:type="pct"/>
            <w:vMerge/>
          </w:tcPr>
          <w:p w14:paraId="5C5B7496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3B947556" w14:textId="07291E18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605" w:type="pct"/>
            <w:vAlign w:val="center"/>
          </w:tcPr>
          <w:p w14:paraId="49662BB9" w14:textId="4EC77C0A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595" w:type="pct"/>
            <w:vAlign w:val="center"/>
          </w:tcPr>
          <w:p w14:paraId="6FA83CFC" w14:textId="6BFE1FC4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668" w:type="pct"/>
            <w:vAlign w:val="center"/>
          </w:tcPr>
          <w:p w14:paraId="24387527" w14:textId="1BA661A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332" w:type="pct"/>
            <w:vMerge/>
          </w:tcPr>
          <w:p w14:paraId="24F31856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05" w:type="pct"/>
            <w:vMerge/>
          </w:tcPr>
          <w:p w14:paraId="1CF95371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32" w:type="pct"/>
            <w:vMerge/>
          </w:tcPr>
          <w:p w14:paraId="2402D25F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32" w:type="pct"/>
            <w:vMerge/>
          </w:tcPr>
          <w:p w14:paraId="1B4D4275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36" w:type="pct"/>
            <w:vMerge/>
          </w:tcPr>
          <w:p w14:paraId="7DFB41F7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20FEF" w:rsidRPr="00935B3E" w14:paraId="16BADF7B" w14:textId="77777777" w:rsidTr="00220FEF">
        <w:trPr>
          <w:trHeight w:val="413"/>
        </w:trPr>
        <w:tc>
          <w:tcPr>
            <w:tcW w:w="525" w:type="pct"/>
            <w:vAlign w:val="bottom"/>
          </w:tcPr>
          <w:p w14:paraId="50336C9A" w14:textId="3818CE03" w:rsidR="00642FBA" w:rsidRPr="00935B3E" w:rsidRDefault="00151DD5" w:rsidP="00642FBA">
            <w:pPr>
              <w:spacing w:before="120" w:after="12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569" w:type="pct"/>
            <w:vAlign w:val="bottom"/>
          </w:tcPr>
          <w:p w14:paraId="5FDA41AF" w14:textId="57F31C0C" w:rsidR="00642FBA" w:rsidRPr="00935B3E" w:rsidRDefault="00642FBA" w:rsidP="00642FBA">
            <w:pPr>
              <w:spacing w:before="120" w:after="12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tg}{type}{/tg}</w:t>
            </w:r>
          </w:p>
        </w:tc>
        <w:tc>
          <w:tcPr>
            <w:tcW w:w="605" w:type="pct"/>
            <w:vAlign w:val="bottom"/>
          </w:tcPr>
          <w:p w14:paraId="5316CC70" w14:textId="49C5285E" w:rsidR="00642FBA" w:rsidRPr="00935B3E" w:rsidRDefault="00642FBA" w:rsidP="00642FBA">
            <w:pPr>
              <w:spacing w:before="120" w:after="12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{-w:p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595" w:type="pct"/>
            <w:vAlign w:val="bottom"/>
          </w:tcPr>
          <w:p w14:paraId="2CADB3D0" w14:textId="5CE18F15" w:rsidR="00642FBA" w:rsidRPr="00935B3E" w:rsidRDefault="00B46712" w:rsidP="00642FBA">
            <w:pPr>
              <w:spacing w:before="120" w:after="12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{-w:p 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c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k}{type}{/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c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k}</w:t>
            </w:r>
          </w:p>
        </w:tc>
        <w:tc>
          <w:tcPr>
            <w:tcW w:w="668" w:type="pct"/>
            <w:vAlign w:val="bottom"/>
          </w:tcPr>
          <w:p w14:paraId="1ED80536" w14:textId="660EE0D7" w:rsidR="00642FBA" w:rsidRPr="00935B3E" w:rsidRDefault="00B46712" w:rsidP="00642FBA">
            <w:pPr>
              <w:spacing w:before="120" w:after="12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{-w:p 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32" w:type="pct"/>
            <w:vAlign w:val="bottom"/>
          </w:tcPr>
          <w:p w14:paraId="604CA981" w14:textId="253701F0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505" w:type="pct"/>
            <w:vAlign w:val="bottom"/>
          </w:tcPr>
          <w:p w14:paraId="780F9F3D" w14:textId="0BBC4EEB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r w:rsidR="00E86F8B" w:rsidRPr="00935B3E">
              <w:rPr>
                <w:rFonts w:ascii="Times New Roman" w:hAnsi="Times New Roman"/>
                <w:sz w:val="24"/>
                <w:szCs w:val="24"/>
              </w:rPr>
              <w:t>dg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32" w:type="pct"/>
            <w:vAlign w:val="bottom"/>
          </w:tcPr>
          <w:p w14:paraId="0A5CDE26" w14:textId="02FEFEDD" w:rsidR="00642FBA" w:rsidRPr="00935B3E" w:rsidRDefault="00E86F8B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>cvat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32" w:type="pct"/>
            <w:vAlign w:val="bottom"/>
          </w:tcPr>
          <w:p w14:paraId="27C31C5E" w14:textId="6DAFF9E7" w:rsidR="00642FBA" w:rsidRPr="00935B3E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}</w:t>
            </w:r>
          </w:p>
        </w:tc>
        <w:tc>
          <w:tcPr>
            <w:tcW w:w="536" w:type="pct"/>
            <w:vAlign w:val="bottom"/>
          </w:tcPr>
          <w:p w14:paraId="0323FD59" w14:textId="69D8EED0" w:rsidR="00642FBA" w:rsidRPr="00935B3E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  <w:r w:rsidR="00151DD5"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r w:rsidR="00151DD5" w:rsidRPr="00935B3E">
              <w:rPr>
                <w:rFonts w:ascii="Times New Roman" w:hAnsi="Times New Roman"/>
                <w:sz w:val="24"/>
                <w:szCs w:val="24"/>
              </w:rPr>
              <w:t>/</w:t>
            </w:r>
            <w:r w:rsidR="00151DD5" w:rsidRPr="00935B3E">
              <w:rPr>
                <w:rFonts w:ascii="Times New Roman" w:hAnsi="Times New Roman"/>
                <w:sz w:val="24"/>
                <w:szCs w:val="24"/>
              </w:rPr>
              <w:t>tb}</w:t>
            </w:r>
          </w:p>
        </w:tc>
      </w:tr>
      <w:tr w:rsidR="00220FEF" w:rsidRPr="00A50761" w14:paraId="6F01CBE5" w14:textId="77777777" w:rsidTr="00220FEF">
        <w:trPr>
          <w:trHeight w:val="449"/>
        </w:trPr>
        <w:tc>
          <w:tcPr>
            <w:tcW w:w="2962" w:type="pct"/>
            <w:gridSpan w:val="5"/>
          </w:tcPr>
          <w:p w14:paraId="3BDBBB85" w14:textId="7F33F296" w:rsidR="00642FBA" w:rsidRPr="00A50761" w:rsidRDefault="00642FBA" w:rsidP="00642FBA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cộng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32" w:type="pct"/>
          </w:tcPr>
          <w:p w14:paraId="77B5A52B" w14:textId="77777777" w:rsidR="00642FBA" w:rsidRPr="00A50761" w:rsidRDefault="00642FBA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05" w:type="pct"/>
          </w:tcPr>
          <w:p w14:paraId="0E8E6A3F" w14:textId="77777777" w:rsidR="00642FBA" w:rsidRPr="00A50761" w:rsidRDefault="00642FBA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32" w:type="pct"/>
          </w:tcPr>
          <w:p w14:paraId="088E9DAD" w14:textId="77777777" w:rsidR="00642FBA" w:rsidRPr="00A50761" w:rsidRDefault="00642FBA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32" w:type="pct"/>
          </w:tcPr>
          <w:p w14:paraId="62439E75" w14:textId="77777777" w:rsidR="00642FBA" w:rsidRPr="00A50761" w:rsidRDefault="00642FBA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36" w:type="pct"/>
          </w:tcPr>
          <w:p w14:paraId="5722D993" w14:textId="77777777" w:rsidR="00642FBA" w:rsidRPr="00A50761" w:rsidRDefault="00642FBA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4D7159BF" w14:textId="565D0113" w:rsidR="00A50761" w:rsidRDefault="00A50761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7D33D05F" w14:textId="75BBC053" w:rsidR="00A50761" w:rsidRDefault="00315FEB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  <w:r w:rsidRPr="00315FEB">
        <w:rPr>
          <w:rFonts w:ascii="Times New Roman" w:hAnsi="Times New Roman"/>
          <w:sz w:val="28"/>
          <w:szCs w:val="28"/>
        </w:rPr>
        <w:t>Tiền điện bằng chữ</w:t>
      </w:r>
      <w:r>
        <w:rPr>
          <w:rFonts w:ascii="Times New Roman" w:hAnsi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60F6" w:rsidRPr="00ED60F6" w14:paraId="2804C3AD" w14:textId="77777777" w:rsidTr="00ED60F6">
        <w:tc>
          <w:tcPr>
            <w:tcW w:w="4316" w:type="dxa"/>
          </w:tcPr>
          <w:p w14:paraId="12DF17CB" w14:textId="706D6B57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</w:t>
            </w: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Á</w:t>
            </w: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N ĐIỆN</w:t>
            </w:r>
          </w:p>
        </w:tc>
        <w:tc>
          <w:tcPr>
            <w:tcW w:w="4317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Phạm Quang Vĩnh Phú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A50761">
      <w:pgSz w:w="15840" w:h="12240" w:orient="landscape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151DD5"/>
    <w:rsid w:val="00174BEB"/>
    <w:rsid w:val="001B67E8"/>
    <w:rsid w:val="001E6866"/>
    <w:rsid w:val="00220FEF"/>
    <w:rsid w:val="002E6F78"/>
    <w:rsid w:val="003039F8"/>
    <w:rsid w:val="00315FEB"/>
    <w:rsid w:val="00382548"/>
    <w:rsid w:val="004052C0"/>
    <w:rsid w:val="004B41CB"/>
    <w:rsid w:val="00642FBA"/>
    <w:rsid w:val="008746A5"/>
    <w:rsid w:val="00935B3E"/>
    <w:rsid w:val="009445F0"/>
    <w:rsid w:val="009538A7"/>
    <w:rsid w:val="009F27BB"/>
    <w:rsid w:val="009F5F8F"/>
    <w:rsid w:val="00A30D8A"/>
    <w:rsid w:val="00A50761"/>
    <w:rsid w:val="00B46712"/>
    <w:rsid w:val="00B96EA4"/>
    <w:rsid w:val="00C94295"/>
    <w:rsid w:val="00D1434D"/>
    <w:rsid w:val="00D61272"/>
    <w:rsid w:val="00D92C07"/>
    <w:rsid w:val="00E17F0C"/>
    <w:rsid w:val="00E205E1"/>
    <w:rsid w:val="00E86F8B"/>
    <w:rsid w:val="00ED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29</cp:revision>
  <dcterms:created xsi:type="dcterms:W3CDTF">2023-12-20T05:01:00Z</dcterms:created>
  <dcterms:modified xsi:type="dcterms:W3CDTF">2023-12-20T09:09:00Z</dcterms:modified>
</cp:coreProperties>
</file>