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IEEE:</w:t>
      </w:r>
    </w:p>
    <w:p w:rsidR="00000000" w:rsidDel="00000000" w:rsidP="00000000" w:rsidRDefault="00000000" w:rsidRPr="00000000" w14:paraId="00000002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http://cce.hcmute.edu.vn/cce/index.php/info-3/elib/item/99-hua-ng-da-n-tra-ch-da-n-ta-i-lia-u-theo-ieee/99-hua-ng-da-n-tra-ch-da-n-ta-i-lia-u-theo-ieee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Mecab:</w:t>
      </w:r>
    </w:p>
    <w:p w:rsidR="00000000" w:rsidDel="00000000" w:rsidP="00000000" w:rsidRDefault="00000000" w:rsidRPr="00000000" w14:paraId="00000004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Giới thiệu: </w:t>
        <w:tab/>
      </w:r>
      <w:hyperlink r:id="rId7">
        <w:r w:rsidDel="00000000" w:rsidR="00000000" w:rsidRPr="00000000">
          <w:rPr>
            <w:rFonts w:ascii="Arial" w:cs="Arial" w:eastAsia="Arial" w:hAnsi="Arial"/>
            <w:color w:val="800080"/>
            <w:sz w:val="26"/>
            <w:szCs w:val="26"/>
            <w:u w:val="single"/>
            <w:rtl w:val="0"/>
          </w:rPr>
          <w:t xml:space="preserve">http://taku910.github.io/mecab/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="360" w:lineRule="auto"/>
        <w:ind w:left="1440"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https://en.wikipedia.org/wiki/MeCab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Github:</w:t>
        <w:tab/>
        <w:tab/>
      </w:r>
      <w:hyperlink r:id="rId9">
        <w:r w:rsidDel="00000000" w:rsidR="00000000" w:rsidRPr="00000000">
          <w:rPr>
            <w:rFonts w:ascii="Arial" w:cs="Arial" w:eastAsia="Arial" w:hAnsi="Arial"/>
            <w:color w:val="800080"/>
            <w:sz w:val="26"/>
            <w:szCs w:val="26"/>
            <w:u w:val="single"/>
            <w:rtl w:val="0"/>
          </w:rPr>
          <w:t xml:space="preserve">https://github.com/jordwest/mecab-docs-en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="360" w:lineRule="auto"/>
        <w:ind w:left="1440"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10">
        <w:r w:rsidDel="00000000" w:rsidR="00000000" w:rsidRPr="00000000">
          <w:rPr>
            <w:rFonts w:ascii="Arial" w:cs="Arial" w:eastAsia="Arial" w:hAnsi="Arial"/>
            <w:color w:val="800080"/>
            <w:sz w:val="26"/>
            <w:szCs w:val="26"/>
            <w:u w:val="single"/>
            <w:rtl w:val="0"/>
          </w:rPr>
          <w:t xml:space="preserve">https://github.com/taku910/mecab/tree/master/mecab/java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Download:</w:t>
        <w:tab/>
      </w:r>
      <w:hyperlink r:id="rId11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https://bitbucket.org/eunjeon/mecab-java/downloads/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Cài đặt: </w:t>
        <w:tab/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https://qiita.com/tekunikaruza/items/f815446beead71b7be4a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Tài liệu:</w:t>
        <w:tab/>
      </w:r>
    </w:p>
    <w:p w:rsidR="00000000" w:rsidDel="00000000" w:rsidP="00000000" w:rsidRDefault="00000000" w:rsidRPr="00000000" w14:paraId="0000000B">
      <w:pPr>
        <w:widowControl w:val="1"/>
        <w:spacing w:after="0" w:line="360" w:lineRule="auto"/>
        <w:ind w:right="0" w:firstLine="720"/>
        <w:jc w:val="left"/>
        <w:rPr>
          <w:rFonts w:ascii="SimSun" w:cs="SimSun" w:eastAsia="SimSun" w:hAnsi="SimSun"/>
          <w:sz w:val="24"/>
          <w:szCs w:val="24"/>
        </w:rPr>
      </w:pPr>
      <w:hyperlink r:id="rId13">
        <w:r w:rsidDel="00000000" w:rsidR="00000000" w:rsidRPr="00000000">
          <w:rPr>
            <w:rFonts w:ascii="Verdana" w:cs="Verdana" w:eastAsia="Verdana" w:hAnsi="Verdana"/>
            <w:i w:val="0"/>
            <w:smallCaps w:val="0"/>
            <w:color w:val="0000ff"/>
            <w:sz w:val="20"/>
            <w:szCs w:val="20"/>
            <w:highlight w:val="white"/>
            <w:u w:val="single"/>
            <w:rtl w:val="0"/>
          </w:rPr>
          <w:t xml:space="preserve">http://www.lrec-conf.org/proceedings/lrec2008/pdf/258_paper.pdf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14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https://osdn.mirror.liquidtelecom.com/unidic/57618/unidic-mecab.pdf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D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Link kiếm tài liệu:</w:t>
        <w:tab/>
        <w:tab/>
        <w:tab/>
        <w:tab/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https://www.google.com.vn/search?q=mecab+pdf&amp;rlz=1C1GCEU_viVN830VN830&amp;oq=mecab+pdf&amp;aqs=chrome..69i57j69i60l3j0.2047j0j7&amp;sourceid=chrome&amp;ie=UTF-8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Khác:</w:t>
        <w:tab/>
        <w:tab/>
      </w:r>
      <w:hyperlink r:id="rId16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https://stackoverflow.com/questions/5878186/how-to-compile-java-file-which-calls-mecab-japanese-part-of-speech-morpholog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Kuromoji:</w:t>
      </w:r>
    </w:p>
    <w:p w:rsidR="00000000" w:rsidDel="00000000" w:rsidP="00000000" w:rsidRDefault="00000000" w:rsidRPr="00000000" w14:paraId="00000010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b w:val="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Giới thiệu:</w:t>
      </w:r>
    </w:p>
    <w:p w:rsidR="00000000" w:rsidDel="00000000" w:rsidP="00000000" w:rsidRDefault="00000000" w:rsidRPr="00000000" w14:paraId="00000011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17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https://www.atilika.com/en/kuromoji/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18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https://www.mediawiki.org/wiki/User:TJones_%28WMF%29/Notes/Kuromoji_Analyzer_Analysis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Thảo luận:</w:t>
      </w:r>
    </w:p>
    <w:p w:rsidR="00000000" w:rsidDel="00000000" w:rsidP="00000000" w:rsidRDefault="00000000" w:rsidRPr="00000000" w14:paraId="00000014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19">
        <w:r w:rsidDel="00000000" w:rsidR="00000000" w:rsidRPr="00000000">
          <w:rPr>
            <w:rFonts w:ascii="Arial" w:cs="Arial" w:eastAsia="Arial" w:hAnsi="Arial"/>
            <w:color w:val="800080"/>
            <w:sz w:val="26"/>
            <w:szCs w:val="26"/>
            <w:u w:val="single"/>
            <w:rtl w:val="0"/>
          </w:rPr>
          <w:t xml:space="preserve">https://github.com/thatdude624/Spark-Reader/issues/4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20">
        <w:r w:rsidDel="00000000" w:rsidR="00000000" w:rsidRPr="00000000">
          <w:rPr>
            <w:rFonts w:ascii="Arial" w:cs="Arial" w:eastAsia="Arial" w:hAnsi="Arial"/>
            <w:color w:val="800080"/>
            <w:sz w:val="26"/>
            <w:szCs w:val="26"/>
            <w:u w:val="single"/>
            <w:rtl w:val="0"/>
          </w:rPr>
          <w:t xml:space="preserve">https://groups.google.com/forum/#!topic/nlp-japanese/M9yAlVVekxU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Kyogen Text</w:t>
      </w:r>
    </w:p>
    <w:p w:rsidR="00000000" w:rsidDel="00000000" w:rsidP="00000000" w:rsidRDefault="00000000" w:rsidRPr="00000000" w14:paraId="00000019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b w:val="0"/>
          <w:sz w:val="26"/>
          <w:szCs w:val="26"/>
        </w:rPr>
      </w:pPr>
      <w:hyperlink r:id="rId21">
        <w:r w:rsidDel="00000000" w:rsidR="00000000" w:rsidRPr="00000000">
          <w:rPr>
            <w:rFonts w:ascii="Arial" w:cs="Arial" w:eastAsia="Arial" w:hAnsi="Arial"/>
            <w:b w:val="0"/>
            <w:color w:val="0563c1"/>
            <w:sz w:val="26"/>
            <w:szCs w:val="26"/>
            <w:u w:val="single"/>
            <w:rtl w:val="0"/>
          </w:rPr>
          <w:t xml:space="preserve">http://dh2015.org/abstracts/xml/OGISO_Toshinobu_Morphological_Analysis_of_Japanes/OGISO_Toshinobu_Morphological_Analysis_of_Japanese_Ky_g.html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Viterbi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22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https://medium.freecodecamp.org/a-deep-dive-into-part-of-speech-tagging-using-viterbi-algorithm-17c8de32e8bc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hyperlink r:id="rId23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https://en.wikipedia.org/wiki/Viterbi_algorithm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="360" w:lineRule="auto"/>
        <w:ind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widowControl w:val="1"/>
        <w:shd w:fill="ffffff" w:val="clear"/>
        <w:spacing w:after="0" w:before="0" w:line="360" w:lineRule="auto"/>
        <w:ind w:right="0"/>
        <w:jc w:val="left"/>
        <w:rPr>
          <w:rFonts w:ascii="Arial" w:cs="Arial" w:eastAsia="Arial" w:hAnsi="Arial"/>
          <w:color w:val="40404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04040"/>
          <w:sz w:val="26"/>
          <w:szCs w:val="26"/>
          <w:rtl w:val="0"/>
        </w:rPr>
        <w:t xml:space="preserve">License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Kuromoji is licensed under the 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69d6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Apache License v2.0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 and uses the MeCab-IPADIC dictionary/statistical model. See 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69d6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NOTICE.txt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 for license details.</w:t>
      </w:r>
    </w:p>
    <w:p w:rsidR="00000000" w:rsidDel="00000000" w:rsidP="00000000" w:rsidRDefault="00000000" w:rsidRPr="00000000" w14:paraId="00000020">
      <w:pPr>
        <w:pStyle w:val="Heading3"/>
        <w:widowControl w:val="1"/>
        <w:shd w:fill="ffffff" w:val="clear"/>
        <w:spacing w:after="0" w:before="0" w:line="360" w:lineRule="auto"/>
        <w:ind w:right="0"/>
        <w:jc w:val="left"/>
        <w:rPr>
          <w:rFonts w:ascii="Arial" w:cs="Arial" w:eastAsia="Arial" w:hAnsi="Arial"/>
          <w:color w:val="40404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04040"/>
          <w:sz w:val="26"/>
          <w:szCs w:val="26"/>
          <w:rtl w:val="0"/>
        </w:rPr>
        <w:t xml:space="preserve">Dictionary support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Kuromoji supports the MeCab-IPADIC dictionary and has experimental support for UniDic. Contact us if you need additional dictionary support.</w:t>
      </w:r>
    </w:p>
    <w:p w:rsidR="00000000" w:rsidDel="00000000" w:rsidP="00000000" w:rsidRDefault="00000000" w:rsidRPr="00000000" w14:paraId="00000022">
      <w:pPr>
        <w:pStyle w:val="Heading3"/>
        <w:widowControl w:val="1"/>
        <w:shd w:fill="ffffff" w:val="clear"/>
        <w:spacing w:after="0" w:before="0" w:line="360" w:lineRule="auto"/>
        <w:ind w:right="0"/>
        <w:jc w:val="left"/>
        <w:rPr>
          <w:rFonts w:ascii="Arial" w:cs="Arial" w:eastAsia="Arial" w:hAnsi="Arial"/>
          <w:color w:val="40404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04040"/>
          <w:sz w:val="26"/>
          <w:szCs w:val="26"/>
          <w:rtl w:val="0"/>
        </w:rPr>
        <w:t xml:space="preserve">Thread safety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6"/>
          <w:szCs w:val="26"/>
          <w:u w:val="none"/>
          <w:shd w:fill="auto" w:val="clear"/>
          <w:vertAlign w:val="baseline"/>
          <w:rtl w:val="0"/>
        </w:rPr>
        <w:t xml:space="preserve">Kuromoji is thread-safe.</w:t>
      </w:r>
    </w:p>
    <w:p w:rsidR="00000000" w:rsidDel="00000000" w:rsidP="00000000" w:rsidRDefault="00000000" w:rsidRPr="00000000" w14:paraId="00000024">
      <w:pPr>
        <w:widowControl w:val="1"/>
        <w:spacing w:after="0" w:line="36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oups.google.com/forum/#!topic/nlp-japanese/M9yAlVVekxU" TargetMode="External"/><Relationship Id="rId22" Type="http://schemas.openxmlformats.org/officeDocument/2006/relationships/hyperlink" Target="https://medium.freecodecamp.org/a-deep-dive-into-part-of-speech-tagging-using-viterbi-algorithm-17c8de32e8bc" TargetMode="External"/><Relationship Id="rId21" Type="http://schemas.openxmlformats.org/officeDocument/2006/relationships/hyperlink" Target="http://dh2015.org/abstracts/xml/OGISO_Toshinobu_Morphological_Analysis_of_Japanes/OGISO_Toshinobu_Morphological_Analysis_of_Japanese_Ky_g.html" TargetMode="External"/><Relationship Id="rId24" Type="http://schemas.openxmlformats.org/officeDocument/2006/relationships/hyperlink" Target="http://www.apache.org/licenses/LICENSE-2.0" TargetMode="External"/><Relationship Id="rId23" Type="http://schemas.openxmlformats.org/officeDocument/2006/relationships/hyperlink" Target="https://en.wikipedia.org/wiki/Viterbi_algorit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rdwest/mecab-docs-en" TargetMode="External"/><Relationship Id="rId25" Type="http://schemas.openxmlformats.org/officeDocument/2006/relationships/hyperlink" Target="https://github.com/atilika/kuromoji/blob/master/NOTICE.txt" TargetMode="External"/><Relationship Id="rId5" Type="http://schemas.openxmlformats.org/officeDocument/2006/relationships/styles" Target="styles.xml"/><Relationship Id="rId6" Type="http://schemas.openxmlformats.org/officeDocument/2006/relationships/hyperlink" Target="http://cce.hcmute.edu.vn/cce/index.php/info-3/elib/item/99-hua-ng-da-n-tra-ch-da-n-ta-i-lia-u-theo-ieee/99-hua-ng-da-n-tra-ch-da-n-ta-i-lia-u-theo-ieee" TargetMode="External"/><Relationship Id="rId7" Type="http://schemas.openxmlformats.org/officeDocument/2006/relationships/hyperlink" Target="http://taku910.github.io/mecab/" TargetMode="External"/><Relationship Id="rId8" Type="http://schemas.openxmlformats.org/officeDocument/2006/relationships/hyperlink" Target="https://en.wikipedia.org/wiki/MeCab" TargetMode="External"/><Relationship Id="rId11" Type="http://schemas.openxmlformats.org/officeDocument/2006/relationships/hyperlink" Target="https://bitbucket.org/eunjeon/mecab-java/downloads/" TargetMode="External"/><Relationship Id="rId10" Type="http://schemas.openxmlformats.org/officeDocument/2006/relationships/hyperlink" Target="https://github.com/taku910/mecab/tree/master/mecab/java" TargetMode="External"/><Relationship Id="rId13" Type="http://schemas.openxmlformats.org/officeDocument/2006/relationships/hyperlink" Target="http://www.lrec-conf.org/proceedings/lrec2008/pdf/258_paper.pdf" TargetMode="External"/><Relationship Id="rId12" Type="http://schemas.openxmlformats.org/officeDocument/2006/relationships/hyperlink" Target="https://qiita.com/tekunikaruza/items/f815446beead71b7be4a" TargetMode="External"/><Relationship Id="rId15" Type="http://schemas.openxmlformats.org/officeDocument/2006/relationships/hyperlink" Target="https://www.google.com.vn/search?q=mecab+pdf&amp;rlz=1C1GCEU_viVN830VN830&amp;oq=mecab+pdf&amp;aqs=chrome..69i57j69i60l3j0.2047j0j7&amp;sourceid=chrome&amp;ie=UTF-8" TargetMode="External"/><Relationship Id="rId14" Type="http://schemas.openxmlformats.org/officeDocument/2006/relationships/hyperlink" Target="https://osdn.mirror.liquidtelecom.com/unidic/57618/unidic-mecab.pdf" TargetMode="External"/><Relationship Id="rId17" Type="http://schemas.openxmlformats.org/officeDocument/2006/relationships/hyperlink" Target="https://www.atilika.com/en/kuromoji/" TargetMode="External"/><Relationship Id="rId16" Type="http://schemas.openxmlformats.org/officeDocument/2006/relationships/hyperlink" Target="https://stackoverflow.com/questions/5878186/how-to-compile-java-file-which-calls-mecab-japanese-part-of-speech-morpholog" TargetMode="External"/><Relationship Id="rId19" Type="http://schemas.openxmlformats.org/officeDocument/2006/relationships/hyperlink" Target="https://github.com/thatdude624/Spark-Reader/issues/4" TargetMode="External"/><Relationship Id="rId18" Type="http://schemas.openxmlformats.org/officeDocument/2006/relationships/hyperlink" Target="https://www.mediawiki.org/wiki/User:TJones_%28WMF%29/Notes/Kuromoji_Analyze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