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7C992" w14:textId="7791B880" w:rsidR="00A44E27" w:rsidRDefault="00452DBE">
      <w:pPr>
        <w:rPr>
          <w:rFonts w:ascii="Times New Roman" w:hAnsi="Times New Roman" w:cs="Times New Roman"/>
          <w:sz w:val="28"/>
          <w:szCs w:val="28"/>
        </w:rPr>
      </w:pPr>
      <w:r w:rsidRPr="00D6176B"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 w:rsidRPr="00D6176B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D61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76B">
        <w:rPr>
          <w:rFonts w:ascii="Times New Roman" w:hAnsi="Times New Roman" w:cs="Times New Roman"/>
          <w:sz w:val="28"/>
          <w:szCs w:val="28"/>
        </w:rPr>
        <w:t>Thiệu</w:t>
      </w:r>
      <w:proofErr w:type="spellEnd"/>
    </w:p>
    <w:p w14:paraId="2B360F2C" w14:textId="0ADF5C16" w:rsidR="00D12A1B" w:rsidRDefault="00D12A1B" w:rsidP="00D12A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2A1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D1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2A1B">
        <w:rPr>
          <w:rFonts w:ascii="Times New Roman" w:hAnsi="Times New Roman" w:cs="Times New Roman"/>
          <w:sz w:val="28"/>
          <w:szCs w:val="28"/>
        </w:rPr>
        <w:t>gốc</w:t>
      </w:r>
      <w:proofErr w:type="spellEnd"/>
    </w:p>
    <w:p w14:paraId="35DC67DF" w14:textId="77777777" w:rsidR="00D12A1B" w:rsidRPr="00D12A1B" w:rsidRDefault="00D12A1B" w:rsidP="00D12A1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7DF09A8" w14:textId="5FF849D9" w:rsidR="00452DBE" w:rsidRPr="00D6176B" w:rsidRDefault="00452DBE" w:rsidP="00D12A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6176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D61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76B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D61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76B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D6176B">
        <w:rPr>
          <w:rFonts w:ascii="Times New Roman" w:hAnsi="Times New Roman" w:cs="Times New Roman"/>
          <w:sz w:val="28"/>
          <w:szCs w:val="28"/>
        </w:rPr>
        <w:t xml:space="preserve"> : </w:t>
      </w:r>
      <w:r w:rsidRPr="00D6176B">
        <w:rPr>
          <w:rFonts w:ascii="Times New Roman" w:hAnsi="Times New Roman" w:cs="Times New Roman"/>
          <w:sz w:val="28"/>
          <w:szCs w:val="28"/>
        </w:rPr>
        <w:t>hill-climbing</w:t>
      </w:r>
    </w:p>
    <w:p w14:paraId="710ADF28" w14:textId="73390A16" w:rsidR="009F5C95" w:rsidRPr="00D6176B" w:rsidRDefault="009F5C95" w:rsidP="00D12A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6176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D61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76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D61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76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61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76B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D61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76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61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76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D6176B">
        <w:rPr>
          <w:rFonts w:ascii="Times New Roman" w:hAnsi="Times New Roman" w:cs="Times New Roman"/>
          <w:sz w:val="28"/>
          <w:szCs w:val="28"/>
        </w:rPr>
        <w:t xml:space="preserve"> 1984 </w:t>
      </w:r>
      <w:proofErr w:type="spellStart"/>
      <w:r w:rsidRPr="00D6176B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D6176B">
        <w:rPr>
          <w:rFonts w:ascii="Times New Roman" w:hAnsi="Times New Roman" w:cs="Times New Roman"/>
          <w:sz w:val="28"/>
          <w:szCs w:val="28"/>
        </w:rPr>
        <w:t xml:space="preserve"> Pearl.</w:t>
      </w:r>
    </w:p>
    <w:p w14:paraId="5388AB90" w14:textId="5563A3BB" w:rsidR="00F6574C" w:rsidRPr="00D6176B" w:rsidRDefault="00D6176B" w:rsidP="00D12A1B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</w:rPr>
      </w:pPr>
      <w:proofErr w:type="spellStart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>Giải</w:t>
      </w:r>
      <w:proofErr w:type="spellEnd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 xml:space="preserve"> </w:t>
      </w:r>
      <w:proofErr w:type="spellStart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>thuật</w:t>
      </w:r>
      <w:proofErr w:type="spellEnd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 xml:space="preserve"> </w:t>
      </w:r>
      <w:proofErr w:type="spellStart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>tìm</w:t>
      </w:r>
      <w:proofErr w:type="spellEnd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 xml:space="preserve"> </w:t>
      </w:r>
      <w:proofErr w:type="spellStart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>kiếm</w:t>
      </w:r>
      <w:proofErr w:type="spellEnd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 xml:space="preserve"> </w:t>
      </w:r>
      <w:proofErr w:type="spellStart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>leo</w:t>
      </w:r>
      <w:proofErr w:type="spellEnd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 xml:space="preserve"> </w:t>
      </w:r>
      <w:proofErr w:type="spellStart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>đồi</w:t>
      </w:r>
      <w:proofErr w:type="spellEnd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 xml:space="preserve"> </w:t>
      </w:r>
      <w:proofErr w:type="spellStart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>là</w:t>
      </w:r>
      <w:proofErr w:type="spellEnd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 xml:space="preserve"> </w:t>
      </w:r>
      <w:proofErr w:type="spellStart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>một</w:t>
      </w:r>
      <w:proofErr w:type="spellEnd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 xml:space="preserve"> </w:t>
      </w:r>
      <w:proofErr w:type="spellStart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>kỹ</w:t>
      </w:r>
      <w:proofErr w:type="spellEnd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 xml:space="preserve"> </w:t>
      </w:r>
      <w:proofErr w:type="spellStart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>thuật</w:t>
      </w:r>
      <w:proofErr w:type="spellEnd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 xml:space="preserve"> </w:t>
      </w:r>
      <w:proofErr w:type="spellStart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>tối</w:t>
      </w:r>
      <w:proofErr w:type="spellEnd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 xml:space="preserve"> </w:t>
      </w:r>
      <w:proofErr w:type="spellStart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>ưu</w:t>
      </w:r>
      <w:proofErr w:type="spellEnd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 xml:space="preserve"> </w:t>
      </w:r>
      <w:proofErr w:type="spellStart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>toán</w:t>
      </w:r>
      <w:proofErr w:type="spellEnd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 xml:space="preserve"> </w:t>
      </w:r>
      <w:proofErr w:type="spellStart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>học</w:t>
      </w:r>
      <w:proofErr w:type="spellEnd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 xml:space="preserve"> </w:t>
      </w:r>
      <w:proofErr w:type="spellStart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>của</w:t>
      </w:r>
      <w:proofErr w:type="spellEnd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 xml:space="preserve"> </w:t>
      </w:r>
      <w:proofErr w:type="spellStart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>tìm</w:t>
      </w:r>
      <w:proofErr w:type="spellEnd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 xml:space="preserve"> </w:t>
      </w:r>
      <w:proofErr w:type="spellStart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>kiếm</w:t>
      </w:r>
      <w:proofErr w:type="spellEnd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 xml:space="preserve"> </w:t>
      </w:r>
      <w:proofErr w:type="spellStart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>cục</w:t>
      </w:r>
      <w:proofErr w:type="spellEnd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 xml:space="preserve"> </w:t>
      </w:r>
      <w:proofErr w:type="spellStart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>bộ</w:t>
      </w:r>
      <w:proofErr w:type="spellEnd"/>
      <w:r w:rsidRPr="00D6176B">
        <w:rPr>
          <w:rFonts w:ascii="Times New Roman" w:eastAsia="Times New Roman" w:hAnsi="Times New Roman" w:cs="Times New Roman"/>
          <w:color w:val="444444"/>
          <w:sz w:val="28"/>
          <w:szCs w:val="28"/>
        </w:rPr>
        <w:t>.</w:t>
      </w:r>
    </w:p>
    <w:p w14:paraId="6A8D28C1" w14:textId="4ECE89D3" w:rsidR="00D6176B" w:rsidRPr="00D6176B" w:rsidRDefault="00D6176B" w:rsidP="00D12A1B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</w:pP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Trong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khoa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học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máy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tính</w:t>
      </w:r>
      <w:proofErr w:type="spellEnd"/>
      <w:r w:rsidRPr="00D6176B">
        <w:rPr>
          <w:rFonts w:ascii="Times New Roman" w:hAnsi="Times New Roman" w:cs="Times New Roman"/>
          <w:b/>
          <w:bCs/>
          <w:color w:val="444444"/>
          <w:sz w:val="30"/>
          <w:szCs w:val="30"/>
          <w:shd w:val="clear" w:color="auto" w:fill="FFFFFF"/>
        </w:rPr>
        <w:t>, </w:t>
      </w:r>
      <w:proofErr w:type="spellStart"/>
      <w:r w:rsidRPr="00D6176B">
        <w:rPr>
          <w:rStyle w:val="Strong"/>
          <w:rFonts w:ascii="Times New Roman" w:hAnsi="Times New Roman" w:cs="Times New Roman"/>
          <w:b w:val="0"/>
          <w:bCs w:val="0"/>
          <w:color w:val="444444"/>
          <w:sz w:val="30"/>
          <w:szCs w:val="30"/>
          <w:shd w:val="clear" w:color="auto" w:fill="FFFFFF"/>
        </w:rPr>
        <w:t>tìm</w:t>
      </w:r>
      <w:proofErr w:type="spellEnd"/>
      <w:r w:rsidRPr="00D6176B">
        <w:rPr>
          <w:rStyle w:val="Strong"/>
          <w:rFonts w:ascii="Times New Roman" w:hAnsi="Times New Roman" w:cs="Times New Roman"/>
          <w:b w:val="0"/>
          <w:bCs w:val="0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Style w:val="Strong"/>
          <w:rFonts w:ascii="Times New Roman" w:hAnsi="Times New Roman" w:cs="Times New Roman"/>
          <w:b w:val="0"/>
          <w:bCs w:val="0"/>
          <w:color w:val="444444"/>
          <w:sz w:val="30"/>
          <w:szCs w:val="30"/>
          <w:shd w:val="clear" w:color="auto" w:fill="FFFFFF"/>
        </w:rPr>
        <w:t>kiếm</w:t>
      </w:r>
      <w:proofErr w:type="spellEnd"/>
      <w:r w:rsidRPr="00D6176B">
        <w:rPr>
          <w:rStyle w:val="Strong"/>
          <w:rFonts w:ascii="Times New Roman" w:hAnsi="Times New Roman" w:cs="Times New Roman"/>
          <w:b w:val="0"/>
          <w:bCs w:val="0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Style w:val="Strong"/>
          <w:rFonts w:ascii="Times New Roman" w:hAnsi="Times New Roman" w:cs="Times New Roman"/>
          <w:b w:val="0"/>
          <w:bCs w:val="0"/>
          <w:color w:val="444444"/>
          <w:sz w:val="30"/>
          <w:szCs w:val="30"/>
          <w:shd w:val="clear" w:color="auto" w:fill="FFFFFF"/>
        </w:rPr>
        <w:t>cục</w:t>
      </w:r>
      <w:proofErr w:type="spellEnd"/>
      <w:r w:rsidRPr="00D6176B">
        <w:rPr>
          <w:rStyle w:val="Strong"/>
          <w:rFonts w:ascii="Times New Roman" w:hAnsi="Times New Roman" w:cs="Times New Roman"/>
          <w:b w:val="0"/>
          <w:bCs w:val="0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Style w:val="Strong"/>
          <w:rFonts w:ascii="Times New Roman" w:hAnsi="Times New Roman" w:cs="Times New Roman"/>
          <w:b w:val="0"/>
          <w:bCs w:val="0"/>
          <w:color w:val="444444"/>
          <w:sz w:val="30"/>
          <w:szCs w:val="30"/>
          <w:shd w:val="clear" w:color="auto" w:fill="FFFFFF"/>
        </w:rPr>
        <w:t>bộ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 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là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một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phương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pháp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heuristic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để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giải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quyết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các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bài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toán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tối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ưu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khó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.</w:t>
      </w:r>
    </w:p>
    <w:p w14:paraId="648A54DE" w14:textId="0E10E805" w:rsidR="00D6176B" w:rsidRPr="00D6176B" w:rsidRDefault="00D6176B" w:rsidP="00D12A1B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</w:rPr>
      </w:pP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Thuật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toán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thực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hiện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tìm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kiếm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một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trạng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thái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tốt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hơn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trạng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thái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hiện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tại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để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mở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rộng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,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để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biết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trạng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thái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tiếp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theo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nào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lớn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hơn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,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nó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dung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một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hàm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đánh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giá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H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để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xác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định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trạng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thái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nào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là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tốt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 xml:space="preserve"> </w:t>
      </w:r>
      <w:proofErr w:type="spellStart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nhất</w:t>
      </w:r>
      <w:proofErr w:type="spellEnd"/>
      <w:r w:rsidRPr="00D6176B">
        <w:rPr>
          <w:rFonts w:ascii="Times New Roman" w:hAnsi="Times New Roman" w:cs="Times New Roman"/>
          <w:color w:val="444444"/>
          <w:sz w:val="30"/>
          <w:szCs w:val="30"/>
          <w:shd w:val="clear" w:color="auto" w:fill="FFFFFF"/>
        </w:rPr>
        <w:t>.</w:t>
      </w:r>
    </w:p>
    <w:p w14:paraId="3A5841D1" w14:textId="074CE374" w:rsidR="00F6574C" w:rsidRPr="00F6574C" w:rsidRDefault="00F6574C" w:rsidP="00D6176B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444444"/>
          <w:sz w:val="30"/>
          <w:szCs w:val="30"/>
        </w:rPr>
      </w:pPr>
    </w:p>
    <w:p w14:paraId="556D9F24" w14:textId="77777777" w:rsidR="00F6574C" w:rsidRPr="00D6176B" w:rsidRDefault="00F6574C">
      <w:pPr>
        <w:rPr>
          <w:rFonts w:ascii="Times New Roman" w:hAnsi="Times New Roman" w:cs="Times New Roman"/>
          <w:sz w:val="28"/>
          <w:szCs w:val="28"/>
        </w:rPr>
      </w:pPr>
    </w:p>
    <w:p w14:paraId="0CF8C4F1" w14:textId="5CB6EBE8" w:rsidR="009F5C95" w:rsidRPr="00D6176B" w:rsidRDefault="009F5C95">
      <w:pPr>
        <w:rPr>
          <w:rFonts w:ascii="Times New Roman" w:hAnsi="Times New Roman" w:cs="Times New Roman"/>
          <w:sz w:val="28"/>
          <w:szCs w:val="28"/>
        </w:rPr>
      </w:pPr>
    </w:p>
    <w:p w14:paraId="70850270" w14:textId="39BB76C1" w:rsidR="00F6574C" w:rsidRPr="00D6176B" w:rsidRDefault="00F6574C">
      <w:pPr>
        <w:rPr>
          <w:rFonts w:ascii="Times New Roman" w:hAnsi="Times New Roman" w:cs="Times New Roman"/>
          <w:sz w:val="28"/>
          <w:szCs w:val="28"/>
        </w:rPr>
      </w:pPr>
    </w:p>
    <w:p w14:paraId="0BFEA41A" w14:textId="77777777" w:rsidR="00D12A1B" w:rsidRPr="00D12A1B" w:rsidRDefault="00F6574C" w:rsidP="00D12A1B">
      <w:pPr>
        <w:pStyle w:val="NormalWeb"/>
        <w:numPr>
          <w:ilvl w:val="0"/>
          <w:numId w:val="6"/>
        </w:numPr>
        <w:shd w:val="clear" w:color="auto" w:fill="FFFFFF"/>
        <w:spacing w:before="240" w:beforeAutospacing="0" w:after="240" w:afterAutospacing="0"/>
        <w:rPr>
          <w:color w:val="444444"/>
          <w:sz w:val="28"/>
          <w:szCs w:val="28"/>
        </w:rPr>
      </w:pPr>
      <w:proofErr w:type="spellStart"/>
      <w:r w:rsidRPr="00D6176B">
        <w:rPr>
          <w:sz w:val="28"/>
          <w:szCs w:val="28"/>
        </w:rPr>
        <w:t>ứng</w:t>
      </w:r>
      <w:proofErr w:type="spellEnd"/>
      <w:r w:rsidRPr="00D6176B">
        <w:rPr>
          <w:sz w:val="28"/>
          <w:szCs w:val="28"/>
        </w:rPr>
        <w:t xml:space="preserve"> </w:t>
      </w:r>
      <w:proofErr w:type="spellStart"/>
      <w:r w:rsidRPr="00D6176B">
        <w:rPr>
          <w:sz w:val="28"/>
          <w:szCs w:val="28"/>
        </w:rPr>
        <w:t>dụng</w:t>
      </w:r>
      <w:proofErr w:type="spellEnd"/>
      <w:r w:rsidRPr="00D6176B">
        <w:rPr>
          <w:sz w:val="28"/>
          <w:szCs w:val="28"/>
        </w:rPr>
        <w:t xml:space="preserve"> </w:t>
      </w:r>
    </w:p>
    <w:p w14:paraId="2BC38D51" w14:textId="77777777" w:rsidR="00D12A1B" w:rsidRDefault="00F6574C" w:rsidP="00F6574C">
      <w:pPr>
        <w:pStyle w:val="NormalWeb"/>
        <w:shd w:val="clear" w:color="auto" w:fill="FFFFFF"/>
        <w:spacing w:before="240" w:beforeAutospacing="0" w:after="240" w:afterAutospacing="0"/>
        <w:rPr>
          <w:color w:val="444444"/>
          <w:sz w:val="28"/>
          <w:szCs w:val="28"/>
        </w:rPr>
      </w:pPr>
      <w:r w:rsidRPr="00D6176B">
        <w:rPr>
          <w:color w:val="444444"/>
          <w:sz w:val="28"/>
          <w:szCs w:val="28"/>
        </w:rPr>
        <w:t xml:space="preserve">Hill Climbing </w:t>
      </w:r>
      <w:proofErr w:type="spellStart"/>
      <w:r w:rsidRPr="00D6176B">
        <w:rPr>
          <w:color w:val="444444"/>
          <w:sz w:val="28"/>
          <w:szCs w:val="28"/>
        </w:rPr>
        <w:t>có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thể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được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áp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dụng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cho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bất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kỳ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bài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toán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nào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mà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các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trạng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thái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hiện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tại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cho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phép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một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thực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hiện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một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hàm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đánh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giá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chính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xác</w:t>
      </w:r>
      <w:proofErr w:type="spellEnd"/>
      <w:r w:rsidRPr="00D6176B">
        <w:rPr>
          <w:color w:val="444444"/>
          <w:sz w:val="28"/>
          <w:szCs w:val="28"/>
        </w:rPr>
        <w:t>.</w:t>
      </w:r>
    </w:p>
    <w:p w14:paraId="09839E2C" w14:textId="77777777" w:rsidR="003E690A" w:rsidRDefault="00F6574C" w:rsidP="00F6574C">
      <w:pPr>
        <w:pStyle w:val="NormalWeb"/>
        <w:shd w:val="clear" w:color="auto" w:fill="FFFFFF"/>
        <w:spacing w:before="240" w:beforeAutospacing="0" w:after="240" w:afterAutospacing="0"/>
        <w:rPr>
          <w:color w:val="444444"/>
          <w:sz w:val="28"/>
          <w:szCs w:val="28"/>
        </w:rPr>
      </w:pPr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Ví</w:t>
      </w:r>
      <w:proofErr w:type="spellEnd"/>
      <w:r w:rsidRPr="00D6176B">
        <w:rPr>
          <w:color w:val="444444"/>
          <w:sz w:val="28"/>
          <w:szCs w:val="28"/>
        </w:rPr>
        <w:t xml:space="preserve"> </w:t>
      </w:r>
      <w:proofErr w:type="spellStart"/>
      <w:r w:rsidRPr="00D6176B">
        <w:rPr>
          <w:color w:val="444444"/>
          <w:sz w:val="28"/>
          <w:szCs w:val="28"/>
        </w:rPr>
        <w:t>dụ</w:t>
      </w:r>
      <w:proofErr w:type="spellEnd"/>
    </w:p>
    <w:p w14:paraId="14424412" w14:textId="08C29618" w:rsidR="00D12A1B" w:rsidRDefault="003E690A" w:rsidP="003E690A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240" w:afterAutospacing="0"/>
        <w:rPr>
          <w:color w:val="444444"/>
          <w:sz w:val="28"/>
          <w:szCs w:val="28"/>
        </w:rPr>
      </w:pPr>
      <w:proofErr w:type="spellStart"/>
      <w:r>
        <w:rPr>
          <w:color w:val="444444"/>
          <w:sz w:val="28"/>
          <w:szCs w:val="28"/>
        </w:rPr>
        <w:t>B</w:t>
      </w:r>
      <w:r w:rsidR="00F6574C" w:rsidRPr="00D6176B">
        <w:rPr>
          <w:color w:val="444444"/>
          <w:sz w:val="28"/>
          <w:szCs w:val="28"/>
        </w:rPr>
        <w:t>ài</w:t>
      </w:r>
      <w:proofErr w:type="spellEnd"/>
      <w:r w:rsidR="00F6574C" w:rsidRPr="00D6176B">
        <w:rPr>
          <w:color w:val="444444"/>
          <w:sz w:val="28"/>
          <w:szCs w:val="28"/>
        </w:rPr>
        <w:t xml:space="preserve"> </w:t>
      </w:r>
      <w:proofErr w:type="spellStart"/>
      <w:r w:rsidR="00F6574C" w:rsidRPr="00D6176B">
        <w:rPr>
          <w:color w:val="444444"/>
          <w:sz w:val="28"/>
          <w:szCs w:val="28"/>
        </w:rPr>
        <w:t>toán</w:t>
      </w:r>
      <w:proofErr w:type="spellEnd"/>
      <w:r w:rsidR="00F6574C" w:rsidRPr="00D6176B">
        <w:rPr>
          <w:color w:val="444444"/>
          <w:sz w:val="28"/>
          <w:szCs w:val="28"/>
        </w:rPr>
        <w:t xml:space="preserve"> </w:t>
      </w:r>
      <w:proofErr w:type="spellStart"/>
      <w:r w:rsidR="00F6574C" w:rsidRPr="00D6176B">
        <w:rPr>
          <w:color w:val="444444"/>
          <w:sz w:val="28"/>
          <w:szCs w:val="28"/>
        </w:rPr>
        <w:t>nhân</w:t>
      </w:r>
      <w:proofErr w:type="spellEnd"/>
      <w:r w:rsidR="00F6574C" w:rsidRPr="00D6176B">
        <w:rPr>
          <w:color w:val="444444"/>
          <w:sz w:val="28"/>
          <w:szCs w:val="28"/>
        </w:rPr>
        <w:t xml:space="preserve"> </w:t>
      </w:r>
      <w:proofErr w:type="spellStart"/>
      <w:r w:rsidR="00F6574C" w:rsidRPr="00D6176B">
        <w:rPr>
          <w:color w:val="444444"/>
          <w:sz w:val="28"/>
          <w:szCs w:val="28"/>
        </w:rPr>
        <w:t>viên</w:t>
      </w:r>
      <w:proofErr w:type="spellEnd"/>
      <w:r w:rsidR="00F6574C" w:rsidRPr="00D6176B">
        <w:rPr>
          <w:color w:val="444444"/>
          <w:sz w:val="28"/>
          <w:szCs w:val="28"/>
        </w:rPr>
        <w:t xml:space="preserve"> </w:t>
      </w:r>
      <w:proofErr w:type="spellStart"/>
      <w:r w:rsidR="00F6574C" w:rsidRPr="00D6176B">
        <w:rPr>
          <w:color w:val="444444"/>
          <w:sz w:val="28"/>
          <w:szCs w:val="28"/>
        </w:rPr>
        <w:t>bán</w:t>
      </w:r>
      <w:proofErr w:type="spellEnd"/>
      <w:r w:rsidR="00F6574C" w:rsidRPr="00D6176B">
        <w:rPr>
          <w:color w:val="444444"/>
          <w:sz w:val="28"/>
          <w:szCs w:val="28"/>
        </w:rPr>
        <w:t xml:space="preserve"> </w:t>
      </w:r>
      <w:proofErr w:type="spellStart"/>
      <w:r w:rsidR="00F6574C" w:rsidRPr="00D6176B">
        <w:rPr>
          <w:color w:val="444444"/>
          <w:sz w:val="28"/>
          <w:szCs w:val="28"/>
        </w:rPr>
        <w:t>hàng</w:t>
      </w:r>
      <w:proofErr w:type="spellEnd"/>
      <w:r w:rsidR="00F6574C" w:rsidRPr="00D6176B">
        <w:rPr>
          <w:color w:val="444444"/>
          <w:sz w:val="28"/>
          <w:szCs w:val="28"/>
        </w:rPr>
        <w:t xml:space="preserve"> </w:t>
      </w:r>
      <w:proofErr w:type="spellStart"/>
      <w:r w:rsidR="00F6574C" w:rsidRPr="00D6176B">
        <w:rPr>
          <w:color w:val="444444"/>
          <w:sz w:val="28"/>
          <w:szCs w:val="28"/>
        </w:rPr>
        <w:t>đi</w:t>
      </w:r>
      <w:proofErr w:type="spellEnd"/>
      <w:r w:rsidR="008209B4">
        <w:rPr>
          <w:color w:val="444444"/>
          <w:sz w:val="28"/>
          <w:szCs w:val="28"/>
        </w:rPr>
        <w:t xml:space="preserve"> du</w:t>
      </w:r>
      <w:r w:rsidR="00F6574C" w:rsidRPr="00D6176B">
        <w:rPr>
          <w:color w:val="444444"/>
          <w:sz w:val="28"/>
          <w:szCs w:val="28"/>
        </w:rPr>
        <w:t xml:space="preserve"> </w:t>
      </w:r>
      <w:proofErr w:type="spellStart"/>
      <w:r w:rsidR="00F6574C" w:rsidRPr="00D6176B">
        <w:rPr>
          <w:color w:val="444444"/>
          <w:sz w:val="28"/>
          <w:szCs w:val="28"/>
        </w:rPr>
        <w:t>lịch</w:t>
      </w:r>
      <w:proofErr w:type="spellEnd"/>
      <w:r w:rsidR="00F6574C" w:rsidRPr="00D6176B">
        <w:rPr>
          <w:color w:val="444444"/>
          <w:sz w:val="28"/>
          <w:szCs w:val="28"/>
        </w:rPr>
        <w:t xml:space="preserve"> (the travelling salesman problem)</w:t>
      </w:r>
      <w:r>
        <w:rPr>
          <w:color w:val="444444"/>
          <w:sz w:val="28"/>
          <w:szCs w:val="28"/>
        </w:rPr>
        <w:t xml:space="preserve"> :</w:t>
      </w:r>
    </w:p>
    <w:p w14:paraId="2B9C2A99" w14:textId="47345ACC" w:rsidR="008209B4" w:rsidRDefault="008209B4" w:rsidP="00F6574C">
      <w:pPr>
        <w:pStyle w:val="NormalWeb"/>
        <w:shd w:val="clear" w:color="auto" w:fill="FFFFFF"/>
        <w:spacing w:before="240" w:beforeAutospacing="0" w:after="240" w:afterAutospacing="0"/>
        <w:rPr>
          <w:color w:val="444444"/>
          <w:sz w:val="28"/>
          <w:szCs w:val="28"/>
        </w:rPr>
      </w:pPr>
      <w:r>
        <w:rPr>
          <w:noProof/>
          <w:color w:val="444444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D396AAE" wp14:editId="5FDD421F">
            <wp:simplePos x="0" y="0"/>
            <wp:positionH relativeFrom="column">
              <wp:posOffset>228600</wp:posOffset>
            </wp:positionH>
            <wp:positionV relativeFrom="paragraph">
              <wp:posOffset>10795</wp:posOffset>
            </wp:positionV>
            <wp:extent cx="2286000" cy="21183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EA52F87" wp14:editId="23631FD8">
            <wp:extent cx="2275464" cy="2118360"/>
            <wp:effectExtent l="0" t="0" r="0" b="0"/>
            <wp:docPr id="2" name="Picture 2" descr="Solved] What is the weight of a minimum traveling salesman cycle in the...  | Course 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olved] What is the weight of a minimum traveling salesman cycle in the...  | Course Her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782" cy="213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EC65F" w14:textId="35E5AD41" w:rsidR="00D12A1B" w:rsidRDefault="008209B4" w:rsidP="00F6574C">
      <w:pPr>
        <w:pStyle w:val="NormalWeb"/>
        <w:shd w:val="clear" w:color="auto" w:fill="FFFFFF"/>
        <w:spacing w:before="240" w:beforeAutospacing="0" w:after="240" w:afterAutospacing="0"/>
        <w:rPr>
          <w:color w:val="444444"/>
          <w:sz w:val="28"/>
          <w:szCs w:val="28"/>
        </w:rPr>
      </w:pPr>
      <w:r>
        <w:rPr>
          <w:color w:val="444444"/>
          <w:sz w:val="28"/>
          <w:szCs w:val="28"/>
        </w:rPr>
        <w:lastRenderedPageBreak/>
        <w:br w:type="textWrapping" w:clear="all"/>
      </w:r>
    </w:p>
    <w:p w14:paraId="5CACA520" w14:textId="07421A7A" w:rsidR="003E690A" w:rsidRDefault="003E690A" w:rsidP="003E690A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240" w:afterAutospacing="0"/>
        <w:rPr>
          <w:color w:val="444444"/>
          <w:sz w:val="28"/>
          <w:szCs w:val="28"/>
        </w:rPr>
      </w:pPr>
      <w:proofErr w:type="spellStart"/>
      <w:r>
        <w:rPr>
          <w:color w:val="444444"/>
          <w:sz w:val="28"/>
          <w:szCs w:val="28"/>
        </w:rPr>
        <w:t>B</w:t>
      </w:r>
      <w:r w:rsidR="00F6574C" w:rsidRPr="00D6176B">
        <w:rPr>
          <w:color w:val="444444"/>
          <w:sz w:val="28"/>
          <w:szCs w:val="28"/>
        </w:rPr>
        <w:t>ài</w:t>
      </w:r>
      <w:proofErr w:type="spellEnd"/>
      <w:r w:rsidR="00F6574C" w:rsidRPr="00D6176B">
        <w:rPr>
          <w:color w:val="444444"/>
          <w:sz w:val="28"/>
          <w:szCs w:val="28"/>
        </w:rPr>
        <w:t xml:space="preserve"> </w:t>
      </w:r>
      <w:proofErr w:type="spellStart"/>
      <w:r w:rsidR="00F6574C" w:rsidRPr="00D6176B">
        <w:rPr>
          <w:color w:val="444444"/>
          <w:sz w:val="28"/>
          <w:szCs w:val="28"/>
        </w:rPr>
        <w:t>toán</w:t>
      </w:r>
      <w:proofErr w:type="spellEnd"/>
      <w:r w:rsidR="00F6574C" w:rsidRPr="00D6176B">
        <w:rPr>
          <w:color w:val="444444"/>
          <w:sz w:val="28"/>
          <w:szCs w:val="28"/>
        </w:rPr>
        <w:t xml:space="preserve"> 8 </w:t>
      </w:r>
      <w:proofErr w:type="spellStart"/>
      <w:r w:rsidR="00F6574C" w:rsidRPr="00D6176B">
        <w:rPr>
          <w:color w:val="444444"/>
          <w:sz w:val="28"/>
          <w:szCs w:val="28"/>
        </w:rPr>
        <w:t>quân</w:t>
      </w:r>
      <w:proofErr w:type="spellEnd"/>
      <w:r w:rsidR="00F6574C" w:rsidRPr="00D6176B">
        <w:rPr>
          <w:color w:val="444444"/>
          <w:sz w:val="28"/>
          <w:szCs w:val="28"/>
        </w:rPr>
        <w:t xml:space="preserve"> </w:t>
      </w:r>
      <w:proofErr w:type="spellStart"/>
      <w:r w:rsidR="00F6574C" w:rsidRPr="00D6176B">
        <w:rPr>
          <w:color w:val="444444"/>
          <w:sz w:val="28"/>
          <w:szCs w:val="28"/>
        </w:rPr>
        <w:t>hậu</w:t>
      </w:r>
      <w:proofErr w:type="spellEnd"/>
      <w:r>
        <w:rPr>
          <w:color w:val="444444"/>
          <w:sz w:val="28"/>
          <w:szCs w:val="28"/>
        </w:rPr>
        <w:t xml:space="preserve"> :</w:t>
      </w:r>
    </w:p>
    <w:p w14:paraId="79B651C7" w14:textId="0FCA83EA" w:rsidR="003E690A" w:rsidRDefault="003E690A" w:rsidP="00F6574C">
      <w:pPr>
        <w:pStyle w:val="NormalWeb"/>
        <w:shd w:val="clear" w:color="auto" w:fill="FFFFFF"/>
        <w:spacing w:before="240" w:beforeAutospacing="0" w:after="240" w:afterAutospacing="0"/>
        <w:rPr>
          <w:color w:val="444444"/>
          <w:sz w:val="28"/>
          <w:szCs w:val="28"/>
        </w:rPr>
      </w:pPr>
      <w:r>
        <w:rPr>
          <w:noProof/>
        </w:rPr>
        <w:drawing>
          <wp:inline distT="0" distB="0" distL="0" distR="0" wp14:anchorId="10487FEA" wp14:editId="6B32940B">
            <wp:extent cx="1706880" cy="1722587"/>
            <wp:effectExtent l="0" t="0" r="7620" b="0"/>
            <wp:docPr id="3" name="Picture 3" descr="BÀI TOÁN TÁM QUÂN HẬU – TOÁN HỌC CHO MỌI NGƯỜ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ÀI TOÁN TÁM QUÂN HẬU – TOÁN HỌC CHO MỌI NGƯỜ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228" cy="172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D7EB4" w14:textId="42207F35" w:rsidR="00F6574C" w:rsidRPr="008246FF" w:rsidRDefault="008246FF" w:rsidP="008246FF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240" w:afterAutospacing="0"/>
        <w:rPr>
          <w:color w:val="444444"/>
          <w:sz w:val="28"/>
          <w:szCs w:val="28"/>
        </w:rPr>
      </w:pPr>
      <w:proofErr w:type="spellStart"/>
      <w:r>
        <w:rPr>
          <w:color w:val="444444"/>
          <w:sz w:val="28"/>
          <w:szCs w:val="28"/>
        </w:rPr>
        <w:t>Không</w:t>
      </w:r>
      <w:proofErr w:type="spellEnd"/>
      <w:r>
        <w:rPr>
          <w:color w:val="444444"/>
          <w:sz w:val="28"/>
          <w:szCs w:val="28"/>
        </w:rPr>
        <w:t xml:space="preserve"> </w:t>
      </w:r>
      <w:proofErr w:type="spellStart"/>
      <w:r>
        <w:rPr>
          <w:color w:val="444444"/>
          <w:sz w:val="28"/>
          <w:szCs w:val="28"/>
        </w:rPr>
        <w:t>chỉ</w:t>
      </w:r>
      <w:proofErr w:type="spellEnd"/>
      <w:r>
        <w:rPr>
          <w:color w:val="444444"/>
          <w:sz w:val="28"/>
          <w:szCs w:val="28"/>
        </w:rPr>
        <w:t xml:space="preserve"> </w:t>
      </w:r>
      <w:proofErr w:type="spellStart"/>
      <w:r>
        <w:rPr>
          <w:color w:val="444444"/>
          <w:sz w:val="28"/>
          <w:szCs w:val="28"/>
        </w:rPr>
        <w:t>vậy</w:t>
      </w:r>
      <w:proofErr w:type="spellEnd"/>
      <w:r>
        <w:rPr>
          <w:color w:val="444444"/>
          <w:sz w:val="28"/>
          <w:szCs w:val="28"/>
        </w:rPr>
        <w:t xml:space="preserve">  </w:t>
      </w:r>
      <w:r w:rsidR="00F6574C" w:rsidRPr="008246FF">
        <w:rPr>
          <w:color w:val="444444"/>
          <w:sz w:val="28"/>
          <w:szCs w:val="28"/>
        </w:rPr>
        <w:t xml:space="preserve">Hill Climbing </w:t>
      </w:r>
      <w:proofErr w:type="spellStart"/>
      <w:r w:rsidR="00F6574C" w:rsidRPr="008246FF">
        <w:rPr>
          <w:color w:val="444444"/>
          <w:sz w:val="28"/>
          <w:szCs w:val="28"/>
        </w:rPr>
        <w:t>cũng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từng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được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sử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dụng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trong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lĩnh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vực</w:t>
      </w:r>
      <w:proofErr w:type="spellEnd"/>
      <w:r w:rsidR="00F6574C" w:rsidRPr="008246FF">
        <w:rPr>
          <w:color w:val="444444"/>
          <w:sz w:val="28"/>
          <w:szCs w:val="28"/>
        </w:rPr>
        <w:t xml:space="preserve"> robot </w:t>
      </w:r>
      <w:proofErr w:type="spellStart"/>
      <w:r w:rsidR="00F6574C" w:rsidRPr="008246FF">
        <w:rPr>
          <w:color w:val="444444"/>
          <w:sz w:val="28"/>
          <w:szCs w:val="28"/>
        </w:rPr>
        <w:t>để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quản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lý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nhiều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nhóm</w:t>
      </w:r>
      <w:proofErr w:type="spellEnd"/>
      <w:r w:rsidR="00F6574C" w:rsidRPr="008246FF">
        <w:rPr>
          <w:color w:val="444444"/>
          <w:sz w:val="28"/>
          <w:szCs w:val="28"/>
        </w:rPr>
        <w:t xml:space="preserve"> robot. </w:t>
      </w:r>
      <w:proofErr w:type="spellStart"/>
      <w:r w:rsidR="00F6574C" w:rsidRPr="008246FF">
        <w:rPr>
          <w:color w:val="444444"/>
          <w:sz w:val="28"/>
          <w:szCs w:val="28"/>
        </w:rPr>
        <w:t>Người</w:t>
      </w:r>
      <w:proofErr w:type="spellEnd"/>
      <w:r w:rsidR="00F6574C" w:rsidRPr="008246FF">
        <w:rPr>
          <w:color w:val="444444"/>
          <w:sz w:val="28"/>
          <w:szCs w:val="28"/>
        </w:rPr>
        <w:t xml:space="preserve"> ta </w:t>
      </w:r>
      <w:proofErr w:type="spellStart"/>
      <w:r w:rsidR="00F6574C" w:rsidRPr="008246FF">
        <w:rPr>
          <w:color w:val="444444"/>
          <w:sz w:val="28"/>
          <w:szCs w:val="28"/>
        </w:rPr>
        <w:t>sử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dụng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thuật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toán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cho</w:t>
      </w:r>
      <w:proofErr w:type="spellEnd"/>
      <w:r w:rsidR="00F6574C" w:rsidRPr="008246FF">
        <w:rPr>
          <w:color w:val="444444"/>
          <w:sz w:val="28"/>
          <w:szCs w:val="28"/>
        </w:rPr>
        <w:t xml:space="preserve"> robot </w:t>
      </w:r>
      <w:proofErr w:type="spellStart"/>
      <w:r w:rsidR="00F6574C" w:rsidRPr="008246FF">
        <w:rPr>
          <w:color w:val="444444"/>
          <w:sz w:val="28"/>
          <w:szCs w:val="28"/>
        </w:rPr>
        <w:t>để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chúng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quyến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định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khi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nào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làm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việc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một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mình</w:t>
      </w:r>
      <w:proofErr w:type="spellEnd"/>
      <w:r w:rsidR="00F6574C" w:rsidRPr="008246FF">
        <w:rPr>
          <w:color w:val="444444"/>
          <w:sz w:val="28"/>
          <w:szCs w:val="28"/>
        </w:rPr>
        <w:t xml:space="preserve">, </w:t>
      </w:r>
      <w:proofErr w:type="spellStart"/>
      <w:r w:rsidR="00F6574C" w:rsidRPr="008246FF">
        <w:rPr>
          <w:color w:val="444444"/>
          <w:sz w:val="28"/>
          <w:szCs w:val="28"/>
        </w:rPr>
        <w:t>khi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nào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làm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việc</w:t>
      </w:r>
      <w:proofErr w:type="spellEnd"/>
      <w:r w:rsidR="00F6574C" w:rsidRPr="008246FF">
        <w:rPr>
          <w:color w:val="444444"/>
          <w:sz w:val="28"/>
          <w:szCs w:val="28"/>
        </w:rPr>
        <w:t xml:space="preserve"> </w:t>
      </w:r>
      <w:proofErr w:type="spellStart"/>
      <w:r w:rsidR="00F6574C" w:rsidRPr="008246FF">
        <w:rPr>
          <w:color w:val="444444"/>
          <w:sz w:val="28"/>
          <w:szCs w:val="28"/>
        </w:rPr>
        <w:t>nhóm</w:t>
      </w:r>
      <w:proofErr w:type="spellEnd"/>
      <w:r>
        <w:rPr>
          <w:color w:val="444444"/>
          <w:sz w:val="28"/>
          <w:szCs w:val="28"/>
        </w:rPr>
        <w:t>.</w:t>
      </w:r>
    </w:p>
    <w:p w14:paraId="67C78B86" w14:textId="1272865A" w:rsidR="00F6574C" w:rsidRPr="00D6176B" w:rsidRDefault="00F6574C">
      <w:pPr>
        <w:rPr>
          <w:rFonts w:ascii="Times New Roman" w:hAnsi="Times New Roman" w:cs="Times New Roman"/>
          <w:sz w:val="28"/>
          <w:szCs w:val="28"/>
        </w:rPr>
      </w:pPr>
    </w:p>
    <w:sectPr w:rsidR="00F6574C" w:rsidRPr="00D61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20129"/>
    <w:multiLevelType w:val="multilevel"/>
    <w:tmpl w:val="76D8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336C2"/>
    <w:multiLevelType w:val="hybridMultilevel"/>
    <w:tmpl w:val="016E1B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32FA8"/>
    <w:multiLevelType w:val="multilevel"/>
    <w:tmpl w:val="1E5A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D84C76"/>
    <w:multiLevelType w:val="hybridMultilevel"/>
    <w:tmpl w:val="25E072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CE7142"/>
    <w:multiLevelType w:val="hybridMultilevel"/>
    <w:tmpl w:val="0888B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C86BEA"/>
    <w:multiLevelType w:val="hybridMultilevel"/>
    <w:tmpl w:val="60341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DB5344"/>
    <w:multiLevelType w:val="hybridMultilevel"/>
    <w:tmpl w:val="5DC24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987666">
    <w:abstractNumId w:val="2"/>
  </w:num>
  <w:num w:numId="2" w16cid:durableId="35352783">
    <w:abstractNumId w:val="0"/>
  </w:num>
  <w:num w:numId="3" w16cid:durableId="1598635631">
    <w:abstractNumId w:val="6"/>
  </w:num>
  <w:num w:numId="4" w16cid:durableId="1519351884">
    <w:abstractNumId w:val="3"/>
  </w:num>
  <w:num w:numId="5" w16cid:durableId="1351836562">
    <w:abstractNumId w:val="5"/>
  </w:num>
  <w:num w:numId="6" w16cid:durableId="692846641">
    <w:abstractNumId w:val="1"/>
  </w:num>
  <w:num w:numId="7" w16cid:durableId="1951625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BE"/>
    <w:rsid w:val="003E690A"/>
    <w:rsid w:val="00452DBE"/>
    <w:rsid w:val="008209B4"/>
    <w:rsid w:val="008246FF"/>
    <w:rsid w:val="009F5C95"/>
    <w:rsid w:val="00A44E27"/>
    <w:rsid w:val="00D12A1B"/>
    <w:rsid w:val="00D6176B"/>
    <w:rsid w:val="00F6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F467A"/>
  <w15:chartTrackingRefBased/>
  <w15:docId w15:val="{7CE39F48-AC3C-48D1-BE48-3005E584A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5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574C"/>
    <w:rPr>
      <w:b/>
      <w:bCs/>
    </w:rPr>
  </w:style>
  <w:style w:type="paragraph" w:styleId="ListParagraph">
    <w:name w:val="List Paragraph"/>
    <w:basedOn w:val="Normal"/>
    <w:uiPriority w:val="34"/>
    <w:qFormat/>
    <w:rsid w:val="00D617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Thức Nguyễn Xuân</dc:creator>
  <cp:keywords/>
  <dc:description/>
  <cp:lastModifiedBy>Thức Nguyễn Xuân</cp:lastModifiedBy>
  <cp:revision>1</cp:revision>
  <dcterms:created xsi:type="dcterms:W3CDTF">2022-09-11T08:15:00Z</dcterms:created>
  <dcterms:modified xsi:type="dcterms:W3CDTF">2022-09-11T08:55:00Z</dcterms:modified>
</cp:coreProperties>
</file>