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2B3F5" w14:textId="62AF4F45" w:rsidR="008715C2" w:rsidRPr="008715C2" w:rsidRDefault="008715C2" w:rsidP="008715C2">
      <w:pPr>
        <w:pStyle w:val="Heading3"/>
        <w:pBdr>
          <w:bottom w:val="single" w:sz="12" w:space="1" w:color="auto"/>
        </w:pBdr>
        <w:rPr>
          <w:rStyle w:val="Strong"/>
          <w:b/>
          <w:bCs/>
        </w:rPr>
      </w:pPr>
      <w:r w:rsidRPr="008715C2">
        <w:rPr>
          <w:rStyle w:val="Strong"/>
          <w:b/>
          <w:bCs/>
        </w:rPr>
        <w:t>Study: Bridging the Intention</w:t>
      </w:r>
      <w:r>
        <w:rPr>
          <w:rStyle w:val="Strong"/>
          <w:b/>
          <w:bCs/>
        </w:rPr>
        <w:t>-</w:t>
      </w:r>
      <w:r w:rsidRPr="008715C2">
        <w:rPr>
          <w:rStyle w:val="Strong"/>
          <w:b/>
          <w:bCs/>
        </w:rPr>
        <w:t>Implementation Divide in Generative AI Adoption: An Integrated Model of Psychological, Behavioral, and Social Drivers</w:t>
      </w:r>
    </w:p>
    <w:p w14:paraId="2A0E8291" w14:textId="77777777" w:rsidR="008715C2" w:rsidRPr="008715C2" w:rsidRDefault="008715C2" w:rsidP="008715C2">
      <w:pPr>
        <w:pStyle w:val="Heading3"/>
      </w:pPr>
      <w:r w:rsidRPr="008715C2">
        <w:rPr>
          <w:rStyle w:val="Strong"/>
          <w:b/>
          <w:bCs/>
        </w:rPr>
        <w:t>Study Purpose</w:t>
      </w:r>
    </w:p>
    <w:p w14:paraId="09B3AFDF" w14:textId="77777777" w:rsidR="008715C2" w:rsidRPr="008715C2" w:rsidRDefault="008715C2" w:rsidP="008715C2">
      <w:pPr>
        <w:pStyle w:val="NormalWeb"/>
      </w:pPr>
      <w:r w:rsidRPr="008715C2">
        <w:t xml:space="preserve">The study investigates </w:t>
      </w:r>
      <w:r w:rsidRPr="008715C2">
        <w:rPr>
          <w:rStyle w:val="Strong"/>
        </w:rPr>
        <w:t>why professionals with positive intentions toward Generative AI (GAI) often fail to implement it in practice</w:t>
      </w:r>
      <w:r w:rsidRPr="008715C2">
        <w:t xml:space="preserve">. It aims to </w:t>
      </w:r>
      <w:r w:rsidRPr="008715C2">
        <w:rPr>
          <w:rStyle w:val="Strong"/>
        </w:rPr>
        <w:t>explain and predict</w:t>
      </w:r>
      <w:r w:rsidRPr="008715C2">
        <w:t xml:space="preserve"> this </w:t>
      </w:r>
      <w:r w:rsidRPr="008715C2">
        <w:rPr>
          <w:rStyle w:val="Strong"/>
        </w:rPr>
        <w:t>intention-implementation gap</w:t>
      </w:r>
      <w:r w:rsidRPr="008715C2">
        <w:t xml:space="preserve"> using a combined theoretical model integrating:</w:t>
      </w:r>
    </w:p>
    <w:p w14:paraId="4D6EC485" w14:textId="77777777" w:rsidR="008715C2" w:rsidRPr="008715C2" w:rsidRDefault="008715C2" w:rsidP="008715C2">
      <w:pPr>
        <w:pStyle w:val="NormalWeb"/>
        <w:numPr>
          <w:ilvl w:val="0"/>
          <w:numId w:val="5"/>
        </w:numPr>
      </w:pPr>
      <w:r w:rsidRPr="008715C2">
        <w:rPr>
          <w:rStyle w:val="Strong"/>
        </w:rPr>
        <w:t>Technology Acceptance Model (TAM)</w:t>
      </w:r>
    </w:p>
    <w:p w14:paraId="2D75F93C" w14:textId="77777777" w:rsidR="008715C2" w:rsidRPr="008715C2" w:rsidRDefault="008715C2" w:rsidP="008715C2">
      <w:pPr>
        <w:pStyle w:val="NormalWeb"/>
        <w:numPr>
          <w:ilvl w:val="0"/>
          <w:numId w:val="5"/>
        </w:numPr>
      </w:pPr>
      <w:r w:rsidRPr="008715C2">
        <w:rPr>
          <w:rStyle w:val="Strong"/>
        </w:rPr>
        <w:t>Theory of Planned Behavior (TPB)</w:t>
      </w:r>
    </w:p>
    <w:p w14:paraId="21E74140" w14:textId="77777777" w:rsidR="008715C2" w:rsidRPr="008715C2" w:rsidRDefault="008715C2" w:rsidP="008715C2">
      <w:pPr>
        <w:pStyle w:val="NormalWeb"/>
        <w:numPr>
          <w:ilvl w:val="0"/>
          <w:numId w:val="5"/>
        </w:numPr>
      </w:pPr>
      <w:r w:rsidRPr="008715C2">
        <w:rPr>
          <w:rStyle w:val="Strong"/>
        </w:rPr>
        <w:t>Big Five Personality Traits (OCEAN)</w:t>
      </w:r>
    </w:p>
    <w:p w14:paraId="3FBEEE8B" w14:textId="77777777" w:rsidR="008715C2" w:rsidRPr="008715C2" w:rsidRDefault="00000000" w:rsidP="008715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3FB56EE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14:paraId="1AD2307A" w14:textId="77777777" w:rsidR="008715C2" w:rsidRPr="008715C2" w:rsidRDefault="008715C2" w:rsidP="008715C2">
      <w:pPr>
        <w:pStyle w:val="Heading3"/>
      </w:pPr>
      <w:r w:rsidRPr="008715C2">
        <w:rPr>
          <w:rStyle w:val="Strong"/>
          <w:b/>
          <w:bCs/>
        </w:rPr>
        <w:t>Key Constructs</w:t>
      </w:r>
    </w:p>
    <w:p w14:paraId="0C9A73F7" w14:textId="77777777" w:rsidR="008715C2" w:rsidRPr="008715C2" w:rsidRDefault="008715C2" w:rsidP="008715C2">
      <w:pPr>
        <w:pStyle w:val="NormalWeb"/>
        <w:numPr>
          <w:ilvl w:val="0"/>
          <w:numId w:val="6"/>
        </w:numPr>
      </w:pPr>
      <w:r w:rsidRPr="008715C2">
        <w:rPr>
          <w:rStyle w:val="Strong"/>
        </w:rPr>
        <w:t>Personality Traits</w:t>
      </w:r>
      <w:r w:rsidRPr="008715C2">
        <w:t xml:space="preserve"> (OCEAN: Openness, Conscientiousness, Extraversion, Agreeableness, Neuroticism)</w:t>
      </w:r>
    </w:p>
    <w:p w14:paraId="1C5F94B0" w14:textId="77777777" w:rsidR="008715C2" w:rsidRPr="008715C2" w:rsidRDefault="008715C2" w:rsidP="008715C2">
      <w:pPr>
        <w:pStyle w:val="NormalWeb"/>
        <w:numPr>
          <w:ilvl w:val="0"/>
          <w:numId w:val="6"/>
        </w:numPr>
      </w:pPr>
      <w:r w:rsidRPr="008715C2">
        <w:rPr>
          <w:rStyle w:val="Strong"/>
        </w:rPr>
        <w:t>TAM Constructs</w:t>
      </w:r>
    </w:p>
    <w:p w14:paraId="19D7E221" w14:textId="77777777" w:rsidR="008715C2" w:rsidRPr="008715C2" w:rsidRDefault="008715C2" w:rsidP="008715C2">
      <w:pPr>
        <w:pStyle w:val="NormalWeb"/>
        <w:numPr>
          <w:ilvl w:val="1"/>
          <w:numId w:val="6"/>
        </w:numPr>
      </w:pPr>
      <w:r w:rsidRPr="008715C2">
        <w:t>Perceived Usefulness (PU)</w:t>
      </w:r>
    </w:p>
    <w:p w14:paraId="0A0ADCB1" w14:textId="77777777" w:rsidR="008715C2" w:rsidRPr="008715C2" w:rsidRDefault="008715C2" w:rsidP="008715C2">
      <w:pPr>
        <w:pStyle w:val="NormalWeb"/>
        <w:numPr>
          <w:ilvl w:val="1"/>
          <w:numId w:val="6"/>
        </w:numPr>
      </w:pPr>
      <w:r w:rsidRPr="008715C2">
        <w:t>Perceived Ease of Use (PEOU)</w:t>
      </w:r>
    </w:p>
    <w:p w14:paraId="5DC11777" w14:textId="77777777" w:rsidR="008715C2" w:rsidRPr="008715C2" w:rsidRDefault="008715C2" w:rsidP="008715C2">
      <w:pPr>
        <w:pStyle w:val="NormalWeb"/>
        <w:numPr>
          <w:ilvl w:val="0"/>
          <w:numId w:val="6"/>
        </w:numPr>
      </w:pPr>
      <w:r w:rsidRPr="008715C2">
        <w:rPr>
          <w:rStyle w:val="Strong"/>
        </w:rPr>
        <w:t>TPB Constructs</w:t>
      </w:r>
    </w:p>
    <w:p w14:paraId="53AE0DAA" w14:textId="77777777" w:rsidR="008715C2" w:rsidRPr="008715C2" w:rsidRDefault="008715C2" w:rsidP="008715C2">
      <w:pPr>
        <w:pStyle w:val="NormalWeb"/>
        <w:numPr>
          <w:ilvl w:val="1"/>
          <w:numId w:val="6"/>
        </w:numPr>
      </w:pPr>
      <w:r w:rsidRPr="008715C2">
        <w:t>Attitude Toward GAI (ATT)</w:t>
      </w:r>
    </w:p>
    <w:p w14:paraId="574F2001" w14:textId="77777777" w:rsidR="008715C2" w:rsidRPr="008715C2" w:rsidRDefault="008715C2" w:rsidP="008715C2">
      <w:pPr>
        <w:pStyle w:val="NormalWeb"/>
        <w:numPr>
          <w:ilvl w:val="1"/>
          <w:numId w:val="6"/>
        </w:numPr>
      </w:pPr>
      <w:r w:rsidRPr="008715C2">
        <w:t>Subjective Norms (SN)</w:t>
      </w:r>
    </w:p>
    <w:p w14:paraId="118B99C3" w14:textId="77777777" w:rsidR="008715C2" w:rsidRPr="008715C2" w:rsidRDefault="008715C2" w:rsidP="008715C2">
      <w:pPr>
        <w:pStyle w:val="NormalWeb"/>
        <w:numPr>
          <w:ilvl w:val="1"/>
          <w:numId w:val="6"/>
        </w:numPr>
      </w:pPr>
      <w:r w:rsidRPr="008715C2">
        <w:t>Perceived Behavioral Control (PBC)</w:t>
      </w:r>
    </w:p>
    <w:p w14:paraId="339687B0" w14:textId="77777777" w:rsidR="008715C2" w:rsidRPr="008715C2" w:rsidRDefault="008715C2" w:rsidP="008715C2">
      <w:pPr>
        <w:pStyle w:val="NormalWeb"/>
        <w:numPr>
          <w:ilvl w:val="0"/>
          <w:numId w:val="6"/>
        </w:numPr>
      </w:pPr>
      <w:r w:rsidRPr="008715C2">
        <w:rPr>
          <w:rStyle w:val="Strong"/>
        </w:rPr>
        <w:t>Behavioral Intention (BI)</w:t>
      </w:r>
    </w:p>
    <w:p w14:paraId="30E0271B" w14:textId="77777777" w:rsidR="008715C2" w:rsidRPr="008715C2" w:rsidRDefault="008715C2" w:rsidP="008715C2">
      <w:pPr>
        <w:pStyle w:val="NormalWeb"/>
        <w:numPr>
          <w:ilvl w:val="0"/>
          <w:numId w:val="6"/>
        </w:numPr>
      </w:pPr>
      <w:r w:rsidRPr="008715C2">
        <w:rPr>
          <w:rStyle w:val="Strong"/>
        </w:rPr>
        <w:t>Actual Use of GAI (AB)</w:t>
      </w:r>
    </w:p>
    <w:p w14:paraId="22490B2E" w14:textId="77777777" w:rsidR="008715C2" w:rsidRPr="008715C2" w:rsidRDefault="008715C2" w:rsidP="008715C2">
      <w:pPr>
        <w:pStyle w:val="NormalWeb"/>
        <w:numPr>
          <w:ilvl w:val="0"/>
          <w:numId w:val="6"/>
        </w:numPr>
      </w:pPr>
      <w:r w:rsidRPr="008715C2">
        <w:rPr>
          <w:rStyle w:val="Strong"/>
        </w:rPr>
        <w:t>Intention–Implementation Gap Score (IIGS)</w:t>
      </w:r>
      <w:r w:rsidRPr="008715C2">
        <w:t xml:space="preserve"> = z(BI) – z(AB)</w:t>
      </w:r>
    </w:p>
    <w:p w14:paraId="673EAB6A" w14:textId="77777777" w:rsidR="008715C2" w:rsidRPr="008715C2" w:rsidRDefault="00000000" w:rsidP="008715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C42B3D7"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14:paraId="6A42FB30" w14:textId="77777777" w:rsidR="008715C2" w:rsidRPr="008715C2" w:rsidRDefault="008715C2" w:rsidP="008715C2">
      <w:pPr>
        <w:pStyle w:val="Heading3"/>
      </w:pPr>
      <w:r w:rsidRPr="008715C2">
        <w:rPr>
          <w:rStyle w:val="Strong"/>
          <w:b/>
          <w:bCs/>
        </w:rPr>
        <w:t>Research Objectives</w:t>
      </w:r>
    </w:p>
    <w:p w14:paraId="26AB600B" w14:textId="77777777" w:rsidR="008715C2" w:rsidRPr="008715C2" w:rsidRDefault="008715C2" w:rsidP="008715C2">
      <w:pPr>
        <w:pStyle w:val="NormalWeb"/>
        <w:numPr>
          <w:ilvl w:val="0"/>
          <w:numId w:val="7"/>
        </w:numPr>
      </w:pPr>
      <w:r w:rsidRPr="008715C2">
        <w:t>Examine how Big Five traits affect perceptions (PU, PEOU, PBC).</w:t>
      </w:r>
    </w:p>
    <w:p w14:paraId="1790464A" w14:textId="77777777" w:rsidR="008715C2" w:rsidRPr="008715C2" w:rsidRDefault="008715C2" w:rsidP="008715C2">
      <w:pPr>
        <w:pStyle w:val="NormalWeb"/>
        <w:numPr>
          <w:ilvl w:val="0"/>
          <w:numId w:val="7"/>
        </w:numPr>
      </w:pPr>
      <w:r w:rsidRPr="008715C2">
        <w:t xml:space="preserve">Assess whether subjective norms </w:t>
      </w:r>
      <w:r w:rsidRPr="008715C2">
        <w:rPr>
          <w:rStyle w:val="Strong"/>
        </w:rPr>
        <w:t>moderate</w:t>
      </w:r>
      <w:r w:rsidRPr="008715C2">
        <w:t xml:space="preserve"> the relationship between personality and attitudes.</w:t>
      </w:r>
    </w:p>
    <w:p w14:paraId="14E53284" w14:textId="77777777" w:rsidR="008715C2" w:rsidRPr="008715C2" w:rsidRDefault="008715C2" w:rsidP="008715C2">
      <w:pPr>
        <w:pStyle w:val="NormalWeb"/>
        <w:numPr>
          <w:ilvl w:val="0"/>
          <w:numId w:val="7"/>
        </w:numPr>
      </w:pPr>
      <w:r w:rsidRPr="008715C2">
        <w:t xml:space="preserve">Determine how perceptions (PU, PEOU, PBC) </w:t>
      </w:r>
      <w:r w:rsidRPr="008715C2">
        <w:rPr>
          <w:rStyle w:val="Strong"/>
        </w:rPr>
        <w:t>predict the intention–implementation gap</w:t>
      </w:r>
      <w:r w:rsidRPr="008715C2">
        <w:t>.</w:t>
      </w:r>
    </w:p>
    <w:p w14:paraId="37CFBD2F" w14:textId="77777777" w:rsidR="008715C2" w:rsidRPr="008715C2" w:rsidRDefault="008715C2" w:rsidP="008715C2">
      <w:pPr>
        <w:pStyle w:val="NormalWeb"/>
        <w:numPr>
          <w:ilvl w:val="0"/>
          <w:numId w:val="7"/>
        </w:numPr>
      </w:pPr>
      <w:r w:rsidRPr="008715C2">
        <w:t xml:space="preserve">Evaluate how attitudes predict </w:t>
      </w:r>
      <w:r w:rsidRPr="008715C2">
        <w:rPr>
          <w:rStyle w:val="Strong"/>
        </w:rPr>
        <w:t>behavioral intention</w:t>
      </w:r>
      <w:r w:rsidRPr="008715C2">
        <w:t>.</w:t>
      </w:r>
    </w:p>
    <w:p w14:paraId="379975A3" w14:textId="77777777" w:rsidR="008715C2" w:rsidRPr="008715C2" w:rsidRDefault="008715C2" w:rsidP="008715C2">
      <w:pPr>
        <w:pStyle w:val="NormalWeb"/>
        <w:numPr>
          <w:ilvl w:val="0"/>
          <w:numId w:val="7"/>
        </w:numPr>
      </w:pPr>
      <w:r w:rsidRPr="008715C2">
        <w:t xml:space="preserve">Test whether personality traits </w:t>
      </w:r>
      <w:r w:rsidRPr="008715C2">
        <w:rPr>
          <w:rStyle w:val="Strong"/>
        </w:rPr>
        <w:t>moderate</w:t>
      </w:r>
      <w:r w:rsidRPr="008715C2">
        <w:t xml:space="preserve"> the link between </w:t>
      </w:r>
      <w:r w:rsidRPr="008715C2">
        <w:rPr>
          <w:rStyle w:val="Strong"/>
        </w:rPr>
        <w:t>intention and actual use</w:t>
      </w:r>
      <w:r w:rsidRPr="008715C2">
        <w:t>.</w:t>
      </w:r>
    </w:p>
    <w:p w14:paraId="1542C596" w14:textId="77777777" w:rsidR="008715C2" w:rsidRPr="008715C2" w:rsidRDefault="00000000" w:rsidP="008715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5FA0E9B"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14:paraId="5646A65B" w14:textId="4E045A05" w:rsidR="008715C2" w:rsidRPr="008715C2" w:rsidRDefault="008715C2" w:rsidP="008715C2">
      <w:pPr>
        <w:pStyle w:val="Heading3"/>
        <w:rPr>
          <w:rStyle w:val="Strong"/>
          <w:b/>
          <w:bCs/>
        </w:rPr>
      </w:pPr>
      <w:r w:rsidRPr="008715C2">
        <w:rPr>
          <w:rStyle w:val="Strong"/>
          <w:b/>
          <w:bCs/>
        </w:rPr>
        <w:t>Research Questions and Hypotheses</w:t>
      </w:r>
    </w:p>
    <w:p w14:paraId="2156B593" w14:textId="77777777" w:rsidR="008715C2" w:rsidRPr="008715C2" w:rsidRDefault="008715C2" w:rsidP="008715C2">
      <w:pPr>
        <w:pStyle w:val="Heading4"/>
        <w:spacing w:before="0"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8715C2">
        <w:rPr>
          <w:rStyle w:val="Strong"/>
          <w:rFonts w:ascii="Times New Roman" w:hAnsi="Times New Roman" w:cs="Times New Roman"/>
          <w:color w:val="000000" w:themeColor="text1"/>
        </w:rPr>
        <w:lastRenderedPageBreak/>
        <w:t>RQ1: To what extent do Big Five personality traits predict perceptions of Generative AI (perceived usefulness, perceived ease of use, and perceived behavioral control)?</w:t>
      </w:r>
    </w:p>
    <w:p w14:paraId="1680925C" w14:textId="77777777" w:rsidR="008715C2" w:rsidRPr="008715C2" w:rsidRDefault="008715C2" w:rsidP="008715C2">
      <w:pPr>
        <w:numPr>
          <w:ilvl w:val="0"/>
          <w:numId w:val="15"/>
        </w:numPr>
        <w:spacing w:line="480" w:lineRule="auto"/>
        <w:rPr>
          <w:rStyle w:val="Strong"/>
          <w:rFonts w:ascii="Times New Roman" w:eastAsiaTheme="majorEastAsia" w:hAnsi="Times New Roman" w:cs="Times New Roman"/>
          <w:b w:val="0"/>
          <w:bCs w:val="0"/>
        </w:rPr>
      </w:pPr>
      <w:r w:rsidRPr="008715C2">
        <w:rPr>
          <w:rStyle w:val="Strong"/>
          <w:rFonts w:ascii="Times New Roman" w:eastAsiaTheme="majorEastAsia" w:hAnsi="Times New Roman" w:cs="Times New Roman"/>
        </w:rPr>
        <w:t>H</w:t>
      </w:r>
      <w:r w:rsidRPr="008715C2">
        <w:rPr>
          <w:rStyle w:val="Strong"/>
          <w:rFonts w:ascii="Times New Roman" w:eastAsiaTheme="majorEastAsia" w:hAnsi="Times New Roman" w:cs="Times New Roman"/>
          <w:vertAlign w:val="subscript"/>
        </w:rPr>
        <w:t>1</w:t>
      </w:r>
      <w:r w:rsidRPr="008715C2">
        <w:rPr>
          <w:rStyle w:val="Strong"/>
          <w:rFonts w:ascii="Times New Roman" w:eastAsiaTheme="majorEastAsia" w:hAnsi="Times New Roman" w:cs="Times New Roman"/>
        </w:rPr>
        <w:t xml:space="preserve">a: </w:t>
      </w:r>
      <w:r w:rsidRPr="008715C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Openness positively predicts perceived usefulness, perceived ease of use and perceived behavioral control. </w:t>
      </w:r>
    </w:p>
    <w:p w14:paraId="5D7B919C" w14:textId="77777777" w:rsidR="008715C2" w:rsidRPr="008715C2" w:rsidRDefault="008715C2" w:rsidP="008715C2">
      <w:pPr>
        <w:numPr>
          <w:ilvl w:val="0"/>
          <w:numId w:val="15"/>
        </w:numPr>
        <w:spacing w:line="480" w:lineRule="auto"/>
        <w:rPr>
          <w:rFonts w:ascii="Times New Roman" w:eastAsiaTheme="majorEastAsia" w:hAnsi="Times New Roman" w:cs="Times New Roman"/>
        </w:rPr>
      </w:pPr>
      <w:r w:rsidRPr="008715C2">
        <w:rPr>
          <w:rStyle w:val="Strong"/>
          <w:rFonts w:ascii="Times New Roman" w:eastAsiaTheme="majorEastAsia" w:hAnsi="Times New Roman" w:cs="Times New Roman"/>
        </w:rPr>
        <w:t>H</w:t>
      </w:r>
      <w:r w:rsidRPr="008715C2">
        <w:rPr>
          <w:rStyle w:val="Strong"/>
          <w:rFonts w:ascii="Times New Roman" w:eastAsiaTheme="majorEastAsia" w:hAnsi="Times New Roman" w:cs="Times New Roman"/>
          <w:vertAlign w:val="subscript"/>
        </w:rPr>
        <w:t>1</w:t>
      </w:r>
      <w:r w:rsidRPr="008715C2">
        <w:rPr>
          <w:rStyle w:val="Strong"/>
          <w:rFonts w:ascii="Times New Roman" w:eastAsiaTheme="majorEastAsia" w:hAnsi="Times New Roman" w:cs="Times New Roman"/>
        </w:rPr>
        <w:t xml:space="preserve">b: </w:t>
      </w:r>
      <w:r w:rsidRPr="008715C2">
        <w:rPr>
          <w:rFonts w:ascii="Times New Roman" w:hAnsi="Times New Roman" w:cs="Times New Roman"/>
        </w:rPr>
        <w:t>Conscientiousness positively predicts perceived usefulness, perceived ease of use and perceived behavioral control.</w:t>
      </w:r>
    </w:p>
    <w:p w14:paraId="688E04BB" w14:textId="77777777" w:rsidR="008715C2" w:rsidRPr="008715C2" w:rsidRDefault="008715C2" w:rsidP="008715C2">
      <w:pPr>
        <w:numPr>
          <w:ilvl w:val="0"/>
          <w:numId w:val="15"/>
        </w:numPr>
        <w:spacing w:line="480" w:lineRule="auto"/>
        <w:rPr>
          <w:rStyle w:val="Strong"/>
          <w:rFonts w:ascii="Times New Roman" w:eastAsiaTheme="majorEastAsia" w:hAnsi="Times New Roman" w:cs="Times New Roman"/>
          <w:b w:val="0"/>
          <w:bCs w:val="0"/>
        </w:rPr>
      </w:pPr>
      <w:r w:rsidRPr="008715C2">
        <w:rPr>
          <w:rStyle w:val="Strong"/>
          <w:rFonts w:ascii="Times New Roman" w:eastAsiaTheme="majorEastAsia" w:hAnsi="Times New Roman" w:cs="Times New Roman"/>
        </w:rPr>
        <w:t>H</w:t>
      </w:r>
      <w:r w:rsidRPr="008715C2">
        <w:rPr>
          <w:rStyle w:val="Strong"/>
          <w:rFonts w:ascii="Times New Roman" w:eastAsiaTheme="majorEastAsia" w:hAnsi="Times New Roman" w:cs="Times New Roman"/>
          <w:vertAlign w:val="subscript"/>
        </w:rPr>
        <w:t>1</w:t>
      </w:r>
      <w:r w:rsidRPr="008715C2">
        <w:rPr>
          <w:rStyle w:val="Strong"/>
          <w:rFonts w:ascii="Times New Roman" w:eastAsiaTheme="majorEastAsia" w:hAnsi="Times New Roman" w:cs="Times New Roman"/>
        </w:rPr>
        <w:t xml:space="preserve">c: </w:t>
      </w:r>
      <w:r w:rsidRPr="008715C2">
        <w:rPr>
          <w:rFonts w:ascii="Times New Roman" w:hAnsi="Times New Roman" w:cs="Times New Roman"/>
        </w:rPr>
        <w:t>Extraversion positively predicts perceived usefulness, perceived ease of use and perceived behavioral control.</w:t>
      </w:r>
    </w:p>
    <w:p w14:paraId="2B586BD4" w14:textId="77777777" w:rsidR="008715C2" w:rsidRPr="008715C2" w:rsidRDefault="008715C2" w:rsidP="008715C2">
      <w:pPr>
        <w:numPr>
          <w:ilvl w:val="0"/>
          <w:numId w:val="15"/>
        </w:numPr>
        <w:spacing w:line="480" w:lineRule="auto"/>
        <w:rPr>
          <w:rFonts w:ascii="Times New Roman" w:eastAsiaTheme="majorEastAsia" w:hAnsi="Times New Roman" w:cs="Times New Roman"/>
        </w:rPr>
      </w:pPr>
      <w:r w:rsidRPr="008715C2">
        <w:rPr>
          <w:rStyle w:val="Strong"/>
          <w:rFonts w:ascii="Times New Roman" w:eastAsiaTheme="majorEastAsia" w:hAnsi="Times New Roman" w:cs="Times New Roman"/>
        </w:rPr>
        <w:t>H</w:t>
      </w:r>
      <w:r w:rsidRPr="008715C2">
        <w:rPr>
          <w:rStyle w:val="Strong"/>
          <w:rFonts w:ascii="Times New Roman" w:eastAsiaTheme="majorEastAsia" w:hAnsi="Times New Roman" w:cs="Times New Roman"/>
          <w:vertAlign w:val="subscript"/>
        </w:rPr>
        <w:t>1</w:t>
      </w:r>
      <w:r w:rsidRPr="008715C2">
        <w:rPr>
          <w:rStyle w:val="Strong"/>
          <w:rFonts w:ascii="Times New Roman" w:eastAsiaTheme="majorEastAsia" w:hAnsi="Times New Roman" w:cs="Times New Roman"/>
        </w:rPr>
        <w:t xml:space="preserve">d: </w:t>
      </w:r>
      <w:r w:rsidRPr="008715C2">
        <w:rPr>
          <w:rFonts w:ascii="Times New Roman" w:hAnsi="Times New Roman" w:cs="Times New Roman"/>
        </w:rPr>
        <w:t>Agreeableness positively predicts perceived usefulness, perceived ease of use and perceived behavioral control.</w:t>
      </w:r>
    </w:p>
    <w:p w14:paraId="7A2D5B16" w14:textId="77777777" w:rsidR="008715C2" w:rsidRPr="008715C2" w:rsidRDefault="008715C2" w:rsidP="008715C2">
      <w:pPr>
        <w:numPr>
          <w:ilvl w:val="0"/>
          <w:numId w:val="15"/>
        </w:numPr>
        <w:spacing w:line="480" w:lineRule="auto"/>
        <w:rPr>
          <w:rFonts w:ascii="Times New Roman" w:eastAsiaTheme="majorEastAsia" w:hAnsi="Times New Roman" w:cs="Times New Roman"/>
        </w:rPr>
      </w:pPr>
      <w:r w:rsidRPr="008715C2">
        <w:rPr>
          <w:rStyle w:val="Strong"/>
          <w:rFonts w:ascii="Times New Roman" w:eastAsiaTheme="majorEastAsia" w:hAnsi="Times New Roman" w:cs="Times New Roman"/>
        </w:rPr>
        <w:t>H</w:t>
      </w:r>
      <w:r w:rsidRPr="008715C2">
        <w:rPr>
          <w:rStyle w:val="Strong"/>
          <w:rFonts w:ascii="Times New Roman" w:eastAsiaTheme="majorEastAsia" w:hAnsi="Times New Roman" w:cs="Times New Roman"/>
          <w:vertAlign w:val="subscript"/>
        </w:rPr>
        <w:t>1</w:t>
      </w:r>
      <w:r w:rsidRPr="008715C2">
        <w:rPr>
          <w:rStyle w:val="Strong"/>
          <w:rFonts w:ascii="Times New Roman" w:eastAsiaTheme="majorEastAsia" w:hAnsi="Times New Roman" w:cs="Times New Roman"/>
        </w:rPr>
        <w:t xml:space="preserve">e: </w:t>
      </w:r>
      <w:r w:rsidRPr="008715C2">
        <w:rPr>
          <w:rFonts w:ascii="Times New Roman" w:hAnsi="Times New Roman" w:cs="Times New Roman"/>
        </w:rPr>
        <w:t>Neuroticism negatively predicts perceived usefulness, perceived ease of use and perceived behavioral control.</w:t>
      </w:r>
    </w:p>
    <w:p w14:paraId="390C483D" w14:textId="77777777" w:rsidR="008715C2" w:rsidRPr="008715C2" w:rsidRDefault="008715C2" w:rsidP="008715C2">
      <w:pPr>
        <w:pStyle w:val="Heading4"/>
        <w:spacing w:before="0" w:line="480" w:lineRule="auto"/>
        <w:rPr>
          <w:rStyle w:val="Strong"/>
          <w:rFonts w:ascii="Times New Roman" w:hAnsi="Times New Roman" w:cs="Times New Roman"/>
          <w:color w:val="000000" w:themeColor="text1"/>
        </w:rPr>
      </w:pPr>
      <w:r w:rsidRPr="008715C2">
        <w:rPr>
          <w:rStyle w:val="Strong"/>
          <w:rFonts w:ascii="Times New Roman" w:hAnsi="Times New Roman" w:cs="Times New Roman"/>
          <w:color w:val="000000" w:themeColor="text1"/>
        </w:rPr>
        <w:t>RQ2: Do subjective norms moderate the effect of personality traits on user attitudes toward Generative AI?</w:t>
      </w:r>
    </w:p>
    <w:p w14:paraId="273C1FB5" w14:textId="77777777" w:rsidR="008715C2" w:rsidRPr="008715C2" w:rsidRDefault="008715C2" w:rsidP="008715C2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8715C2">
        <w:rPr>
          <w:rStyle w:val="Strong"/>
          <w:rFonts w:ascii="Times New Roman" w:eastAsiaTheme="majorEastAsia" w:hAnsi="Times New Roman" w:cs="Times New Roman"/>
        </w:rPr>
        <w:t>H</w:t>
      </w:r>
      <w:r w:rsidRPr="008715C2">
        <w:rPr>
          <w:rStyle w:val="Strong"/>
          <w:rFonts w:ascii="Times New Roman" w:eastAsiaTheme="majorEastAsia" w:hAnsi="Times New Roman" w:cs="Times New Roman"/>
          <w:b w:val="0"/>
          <w:bCs w:val="0"/>
          <w:vertAlign w:val="subscript"/>
        </w:rPr>
        <w:t>2</w:t>
      </w:r>
      <w:r w:rsidRPr="008715C2">
        <w:rPr>
          <w:rStyle w:val="Strong"/>
          <w:rFonts w:ascii="Times New Roman" w:eastAsiaTheme="majorEastAsia" w:hAnsi="Times New Roman" w:cs="Times New Roman"/>
        </w:rPr>
        <w:t>:</w:t>
      </w:r>
      <w:r w:rsidRPr="008715C2">
        <w:rPr>
          <w:rFonts w:ascii="Times New Roman" w:hAnsi="Times New Roman" w:cs="Times New Roman"/>
        </w:rPr>
        <w:t xml:space="preserve"> Subjective norms significantly moderate the relationship between personality traits and attitudes toward Generative AI.</w:t>
      </w:r>
    </w:p>
    <w:p w14:paraId="48992A89" w14:textId="77777777" w:rsidR="008715C2" w:rsidRPr="008715C2" w:rsidRDefault="008715C2" w:rsidP="008715C2">
      <w:pPr>
        <w:pStyle w:val="Heading4"/>
        <w:spacing w:before="0" w:line="480" w:lineRule="auto"/>
        <w:rPr>
          <w:rStyle w:val="Strong"/>
          <w:rFonts w:ascii="Times New Roman" w:hAnsi="Times New Roman" w:cs="Times New Roman"/>
          <w:color w:val="000000" w:themeColor="text1"/>
        </w:rPr>
      </w:pPr>
      <w:r w:rsidRPr="008715C2">
        <w:rPr>
          <w:rStyle w:val="Strong"/>
          <w:rFonts w:ascii="Times New Roman" w:hAnsi="Times New Roman" w:cs="Times New Roman"/>
          <w:color w:val="000000" w:themeColor="text1"/>
        </w:rPr>
        <w:t>RQ3: To what extent do perceptions of usefulness, ease of use and behavioral control predict the discrepancy between intention and actual Generative AI use (the intention-implementation gap)?</w:t>
      </w:r>
    </w:p>
    <w:p w14:paraId="3701A40F" w14:textId="77777777" w:rsidR="008715C2" w:rsidRPr="008715C2" w:rsidRDefault="008715C2" w:rsidP="008715C2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8715C2">
        <w:rPr>
          <w:rStyle w:val="Strong"/>
          <w:rFonts w:ascii="Times New Roman" w:eastAsiaTheme="majorEastAsia" w:hAnsi="Times New Roman" w:cs="Times New Roman"/>
        </w:rPr>
        <w:t>H</w:t>
      </w:r>
      <w:r w:rsidRPr="008715C2">
        <w:rPr>
          <w:rStyle w:val="Strong"/>
          <w:rFonts w:ascii="Times New Roman" w:eastAsiaTheme="majorEastAsia" w:hAnsi="Times New Roman" w:cs="Times New Roman"/>
          <w:b w:val="0"/>
          <w:bCs w:val="0"/>
          <w:vertAlign w:val="subscript"/>
        </w:rPr>
        <w:t>3</w:t>
      </w:r>
      <w:r w:rsidRPr="008715C2">
        <w:rPr>
          <w:rStyle w:val="Strong"/>
          <w:rFonts w:ascii="Times New Roman" w:eastAsiaTheme="majorEastAsia" w:hAnsi="Times New Roman" w:cs="Times New Roman"/>
        </w:rPr>
        <w:t>a:</w:t>
      </w:r>
      <w:r w:rsidRPr="008715C2">
        <w:rPr>
          <w:rFonts w:ascii="Times New Roman" w:hAnsi="Times New Roman" w:cs="Times New Roman"/>
        </w:rPr>
        <w:t xml:space="preserve"> Perceived usefulness significantly predicts the magnitude of the intention-implementation gap.</w:t>
      </w:r>
    </w:p>
    <w:p w14:paraId="54FFA891" w14:textId="77777777" w:rsidR="008715C2" w:rsidRPr="008715C2" w:rsidRDefault="008715C2" w:rsidP="008715C2">
      <w:pPr>
        <w:numPr>
          <w:ilvl w:val="0"/>
          <w:numId w:val="18"/>
        </w:numPr>
        <w:spacing w:line="480" w:lineRule="auto"/>
        <w:rPr>
          <w:rStyle w:val="Strong"/>
          <w:rFonts w:ascii="Times New Roman" w:hAnsi="Times New Roman" w:cs="Times New Roman"/>
          <w:b w:val="0"/>
          <w:bCs w:val="0"/>
        </w:rPr>
      </w:pPr>
      <w:r w:rsidRPr="008715C2">
        <w:rPr>
          <w:rStyle w:val="Strong"/>
          <w:rFonts w:ascii="Times New Roman" w:eastAsiaTheme="majorEastAsia" w:hAnsi="Times New Roman" w:cs="Times New Roman"/>
        </w:rPr>
        <w:t>H</w:t>
      </w:r>
      <w:r w:rsidRPr="008715C2">
        <w:rPr>
          <w:rStyle w:val="Strong"/>
          <w:rFonts w:ascii="Times New Roman" w:eastAsiaTheme="majorEastAsia" w:hAnsi="Times New Roman" w:cs="Times New Roman"/>
          <w:b w:val="0"/>
          <w:bCs w:val="0"/>
          <w:vertAlign w:val="subscript"/>
        </w:rPr>
        <w:t>3</w:t>
      </w:r>
      <w:r w:rsidRPr="008715C2">
        <w:rPr>
          <w:rStyle w:val="Strong"/>
          <w:rFonts w:ascii="Times New Roman" w:eastAsiaTheme="majorEastAsia" w:hAnsi="Times New Roman" w:cs="Times New Roman"/>
        </w:rPr>
        <w:t xml:space="preserve">b: </w:t>
      </w:r>
      <w:r w:rsidRPr="008715C2">
        <w:rPr>
          <w:rFonts w:ascii="Times New Roman" w:hAnsi="Times New Roman" w:cs="Times New Roman"/>
        </w:rPr>
        <w:t>Ease of use significantly predicts the magnitude of the intention-implementation gap.</w:t>
      </w:r>
    </w:p>
    <w:p w14:paraId="6EF2A9B3" w14:textId="77777777" w:rsidR="008715C2" w:rsidRPr="008715C2" w:rsidRDefault="008715C2" w:rsidP="008715C2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8715C2">
        <w:rPr>
          <w:rStyle w:val="Strong"/>
          <w:rFonts w:ascii="Times New Roman" w:eastAsiaTheme="majorEastAsia" w:hAnsi="Times New Roman" w:cs="Times New Roman"/>
        </w:rPr>
        <w:t>H</w:t>
      </w:r>
      <w:r w:rsidRPr="008715C2">
        <w:rPr>
          <w:rStyle w:val="Strong"/>
          <w:rFonts w:ascii="Times New Roman" w:eastAsiaTheme="majorEastAsia" w:hAnsi="Times New Roman" w:cs="Times New Roman"/>
          <w:b w:val="0"/>
          <w:bCs w:val="0"/>
          <w:vertAlign w:val="subscript"/>
        </w:rPr>
        <w:t>3</w:t>
      </w:r>
      <w:r w:rsidRPr="008715C2">
        <w:rPr>
          <w:rStyle w:val="Strong"/>
          <w:rFonts w:ascii="Times New Roman" w:eastAsiaTheme="majorEastAsia" w:hAnsi="Times New Roman" w:cs="Times New Roman"/>
        </w:rPr>
        <w:t xml:space="preserve">c: </w:t>
      </w:r>
      <w:r w:rsidRPr="008715C2">
        <w:rPr>
          <w:rFonts w:ascii="Times New Roman" w:hAnsi="Times New Roman" w:cs="Times New Roman"/>
        </w:rPr>
        <w:t>Behavioral control significantly predicts the magnitude of the intention-implementation gap.</w:t>
      </w:r>
    </w:p>
    <w:p w14:paraId="6E652EDC" w14:textId="77777777" w:rsidR="008715C2" w:rsidRPr="008715C2" w:rsidRDefault="008715C2" w:rsidP="008715C2">
      <w:pPr>
        <w:pStyle w:val="Heading4"/>
        <w:spacing w:before="0" w:line="480" w:lineRule="auto"/>
        <w:rPr>
          <w:rFonts w:ascii="Times New Roman" w:hAnsi="Times New Roman" w:cs="Times New Roman"/>
        </w:rPr>
      </w:pPr>
      <w:r w:rsidRPr="008715C2">
        <w:rPr>
          <w:rStyle w:val="Strong"/>
          <w:rFonts w:ascii="Times New Roman" w:hAnsi="Times New Roman" w:cs="Times New Roman"/>
          <w:color w:val="000000" w:themeColor="text1"/>
        </w:rPr>
        <w:lastRenderedPageBreak/>
        <w:t>RQ4: How do user attitudes toward Generative AI affect behavioral intention to adopt it?</w:t>
      </w:r>
    </w:p>
    <w:p w14:paraId="3AC3B16C" w14:textId="77777777" w:rsidR="008715C2" w:rsidRPr="008715C2" w:rsidRDefault="008715C2" w:rsidP="008715C2">
      <w:pPr>
        <w:numPr>
          <w:ilvl w:val="0"/>
          <w:numId w:val="16"/>
        </w:numPr>
        <w:spacing w:line="480" w:lineRule="auto"/>
        <w:rPr>
          <w:rStyle w:val="Strong"/>
          <w:rFonts w:ascii="Times New Roman" w:hAnsi="Times New Roman" w:cs="Times New Roman"/>
          <w:b w:val="0"/>
          <w:bCs w:val="0"/>
        </w:rPr>
      </w:pPr>
      <w:r w:rsidRPr="008715C2">
        <w:rPr>
          <w:rStyle w:val="Strong"/>
          <w:rFonts w:ascii="Times New Roman" w:eastAsiaTheme="majorEastAsia" w:hAnsi="Times New Roman" w:cs="Times New Roman"/>
        </w:rPr>
        <w:t>H</w:t>
      </w:r>
      <w:r w:rsidRPr="008715C2">
        <w:rPr>
          <w:rStyle w:val="Strong"/>
          <w:rFonts w:ascii="Times New Roman" w:eastAsiaTheme="majorEastAsia" w:hAnsi="Times New Roman" w:cs="Times New Roman"/>
          <w:b w:val="0"/>
          <w:bCs w:val="0"/>
          <w:vertAlign w:val="subscript"/>
        </w:rPr>
        <w:t>4</w:t>
      </w:r>
      <w:r w:rsidRPr="008715C2">
        <w:rPr>
          <w:rStyle w:val="Strong"/>
          <w:rFonts w:ascii="Times New Roman" w:eastAsiaTheme="majorEastAsia" w:hAnsi="Times New Roman" w:cs="Times New Roman"/>
        </w:rPr>
        <w:t>:</w:t>
      </w:r>
      <w:r w:rsidRPr="008715C2">
        <w:rPr>
          <w:rFonts w:ascii="Times New Roman" w:hAnsi="Times New Roman" w:cs="Times New Roman"/>
        </w:rPr>
        <w:t xml:space="preserve"> Positive user attitudes significantly predict stronger behavioral intentions to adopt Generative AI.</w:t>
      </w:r>
    </w:p>
    <w:p w14:paraId="007A4DB0" w14:textId="77777777" w:rsidR="008715C2" w:rsidRPr="008715C2" w:rsidRDefault="008715C2" w:rsidP="008715C2">
      <w:pPr>
        <w:pStyle w:val="Heading4"/>
        <w:spacing w:before="0" w:line="480" w:lineRule="auto"/>
        <w:rPr>
          <w:rFonts w:ascii="Times New Roman" w:hAnsi="Times New Roman" w:cs="Times New Roman"/>
        </w:rPr>
      </w:pPr>
      <w:r w:rsidRPr="008715C2">
        <w:rPr>
          <w:rStyle w:val="Strong"/>
          <w:rFonts w:ascii="Times New Roman" w:hAnsi="Times New Roman" w:cs="Times New Roman"/>
          <w:color w:val="000000" w:themeColor="text1"/>
        </w:rPr>
        <w:t>RQ5: Do personality traits moderate the strength of the relationship between intention and actual Generative AI use?</w:t>
      </w:r>
    </w:p>
    <w:p w14:paraId="6F02F70E" w14:textId="77777777" w:rsidR="008715C2" w:rsidRPr="008715C2" w:rsidRDefault="008715C2" w:rsidP="008715C2">
      <w:pPr>
        <w:numPr>
          <w:ilvl w:val="0"/>
          <w:numId w:val="17"/>
        </w:numPr>
        <w:spacing w:line="480" w:lineRule="auto"/>
        <w:ind w:left="709" w:hanging="283"/>
        <w:rPr>
          <w:rStyle w:val="Strong"/>
          <w:rFonts w:ascii="Times New Roman" w:eastAsiaTheme="majorEastAsia" w:hAnsi="Times New Roman" w:cs="Times New Roman"/>
        </w:rPr>
      </w:pPr>
      <w:proofErr w:type="spellStart"/>
      <w:r w:rsidRPr="008715C2">
        <w:rPr>
          <w:rStyle w:val="Strong"/>
          <w:rFonts w:ascii="Times New Roman" w:eastAsiaTheme="majorEastAsia" w:hAnsi="Times New Roman" w:cs="Times New Roman"/>
        </w:rPr>
        <w:t>H</w:t>
      </w:r>
      <w:r w:rsidRPr="008715C2">
        <w:rPr>
          <w:rStyle w:val="Strong"/>
          <w:rFonts w:ascii="Cambria Math" w:eastAsiaTheme="majorEastAsia" w:hAnsi="Cambria Math" w:cs="Cambria Math"/>
          <w:b w:val="0"/>
          <w:bCs w:val="0"/>
        </w:rPr>
        <w:t>₅</w:t>
      </w:r>
      <w:r w:rsidRPr="008715C2">
        <w:rPr>
          <w:rStyle w:val="Strong"/>
          <w:rFonts w:ascii="Times New Roman" w:eastAsiaTheme="majorEastAsia" w:hAnsi="Times New Roman" w:cs="Times New Roman"/>
        </w:rPr>
        <w:t>a</w:t>
      </w:r>
      <w:proofErr w:type="spellEnd"/>
      <w:r w:rsidRPr="008715C2">
        <w:rPr>
          <w:rStyle w:val="Strong"/>
          <w:rFonts w:ascii="Times New Roman" w:eastAsiaTheme="majorEastAsia" w:hAnsi="Times New Roman" w:cs="Times New Roman"/>
        </w:rPr>
        <w:t xml:space="preserve">: </w:t>
      </w:r>
      <w:r w:rsidRPr="008715C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Openness positively moderates the relationship between intention and actual GAI use. </w:t>
      </w:r>
    </w:p>
    <w:p w14:paraId="5FCCD509" w14:textId="77777777" w:rsidR="008715C2" w:rsidRPr="008715C2" w:rsidRDefault="008715C2" w:rsidP="008715C2">
      <w:pPr>
        <w:numPr>
          <w:ilvl w:val="0"/>
          <w:numId w:val="17"/>
        </w:numPr>
        <w:spacing w:line="480" w:lineRule="auto"/>
        <w:ind w:left="709" w:hanging="283"/>
        <w:rPr>
          <w:rStyle w:val="Strong"/>
          <w:rFonts w:ascii="Times New Roman" w:eastAsiaTheme="majorEastAsia" w:hAnsi="Times New Roman" w:cs="Times New Roman"/>
        </w:rPr>
      </w:pPr>
      <w:proofErr w:type="spellStart"/>
      <w:r w:rsidRPr="008715C2">
        <w:rPr>
          <w:rStyle w:val="Strong"/>
          <w:rFonts w:ascii="Times New Roman" w:eastAsiaTheme="majorEastAsia" w:hAnsi="Times New Roman" w:cs="Times New Roman"/>
        </w:rPr>
        <w:t>H</w:t>
      </w:r>
      <w:r w:rsidRPr="008715C2">
        <w:rPr>
          <w:rStyle w:val="Strong"/>
          <w:rFonts w:ascii="Cambria Math" w:eastAsiaTheme="majorEastAsia" w:hAnsi="Cambria Math" w:cs="Cambria Math"/>
          <w:b w:val="0"/>
          <w:bCs w:val="0"/>
        </w:rPr>
        <w:t>₅</w:t>
      </w:r>
      <w:r w:rsidRPr="008715C2">
        <w:rPr>
          <w:rStyle w:val="Strong"/>
          <w:rFonts w:ascii="Times New Roman" w:eastAsiaTheme="majorEastAsia" w:hAnsi="Times New Roman" w:cs="Times New Roman"/>
        </w:rPr>
        <w:t>b</w:t>
      </w:r>
      <w:proofErr w:type="spellEnd"/>
      <w:r w:rsidRPr="008715C2">
        <w:rPr>
          <w:rStyle w:val="Strong"/>
          <w:rFonts w:ascii="Times New Roman" w:eastAsiaTheme="majorEastAsia" w:hAnsi="Times New Roman" w:cs="Times New Roman"/>
        </w:rPr>
        <w:t xml:space="preserve">: </w:t>
      </w:r>
      <w:r w:rsidRPr="008715C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Conscientiousness positively moderates the relationship between intention and actual GAI use. </w:t>
      </w:r>
    </w:p>
    <w:p w14:paraId="5015B6E0" w14:textId="77777777" w:rsidR="008715C2" w:rsidRPr="008715C2" w:rsidRDefault="008715C2" w:rsidP="008715C2">
      <w:pPr>
        <w:numPr>
          <w:ilvl w:val="0"/>
          <w:numId w:val="17"/>
        </w:numPr>
        <w:spacing w:line="480" w:lineRule="auto"/>
        <w:ind w:left="709" w:hanging="283"/>
        <w:rPr>
          <w:rStyle w:val="Strong"/>
          <w:rFonts w:ascii="Times New Roman" w:eastAsiaTheme="majorEastAsia" w:hAnsi="Times New Roman" w:cs="Times New Roman"/>
        </w:rPr>
      </w:pPr>
      <w:proofErr w:type="spellStart"/>
      <w:r w:rsidRPr="008715C2">
        <w:rPr>
          <w:rStyle w:val="Strong"/>
          <w:rFonts w:ascii="Times New Roman" w:eastAsiaTheme="majorEastAsia" w:hAnsi="Times New Roman" w:cs="Times New Roman"/>
        </w:rPr>
        <w:t>H</w:t>
      </w:r>
      <w:r w:rsidRPr="008715C2">
        <w:rPr>
          <w:rStyle w:val="Strong"/>
          <w:rFonts w:ascii="Cambria Math" w:eastAsiaTheme="majorEastAsia" w:hAnsi="Cambria Math" w:cs="Cambria Math"/>
          <w:b w:val="0"/>
          <w:bCs w:val="0"/>
        </w:rPr>
        <w:t>₅</w:t>
      </w:r>
      <w:r w:rsidRPr="008715C2">
        <w:rPr>
          <w:rStyle w:val="Strong"/>
          <w:rFonts w:ascii="Times New Roman" w:eastAsiaTheme="majorEastAsia" w:hAnsi="Times New Roman" w:cs="Times New Roman"/>
        </w:rPr>
        <w:t>c</w:t>
      </w:r>
      <w:proofErr w:type="spellEnd"/>
      <w:r w:rsidRPr="008715C2">
        <w:rPr>
          <w:rStyle w:val="Strong"/>
          <w:rFonts w:ascii="Times New Roman" w:eastAsiaTheme="majorEastAsia" w:hAnsi="Times New Roman" w:cs="Times New Roman"/>
        </w:rPr>
        <w:t xml:space="preserve">: </w:t>
      </w:r>
      <w:r w:rsidRPr="008715C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Extraversion positively moderates the relationship between intention and actual GAI use. </w:t>
      </w:r>
    </w:p>
    <w:p w14:paraId="6C158BD6" w14:textId="77777777" w:rsidR="008715C2" w:rsidRPr="008715C2" w:rsidRDefault="008715C2" w:rsidP="008715C2">
      <w:pPr>
        <w:numPr>
          <w:ilvl w:val="0"/>
          <w:numId w:val="17"/>
        </w:numPr>
        <w:spacing w:line="480" w:lineRule="auto"/>
        <w:ind w:left="709" w:hanging="283"/>
        <w:rPr>
          <w:rStyle w:val="Strong"/>
          <w:rFonts w:ascii="Times New Roman" w:eastAsiaTheme="majorEastAsia" w:hAnsi="Times New Roman" w:cs="Times New Roman"/>
        </w:rPr>
      </w:pPr>
      <w:proofErr w:type="spellStart"/>
      <w:r w:rsidRPr="008715C2">
        <w:rPr>
          <w:rStyle w:val="Strong"/>
          <w:rFonts w:ascii="Times New Roman" w:eastAsiaTheme="majorEastAsia" w:hAnsi="Times New Roman" w:cs="Times New Roman"/>
        </w:rPr>
        <w:t>H</w:t>
      </w:r>
      <w:r w:rsidRPr="008715C2">
        <w:rPr>
          <w:rStyle w:val="Strong"/>
          <w:rFonts w:ascii="Cambria Math" w:eastAsiaTheme="majorEastAsia" w:hAnsi="Cambria Math" w:cs="Cambria Math"/>
          <w:b w:val="0"/>
          <w:bCs w:val="0"/>
        </w:rPr>
        <w:t>₅</w:t>
      </w:r>
      <w:r w:rsidRPr="008715C2">
        <w:rPr>
          <w:rStyle w:val="Strong"/>
          <w:rFonts w:ascii="Times New Roman" w:eastAsiaTheme="majorEastAsia" w:hAnsi="Times New Roman" w:cs="Times New Roman"/>
        </w:rPr>
        <w:t>d</w:t>
      </w:r>
      <w:proofErr w:type="spellEnd"/>
      <w:r w:rsidRPr="008715C2">
        <w:rPr>
          <w:rStyle w:val="Strong"/>
          <w:rFonts w:ascii="Times New Roman" w:eastAsiaTheme="majorEastAsia" w:hAnsi="Times New Roman" w:cs="Times New Roman"/>
        </w:rPr>
        <w:t xml:space="preserve">: </w:t>
      </w:r>
      <w:r w:rsidRPr="008715C2">
        <w:rPr>
          <w:rStyle w:val="Strong"/>
          <w:rFonts w:ascii="Times New Roman" w:eastAsiaTheme="majorEastAsia" w:hAnsi="Times New Roman" w:cs="Times New Roman"/>
          <w:b w:val="0"/>
          <w:bCs w:val="0"/>
        </w:rPr>
        <w:t>Agreeableness positively moderates the relationship between intention and actual GAI use.</w:t>
      </w:r>
    </w:p>
    <w:p w14:paraId="11A27021" w14:textId="77777777" w:rsidR="008715C2" w:rsidRPr="008715C2" w:rsidRDefault="008715C2" w:rsidP="008715C2">
      <w:pPr>
        <w:numPr>
          <w:ilvl w:val="0"/>
          <w:numId w:val="17"/>
        </w:numPr>
        <w:spacing w:line="480" w:lineRule="auto"/>
        <w:ind w:left="709" w:hanging="283"/>
        <w:rPr>
          <w:rStyle w:val="Strong"/>
          <w:rFonts w:ascii="Times New Roman" w:eastAsiaTheme="majorEastAsia" w:hAnsi="Times New Roman" w:cs="Times New Roman"/>
        </w:rPr>
      </w:pPr>
      <w:proofErr w:type="spellStart"/>
      <w:r w:rsidRPr="008715C2">
        <w:rPr>
          <w:rStyle w:val="Strong"/>
          <w:rFonts w:ascii="Times New Roman" w:eastAsiaTheme="majorEastAsia" w:hAnsi="Times New Roman" w:cs="Times New Roman"/>
        </w:rPr>
        <w:t>H</w:t>
      </w:r>
      <w:r w:rsidRPr="008715C2">
        <w:rPr>
          <w:rStyle w:val="Strong"/>
          <w:rFonts w:ascii="Cambria Math" w:eastAsiaTheme="majorEastAsia" w:hAnsi="Cambria Math" w:cs="Cambria Math"/>
          <w:b w:val="0"/>
          <w:bCs w:val="0"/>
        </w:rPr>
        <w:t>₅</w:t>
      </w:r>
      <w:r w:rsidRPr="008715C2">
        <w:rPr>
          <w:rStyle w:val="Strong"/>
          <w:rFonts w:ascii="Times New Roman" w:eastAsiaTheme="majorEastAsia" w:hAnsi="Times New Roman" w:cs="Times New Roman"/>
        </w:rPr>
        <w:t>e</w:t>
      </w:r>
      <w:proofErr w:type="spellEnd"/>
      <w:r w:rsidRPr="008715C2">
        <w:rPr>
          <w:rStyle w:val="Strong"/>
          <w:rFonts w:ascii="Times New Roman" w:eastAsiaTheme="majorEastAsia" w:hAnsi="Times New Roman" w:cs="Times New Roman"/>
        </w:rPr>
        <w:t xml:space="preserve">: </w:t>
      </w:r>
      <w:r w:rsidRPr="008715C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Neuroticism negatively moderates the relationship between intention and actual GAI use. </w:t>
      </w:r>
    </w:p>
    <w:p w14:paraId="1FB45E4F" w14:textId="77777777" w:rsidR="008715C2" w:rsidRPr="008715C2" w:rsidRDefault="008715C2" w:rsidP="008715C2">
      <w:pPr>
        <w:spacing w:line="480" w:lineRule="auto"/>
        <w:rPr>
          <w:rFonts w:ascii="Times New Roman" w:hAnsi="Times New Roman" w:cs="Times New Roman"/>
        </w:rPr>
      </w:pPr>
      <w:r w:rsidRPr="008715C2">
        <w:rPr>
          <w:rFonts w:ascii="Times New Roman" w:hAnsi="Times New Roman" w:cs="Times New Roman"/>
        </w:rPr>
        <w:t>Table 1 summarizes the alignment between the research questions and their corresponding hypotheses and key variables for this study.</w:t>
      </w:r>
      <w:r w:rsidRPr="008715C2">
        <w:rPr>
          <w:rFonts w:ascii="Times New Roman" w:hAnsi="Times New Roman" w:cs="Times New Roman"/>
          <w:b/>
          <w:bCs/>
        </w:rPr>
        <w:br w:type="page"/>
      </w:r>
    </w:p>
    <w:p w14:paraId="6592B8A4" w14:textId="0795456C" w:rsidR="008715C2" w:rsidRPr="008715C2" w:rsidRDefault="008715C2" w:rsidP="008715C2">
      <w:pPr>
        <w:rPr>
          <w:rStyle w:val="Strong"/>
          <w:rFonts w:ascii="Times New Roman" w:hAnsi="Times New Roman" w:cs="Times New Roman"/>
          <w:b w:val="0"/>
          <w:bCs w:val="0"/>
        </w:rPr>
      </w:pPr>
      <w:r w:rsidRPr="008715C2">
        <w:rPr>
          <w:rFonts w:ascii="Times New Roman" w:hAnsi="Times New Roman" w:cs="Times New Roman"/>
          <w:b/>
          <w:bCs/>
        </w:rPr>
        <w:lastRenderedPageBreak/>
        <w:t>Table 1</w:t>
      </w:r>
      <w:r w:rsidRPr="008715C2">
        <w:rPr>
          <w:rFonts w:ascii="Times New Roman" w:hAnsi="Times New Roman" w:cs="Times New Roman"/>
        </w:rPr>
        <w:br/>
      </w:r>
      <w:r w:rsidRPr="008715C2">
        <w:rPr>
          <w:rFonts w:ascii="Times New Roman" w:hAnsi="Times New Roman" w:cs="Times New Roman"/>
          <w:b/>
          <w:bCs/>
        </w:rPr>
        <w:t>Research Questions and Hypotheses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9"/>
        <w:gridCol w:w="1553"/>
        <w:gridCol w:w="2598"/>
      </w:tblGrid>
      <w:tr w:rsidR="008715C2" w:rsidRPr="008715C2" w14:paraId="53174F22" w14:textId="77777777" w:rsidTr="00A613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25168" w14:textId="77777777" w:rsidR="008715C2" w:rsidRPr="008715C2" w:rsidRDefault="008715C2" w:rsidP="00A613CC">
            <w:pPr>
              <w:rPr>
                <w:rFonts w:ascii="Times New Roman" w:hAnsi="Times New Roman" w:cs="Times New Roman"/>
                <w:b/>
                <w:bCs/>
              </w:rPr>
            </w:pPr>
            <w:r w:rsidRPr="008715C2">
              <w:rPr>
                <w:rFonts w:ascii="Times New Roman" w:hAnsi="Times New Roman" w:cs="Times New Roman"/>
                <w:b/>
                <w:bCs/>
              </w:rPr>
              <w:t>Research Question</w:t>
            </w:r>
          </w:p>
        </w:tc>
        <w:tc>
          <w:tcPr>
            <w:tcW w:w="0" w:type="auto"/>
            <w:vAlign w:val="center"/>
            <w:hideMark/>
          </w:tcPr>
          <w:p w14:paraId="61B9D6D9" w14:textId="77777777" w:rsidR="008715C2" w:rsidRPr="008715C2" w:rsidRDefault="008715C2" w:rsidP="00A613CC">
            <w:pPr>
              <w:rPr>
                <w:rFonts w:ascii="Times New Roman" w:hAnsi="Times New Roman" w:cs="Times New Roman"/>
                <w:b/>
                <w:bCs/>
              </w:rPr>
            </w:pPr>
            <w:r w:rsidRPr="008715C2">
              <w:rPr>
                <w:rFonts w:ascii="Times New Roman" w:hAnsi="Times New Roman" w:cs="Times New Roman"/>
                <w:b/>
                <w:bCs/>
              </w:rPr>
              <w:t>Associated Hypotheses</w:t>
            </w:r>
          </w:p>
        </w:tc>
        <w:tc>
          <w:tcPr>
            <w:tcW w:w="0" w:type="auto"/>
            <w:vAlign w:val="center"/>
            <w:hideMark/>
          </w:tcPr>
          <w:p w14:paraId="31743B65" w14:textId="77777777" w:rsidR="008715C2" w:rsidRPr="008715C2" w:rsidRDefault="008715C2" w:rsidP="00A613CC">
            <w:pPr>
              <w:rPr>
                <w:rFonts w:ascii="Times New Roman" w:hAnsi="Times New Roman" w:cs="Times New Roman"/>
                <w:b/>
                <w:bCs/>
              </w:rPr>
            </w:pPr>
            <w:r w:rsidRPr="008715C2">
              <w:rPr>
                <w:rFonts w:ascii="Times New Roman" w:hAnsi="Times New Roman" w:cs="Times New Roman"/>
                <w:b/>
                <w:bCs/>
              </w:rPr>
              <w:t>Key Variables</w:t>
            </w:r>
          </w:p>
        </w:tc>
      </w:tr>
      <w:tr w:rsidR="008715C2" w:rsidRPr="008715C2" w14:paraId="0797F7F5" w14:textId="77777777" w:rsidTr="00A61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A318" w14:textId="77777777" w:rsidR="008715C2" w:rsidRPr="008715C2" w:rsidRDefault="008715C2" w:rsidP="00A613CC">
            <w:pPr>
              <w:rPr>
                <w:rFonts w:ascii="Times New Roman" w:hAnsi="Times New Roman" w:cs="Times New Roman"/>
              </w:rPr>
            </w:pPr>
            <w:r w:rsidRPr="008715C2">
              <w:rPr>
                <w:rFonts w:ascii="Times New Roman" w:hAnsi="Times New Roman" w:cs="Times New Roman"/>
                <w:b/>
                <w:bCs/>
              </w:rPr>
              <w:t>RQ1</w:t>
            </w:r>
            <w:r w:rsidRPr="008715C2">
              <w:rPr>
                <w:rFonts w:ascii="Times New Roman" w:hAnsi="Times New Roman" w:cs="Times New Roman"/>
              </w:rPr>
              <w:t>: To what extent do personality traits predict perceptions of Generative AI (perceived usefulness, ease of use, and behavioral control)?</w:t>
            </w:r>
          </w:p>
        </w:tc>
        <w:tc>
          <w:tcPr>
            <w:tcW w:w="0" w:type="auto"/>
            <w:vAlign w:val="center"/>
            <w:hideMark/>
          </w:tcPr>
          <w:p w14:paraId="7DD49E17" w14:textId="77777777" w:rsidR="008715C2" w:rsidRPr="008715C2" w:rsidRDefault="008715C2" w:rsidP="00A613CC">
            <w:pPr>
              <w:rPr>
                <w:rFonts w:ascii="Times New Roman" w:hAnsi="Times New Roman" w:cs="Times New Roman"/>
              </w:rPr>
            </w:pPr>
            <w:r w:rsidRPr="008715C2">
              <w:rPr>
                <w:rFonts w:ascii="Times New Roman" w:hAnsi="Times New Roman" w:cs="Times New Roman"/>
              </w:rPr>
              <w:t>H1a-H1e</w:t>
            </w:r>
          </w:p>
        </w:tc>
        <w:tc>
          <w:tcPr>
            <w:tcW w:w="0" w:type="auto"/>
            <w:vAlign w:val="center"/>
            <w:hideMark/>
          </w:tcPr>
          <w:p w14:paraId="60C1D868" w14:textId="77777777" w:rsidR="008715C2" w:rsidRPr="008715C2" w:rsidRDefault="008715C2" w:rsidP="00A613CC">
            <w:pPr>
              <w:rPr>
                <w:rFonts w:ascii="Times New Roman" w:hAnsi="Times New Roman" w:cs="Times New Roman"/>
              </w:rPr>
            </w:pPr>
            <w:r w:rsidRPr="008715C2">
              <w:rPr>
                <w:rFonts w:ascii="Times New Roman" w:hAnsi="Times New Roman" w:cs="Times New Roman"/>
              </w:rPr>
              <w:t>Big Five Personality Traits → PU, PEOU, PBC</w:t>
            </w:r>
          </w:p>
        </w:tc>
      </w:tr>
      <w:tr w:rsidR="008715C2" w:rsidRPr="008715C2" w14:paraId="41E3A6D1" w14:textId="77777777" w:rsidTr="00A61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343D" w14:textId="77777777" w:rsidR="008715C2" w:rsidRPr="008715C2" w:rsidRDefault="008715C2" w:rsidP="00A613CC">
            <w:pPr>
              <w:rPr>
                <w:rFonts w:ascii="Times New Roman" w:hAnsi="Times New Roman" w:cs="Times New Roman"/>
              </w:rPr>
            </w:pPr>
            <w:r w:rsidRPr="008715C2">
              <w:rPr>
                <w:rFonts w:ascii="Times New Roman" w:hAnsi="Times New Roman" w:cs="Times New Roman"/>
                <w:b/>
                <w:bCs/>
              </w:rPr>
              <w:t>RQ2</w:t>
            </w:r>
            <w:r w:rsidRPr="008715C2">
              <w:rPr>
                <w:rFonts w:ascii="Times New Roman" w:hAnsi="Times New Roman" w:cs="Times New Roman"/>
              </w:rPr>
              <w:t>: Do subjective norms moderate the effect of personality traits on Generative AI attitudes?</w:t>
            </w:r>
          </w:p>
        </w:tc>
        <w:tc>
          <w:tcPr>
            <w:tcW w:w="0" w:type="auto"/>
            <w:vAlign w:val="center"/>
            <w:hideMark/>
          </w:tcPr>
          <w:p w14:paraId="44B0F7E1" w14:textId="77777777" w:rsidR="008715C2" w:rsidRPr="008715C2" w:rsidRDefault="008715C2" w:rsidP="00A613CC">
            <w:pPr>
              <w:rPr>
                <w:rFonts w:ascii="Times New Roman" w:hAnsi="Times New Roman" w:cs="Times New Roman"/>
              </w:rPr>
            </w:pPr>
            <w:r w:rsidRPr="008715C2">
              <w:rPr>
                <w:rFonts w:ascii="Times New Roman" w:hAnsi="Times New Roman" w:cs="Times New Roman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542245FC" w14:textId="77777777" w:rsidR="008715C2" w:rsidRPr="008715C2" w:rsidRDefault="008715C2" w:rsidP="00A613CC">
            <w:pPr>
              <w:rPr>
                <w:rFonts w:ascii="Times New Roman" w:hAnsi="Times New Roman" w:cs="Times New Roman"/>
              </w:rPr>
            </w:pPr>
            <w:r w:rsidRPr="008715C2">
              <w:rPr>
                <w:rFonts w:ascii="Times New Roman" w:hAnsi="Times New Roman" w:cs="Times New Roman"/>
              </w:rPr>
              <w:t>Subjective Norms × Personality → Attitudes</w:t>
            </w:r>
          </w:p>
        </w:tc>
      </w:tr>
      <w:tr w:rsidR="008715C2" w:rsidRPr="008715C2" w14:paraId="2ECA8A41" w14:textId="77777777" w:rsidTr="00A61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38AB3" w14:textId="77777777" w:rsidR="008715C2" w:rsidRPr="008715C2" w:rsidRDefault="008715C2" w:rsidP="00A613CC">
            <w:pPr>
              <w:rPr>
                <w:rFonts w:ascii="Times New Roman" w:hAnsi="Times New Roman" w:cs="Times New Roman"/>
              </w:rPr>
            </w:pPr>
            <w:r w:rsidRPr="008715C2">
              <w:rPr>
                <w:rFonts w:ascii="Times New Roman" w:hAnsi="Times New Roman" w:cs="Times New Roman"/>
                <w:b/>
                <w:bCs/>
              </w:rPr>
              <w:t>RQ3</w:t>
            </w:r>
            <w:r w:rsidRPr="008715C2">
              <w:rPr>
                <w:rFonts w:ascii="Times New Roman" w:hAnsi="Times New Roman" w:cs="Times New Roman"/>
              </w:rPr>
              <w:t>: To what extent do perceived usefulness, ease of use, and behavioral control predict the discrepancy between adoption intention and actual use?</w:t>
            </w:r>
          </w:p>
        </w:tc>
        <w:tc>
          <w:tcPr>
            <w:tcW w:w="0" w:type="auto"/>
            <w:vAlign w:val="center"/>
            <w:hideMark/>
          </w:tcPr>
          <w:p w14:paraId="326CC8A6" w14:textId="77777777" w:rsidR="008715C2" w:rsidRPr="008715C2" w:rsidRDefault="008715C2" w:rsidP="00A613CC">
            <w:pPr>
              <w:rPr>
                <w:rFonts w:ascii="Times New Roman" w:hAnsi="Times New Roman" w:cs="Times New Roman"/>
              </w:rPr>
            </w:pPr>
            <w:r w:rsidRPr="008715C2">
              <w:rPr>
                <w:rFonts w:ascii="Times New Roman" w:hAnsi="Times New Roman" w:cs="Times New Roman"/>
              </w:rPr>
              <w:t>H3a-H3c</w:t>
            </w:r>
          </w:p>
        </w:tc>
        <w:tc>
          <w:tcPr>
            <w:tcW w:w="0" w:type="auto"/>
            <w:vAlign w:val="center"/>
            <w:hideMark/>
          </w:tcPr>
          <w:p w14:paraId="125A570F" w14:textId="77777777" w:rsidR="008715C2" w:rsidRPr="008715C2" w:rsidRDefault="008715C2" w:rsidP="00A613CC">
            <w:pPr>
              <w:rPr>
                <w:rFonts w:ascii="Times New Roman" w:hAnsi="Times New Roman" w:cs="Times New Roman"/>
                <w:lang w:val="fr-FR"/>
              </w:rPr>
            </w:pPr>
            <w:r w:rsidRPr="008715C2">
              <w:rPr>
                <w:rFonts w:ascii="Times New Roman" w:hAnsi="Times New Roman" w:cs="Times New Roman"/>
                <w:lang w:val="fr-FR"/>
              </w:rPr>
              <w:t>PU, PEOU, PBC → Intention-</w:t>
            </w:r>
            <w:proofErr w:type="spellStart"/>
            <w:r w:rsidRPr="008715C2">
              <w:rPr>
                <w:rFonts w:ascii="Times New Roman" w:hAnsi="Times New Roman" w:cs="Times New Roman"/>
                <w:lang w:val="fr-FR"/>
              </w:rPr>
              <w:t>Implementation</w:t>
            </w:r>
            <w:proofErr w:type="spellEnd"/>
            <w:r w:rsidRPr="008715C2">
              <w:rPr>
                <w:rFonts w:ascii="Times New Roman" w:hAnsi="Times New Roman" w:cs="Times New Roman"/>
                <w:lang w:val="fr-FR"/>
              </w:rPr>
              <w:t xml:space="preserve"> Gap</w:t>
            </w:r>
          </w:p>
        </w:tc>
      </w:tr>
      <w:tr w:rsidR="008715C2" w:rsidRPr="008715C2" w14:paraId="7A234F1A" w14:textId="77777777" w:rsidTr="00A61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6B51C" w14:textId="77777777" w:rsidR="008715C2" w:rsidRPr="008715C2" w:rsidRDefault="008715C2" w:rsidP="00A613CC">
            <w:pPr>
              <w:rPr>
                <w:rFonts w:ascii="Times New Roman" w:hAnsi="Times New Roman" w:cs="Times New Roman"/>
              </w:rPr>
            </w:pPr>
            <w:r w:rsidRPr="008715C2">
              <w:rPr>
                <w:rFonts w:ascii="Times New Roman" w:hAnsi="Times New Roman" w:cs="Times New Roman"/>
                <w:b/>
                <w:bCs/>
              </w:rPr>
              <w:t>RQ4</w:t>
            </w:r>
            <w:r w:rsidRPr="008715C2">
              <w:rPr>
                <w:rFonts w:ascii="Times New Roman" w:hAnsi="Times New Roman" w:cs="Times New Roman"/>
              </w:rPr>
              <w:t>: What is the predictive effect of user attitudes on behavioral intention to adopt Generative AI?</w:t>
            </w:r>
          </w:p>
        </w:tc>
        <w:tc>
          <w:tcPr>
            <w:tcW w:w="0" w:type="auto"/>
            <w:vAlign w:val="center"/>
            <w:hideMark/>
          </w:tcPr>
          <w:p w14:paraId="06FEB051" w14:textId="77777777" w:rsidR="008715C2" w:rsidRPr="008715C2" w:rsidRDefault="008715C2" w:rsidP="00A613CC">
            <w:pPr>
              <w:rPr>
                <w:rFonts w:ascii="Times New Roman" w:hAnsi="Times New Roman" w:cs="Times New Roman"/>
              </w:rPr>
            </w:pPr>
            <w:r w:rsidRPr="008715C2">
              <w:rPr>
                <w:rFonts w:ascii="Times New Roman" w:hAnsi="Times New Roman" w:cs="Times New Roman"/>
              </w:rPr>
              <w:t>H4</w:t>
            </w:r>
          </w:p>
        </w:tc>
        <w:tc>
          <w:tcPr>
            <w:tcW w:w="0" w:type="auto"/>
            <w:vAlign w:val="center"/>
            <w:hideMark/>
          </w:tcPr>
          <w:p w14:paraId="73BECF4A" w14:textId="77777777" w:rsidR="008715C2" w:rsidRPr="008715C2" w:rsidRDefault="008715C2" w:rsidP="00A613CC">
            <w:pPr>
              <w:rPr>
                <w:rFonts w:ascii="Times New Roman" w:hAnsi="Times New Roman" w:cs="Times New Roman"/>
              </w:rPr>
            </w:pPr>
            <w:r w:rsidRPr="008715C2">
              <w:rPr>
                <w:rFonts w:ascii="Times New Roman" w:hAnsi="Times New Roman" w:cs="Times New Roman"/>
              </w:rPr>
              <w:t>Attitudes → Behavioral Intention</w:t>
            </w:r>
          </w:p>
        </w:tc>
      </w:tr>
      <w:tr w:rsidR="008715C2" w:rsidRPr="008715C2" w14:paraId="18AA0CAE" w14:textId="77777777" w:rsidTr="00A61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E9726" w14:textId="77777777" w:rsidR="008715C2" w:rsidRPr="008715C2" w:rsidRDefault="008715C2" w:rsidP="00A613CC">
            <w:pPr>
              <w:rPr>
                <w:rFonts w:ascii="Times New Roman" w:hAnsi="Times New Roman" w:cs="Times New Roman"/>
              </w:rPr>
            </w:pPr>
            <w:r w:rsidRPr="008715C2">
              <w:rPr>
                <w:rFonts w:ascii="Times New Roman" w:hAnsi="Times New Roman" w:cs="Times New Roman"/>
                <w:b/>
                <w:bCs/>
              </w:rPr>
              <w:t>RQ5</w:t>
            </w:r>
            <w:r w:rsidRPr="008715C2">
              <w:rPr>
                <w:rFonts w:ascii="Times New Roman" w:hAnsi="Times New Roman" w:cs="Times New Roman"/>
              </w:rPr>
              <w:t>: Do personality traits moderate the strength of the relationship between behavioral intention and actual Generative AI use?</w:t>
            </w:r>
          </w:p>
        </w:tc>
        <w:tc>
          <w:tcPr>
            <w:tcW w:w="0" w:type="auto"/>
            <w:vAlign w:val="center"/>
            <w:hideMark/>
          </w:tcPr>
          <w:p w14:paraId="5A196CA3" w14:textId="77777777" w:rsidR="008715C2" w:rsidRPr="008715C2" w:rsidRDefault="008715C2" w:rsidP="00A613CC">
            <w:pPr>
              <w:rPr>
                <w:rFonts w:ascii="Times New Roman" w:hAnsi="Times New Roman" w:cs="Times New Roman"/>
              </w:rPr>
            </w:pPr>
            <w:r w:rsidRPr="008715C2">
              <w:rPr>
                <w:rFonts w:ascii="Times New Roman" w:hAnsi="Times New Roman" w:cs="Times New Roman"/>
              </w:rPr>
              <w:t>H5a-H5e</w:t>
            </w:r>
          </w:p>
        </w:tc>
        <w:tc>
          <w:tcPr>
            <w:tcW w:w="0" w:type="auto"/>
            <w:vAlign w:val="center"/>
            <w:hideMark/>
          </w:tcPr>
          <w:p w14:paraId="1C698F45" w14:textId="77777777" w:rsidR="008715C2" w:rsidRPr="008715C2" w:rsidRDefault="008715C2" w:rsidP="00A613CC">
            <w:pPr>
              <w:rPr>
                <w:rFonts w:ascii="Times New Roman" w:hAnsi="Times New Roman" w:cs="Times New Roman"/>
              </w:rPr>
            </w:pPr>
            <w:r w:rsidRPr="008715C2">
              <w:rPr>
                <w:rFonts w:ascii="Times New Roman" w:hAnsi="Times New Roman" w:cs="Times New Roman"/>
              </w:rPr>
              <w:t>Big Five Personality Traits × Intention → Actual Use</w:t>
            </w:r>
          </w:p>
        </w:tc>
      </w:tr>
    </w:tbl>
    <w:p w14:paraId="74EF2990" w14:textId="77777777" w:rsidR="008715C2" w:rsidRPr="008715C2" w:rsidRDefault="00000000" w:rsidP="008715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50F1F6F"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14:paraId="161A61B1" w14:textId="21AA9D34" w:rsidR="008715C2" w:rsidRPr="008715C2" w:rsidRDefault="008715C2" w:rsidP="008715C2">
      <w:pPr>
        <w:pStyle w:val="Heading3"/>
      </w:pPr>
      <w:r w:rsidRPr="008715C2">
        <w:rPr>
          <w:rStyle w:val="Strong"/>
          <w:b/>
          <w:bCs/>
        </w:rPr>
        <w:t>Analysis Guidelines</w:t>
      </w:r>
      <w:r>
        <w:rPr>
          <w:rStyle w:val="Strong"/>
          <w:b/>
          <w:bCs/>
        </w:rPr>
        <w:t xml:space="preserve"> (You can add more statistical practices common in doctoral and post-doctoral research that would be subject to committee review for top journal publication)</w:t>
      </w:r>
    </w:p>
    <w:p w14:paraId="0D2277D4" w14:textId="2D70EE0C" w:rsidR="008715C2" w:rsidRPr="008715C2" w:rsidRDefault="008715C2" w:rsidP="008715C2">
      <w:pPr>
        <w:pStyle w:val="NormalWeb"/>
        <w:numPr>
          <w:ilvl w:val="0"/>
          <w:numId w:val="13"/>
        </w:numPr>
      </w:pPr>
      <w:r w:rsidRPr="008715C2">
        <w:rPr>
          <w:rStyle w:val="Strong"/>
        </w:rPr>
        <w:t>Descriptive statistics</w:t>
      </w:r>
      <w:r w:rsidRPr="008715C2">
        <w:t>: Report means, SD, skewness, kurtosis for all constructs</w:t>
      </w:r>
      <w:r>
        <w:t>, among other best practice procedures for doctoral-level research that will be subject to scrutiny</w:t>
      </w:r>
      <w:r w:rsidRPr="008715C2">
        <w:t>.</w:t>
      </w:r>
    </w:p>
    <w:p w14:paraId="7E5BC027" w14:textId="77777777" w:rsidR="008715C2" w:rsidRPr="008715C2" w:rsidRDefault="008715C2" w:rsidP="008715C2">
      <w:pPr>
        <w:pStyle w:val="NormalWeb"/>
        <w:numPr>
          <w:ilvl w:val="0"/>
          <w:numId w:val="13"/>
        </w:numPr>
      </w:pPr>
      <w:r w:rsidRPr="008715C2">
        <w:rPr>
          <w:rStyle w:val="Strong"/>
        </w:rPr>
        <w:t>Confirmatory Factor Analysis (CFA)</w:t>
      </w:r>
      <w:r w:rsidRPr="008715C2">
        <w:t>: For validating measurement models.</w:t>
      </w:r>
    </w:p>
    <w:p w14:paraId="20E78497" w14:textId="77777777" w:rsidR="008715C2" w:rsidRPr="008715C2" w:rsidRDefault="008715C2" w:rsidP="008715C2">
      <w:pPr>
        <w:pStyle w:val="NormalWeb"/>
        <w:numPr>
          <w:ilvl w:val="0"/>
          <w:numId w:val="13"/>
        </w:numPr>
      </w:pPr>
      <w:r w:rsidRPr="008715C2">
        <w:rPr>
          <w:rStyle w:val="Strong"/>
        </w:rPr>
        <w:t>Structural Equation Modeling (SEM)</w:t>
      </w:r>
      <w:r w:rsidRPr="008715C2">
        <w:t>:</w:t>
      </w:r>
    </w:p>
    <w:p w14:paraId="6CD66866" w14:textId="77777777" w:rsidR="008715C2" w:rsidRPr="008715C2" w:rsidRDefault="008715C2" w:rsidP="008715C2">
      <w:pPr>
        <w:pStyle w:val="NormalWeb"/>
        <w:numPr>
          <w:ilvl w:val="1"/>
          <w:numId w:val="13"/>
        </w:numPr>
      </w:pPr>
      <w:r w:rsidRPr="008715C2">
        <w:t xml:space="preserve">Include </w:t>
      </w:r>
      <w:r w:rsidRPr="008715C2">
        <w:rPr>
          <w:rStyle w:val="Strong"/>
        </w:rPr>
        <w:t>mediators</w:t>
      </w:r>
      <w:r w:rsidRPr="008715C2">
        <w:t xml:space="preserve"> (perceptions, attitudes).</w:t>
      </w:r>
    </w:p>
    <w:p w14:paraId="786FFF32" w14:textId="77777777" w:rsidR="008715C2" w:rsidRPr="008715C2" w:rsidRDefault="008715C2" w:rsidP="008715C2">
      <w:pPr>
        <w:pStyle w:val="NormalWeb"/>
        <w:numPr>
          <w:ilvl w:val="1"/>
          <w:numId w:val="13"/>
        </w:numPr>
      </w:pPr>
      <w:r w:rsidRPr="008715C2">
        <w:t xml:space="preserve">Include </w:t>
      </w:r>
      <w:r w:rsidRPr="008715C2">
        <w:rPr>
          <w:rStyle w:val="Strong"/>
        </w:rPr>
        <w:t>moderators</w:t>
      </w:r>
      <w:r w:rsidRPr="008715C2">
        <w:t xml:space="preserve"> (personality traits, SN).</w:t>
      </w:r>
    </w:p>
    <w:p w14:paraId="7B9E21F6" w14:textId="77777777" w:rsidR="008715C2" w:rsidRPr="008715C2" w:rsidRDefault="008715C2" w:rsidP="008715C2">
      <w:pPr>
        <w:pStyle w:val="NormalWeb"/>
        <w:numPr>
          <w:ilvl w:val="1"/>
          <w:numId w:val="13"/>
        </w:numPr>
      </w:pPr>
      <w:r w:rsidRPr="008715C2">
        <w:t>Test direct and indirect effects per hypotheses.</w:t>
      </w:r>
    </w:p>
    <w:p w14:paraId="7C89E3DB" w14:textId="77777777" w:rsidR="008715C2" w:rsidRPr="008715C2" w:rsidRDefault="008715C2" w:rsidP="008715C2">
      <w:pPr>
        <w:pStyle w:val="NormalWeb"/>
        <w:numPr>
          <w:ilvl w:val="0"/>
          <w:numId w:val="13"/>
        </w:numPr>
      </w:pPr>
      <w:r w:rsidRPr="008715C2">
        <w:rPr>
          <w:rStyle w:val="Strong"/>
        </w:rPr>
        <w:t>Model Fit Indicators</w:t>
      </w:r>
      <w:r w:rsidRPr="008715C2">
        <w:t>:</w:t>
      </w:r>
    </w:p>
    <w:p w14:paraId="50F754C0" w14:textId="77777777" w:rsidR="008715C2" w:rsidRPr="008715C2" w:rsidRDefault="008715C2" w:rsidP="008715C2">
      <w:pPr>
        <w:pStyle w:val="NormalWeb"/>
        <w:numPr>
          <w:ilvl w:val="1"/>
          <w:numId w:val="13"/>
        </w:numPr>
      </w:pPr>
      <w:r w:rsidRPr="008715C2">
        <w:t>χ²/</w:t>
      </w:r>
      <w:proofErr w:type="spellStart"/>
      <w:r w:rsidRPr="008715C2">
        <w:t>df</w:t>
      </w:r>
      <w:proofErr w:type="spellEnd"/>
      <w:r w:rsidRPr="008715C2">
        <w:t xml:space="preserve"> &lt; 3</w:t>
      </w:r>
    </w:p>
    <w:p w14:paraId="3B7B1DE5" w14:textId="77777777" w:rsidR="008715C2" w:rsidRPr="008715C2" w:rsidRDefault="008715C2" w:rsidP="008715C2">
      <w:pPr>
        <w:pStyle w:val="NormalWeb"/>
        <w:numPr>
          <w:ilvl w:val="1"/>
          <w:numId w:val="13"/>
        </w:numPr>
      </w:pPr>
      <w:r w:rsidRPr="008715C2">
        <w:t>RMSEA &lt; 0.08 (ideal &lt; 0.05)</w:t>
      </w:r>
    </w:p>
    <w:p w14:paraId="7D36B35A" w14:textId="77777777" w:rsidR="008715C2" w:rsidRPr="008715C2" w:rsidRDefault="008715C2" w:rsidP="008715C2">
      <w:pPr>
        <w:pStyle w:val="NormalWeb"/>
        <w:numPr>
          <w:ilvl w:val="1"/>
          <w:numId w:val="13"/>
        </w:numPr>
      </w:pPr>
      <w:r w:rsidRPr="008715C2">
        <w:t>CFI &amp; TLI &gt; 0.90</w:t>
      </w:r>
    </w:p>
    <w:p w14:paraId="368B89BE" w14:textId="77777777" w:rsidR="008715C2" w:rsidRPr="008715C2" w:rsidRDefault="008715C2" w:rsidP="008715C2">
      <w:pPr>
        <w:pStyle w:val="NormalWeb"/>
        <w:numPr>
          <w:ilvl w:val="1"/>
          <w:numId w:val="13"/>
        </w:numPr>
      </w:pPr>
      <w:r w:rsidRPr="008715C2">
        <w:t>SRMR &lt; 0.08</w:t>
      </w:r>
    </w:p>
    <w:p w14:paraId="22301637" w14:textId="77777777" w:rsidR="008715C2" w:rsidRPr="008715C2" w:rsidRDefault="00000000" w:rsidP="008715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035B7F8"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14:paraId="29D10DCE" w14:textId="77777777" w:rsidR="008715C2" w:rsidRPr="008715C2" w:rsidRDefault="008715C2" w:rsidP="008715C2">
      <w:pPr>
        <w:pStyle w:val="Heading3"/>
      </w:pPr>
      <w:r w:rsidRPr="008715C2">
        <w:rPr>
          <w:rStyle w:val="Strong"/>
          <w:b/>
          <w:bCs/>
        </w:rPr>
        <w:t>Expected Outputs</w:t>
      </w:r>
    </w:p>
    <w:p w14:paraId="540B58CC" w14:textId="77777777" w:rsidR="008715C2" w:rsidRPr="008715C2" w:rsidRDefault="008715C2" w:rsidP="008715C2">
      <w:pPr>
        <w:pStyle w:val="NormalWeb"/>
        <w:numPr>
          <w:ilvl w:val="0"/>
          <w:numId w:val="14"/>
        </w:numPr>
      </w:pPr>
      <w:r w:rsidRPr="008715C2">
        <w:rPr>
          <w:rStyle w:val="Strong"/>
        </w:rPr>
        <w:t>SEM path diagram</w:t>
      </w:r>
    </w:p>
    <w:p w14:paraId="525A7674" w14:textId="77777777" w:rsidR="008715C2" w:rsidRPr="008715C2" w:rsidRDefault="008715C2" w:rsidP="008715C2">
      <w:pPr>
        <w:pStyle w:val="NormalWeb"/>
        <w:numPr>
          <w:ilvl w:val="0"/>
          <w:numId w:val="14"/>
        </w:numPr>
      </w:pPr>
      <w:r w:rsidRPr="008715C2">
        <w:t>Standardized path coefficients with significance</w:t>
      </w:r>
    </w:p>
    <w:p w14:paraId="737F3301" w14:textId="77777777" w:rsidR="008715C2" w:rsidRPr="008715C2" w:rsidRDefault="008715C2" w:rsidP="008715C2">
      <w:pPr>
        <w:pStyle w:val="NormalWeb"/>
        <w:numPr>
          <w:ilvl w:val="0"/>
          <w:numId w:val="14"/>
        </w:numPr>
      </w:pPr>
      <w:r w:rsidRPr="008715C2">
        <w:t>Moderation interaction plots (where significant)</w:t>
      </w:r>
    </w:p>
    <w:p w14:paraId="71D498A8" w14:textId="77777777" w:rsidR="008715C2" w:rsidRPr="008715C2" w:rsidRDefault="008715C2" w:rsidP="008715C2">
      <w:pPr>
        <w:pStyle w:val="NormalWeb"/>
        <w:numPr>
          <w:ilvl w:val="0"/>
          <w:numId w:val="14"/>
        </w:numPr>
      </w:pPr>
      <w:r w:rsidRPr="008715C2">
        <w:t>Model fit summary</w:t>
      </w:r>
    </w:p>
    <w:p w14:paraId="03F1696F" w14:textId="77777777" w:rsidR="008715C2" w:rsidRPr="008715C2" w:rsidRDefault="008715C2" w:rsidP="008715C2">
      <w:pPr>
        <w:pStyle w:val="NormalWeb"/>
        <w:numPr>
          <w:ilvl w:val="0"/>
          <w:numId w:val="14"/>
        </w:numPr>
      </w:pPr>
      <w:r w:rsidRPr="008715C2">
        <w:t>Descriptive tables (per construct)</w:t>
      </w:r>
    </w:p>
    <w:p w14:paraId="5F66794D" w14:textId="77777777" w:rsidR="008715C2" w:rsidRPr="008715C2" w:rsidRDefault="008715C2" w:rsidP="008715C2">
      <w:pPr>
        <w:pStyle w:val="NormalWeb"/>
        <w:numPr>
          <w:ilvl w:val="0"/>
          <w:numId w:val="14"/>
        </w:numPr>
      </w:pPr>
      <w:r w:rsidRPr="008715C2">
        <w:lastRenderedPageBreak/>
        <w:t>IIGS distribution</w:t>
      </w:r>
    </w:p>
    <w:p w14:paraId="79485EBA" w14:textId="77777777" w:rsidR="008715C2" w:rsidRPr="008715C2" w:rsidRDefault="008715C2" w:rsidP="008715C2">
      <w:pPr>
        <w:pStyle w:val="NormalWeb"/>
        <w:numPr>
          <w:ilvl w:val="0"/>
          <w:numId w:val="14"/>
        </w:numPr>
      </w:pPr>
      <w:r w:rsidRPr="008715C2">
        <w:t xml:space="preserve">Tables in </w:t>
      </w:r>
      <w:r w:rsidRPr="008715C2">
        <w:rPr>
          <w:rStyle w:val="Strong"/>
        </w:rPr>
        <w:t>APA 7 format</w:t>
      </w:r>
      <w:r w:rsidRPr="008715C2">
        <w:t xml:space="preserve"> with charts for visual support</w:t>
      </w:r>
    </w:p>
    <w:p w14:paraId="0954B6D1" w14:textId="77777777" w:rsidR="008715C2" w:rsidRDefault="008715C2" w:rsidP="008715C2">
      <w:pPr>
        <w:pStyle w:val="NormalWeb"/>
        <w:numPr>
          <w:ilvl w:val="0"/>
          <w:numId w:val="14"/>
        </w:numPr>
      </w:pPr>
      <w:r w:rsidRPr="008715C2">
        <w:t>Annotated do-files for reproducibility</w:t>
      </w:r>
    </w:p>
    <w:p w14:paraId="7741DDAE" w14:textId="2C4653B6" w:rsidR="00DB67F5" w:rsidRPr="008715C2" w:rsidRDefault="008715C2" w:rsidP="008715C2">
      <w:pPr>
        <w:pStyle w:val="NormalWeb"/>
        <w:numPr>
          <w:ilvl w:val="0"/>
          <w:numId w:val="14"/>
        </w:numPr>
      </w:pPr>
      <w:r>
        <w:rPr>
          <w:b/>
          <w:bCs/>
        </w:rPr>
        <w:t>Interpretation of results in line with the research objectives, questions and hypotheses</w:t>
      </w:r>
      <w:r w:rsidR="00DB67F5" w:rsidRPr="008715C2">
        <w:rPr>
          <w:b/>
          <w:bCs/>
        </w:rPr>
        <w:br w:type="page"/>
      </w:r>
    </w:p>
    <w:p w14:paraId="7C082175" w14:textId="3FD27402" w:rsidR="008715C2" w:rsidRPr="008715C2" w:rsidRDefault="008715C2" w:rsidP="00BE2099">
      <w:pPr>
        <w:pBdr>
          <w:bottom w:val="single" w:sz="12" w:space="1" w:color="auto"/>
        </w:pBdr>
        <w:spacing w:before="100" w:beforeAutospacing="1" w:after="100" w:afterAutospacing="1"/>
        <w:rPr>
          <w:rStyle w:val="Strong"/>
          <w:rFonts w:ascii="Times New Roman" w:hAnsi="Times New Roman" w:cs="Times New Roman"/>
          <w:sz w:val="27"/>
          <w:szCs w:val="27"/>
        </w:rPr>
      </w:pPr>
      <w:r w:rsidRPr="008715C2">
        <w:rPr>
          <w:rStyle w:val="Strong"/>
          <w:rFonts w:ascii="Times New Roman" w:hAnsi="Times New Roman" w:cs="Times New Roman"/>
          <w:sz w:val="27"/>
          <w:szCs w:val="27"/>
        </w:rPr>
        <w:lastRenderedPageBreak/>
        <w:t>Survey Questions</w:t>
      </w:r>
    </w:p>
    <w:p w14:paraId="2EA0F85F" w14:textId="03916624" w:rsidR="00BE2099" w:rsidRPr="008715C2" w:rsidRDefault="00BE2099" w:rsidP="00BE20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  <w:b/>
          <w:bCs/>
        </w:rPr>
        <w:t>Section A: Screening Questions</w:t>
      </w:r>
    </w:p>
    <w:p w14:paraId="70652907" w14:textId="77777777" w:rsidR="00BE2099" w:rsidRPr="008715C2" w:rsidRDefault="00BE2099" w:rsidP="00BE20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Do you currently work in a professional or organizational setting? (Yes/No)</w:t>
      </w:r>
    </w:p>
    <w:p w14:paraId="73E3ED8C" w14:textId="77777777" w:rsidR="00BE2099" w:rsidRPr="008715C2" w:rsidRDefault="00BE2099" w:rsidP="00BE20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Have you used any form of Generative AI (e.g., ChatGPT, Gemini, Copilot) in the past 3 months? (Yes/No)</w:t>
      </w:r>
    </w:p>
    <w:p w14:paraId="0A1D0561" w14:textId="77777777" w:rsidR="00BE2099" w:rsidRPr="008715C2" w:rsidRDefault="00BE2099" w:rsidP="00BE20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Which Generative AI tool(s) have you used most frequently in the past 3 months?</w:t>
      </w:r>
      <w:r w:rsidRPr="008715C2">
        <w:rPr>
          <w:rFonts w:ascii="Times New Roman" w:eastAsia="Times New Roman" w:hAnsi="Times New Roman" w:cs="Times New Roman"/>
        </w:rPr>
        <w:br/>
        <w:t>(Select all that apply)</w:t>
      </w:r>
    </w:p>
    <w:p w14:paraId="166414E9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ChatGPT (OpenAI)</w:t>
      </w:r>
    </w:p>
    <w:p w14:paraId="1882EABD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Claude (Anthropic)</w:t>
      </w:r>
    </w:p>
    <w:p w14:paraId="7174220F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Gemini (Google)</w:t>
      </w:r>
    </w:p>
    <w:p w14:paraId="0F4B8BA5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Microsoft Copilot</w:t>
      </w:r>
    </w:p>
    <w:p w14:paraId="6038E586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Perplexity</w:t>
      </w:r>
    </w:p>
    <w:p w14:paraId="01CA2272" w14:textId="479CB02F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Other: _______</w:t>
      </w:r>
    </w:p>
    <w:p w14:paraId="0E069699" w14:textId="495E41D2" w:rsidR="008F3245" w:rsidRPr="008715C2" w:rsidRDefault="008F3245" w:rsidP="008F3245">
      <w:pPr>
        <w:pStyle w:val="NormalWeb"/>
        <w:numPr>
          <w:ilvl w:val="0"/>
          <w:numId w:val="1"/>
        </w:numPr>
        <w:rPr>
          <w:i/>
          <w:iCs/>
        </w:rPr>
      </w:pPr>
      <w:r w:rsidRPr="008715C2">
        <w:t>Which aspects of Generative AI do you primarily engage with?</w:t>
      </w:r>
      <w:r w:rsidRPr="008715C2">
        <w:br/>
      </w:r>
      <w:r w:rsidRPr="008715C2">
        <w:rPr>
          <w:rStyle w:val="Emphasis"/>
          <w:i w:val="0"/>
          <w:iCs w:val="0"/>
        </w:rPr>
        <w:t>(Select all that apply)</w:t>
      </w:r>
    </w:p>
    <w:p w14:paraId="2DCC25F4" w14:textId="77777777" w:rsidR="008F3245" w:rsidRPr="008715C2" w:rsidRDefault="008F3245" w:rsidP="008F3245">
      <w:pPr>
        <w:pStyle w:val="NormalWeb"/>
        <w:numPr>
          <w:ilvl w:val="1"/>
          <w:numId w:val="1"/>
        </w:numPr>
      </w:pPr>
      <w:r w:rsidRPr="008715C2">
        <w:t>Prompt engineering</w:t>
      </w:r>
    </w:p>
    <w:p w14:paraId="0BD8C83A" w14:textId="77777777" w:rsidR="008F3245" w:rsidRPr="008715C2" w:rsidRDefault="008F3245" w:rsidP="008F3245">
      <w:pPr>
        <w:pStyle w:val="NormalWeb"/>
        <w:numPr>
          <w:ilvl w:val="1"/>
          <w:numId w:val="1"/>
        </w:numPr>
      </w:pPr>
      <w:r w:rsidRPr="008715C2">
        <w:t>Fine-tuning/training models</w:t>
      </w:r>
    </w:p>
    <w:p w14:paraId="16861098" w14:textId="77777777" w:rsidR="008F3245" w:rsidRPr="008715C2" w:rsidRDefault="008F3245" w:rsidP="008F3245">
      <w:pPr>
        <w:pStyle w:val="NormalWeb"/>
        <w:numPr>
          <w:ilvl w:val="1"/>
          <w:numId w:val="1"/>
        </w:numPr>
      </w:pPr>
      <w:r w:rsidRPr="008715C2">
        <w:t>AI-powered coding</w:t>
      </w:r>
    </w:p>
    <w:p w14:paraId="3037618D" w14:textId="77777777" w:rsidR="008F3245" w:rsidRPr="008715C2" w:rsidRDefault="008F3245" w:rsidP="008F3245">
      <w:pPr>
        <w:pStyle w:val="NormalWeb"/>
        <w:numPr>
          <w:ilvl w:val="1"/>
          <w:numId w:val="1"/>
        </w:numPr>
      </w:pPr>
      <w:r w:rsidRPr="008715C2">
        <w:t>Conversational/chat use</w:t>
      </w:r>
    </w:p>
    <w:p w14:paraId="57A618E4" w14:textId="77777777" w:rsidR="008F3245" w:rsidRPr="008715C2" w:rsidRDefault="008F3245" w:rsidP="008F3245">
      <w:pPr>
        <w:pStyle w:val="NormalWeb"/>
        <w:numPr>
          <w:ilvl w:val="1"/>
          <w:numId w:val="1"/>
        </w:numPr>
      </w:pPr>
      <w:r w:rsidRPr="008715C2">
        <w:t>Data annotation/curation</w:t>
      </w:r>
    </w:p>
    <w:p w14:paraId="611FD25D" w14:textId="5D499A0D" w:rsidR="008F3245" w:rsidRPr="008715C2" w:rsidRDefault="008F3245" w:rsidP="008F3245">
      <w:pPr>
        <w:pStyle w:val="NormalWeb"/>
        <w:numPr>
          <w:ilvl w:val="1"/>
          <w:numId w:val="1"/>
        </w:numPr>
      </w:pPr>
      <w:r w:rsidRPr="008715C2">
        <w:t>Other (please specify): _______</w:t>
      </w:r>
    </w:p>
    <w:p w14:paraId="55384FBE" w14:textId="77777777" w:rsidR="008F3245" w:rsidRPr="008715C2" w:rsidRDefault="008F3245" w:rsidP="008F3245">
      <w:pPr>
        <w:pStyle w:val="NormalWeb"/>
        <w:numPr>
          <w:ilvl w:val="0"/>
          <w:numId w:val="1"/>
        </w:numPr>
      </w:pPr>
      <w:r w:rsidRPr="008715C2">
        <w:t>For what purposes do you typically use Generative AI?</w:t>
      </w:r>
      <w:r w:rsidRPr="008715C2">
        <w:br/>
        <w:t>(Select all that apply)</w:t>
      </w:r>
    </w:p>
    <w:p w14:paraId="6C57FD2B" w14:textId="77777777" w:rsidR="008F3245" w:rsidRPr="008715C2" w:rsidRDefault="008F3245" w:rsidP="008F3245">
      <w:pPr>
        <w:pStyle w:val="NormalWeb"/>
        <w:numPr>
          <w:ilvl w:val="1"/>
          <w:numId w:val="1"/>
        </w:numPr>
      </w:pPr>
      <w:r w:rsidRPr="008715C2">
        <w:t>Text editing or rewriting</w:t>
      </w:r>
    </w:p>
    <w:p w14:paraId="06984FF6" w14:textId="77777777" w:rsidR="008F3245" w:rsidRPr="008715C2" w:rsidRDefault="008F3245" w:rsidP="008F3245">
      <w:pPr>
        <w:pStyle w:val="NormalWeb"/>
        <w:numPr>
          <w:ilvl w:val="1"/>
          <w:numId w:val="1"/>
        </w:numPr>
      </w:pPr>
      <w:r w:rsidRPr="008715C2">
        <w:t>Content creation</w:t>
      </w:r>
    </w:p>
    <w:p w14:paraId="1C40553B" w14:textId="77777777" w:rsidR="008F3245" w:rsidRPr="008715C2" w:rsidRDefault="008F3245" w:rsidP="008F3245">
      <w:pPr>
        <w:pStyle w:val="NormalWeb"/>
        <w:numPr>
          <w:ilvl w:val="1"/>
          <w:numId w:val="1"/>
        </w:numPr>
      </w:pPr>
      <w:r w:rsidRPr="008715C2">
        <w:t>Visual/imagery generation</w:t>
      </w:r>
    </w:p>
    <w:p w14:paraId="6B126922" w14:textId="77777777" w:rsidR="008F3245" w:rsidRPr="008715C2" w:rsidRDefault="008F3245" w:rsidP="008F3245">
      <w:pPr>
        <w:pStyle w:val="NormalWeb"/>
        <w:numPr>
          <w:ilvl w:val="1"/>
          <w:numId w:val="1"/>
        </w:numPr>
      </w:pPr>
      <w:r w:rsidRPr="008715C2">
        <w:t>Presentation creation</w:t>
      </w:r>
    </w:p>
    <w:p w14:paraId="3C58401A" w14:textId="77777777" w:rsidR="008F3245" w:rsidRPr="008715C2" w:rsidRDefault="008F3245" w:rsidP="008F3245">
      <w:pPr>
        <w:pStyle w:val="NormalWeb"/>
        <w:numPr>
          <w:ilvl w:val="1"/>
          <w:numId w:val="1"/>
        </w:numPr>
      </w:pPr>
      <w:r w:rsidRPr="008715C2">
        <w:t>Data analysis or summarization</w:t>
      </w:r>
    </w:p>
    <w:p w14:paraId="209FFDF0" w14:textId="77777777" w:rsidR="008F3245" w:rsidRPr="008715C2" w:rsidRDefault="008F3245" w:rsidP="008F3245">
      <w:pPr>
        <w:pStyle w:val="NormalWeb"/>
        <w:numPr>
          <w:ilvl w:val="1"/>
          <w:numId w:val="1"/>
        </w:numPr>
      </w:pPr>
      <w:r w:rsidRPr="008715C2">
        <w:t>Language translation</w:t>
      </w:r>
    </w:p>
    <w:p w14:paraId="34DDA785" w14:textId="77777777" w:rsidR="008F3245" w:rsidRPr="008715C2" w:rsidRDefault="008F3245" w:rsidP="008F3245">
      <w:pPr>
        <w:pStyle w:val="NormalWeb"/>
        <w:numPr>
          <w:ilvl w:val="1"/>
          <w:numId w:val="1"/>
        </w:numPr>
      </w:pPr>
      <w:r w:rsidRPr="008715C2">
        <w:t>Coding or scripting</w:t>
      </w:r>
    </w:p>
    <w:p w14:paraId="36707029" w14:textId="77777777" w:rsidR="008F3245" w:rsidRPr="008715C2" w:rsidRDefault="008F3245" w:rsidP="008F3245">
      <w:pPr>
        <w:pStyle w:val="NormalWeb"/>
        <w:numPr>
          <w:ilvl w:val="1"/>
          <w:numId w:val="1"/>
        </w:numPr>
      </w:pPr>
      <w:r w:rsidRPr="008715C2">
        <w:t>Brainstorming or ideation</w:t>
      </w:r>
    </w:p>
    <w:p w14:paraId="6BA7DEB4" w14:textId="2D8899A9" w:rsidR="008F3245" w:rsidRPr="008715C2" w:rsidRDefault="008F3245" w:rsidP="008F3245">
      <w:pPr>
        <w:pStyle w:val="NormalWeb"/>
        <w:numPr>
          <w:ilvl w:val="1"/>
          <w:numId w:val="1"/>
        </w:numPr>
      </w:pPr>
      <w:r w:rsidRPr="008715C2">
        <w:t>Other (please specify): _______</w:t>
      </w:r>
    </w:p>
    <w:p w14:paraId="42981DF2" w14:textId="77777777" w:rsidR="00BE2099" w:rsidRPr="008715C2" w:rsidRDefault="00BE2099" w:rsidP="00BE20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What is your role level?</w:t>
      </w:r>
    </w:p>
    <w:p w14:paraId="60C19F09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Entry Level</w:t>
      </w:r>
    </w:p>
    <w:p w14:paraId="7EFF101B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Mid-Level</w:t>
      </w:r>
    </w:p>
    <w:p w14:paraId="1A19D4F8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Senior or Executive</w:t>
      </w:r>
    </w:p>
    <w:p w14:paraId="6C0BFCFE" w14:textId="77777777" w:rsidR="00BE2099" w:rsidRPr="008715C2" w:rsidRDefault="00BE2099" w:rsidP="00BE20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What is your current work setting?</w:t>
      </w:r>
    </w:p>
    <w:p w14:paraId="22F58061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Government</w:t>
      </w:r>
    </w:p>
    <w:p w14:paraId="3F4AD67D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Small/Medium Private Firm</w:t>
      </w:r>
    </w:p>
    <w:p w14:paraId="35135DAA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Large Private Firm</w:t>
      </w:r>
    </w:p>
    <w:p w14:paraId="42FD1DF2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Start-Up</w:t>
      </w:r>
    </w:p>
    <w:p w14:paraId="0372A8EE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Freelance</w:t>
      </w:r>
    </w:p>
    <w:p w14:paraId="60C76808" w14:textId="77777777" w:rsidR="00BE2099" w:rsidRPr="008715C2" w:rsidRDefault="00BE2099" w:rsidP="00BE20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Age Group:</w:t>
      </w:r>
    </w:p>
    <w:p w14:paraId="5CEEF63D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Under 25</w:t>
      </w:r>
    </w:p>
    <w:p w14:paraId="56695B40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25–34</w:t>
      </w:r>
    </w:p>
    <w:p w14:paraId="22DE7EF8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35–44</w:t>
      </w:r>
    </w:p>
    <w:p w14:paraId="4CB9A5F7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45–54</w:t>
      </w:r>
    </w:p>
    <w:p w14:paraId="0920E593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55–64</w:t>
      </w:r>
    </w:p>
    <w:p w14:paraId="4E140102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lastRenderedPageBreak/>
        <w:t>65 or older</w:t>
      </w:r>
    </w:p>
    <w:p w14:paraId="707783F0" w14:textId="77777777" w:rsidR="00BE2099" w:rsidRPr="008715C2" w:rsidRDefault="00BE2099" w:rsidP="00BE20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Gender:</w:t>
      </w:r>
    </w:p>
    <w:p w14:paraId="340D82B4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Male</w:t>
      </w:r>
    </w:p>
    <w:p w14:paraId="055BF841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Female</w:t>
      </w:r>
    </w:p>
    <w:p w14:paraId="344F8651" w14:textId="77777777" w:rsidR="00BE2099" w:rsidRPr="008715C2" w:rsidRDefault="00BE2099" w:rsidP="00BE20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Education Level:</w:t>
      </w:r>
    </w:p>
    <w:p w14:paraId="69E0ADCF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High School</w:t>
      </w:r>
    </w:p>
    <w:p w14:paraId="6B78DCFA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Undergraduate</w:t>
      </w:r>
    </w:p>
    <w:p w14:paraId="16C2498D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Master’s</w:t>
      </w:r>
    </w:p>
    <w:p w14:paraId="368C5AE6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Doctorate</w:t>
      </w:r>
    </w:p>
    <w:p w14:paraId="4187F7A1" w14:textId="77777777" w:rsidR="00BE2099" w:rsidRPr="008715C2" w:rsidRDefault="00BE2099" w:rsidP="00BE20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Industry: ____________</w:t>
      </w:r>
    </w:p>
    <w:p w14:paraId="1833BFAC" w14:textId="03C1718A" w:rsidR="00BE2099" w:rsidRPr="008715C2" w:rsidRDefault="00BE2099" w:rsidP="00BE20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Approximate Income Range:</w:t>
      </w:r>
    </w:p>
    <w:p w14:paraId="144CD758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Less than $50,000</w:t>
      </w:r>
    </w:p>
    <w:p w14:paraId="62EE04BD" w14:textId="11951E9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$50,000–$99,999</w:t>
      </w:r>
    </w:p>
    <w:p w14:paraId="6038A239" w14:textId="7F50A1A3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$100,000–$149,999</w:t>
      </w:r>
    </w:p>
    <w:p w14:paraId="77B43D32" w14:textId="23DDA7B9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$150,000–$199,999</w:t>
      </w:r>
    </w:p>
    <w:p w14:paraId="589C94DC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$200,000 and above</w:t>
      </w:r>
    </w:p>
    <w:p w14:paraId="0A0792C4" w14:textId="4EBBFD96" w:rsidR="00BE2099" w:rsidRPr="008715C2" w:rsidRDefault="00BE2099" w:rsidP="00BE20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Country: ____________</w:t>
      </w:r>
    </w:p>
    <w:p w14:paraId="5F9630AF" w14:textId="4136A7C4" w:rsidR="00BE2099" w:rsidRPr="008715C2" w:rsidRDefault="00BE2099" w:rsidP="00BE20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 xml:space="preserve">How familiar are you with Generative AI? (1 = Not at all familiar, </w:t>
      </w:r>
      <w:r w:rsidR="0020470E" w:rsidRPr="008715C2">
        <w:rPr>
          <w:rFonts w:ascii="Times New Roman" w:eastAsia="Times New Roman" w:hAnsi="Times New Roman" w:cs="Times New Roman"/>
        </w:rPr>
        <w:t>7</w:t>
      </w:r>
      <w:r w:rsidRPr="008715C2">
        <w:rPr>
          <w:rFonts w:ascii="Times New Roman" w:eastAsia="Times New Roman" w:hAnsi="Times New Roman" w:cs="Times New Roman"/>
        </w:rPr>
        <w:t xml:space="preserve"> = Very familiar)</w:t>
      </w:r>
    </w:p>
    <w:p w14:paraId="1FD68E5B" w14:textId="77777777" w:rsidR="00BE2099" w:rsidRPr="008715C2" w:rsidRDefault="00BE2099" w:rsidP="00BE20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Size of your company/organization:</w:t>
      </w:r>
    </w:p>
    <w:p w14:paraId="051FF84D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Less than 50</w:t>
      </w:r>
    </w:p>
    <w:p w14:paraId="36856123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51–250</w:t>
      </w:r>
    </w:p>
    <w:p w14:paraId="35EC5A46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251–1000</w:t>
      </w:r>
    </w:p>
    <w:p w14:paraId="4750121C" w14:textId="77777777" w:rsidR="00BE2099" w:rsidRPr="008715C2" w:rsidRDefault="00BE2099" w:rsidP="00BE209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More than 1000</w:t>
      </w:r>
    </w:p>
    <w:p w14:paraId="65D39E7A" w14:textId="77777777" w:rsidR="00BE2099" w:rsidRPr="008715C2" w:rsidRDefault="00000000" w:rsidP="00BE209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7899A2FF"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14:paraId="02739427" w14:textId="56C9EBBE" w:rsidR="00BE2099" w:rsidRPr="008715C2" w:rsidRDefault="00BE2099" w:rsidP="00BE20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  <w:b/>
          <w:bCs/>
        </w:rPr>
        <w:t>Section B: Main Survey Items</w:t>
      </w:r>
      <w:r w:rsidRPr="008715C2">
        <w:rPr>
          <w:rFonts w:ascii="Times New Roman" w:eastAsia="Times New Roman" w:hAnsi="Times New Roman" w:cs="Times New Roman"/>
        </w:rPr>
        <w:br/>
        <w:t xml:space="preserve">(Scale: 1 = Strongly Disagree, </w:t>
      </w:r>
      <w:r w:rsidR="0020470E" w:rsidRPr="008715C2">
        <w:rPr>
          <w:rFonts w:ascii="Times New Roman" w:eastAsia="Times New Roman" w:hAnsi="Times New Roman" w:cs="Times New Roman"/>
        </w:rPr>
        <w:t>7</w:t>
      </w:r>
      <w:r w:rsidRPr="008715C2">
        <w:rPr>
          <w:rFonts w:ascii="Times New Roman" w:eastAsia="Times New Roman" w:hAnsi="Times New Roman" w:cs="Times New Roman"/>
        </w:rPr>
        <w:t xml:space="preserve"> = Strongly Agree)</w:t>
      </w:r>
    </w:p>
    <w:p w14:paraId="270749E0" w14:textId="77777777" w:rsidR="00BE2099" w:rsidRPr="008715C2" w:rsidRDefault="00BE2099" w:rsidP="00BE20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  <w:b/>
          <w:bCs/>
        </w:rPr>
        <w:t>Perceived Usefulness (PU)</w:t>
      </w:r>
    </w:p>
    <w:p w14:paraId="5DA9E892" w14:textId="77777777" w:rsidR="00BE2099" w:rsidRPr="005A6FB5" w:rsidRDefault="00BE2099" w:rsidP="00BE20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highlight w:val="yellow"/>
        </w:rPr>
      </w:pPr>
      <w:r w:rsidRPr="005A6FB5">
        <w:rPr>
          <w:rFonts w:ascii="Times New Roman" w:eastAsia="Times New Roman" w:hAnsi="Times New Roman" w:cs="Times New Roman"/>
          <w:highlight w:val="yellow"/>
        </w:rPr>
        <w:t>Using GAI helps me accomplish tasks more quickly, even under strict deadlines.</w:t>
      </w:r>
    </w:p>
    <w:p w14:paraId="5A4C23D8" w14:textId="77777777" w:rsidR="00BE2099" w:rsidRPr="005A6FB5" w:rsidRDefault="00BE2099" w:rsidP="00BE20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highlight w:val="yellow"/>
        </w:rPr>
      </w:pPr>
      <w:r w:rsidRPr="005A6FB5">
        <w:rPr>
          <w:rFonts w:ascii="Times New Roman" w:eastAsia="Times New Roman" w:hAnsi="Times New Roman" w:cs="Times New Roman"/>
          <w:highlight w:val="yellow"/>
        </w:rPr>
        <w:t>GAI improves the quality of my work, especially when information is limited.</w:t>
      </w:r>
    </w:p>
    <w:p w14:paraId="36080A82" w14:textId="77777777" w:rsidR="00BE2099" w:rsidRPr="008715C2" w:rsidRDefault="00BE2099" w:rsidP="00BE20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GAI increases my productivity.</w:t>
      </w:r>
    </w:p>
    <w:p w14:paraId="6D87EC6C" w14:textId="77777777" w:rsidR="00BE2099" w:rsidRPr="008715C2" w:rsidRDefault="00BE2099" w:rsidP="00BE20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I find GAI useful in my job.</w:t>
      </w:r>
    </w:p>
    <w:p w14:paraId="1285EB37" w14:textId="77777777" w:rsidR="00BE2099" w:rsidRPr="008715C2" w:rsidRDefault="00BE2099" w:rsidP="00BE20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GAI supports decision-making under time or budget constraints.</w:t>
      </w:r>
    </w:p>
    <w:p w14:paraId="369D59C0" w14:textId="77777777" w:rsidR="00BE2099" w:rsidRPr="008715C2" w:rsidRDefault="00BE2099" w:rsidP="00BE20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</w:rPr>
        <w:t>GAI is beneficial in cross-departmental or interorganizational collaboration.</w:t>
      </w:r>
    </w:p>
    <w:p w14:paraId="4D88DA24" w14:textId="77777777" w:rsidR="00BE2099" w:rsidRPr="008715C2" w:rsidRDefault="00BE2099" w:rsidP="00BE20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  <w:b/>
          <w:bCs/>
        </w:rPr>
        <w:t>Perceived Ease of Use (PEOU)</w:t>
      </w:r>
      <w:r w:rsidRPr="008715C2">
        <w:rPr>
          <w:rFonts w:ascii="Times New Roman" w:eastAsia="Times New Roman" w:hAnsi="Times New Roman" w:cs="Times New Roman"/>
        </w:rPr>
        <w:br/>
        <w:t>7. Learning to use GAI was easy for me.</w:t>
      </w:r>
      <w:r w:rsidRPr="008715C2">
        <w:rPr>
          <w:rFonts w:ascii="Times New Roman" w:eastAsia="Times New Roman" w:hAnsi="Times New Roman" w:cs="Times New Roman"/>
        </w:rPr>
        <w:br/>
      </w:r>
      <w:r w:rsidRPr="00340C20">
        <w:rPr>
          <w:rFonts w:ascii="Times New Roman" w:eastAsia="Times New Roman" w:hAnsi="Times New Roman" w:cs="Times New Roman"/>
          <w:highlight w:val="yellow"/>
        </w:rPr>
        <w:t>8. I find it easy to get GAI to perform as I intend.</w:t>
      </w:r>
      <w:r w:rsidRPr="008715C2">
        <w:rPr>
          <w:rFonts w:ascii="Times New Roman" w:eastAsia="Times New Roman" w:hAnsi="Times New Roman" w:cs="Times New Roman"/>
        </w:rPr>
        <w:br/>
        <w:t>9. Interacting with GAI is clear and understandable.</w:t>
      </w:r>
      <w:r w:rsidRPr="008715C2">
        <w:rPr>
          <w:rFonts w:ascii="Times New Roman" w:eastAsia="Times New Roman" w:hAnsi="Times New Roman" w:cs="Times New Roman"/>
        </w:rPr>
        <w:br/>
      </w:r>
      <w:r w:rsidRPr="00340C20">
        <w:rPr>
          <w:rFonts w:ascii="Times New Roman" w:eastAsia="Times New Roman" w:hAnsi="Times New Roman" w:cs="Times New Roman"/>
          <w:highlight w:val="yellow"/>
        </w:rPr>
        <w:t>10. I can adapt GAI to meet my specific work needs without much support.</w:t>
      </w:r>
    </w:p>
    <w:p w14:paraId="1625642F" w14:textId="77777777" w:rsidR="00BE2099" w:rsidRPr="008715C2" w:rsidRDefault="00BE2099" w:rsidP="00BE20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  <w:b/>
          <w:bCs/>
        </w:rPr>
        <w:t>Attitude Toward Use (ATT)</w:t>
      </w:r>
      <w:r w:rsidRPr="008715C2">
        <w:rPr>
          <w:rFonts w:ascii="Times New Roman" w:eastAsia="Times New Roman" w:hAnsi="Times New Roman" w:cs="Times New Roman"/>
        </w:rPr>
        <w:br/>
        <w:t>11. Using GAI is a good idea.</w:t>
      </w:r>
      <w:r w:rsidRPr="008715C2">
        <w:rPr>
          <w:rFonts w:ascii="Times New Roman" w:eastAsia="Times New Roman" w:hAnsi="Times New Roman" w:cs="Times New Roman"/>
        </w:rPr>
        <w:br/>
      </w:r>
      <w:r w:rsidRPr="00340C20">
        <w:rPr>
          <w:rFonts w:ascii="Times New Roman" w:eastAsia="Times New Roman" w:hAnsi="Times New Roman" w:cs="Times New Roman"/>
          <w:highlight w:val="yellow"/>
        </w:rPr>
        <w:t>12. I like the idea of using GAI for work tasks.</w:t>
      </w:r>
      <w:r w:rsidRPr="00340C20">
        <w:rPr>
          <w:rFonts w:ascii="Times New Roman" w:eastAsia="Times New Roman" w:hAnsi="Times New Roman" w:cs="Times New Roman"/>
          <w:highlight w:val="yellow"/>
        </w:rPr>
        <w:br/>
        <w:t>13. Overall, I have a positive attitude toward GAI.</w:t>
      </w:r>
    </w:p>
    <w:p w14:paraId="33810F08" w14:textId="77777777" w:rsidR="00BE2099" w:rsidRPr="008715C2" w:rsidRDefault="00BE2099" w:rsidP="00BE20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  <w:b/>
          <w:bCs/>
        </w:rPr>
        <w:lastRenderedPageBreak/>
        <w:t>Subjective Norms (SN)</w:t>
      </w:r>
      <w:r w:rsidRPr="008715C2">
        <w:rPr>
          <w:rFonts w:ascii="Times New Roman" w:eastAsia="Times New Roman" w:hAnsi="Times New Roman" w:cs="Times New Roman"/>
        </w:rPr>
        <w:br/>
        <w:t>14. People who influence my work think I should use GAI.</w:t>
      </w:r>
      <w:r w:rsidRPr="008715C2">
        <w:rPr>
          <w:rFonts w:ascii="Times New Roman" w:eastAsia="Times New Roman" w:hAnsi="Times New Roman" w:cs="Times New Roman"/>
        </w:rPr>
        <w:br/>
        <w:t>15. My coworkers encourage me to use GAI.</w:t>
      </w:r>
      <w:r w:rsidRPr="008715C2">
        <w:rPr>
          <w:rFonts w:ascii="Times New Roman" w:eastAsia="Times New Roman" w:hAnsi="Times New Roman" w:cs="Times New Roman"/>
        </w:rPr>
        <w:br/>
      </w:r>
      <w:r w:rsidRPr="00340C20">
        <w:rPr>
          <w:rFonts w:ascii="Times New Roman" w:eastAsia="Times New Roman" w:hAnsi="Times New Roman" w:cs="Times New Roman"/>
          <w:highlight w:val="yellow"/>
        </w:rPr>
        <w:t>16. My supervisor supports the use of GAI.</w:t>
      </w:r>
    </w:p>
    <w:p w14:paraId="792A62F8" w14:textId="77777777" w:rsidR="00BE2099" w:rsidRPr="008715C2" w:rsidRDefault="00BE2099" w:rsidP="00BE20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  <w:b/>
          <w:bCs/>
        </w:rPr>
        <w:t>Perceived Behavioral Control (PBC)</w:t>
      </w:r>
      <w:r w:rsidRPr="008715C2">
        <w:rPr>
          <w:rFonts w:ascii="Times New Roman" w:eastAsia="Times New Roman" w:hAnsi="Times New Roman" w:cs="Times New Roman"/>
        </w:rPr>
        <w:br/>
        <w:t>17. I feel confident in my ability to use GAI.</w:t>
      </w:r>
      <w:r w:rsidRPr="008715C2">
        <w:rPr>
          <w:rFonts w:ascii="Times New Roman" w:eastAsia="Times New Roman" w:hAnsi="Times New Roman" w:cs="Times New Roman"/>
        </w:rPr>
        <w:br/>
        <w:t>18. I have the necessary resources to use GAI.</w:t>
      </w:r>
      <w:r w:rsidRPr="008715C2">
        <w:rPr>
          <w:rFonts w:ascii="Times New Roman" w:eastAsia="Times New Roman" w:hAnsi="Times New Roman" w:cs="Times New Roman"/>
        </w:rPr>
        <w:br/>
        <w:t>19. Whether or not I use GAI is entirely within my control.</w:t>
      </w:r>
    </w:p>
    <w:p w14:paraId="6A23C5B8" w14:textId="77777777" w:rsidR="00BE2099" w:rsidRPr="008715C2" w:rsidRDefault="00BE2099" w:rsidP="00BE20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  <w:b/>
          <w:bCs/>
        </w:rPr>
        <w:t>Behavioral Intention (BI)</w:t>
      </w:r>
      <w:r w:rsidRPr="008715C2">
        <w:rPr>
          <w:rFonts w:ascii="Times New Roman" w:eastAsia="Times New Roman" w:hAnsi="Times New Roman" w:cs="Times New Roman"/>
        </w:rPr>
        <w:br/>
        <w:t>20. I intend to use GAI regularly in the future.</w:t>
      </w:r>
      <w:r w:rsidRPr="008715C2">
        <w:rPr>
          <w:rFonts w:ascii="Times New Roman" w:eastAsia="Times New Roman" w:hAnsi="Times New Roman" w:cs="Times New Roman"/>
        </w:rPr>
        <w:br/>
        <w:t>21. I plan to increase my use of GAI, even if it requires learning new tools.</w:t>
      </w:r>
      <w:r w:rsidRPr="008715C2">
        <w:rPr>
          <w:rFonts w:ascii="Times New Roman" w:eastAsia="Times New Roman" w:hAnsi="Times New Roman" w:cs="Times New Roman"/>
        </w:rPr>
        <w:br/>
        <w:t>22. I will recommend GAI to colleagues.</w:t>
      </w:r>
    </w:p>
    <w:p w14:paraId="796506F8" w14:textId="56CC44B2" w:rsidR="00BE2099" w:rsidRPr="008715C2" w:rsidRDefault="00BE2099" w:rsidP="00BE20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  <w:b/>
          <w:bCs/>
        </w:rPr>
        <w:t>Actual Use / Adoption Behavior (AB)</w:t>
      </w:r>
      <w:r w:rsidRPr="008715C2">
        <w:rPr>
          <w:rFonts w:ascii="Times New Roman" w:eastAsia="Times New Roman" w:hAnsi="Times New Roman" w:cs="Times New Roman"/>
        </w:rPr>
        <w:br/>
        <w:t xml:space="preserve">23. How often do you use GAI at work? (1 = Never, </w:t>
      </w:r>
      <w:r w:rsidR="0020470E" w:rsidRPr="008715C2">
        <w:rPr>
          <w:rFonts w:ascii="Times New Roman" w:eastAsia="Times New Roman" w:hAnsi="Times New Roman" w:cs="Times New Roman"/>
        </w:rPr>
        <w:t xml:space="preserve">7 </w:t>
      </w:r>
      <w:r w:rsidRPr="008715C2">
        <w:rPr>
          <w:rFonts w:ascii="Times New Roman" w:eastAsia="Times New Roman" w:hAnsi="Times New Roman" w:cs="Times New Roman"/>
        </w:rPr>
        <w:t>= Daily)</w:t>
      </w:r>
      <w:r w:rsidRPr="008715C2">
        <w:rPr>
          <w:rFonts w:ascii="Times New Roman" w:eastAsia="Times New Roman" w:hAnsi="Times New Roman" w:cs="Times New Roman"/>
        </w:rPr>
        <w:br/>
        <w:t>24. I use GAI for critical work-related tasks.</w:t>
      </w:r>
      <w:r w:rsidRPr="008715C2">
        <w:rPr>
          <w:rFonts w:ascii="Times New Roman" w:eastAsia="Times New Roman" w:hAnsi="Times New Roman" w:cs="Times New Roman"/>
        </w:rPr>
        <w:br/>
        <w:t>25. GAI is integrated into my daily work routines.</w:t>
      </w:r>
    </w:p>
    <w:p w14:paraId="33C96436" w14:textId="77777777" w:rsidR="00BE2099" w:rsidRPr="008715C2" w:rsidRDefault="00BE2099" w:rsidP="00BE20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  <w:b/>
          <w:bCs/>
        </w:rPr>
        <w:t>Ethical and Privacy Concerns (EPC)</w:t>
      </w:r>
      <w:r w:rsidRPr="008715C2">
        <w:rPr>
          <w:rFonts w:ascii="Times New Roman" w:eastAsia="Times New Roman" w:hAnsi="Times New Roman" w:cs="Times New Roman"/>
        </w:rPr>
        <w:br/>
        <w:t>26. I am concerned about how GAI handles sensitive or confidential information.</w:t>
      </w:r>
      <w:r w:rsidRPr="008715C2">
        <w:rPr>
          <w:rFonts w:ascii="Times New Roman" w:eastAsia="Times New Roman" w:hAnsi="Times New Roman" w:cs="Times New Roman"/>
        </w:rPr>
        <w:br/>
        <w:t>27. I consider ethical implications before using GAI in my work.</w:t>
      </w:r>
      <w:r w:rsidRPr="008715C2">
        <w:rPr>
          <w:rFonts w:ascii="Times New Roman" w:eastAsia="Times New Roman" w:hAnsi="Times New Roman" w:cs="Times New Roman"/>
        </w:rPr>
        <w:br/>
        <w:t>28. I feel uncertain about who controls the data processed by GAI.</w:t>
      </w:r>
    </w:p>
    <w:p w14:paraId="501638DE" w14:textId="77777777" w:rsidR="00BE2099" w:rsidRPr="008715C2" w:rsidRDefault="00BE2099" w:rsidP="00BE20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  <w:b/>
          <w:bCs/>
        </w:rPr>
        <w:t>Contextual Constraints (CC)</w:t>
      </w:r>
      <w:r w:rsidRPr="008715C2">
        <w:rPr>
          <w:rFonts w:ascii="Times New Roman" w:eastAsia="Times New Roman" w:hAnsi="Times New Roman" w:cs="Times New Roman"/>
        </w:rPr>
        <w:br/>
        <w:t>29. I use GAI effectively even with limited budget or resources.</w:t>
      </w:r>
      <w:r w:rsidRPr="008715C2">
        <w:rPr>
          <w:rFonts w:ascii="Times New Roman" w:eastAsia="Times New Roman" w:hAnsi="Times New Roman" w:cs="Times New Roman"/>
        </w:rPr>
        <w:br/>
        <w:t>30. GAI remains useful when operating under tight deadlines or pressure.</w:t>
      </w:r>
      <w:r w:rsidRPr="008715C2">
        <w:rPr>
          <w:rFonts w:ascii="Times New Roman" w:eastAsia="Times New Roman" w:hAnsi="Times New Roman" w:cs="Times New Roman"/>
        </w:rPr>
        <w:br/>
        <w:t>31. GAI supports my work in competitive or interorganizational contexts.</w:t>
      </w:r>
    </w:p>
    <w:p w14:paraId="7F9080E6" w14:textId="77777777" w:rsidR="00BE2099" w:rsidRPr="008715C2" w:rsidRDefault="00BE2099" w:rsidP="00BE20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715C2">
        <w:rPr>
          <w:rFonts w:ascii="Times New Roman" w:eastAsia="Times New Roman" w:hAnsi="Times New Roman" w:cs="Times New Roman"/>
          <w:b/>
          <w:bCs/>
        </w:rPr>
        <w:t>Personality Traits (TIPI, contextualized)</w:t>
      </w:r>
      <w:r w:rsidRPr="008715C2">
        <w:rPr>
          <w:rFonts w:ascii="Times New Roman" w:eastAsia="Times New Roman" w:hAnsi="Times New Roman" w:cs="Times New Roman"/>
        </w:rPr>
        <w:br/>
        <w:t>32. In professional settings, I am outgoing and enthusiastic about innovative tools like GAI.</w:t>
      </w:r>
      <w:r w:rsidRPr="008715C2">
        <w:rPr>
          <w:rFonts w:ascii="Times New Roman" w:eastAsia="Times New Roman" w:hAnsi="Times New Roman" w:cs="Times New Roman"/>
        </w:rPr>
        <w:br/>
        <w:t>33. I tend to be reserved and hesitant when engaging with new technologies like GAI. (R)</w:t>
      </w:r>
      <w:r w:rsidRPr="008715C2">
        <w:rPr>
          <w:rFonts w:ascii="Times New Roman" w:eastAsia="Times New Roman" w:hAnsi="Times New Roman" w:cs="Times New Roman"/>
        </w:rPr>
        <w:br/>
        <w:t>34. I prefer traditional methods even if they are less efficient than GAI. (R)</w:t>
      </w:r>
      <w:r w:rsidRPr="008715C2">
        <w:rPr>
          <w:rFonts w:ascii="Times New Roman" w:eastAsia="Times New Roman" w:hAnsi="Times New Roman" w:cs="Times New Roman"/>
        </w:rPr>
        <w:br/>
        <w:t>35. I see myself as dependable and self-disciplined when using new tools like GAI.</w:t>
      </w:r>
      <w:r w:rsidRPr="008715C2">
        <w:rPr>
          <w:rFonts w:ascii="Times New Roman" w:eastAsia="Times New Roman" w:hAnsi="Times New Roman" w:cs="Times New Roman"/>
        </w:rPr>
        <w:br/>
        <w:t>36. I often struggle to use new technologies like GAI in an organized manner. (R)</w:t>
      </w:r>
      <w:r w:rsidRPr="008715C2">
        <w:rPr>
          <w:rFonts w:ascii="Times New Roman" w:eastAsia="Times New Roman" w:hAnsi="Times New Roman" w:cs="Times New Roman"/>
        </w:rPr>
        <w:br/>
        <w:t>37. I am open to experimenting with technologies such as GAI.</w:t>
      </w:r>
      <w:r w:rsidRPr="008715C2">
        <w:rPr>
          <w:rFonts w:ascii="Times New Roman" w:eastAsia="Times New Roman" w:hAnsi="Times New Roman" w:cs="Times New Roman"/>
        </w:rPr>
        <w:br/>
        <w:t>38. I prefer familiar tools over experimenting with new digital solutions. (R)</w:t>
      </w:r>
      <w:r w:rsidRPr="008715C2">
        <w:rPr>
          <w:rFonts w:ascii="Times New Roman" w:eastAsia="Times New Roman" w:hAnsi="Times New Roman" w:cs="Times New Roman"/>
        </w:rPr>
        <w:br/>
        <w:t>39. I collaborate with colleagues when new tools like GAI are introduced.</w:t>
      </w:r>
      <w:r w:rsidRPr="008715C2">
        <w:rPr>
          <w:rFonts w:ascii="Times New Roman" w:eastAsia="Times New Roman" w:hAnsi="Times New Roman" w:cs="Times New Roman"/>
        </w:rPr>
        <w:br/>
        <w:t>40. I am often skeptical of GAI innovations, especially in high-stakes situations. (R)</w:t>
      </w:r>
      <w:r w:rsidRPr="008715C2">
        <w:rPr>
          <w:rFonts w:ascii="Times New Roman" w:eastAsia="Times New Roman" w:hAnsi="Times New Roman" w:cs="Times New Roman"/>
        </w:rPr>
        <w:br/>
        <w:t>41. I stay calm and composed when learning to use new tools like GAI.</w:t>
      </w:r>
      <w:r w:rsidRPr="008715C2">
        <w:rPr>
          <w:rFonts w:ascii="Times New Roman" w:eastAsia="Times New Roman" w:hAnsi="Times New Roman" w:cs="Times New Roman"/>
        </w:rPr>
        <w:br/>
        <w:t>42. I often feel overwhelmed when adapting to new technologies such as GAI. (R)</w:t>
      </w:r>
    </w:p>
    <w:sectPr w:rsidR="00BE2099" w:rsidRPr="008715C2" w:rsidSect="0014436B">
      <w:headerReference w:type="default" r:id="rId7"/>
      <w:footerReference w:type="even" r:id="rId8"/>
      <w:footerReference w:type="default" r:id="rId9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ACAAF" w14:textId="77777777" w:rsidR="00E1056D" w:rsidRDefault="00E1056D" w:rsidP="00B903A8">
      <w:r>
        <w:separator/>
      </w:r>
    </w:p>
  </w:endnote>
  <w:endnote w:type="continuationSeparator" w:id="0">
    <w:p w14:paraId="6ED9D4D8" w14:textId="77777777" w:rsidR="00E1056D" w:rsidRDefault="00E1056D" w:rsidP="00B90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39919522"/>
      <w:docPartObj>
        <w:docPartGallery w:val="Page Numbers (Bottom of Page)"/>
        <w:docPartUnique/>
      </w:docPartObj>
    </w:sdtPr>
    <w:sdtContent>
      <w:p w14:paraId="28B712D3" w14:textId="219D1344" w:rsidR="00B903A8" w:rsidRDefault="00B903A8" w:rsidP="0090565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4662BB6" w14:textId="77777777" w:rsidR="00B903A8" w:rsidRDefault="00B903A8" w:rsidP="00B903A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20"/>
        <w:szCs w:val="20"/>
      </w:rPr>
      <w:id w:val="-1163164557"/>
      <w:docPartObj>
        <w:docPartGallery w:val="Page Numbers (Bottom of Page)"/>
        <w:docPartUnique/>
      </w:docPartObj>
    </w:sdtPr>
    <w:sdtContent>
      <w:p w14:paraId="074B2DF7" w14:textId="7CB5453D" w:rsidR="00B903A8" w:rsidRPr="00B903A8" w:rsidRDefault="00B903A8" w:rsidP="0090565D">
        <w:pPr>
          <w:pStyle w:val="Footer"/>
          <w:framePr w:wrap="none" w:vAnchor="text" w:hAnchor="margin" w:xAlign="right" w:y="1"/>
          <w:rPr>
            <w:rStyle w:val="PageNumber"/>
            <w:sz w:val="20"/>
            <w:szCs w:val="20"/>
          </w:rPr>
        </w:pPr>
        <w:r w:rsidRPr="00B903A8">
          <w:rPr>
            <w:rStyle w:val="PageNumber"/>
            <w:sz w:val="20"/>
            <w:szCs w:val="20"/>
          </w:rPr>
          <w:fldChar w:fldCharType="begin"/>
        </w:r>
        <w:r w:rsidRPr="00B903A8">
          <w:rPr>
            <w:rStyle w:val="PageNumber"/>
            <w:sz w:val="20"/>
            <w:szCs w:val="20"/>
          </w:rPr>
          <w:instrText xml:space="preserve"> PAGE </w:instrText>
        </w:r>
        <w:r w:rsidRPr="00B903A8">
          <w:rPr>
            <w:rStyle w:val="PageNumber"/>
            <w:sz w:val="20"/>
            <w:szCs w:val="20"/>
          </w:rPr>
          <w:fldChar w:fldCharType="separate"/>
        </w:r>
        <w:r w:rsidRPr="00B903A8">
          <w:rPr>
            <w:rStyle w:val="PageNumber"/>
            <w:noProof/>
            <w:sz w:val="20"/>
            <w:szCs w:val="20"/>
          </w:rPr>
          <w:t>6</w:t>
        </w:r>
        <w:r w:rsidRPr="00B903A8">
          <w:rPr>
            <w:rStyle w:val="PageNumber"/>
            <w:sz w:val="20"/>
            <w:szCs w:val="20"/>
          </w:rPr>
          <w:fldChar w:fldCharType="end"/>
        </w:r>
      </w:p>
    </w:sdtContent>
  </w:sdt>
  <w:p w14:paraId="5F1CEAD0" w14:textId="77777777" w:rsidR="00B903A8" w:rsidRDefault="00B903A8" w:rsidP="00B903A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8C8B7" w14:textId="77777777" w:rsidR="00E1056D" w:rsidRDefault="00E1056D" w:rsidP="00B903A8">
      <w:r>
        <w:separator/>
      </w:r>
    </w:p>
  </w:footnote>
  <w:footnote w:type="continuationSeparator" w:id="0">
    <w:p w14:paraId="3A72D6E5" w14:textId="77777777" w:rsidR="00E1056D" w:rsidRDefault="00E1056D" w:rsidP="00B903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0D569" w14:textId="081916AE" w:rsidR="008715C2" w:rsidRPr="008715C2" w:rsidRDefault="008715C2">
    <w:pPr>
      <w:pStyle w:val="Header"/>
      <w:rPr>
        <w:rFonts w:ascii="Times New Roman" w:hAnsi="Times New Roman" w:cs="Times New Roman"/>
      </w:rPr>
    </w:pPr>
    <w:r w:rsidRPr="008715C2">
      <w:rPr>
        <w:rFonts w:ascii="Times New Roman" w:hAnsi="Times New Roman" w:cs="Times New Roman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1AD"/>
    <w:multiLevelType w:val="multilevel"/>
    <w:tmpl w:val="A8B8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20574"/>
    <w:multiLevelType w:val="multilevel"/>
    <w:tmpl w:val="C332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C1943"/>
    <w:multiLevelType w:val="multilevel"/>
    <w:tmpl w:val="CB0A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347AE"/>
    <w:multiLevelType w:val="hybridMultilevel"/>
    <w:tmpl w:val="216A21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A938CC"/>
    <w:multiLevelType w:val="multilevel"/>
    <w:tmpl w:val="4FD8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50AB5"/>
    <w:multiLevelType w:val="multilevel"/>
    <w:tmpl w:val="D5662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D8490A"/>
    <w:multiLevelType w:val="multilevel"/>
    <w:tmpl w:val="B354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C3150"/>
    <w:multiLevelType w:val="multilevel"/>
    <w:tmpl w:val="F87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078F1"/>
    <w:multiLevelType w:val="multilevel"/>
    <w:tmpl w:val="EBDAA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BD1A04"/>
    <w:multiLevelType w:val="multilevel"/>
    <w:tmpl w:val="F90C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−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925C1"/>
    <w:multiLevelType w:val="multilevel"/>
    <w:tmpl w:val="4852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35557"/>
    <w:multiLevelType w:val="multilevel"/>
    <w:tmpl w:val="5B9A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034B6"/>
    <w:multiLevelType w:val="multilevel"/>
    <w:tmpl w:val="D24A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6E78F8"/>
    <w:multiLevelType w:val="multilevel"/>
    <w:tmpl w:val="2068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73E3F"/>
    <w:multiLevelType w:val="multilevel"/>
    <w:tmpl w:val="553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D6DDD"/>
    <w:multiLevelType w:val="multilevel"/>
    <w:tmpl w:val="C648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411165"/>
    <w:multiLevelType w:val="multilevel"/>
    <w:tmpl w:val="0346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E6029"/>
    <w:multiLevelType w:val="multilevel"/>
    <w:tmpl w:val="B37A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275124">
    <w:abstractNumId w:val="15"/>
  </w:num>
  <w:num w:numId="2" w16cid:durableId="914318021">
    <w:abstractNumId w:val="8"/>
  </w:num>
  <w:num w:numId="3" w16cid:durableId="425007123">
    <w:abstractNumId w:val="16"/>
  </w:num>
  <w:num w:numId="4" w16cid:durableId="668362164">
    <w:abstractNumId w:val="10"/>
  </w:num>
  <w:num w:numId="5" w16cid:durableId="1994092835">
    <w:abstractNumId w:val="2"/>
  </w:num>
  <w:num w:numId="6" w16cid:durableId="1034694092">
    <w:abstractNumId w:val="12"/>
  </w:num>
  <w:num w:numId="7" w16cid:durableId="1828669971">
    <w:abstractNumId w:val="5"/>
  </w:num>
  <w:num w:numId="8" w16cid:durableId="650254272">
    <w:abstractNumId w:val="17"/>
  </w:num>
  <w:num w:numId="9" w16cid:durableId="818110738">
    <w:abstractNumId w:val="11"/>
  </w:num>
  <w:num w:numId="10" w16cid:durableId="1379934188">
    <w:abstractNumId w:val="14"/>
  </w:num>
  <w:num w:numId="11" w16cid:durableId="729577378">
    <w:abstractNumId w:val="1"/>
  </w:num>
  <w:num w:numId="12" w16cid:durableId="1246919785">
    <w:abstractNumId w:val="4"/>
  </w:num>
  <w:num w:numId="13" w16cid:durableId="2093358354">
    <w:abstractNumId w:val="6"/>
  </w:num>
  <w:num w:numId="14" w16cid:durableId="2131122645">
    <w:abstractNumId w:val="0"/>
  </w:num>
  <w:num w:numId="15" w16cid:durableId="687755093">
    <w:abstractNumId w:val="13"/>
  </w:num>
  <w:num w:numId="16" w16cid:durableId="404187035">
    <w:abstractNumId w:val="9"/>
  </w:num>
  <w:num w:numId="17" w16cid:durableId="1827211340">
    <w:abstractNumId w:val="3"/>
  </w:num>
  <w:num w:numId="18" w16cid:durableId="15806709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099"/>
    <w:rsid w:val="00004E25"/>
    <w:rsid w:val="00097627"/>
    <w:rsid w:val="000A2126"/>
    <w:rsid w:val="00111D3D"/>
    <w:rsid w:val="0014436B"/>
    <w:rsid w:val="0015493B"/>
    <w:rsid w:val="00161909"/>
    <w:rsid w:val="001A168F"/>
    <w:rsid w:val="001C36A6"/>
    <w:rsid w:val="001C6B7A"/>
    <w:rsid w:val="0020470E"/>
    <w:rsid w:val="002214D5"/>
    <w:rsid w:val="00253FE2"/>
    <w:rsid w:val="00262FB6"/>
    <w:rsid w:val="002722B2"/>
    <w:rsid w:val="002B6068"/>
    <w:rsid w:val="00340C20"/>
    <w:rsid w:val="003A6EF1"/>
    <w:rsid w:val="003D1B16"/>
    <w:rsid w:val="0040273A"/>
    <w:rsid w:val="00484472"/>
    <w:rsid w:val="00490A3F"/>
    <w:rsid w:val="004A3A40"/>
    <w:rsid w:val="004D2397"/>
    <w:rsid w:val="00503436"/>
    <w:rsid w:val="005845AF"/>
    <w:rsid w:val="00590CEB"/>
    <w:rsid w:val="005A6FB5"/>
    <w:rsid w:val="005B4F05"/>
    <w:rsid w:val="005F598F"/>
    <w:rsid w:val="00613BF3"/>
    <w:rsid w:val="00635823"/>
    <w:rsid w:val="006B098A"/>
    <w:rsid w:val="006D3827"/>
    <w:rsid w:val="00706C7A"/>
    <w:rsid w:val="00710BE0"/>
    <w:rsid w:val="00770F5F"/>
    <w:rsid w:val="007B3F53"/>
    <w:rsid w:val="007B40E4"/>
    <w:rsid w:val="007E47B5"/>
    <w:rsid w:val="00854292"/>
    <w:rsid w:val="00855C74"/>
    <w:rsid w:val="008715C2"/>
    <w:rsid w:val="008A6CF2"/>
    <w:rsid w:val="008D6601"/>
    <w:rsid w:val="008F3245"/>
    <w:rsid w:val="00913182"/>
    <w:rsid w:val="009620A9"/>
    <w:rsid w:val="00965241"/>
    <w:rsid w:val="00A8115D"/>
    <w:rsid w:val="00A961B5"/>
    <w:rsid w:val="00AF75BD"/>
    <w:rsid w:val="00B4280C"/>
    <w:rsid w:val="00B60990"/>
    <w:rsid w:val="00B831D5"/>
    <w:rsid w:val="00B903A8"/>
    <w:rsid w:val="00BE2099"/>
    <w:rsid w:val="00C260C0"/>
    <w:rsid w:val="00CA2E56"/>
    <w:rsid w:val="00D0518B"/>
    <w:rsid w:val="00D125F6"/>
    <w:rsid w:val="00D36D4D"/>
    <w:rsid w:val="00D44729"/>
    <w:rsid w:val="00D4580C"/>
    <w:rsid w:val="00D55375"/>
    <w:rsid w:val="00DB67F5"/>
    <w:rsid w:val="00E1056D"/>
    <w:rsid w:val="00E25E97"/>
    <w:rsid w:val="00E72690"/>
    <w:rsid w:val="00E82134"/>
    <w:rsid w:val="00E94D84"/>
    <w:rsid w:val="00ED76C5"/>
    <w:rsid w:val="00EF5DDF"/>
    <w:rsid w:val="00F01860"/>
    <w:rsid w:val="00F74CC9"/>
    <w:rsid w:val="00FC31F2"/>
    <w:rsid w:val="00FE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B5AE1"/>
  <w15:chartTrackingRefBased/>
  <w15:docId w15:val="{BC1B5785-672F-2C4A-823B-A42B0BD4F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209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5C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209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E209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903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03A8"/>
  </w:style>
  <w:style w:type="paragraph" w:styleId="Footer">
    <w:name w:val="footer"/>
    <w:basedOn w:val="Normal"/>
    <w:link w:val="FooterChar"/>
    <w:uiPriority w:val="99"/>
    <w:unhideWhenUsed/>
    <w:rsid w:val="00B903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03A8"/>
  </w:style>
  <w:style w:type="character" w:styleId="PageNumber">
    <w:name w:val="page number"/>
    <w:basedOn w:val="DefaultParagraphFont"/>
    <w:uiPriority w:val="99"/>
    <w:semiHidden/>
    <w:unhideWhenUsed/>
    <w:rsid w:val="00B903A8"/>
  </w:style>
  <w:style w:type="paragraph" w:styleId="NormalWeb">
    <w:name w:val="Normal (Web)"/>
    <w:basedOn w:val="Normal"/>
    <w:uiPriority w:val="99"/>
    <w:unhideWhenUsed/>
    <w:rsid w:val="00F018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E94D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4D8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4D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4D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4D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6C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6C5"/>
    <w:rPr>
      <w:rFonts w:ascii="Times New Roman" w:hAnsi="Times New Roman" w:cs="Times New Roman"/>
      <w:sz w:val="18"/>
      <w:szCs w:val="18"/>
    </w:rPr>
  </w:style>
  <w:style w:type="character" w:customStyle="1" w:styleId="textcontrol">
    <w:name w:val="textcontrol"/>
    <w:basedOn w:val="DefaultParagraphFont"/>
    <w:rsid w:val="00ED76C5"/>
  </w:style>
  <w:style w:type="character" w:customStyle="1" w:styleId="details">
    <w:name w:val="details"/>
    <w:basedOn w:val="DefaultParagraphFont"/>
    <w:rsid w:val="00613BF3"/>
  </w:style>
  <w:style w:type="paragraph" w:customStyle="1" w:styleId="Blockquote">
    <w:name w:val="Blockquote"/>
    <w:basedOn w:val="Normal"/>
    <w:rsid w:val="00613BF3"/>
    <w:pPr>
      <w:widowControl w:val="0"/>
      <w:suppressAutoHyphens/>
      <w:spacing w:before="100" w:after="100"/>
      <w:ind w:left="360" w:right="360"/>
    </w:pPr>
    <w:rPr>
      <w:rFonts w:ascii="Times New Roman" w:eastAsia="Times New Roman" w:hAnsi="Times New Roman" w:cs="Times New Roman"/>
      <w:szCs w:val="20"/>
      <w:lang w:eastAsia="ar-SA"/>
    </w:rPr>
  </w:style>
  <w:style w:type="character" w:styleId="Hyperlink">
    <w:name w:val="Hyperlink"/>
    <w:basedOn w:val="DefaultParagraphFont"/>
    <w:rsid w:val="00613BF3"/>
    <w:rPr>
      <w:color w:val="0000FF"/>
      <w:u w:val="single"/>
    </w:rPr>
  </w:style>
  <w:style w:type="paragraph" w:customStyle="1" w:styleId="Default">
    <w:name w:val="Default"/>
    <w:rsid w:val="00613BF3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8F324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F324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5C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0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8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2196</TotalTime>
  <Pages>8</Pages>
  <Words>1550</Words>
  <Characters>8837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Moses Chege</cp:lastModifiedBy>
  <cp:revision>36</cp:revision>
  <dcterms:created xsi:type="dcterms:W3CDTF">2025-05-13T14:28:00Z</dcterms:created>
  <dcterms:modified xsi:type="dcterms:W3CDTF">2025-08-23T19:16:00Z</dcterms:modified>
</cp:coreProperties>
</file>