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E2BB" w14:textId="034DBB62" w:rsidR="009C65FF" w:rsidRPr="00075141" w:rsidRDefault="00075141" w:rsidP="00075141">
      <w:pPr>
        <w:pStyle w:val="ListParagraph"/>
        <w:numPr>
          <w:ilvl w:val="0"/>
          <w:numId w:val="1"/>
        </w:numPr>
      </w:pPr>
      <w:r w:rsidRPr="00075141">
        <w:t xml:space="preserve">Textual Analysis of </w:t>
      </w:r>
      <w:r w:rsidRPr="00075141">
        <w:t>the s</w:t>
      </w:r>
      <w:r w:rsidRPr="00075141">
        <w:t>peeches</w:t>
      </w:r>
    </w:p>
    <w:p w14:paraId="02DD3130" w14:textId="0B739EE2" w:rsidR="00075141" w:rsidRPr="00075141" w:rsidRDefault="00075141" w:rsidP="00075141">
      <w:pPr>
        <w:pStyle w:val="ListParagraph"/>
        <w:numPr>
          <w:ilvl w:val="0"/>
          <w:numId w:val="1"/>
        </w:numPr>
      </w:pPr>
      <w:r w:rsidRPr="00075141">
        <w:t>Word Frequency Identification</w:t>
      </w:r>
    </w:p>
    <w:p w14:paraId="20B2F26C" w14:textId="32B5D147" w:rsidR="00075141" w:rsidRDefault="00075141" w:rsidP="00075141">
      <w:pPr>
        <w:pStyle w:val="ListParagraph"/>
        <w:numPr>
          <w:ilvl w:val="0"/>
          <w:numId w:val="1"/>
        </w:numPr>
      </w:pPr>
      <w:r w:rsidRPr="00075141">
        <w:t>Comparative Analysis</w:t>
      </w:r>
    </w:p>
    <w:p w14:paraId="66196AC3" w14:textId="2892B4D4" w:rsidR="00075141" w:rsidRPr="00075141" w:rsidRDefault="00075141" w:rsidP="00075141">
      <w:pPr>
        <w:pStyle w:val="ListParagraph"/>
        <w:numPr>
          <w:ilvl w:val="0"/>
          <w:numId w:val="1"/>
        </w:numPr>
      </w:pPr>
      <w:r w:rsidRPr="00075141">
        <w:t>Correlation Analysis</w:t>
      </w:r>
    </w:p>
    <w:p w14:paraId="0F85C1C3" w14:textId="537A408F" w:rsidR="00075141" w:rsidRDefault="00075141" w:rsidP="00075141">
      <w:pPr>
        <w:pStyle w:val="ListParagraph"/>
        <w:numPr>
          <w:ilvl w:val="0"/>
          <w:numId w:val="1"/>
        </w:numPr>
      </w:pPr>
      <w:r w:rsidRPr="00075141">
        <w:t>Enhanced Understanding of Political Rhetoric</w:t>
      </w:r>
    </w:p>
    <w:p w14:paraId="1AAFB32F" w14:textId="2F256DD3" w:rsidR="00075141" w:rsidRDefault="00075141" w:rsidP="00075141">
      <w:pPr>
        <w:pStyle w:val="ListParagraph"/>
        <w:numPr>
          <w:ilvl w:val="0"/>
          <w:numId w:val="1"/>
        </w:numPr>
      </w:pPr>
      <w:r w:rsidRPr="00075141">
        <w:t>Efficient Visualization</w:t>
      </w:r>
    </w:p>
    <w:p w14:paraId="0BA28F94" w14:textId="688D476A" w:rsidR="00075141" w:rsidRPr="00075141" w:rsidRDefault="00075141" w:rsidP="00075141">
      <w:pPr>
        <w:pStyle w:val="ListParagraph"/>
        <w:numPr>
          <w:ilvl w:val="0"/>
          <w:numId w:val="1"/>
        </w:numPr>
      </w:pPr>
      <w:r w:rsidRPr="00075141">
        <w:t>Hypothesis Testing</w:t>
      </w:r>
    </w:p>
    <w:sectPr w:rsidR="00075141" w:rsidRPr="000751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7271D"/>
    <w:multiLevelType w:val="hybridMultilevel"/>
    <w:tmpl w:val="A62EC440"/>
    <w:lvl w:ilvl="0" w:tplc="6B144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6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AF"/>
    <w:rsid w:val="00075141"/>
    <w:rsid w:val="00432AAF"/>
    <w:rsid w:val="00683D98"/>
    <w:rsid w:val="009C65FF"/>
    <w:rsid w:val="00AF5C28"/>
    <w:rsid w:val="00B83ECE"/>
    <w:rsid w:val="00E4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AEDF"/>
  <w15:chartTrackingRefBased/>
  <w15:docId w15:val="{1B3ABCF2-07BE-4BF8-ABBE-087F011F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353839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A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Chege</dc:creator>
  <cp:keywords/>
  <dc:description/>
  <cp:lastModifiedBy>Moses Chege</cp:lastModifiedBy>
  <cp:revision>2</cp:revision>
  <dcterms:created xsi:type="dcterms:W3CDTF">2025-01-20T08:33:00Z</dcterms:created>
  <dcterms:modified xsi:type="dcterms:W3CDTF">2025-01-20T08:37:00Z</dcterms:modified>
</cp:coreProperties>
</file>