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D42E3" w14:textId="78D08095" w:rsidR="00C566C2" w:rsidRPr="00304786" w:rsidRDefault="00F243CF" w:rsidP="00F243CF">
      <w:pPr>
        <w:pStyle w:val="TOCHeading"/>
        <w:jc w:val="center"/>
        <w:rPr>
          <w:rFonts w:ascii="Times New Roman" w:hAnsi="Times New Roman" w:cs="Times New Roman"/>
          <w:color w:val="auto"/>
        </w:rPr>
      </w:pPr>
      <w:r w:rsidRPr="00304786">
        <w:rPr>
          <w:rFonts w:ascii="Times New Roman" w:hAnsi="Times New Roman" w:cs="Times New Roman"/>
          <w:color w:val="auto"/>
        </w:rPr>
        <w:t>IMPACT OF SOCIO-ECONOMIC INDICATORS ON ECONOMIC DEVELOPMENT AMONG DIFFERENT COUNTRIES</w:t>
      </w:r>
    </w:p>
    <w:p w14:paraId="415EFB89" w14:textId="77777777" w:rsidR="00BF47A7" w:rsidRPr="00BF47A7" w:rsidRDefault="00BF47A7" w:rsidP="00BF47A7"/>
    <w:p w14:paraId="700E6C5D" w14:textId="77777777" w:rsidR="00BF47A7" w:rsidRDefault="00BF47A7" w:rsidP="00BF47A7">
      <w:pPr>
        <w:tabs>
          <w:tab w:val="left" w:pos="3517"/>
        </w:tabs>
        <w:jc w:val="center"/>
      </w:pPr>
      <w:r>
        <w:t>By (Name)</w:t>
      </w:r>
    </w:p>
    <w:p w14:paraId="249647EC" w14:textId="77777777" w:rsidR="00BF47A7" w:rsidRDefault="00BF47A7" w:rsidP="00BF47A7">
      <w:pPr>
        <w:tabs>
          <w:tab w:val="left" w:pos="3517"/>
        </w:tabs>
        <w:jc w:val="center"/>
      </w:pPr>
    </w:p>
    <w:p w14:paraId="24A60A29" w14:textId="77777777" w:rsidR="00BF47A7" w:rsidRDefault="00BF47A7" w:rsidP="00BF47A7">
      <w:pPr>
        <w:tabs>
          <w:tab w:val="left" w:pos="3517"/>
        </w:tabs>
        <w:jc w:val="center"/>
      </w:pPr>
    </w:p>
    <w:p w14:paraId="6BC6288B" w14:textId="77777777" w:rsidR="00BF47A7" w:rsidRDefault="00BF47A7" w:rsidP="00BF47A7">
      <w:pPr>
        <w:tabs>
          <w:tab w:val="left" w:pos="3517"/>
        </w:tabs>
        <w:jc w:val="center"/>
      </w:pPr>
    </w:p>
    <w:p w14:paraId="3AF933F4" w14:textId="77777777" w:rsidR="00BF47A7" w:rsidRDefault="00BF47A7" w:rsidP="00BF47A7">
      <w:pPr>
        <w:tabs>
          <w:tab w:val="left" w:pos="3517"/>
        </w:tabs>
        <w:jc w:val="center"/>
      </w:pPr>
    </w:p>
    <w:p w14:paraId="239B15D6" w14:textId="77777777" w:rsidR="00BF47A7" w:rsidRDefault="00BF47A7" w:rsidP="00BF47A7">
      <w:pPr>
        <w:tabs>
          <w:tab w:val="left" w:pos="3517"/>
        </w:tabs>
        <w:jc w:val="center"/>
      </w:pPr>
    </w:p>
    <w:p w14:paraId="12973AAA" w14:textId="054ADA08" w:rsidR="00BF47A7" w:rsidRDefault="00BF47A7" w:rsidP="00BF47A7">
      <w:pPr>
        <w:tabs>
          <w:tab w:val="left" w:pos="3517"/>
        </w:tabs>
        <w:jc w:val="center"/>
      </w:pPr>
      <w:r>
        <w:t xml:space="preserve"> </w:t>
      </w:r>
      <w:r>
        <w:t>The Name of the Class (Course)</w:t>
      </w:r>
    </w:p>
    <w:p w14:paraId="4EB258B5" w14:textId="77777777" w:rsidR="00BF47A7" w:rsidRDefault="00BF47A7" w:rsidP="00BF47A7">
      <w:pPr>
        <w:tabs>
          <w:tab w:val="left" w:pos="3517"/>
        </w:tabs>
        <w:jc w:val="center"/>
      </w:pPr>
      <w:r>
        <w:t>Professor (Tutor)</w:t>
      </w:r>
    </w:p>
    <w:p w14:paraId="2B020680" w14:textId="77777777" w:rsidR="00BF47A7" w:rsidRDefault="00BF47A7" w:rsidP="00BF47A7">
      <w:pPr>
        <w:tabs>
          <w:tab w:val="left" w:pos="3517"/>
        </w:tabs>
        <w:jc w:val="center"/>
      </w:pPr>
      <w:r>
        <w:t>The Name of the School (University)</w:t>
      </w:r>
    </w:p>
    <w:p w14:paraId="07C021D0" w14:textId="77777777" w:rsidR="00BF47A7" w:rsidRDefault="00BF47A7" w:rsidP="00BF47A7">
      <w:pPr>
        <w:tabs>
          <w:tab w:val="left" w:pos="3517"/>
        </w:tabs>
        <w:jc w:val="center"/>
      </w:pPr>
      <w:r>
        <w:t>The City and State Where it is Located</w:t>
      </w:r>
    </w:p>
    <w:p w14:paraId="70DDDCB6" w14:textId="77777777" w:rsidR="00BF47A7" w:rsidRDefault="00BF47A7" w:rsidP="00BF47A7">
      <w:pPr>
        <w:tabs>
          <w:tab w:val="left" w:pos="3517"/>
        </w:tabs>
        <w:jc w:val="center"/>
      </w:pPr>
      <w:r>
        <w:t>The Date</w:t>
      </w:r>
    </w:p>
    <w:p w14:paraId="2968211E" w14:textId="0A691C25" w:rsidR="00BF47A7" w:rsidRPr="00BF47A7" w:rsidRDefault="00BF47A7" w:rsidP="00BF47A7">
      <w:pPr>
        <w:jc w:val="center"/>
      </w:pPr>
    </w:p>
    <w:p w14:paraId="4D90089B" w14:textId="77777777" w:rsidR="00C566C2" w:rsidRDefault="00C566C2">
      <w:pPr>
        <w:rPr>
          <w:rFonts w:asciiTheme="majorHAnsi" w:eastAsiaTheme="majorEastAsia" w:hAnsiTheme="majorHAnsi" w:cstheme="majorBidi"/>
          <w:color w:val="2F5496" w:themeColor="accent1" w:themeShade="BF"/>
          <w:sz w:val="32"/>
          <w:szCs w:val="32"/>
        </w:rPr>
      </w:pPr>
      <w:r>
        <w:br w:type="page"/>
      </w:r>
    </w:p>
    <w:sdt>
      <w:sdtPr>
        <w:id w:val="-735312454"/>
        <w:docPartObj>
          <w:docPartGallery w:val="Table of Contents"/>
          <w:docPartUnique/>
        </w:docPartObj>
      </w:sdtPr>
      <w:sdtEndPr>
        <w:rPr>
          <w:rFonts w:ascii="Times New Roman" w:eastAsiaTheme="minorHAnsi" w:hAnsi="Times New Roman" w:cs="Times New Roman"/>
          <w:b/>
          <w:bCs/>
          <w:noProof/>
          <w:color w:val="353839"/>
          <w:sz w:val="24"/>
          <w:szCs w:val="24"/>
        </w:rPr>
      </w:sdtEndPr>
      <w:sdtContent>
        <w:p w14:paraId="1C83BE69" w14:textId="32A47484" w:rsidR="00593B3F" w:rsidRDefault="00593B3F">
          <w:pPr>
            <w:pStyle w:val="TOCHeading"/>
          </w:pPr>
          <w:r>
            <w:t>Table of Contents</w:t>
          </w:r>
        </w:p>
        <w:p w14:paraId="500E1E70" w14:textId="459E6867" w:rsidR="00593B3F" w:rsidRDefault="00593B3F">
          <w:pPr>
            <w:pStyle w:val="TOC1"/>
            <w:tabs>
              <w:tab w:val="right" w:leader="dot" w:pos="9350"/>
            </w:tabs>
            <w:rPr>
              <w:rFonts w:asciiTheme="minorHAnsi" w:eastAsiaTheme="minorEastAsia" w:hAnsiTheme="minorHAnsi" w:cstheme="minorBidi"/>
              <w:noProof/>
              <w:color w:val="auto"/>
              <w:sz w:val="22"/>
              <w:szCs w:val="22"/>
              <w:lang w:val="en-KE" w:eastAsia="en-KE"/>
            </w:rPr>
          </w:pPr>
          <w:r>
            <w:fldChar w:fldCharType="begin"/>
          </w:r>
          <w:r>
            <w:instrText xml:space="preserve"> TOC \o "1-3" \h \z \u </w:instrText>
          </w:r>
          <w:r>
            <w:fldChar w:fldCharType="separate"/>
          </w:r>
          <w:hyperlink w:anchor="_Toc150633153" w:history="1">
            <w:r w:rsidRPr="007336E6">
              <w:rPr>
                <w:rStyle w:val="Hyperlink"/>
                <w:b/>
                <w:bCs/>
                <w:noProof/>
                <w:lang w:val="en-KE"/>
              </w:rPr>
              <w:t xml:space="preserve">Part One: Introduction and </w:t>
            </w:r>
            <w:r w:rsidRPr="007336E6">
              <w:rPr>
                <w:rStyle w:val="Hyperlink"/>
                <w:b/>
                <w:bCs/>
                <w:noProof/>
                <w:lang w:val="en-GB"/>
              </w:rPr>
              <w:t>Data Exploration</w:t>
            </w:r>
            <w:r>
              <w:rPr>
                <w:noProof/>
                <w:webHidden/>
              </w:rPr>
              <w:tab/>
            </w:r>
            <w:r>
              <w:rPr>
                <w:noProof/>
                <w:webHidden/>
              </w:rPr>
              <w:fldChar w:fldCharType="begin"/>
            </w:r>
            <w:r>
              <w:rPr>
                <w:noProof/>
                <w:webHidden/>
              </w:rPr>
              <w:instrText xml:space="preserve"> PAGEREF _Toc150633153 \h </w:instrText>
            </w:r>
            <w:r>
              <w:rPr>
                <w:noProof/>
                <w:webHidden/>
              </w:rPr>
            </w:r>
            <w:r>
              <w:rPr>
                <w:noProof/>
                <w:webHidden/>
              </w:rPr>
              <w:fldChar w:fldCharType="separate"/>
            </w:r>
            <w:r>
              <w:rPr>
                <w:noProof/>
                <w:webHidden/>
              </w:rPr>
              <w:t>6</w:t>
            </w:r>
            <w:r>
              <w:rPr>
                <w:noProof/>
                <w:webHidden/>
              </w:rPr>
              <w:fldChar w:fldCharType="end"/>
            </w:r>
          </w:hyperlink>
        </w:p>
        <w:p w14:paraId="48B2969D" w14:textId="30DDBE3E"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54" w:history="1">
            <w:r w:rsidRPr="007336E6">
              <w:rPr>
                <w:rStyle w:val="Hyperlink"/>
                <w:b/>
                <w:bCs/>
                <w:noProof/>
                <w:lang w:val="en-KE"/>
              </w:rPr>
              <w:t>1.</w:t>
            </w:r>
            <w:r w:rsidRPr="007336E6">
              <w:rPr>
                <w:rStyle w:val="Hyperlink"/>
                <w:b/>
                <w:bCs/>
                <w:noProof/>
                <w:lang w:val="en-GB"/>
              </w:rPr>
              <w:t xml:space="preserve">1 </w:t>
            </w:r>
            <w:r w:rsidRPr="007336E6">
              <w:rPr>
                <w:rStyle w:val="Hyperlink"/>
                <w:b/>
                <w:bCs/>
                <w:noProof/>
                <w:lang w:val="en-KE"/>
              </w:rPr>
              <w:t>Introduction</w:t>
            </w:r>
            <w:r>
              <w:rPr>
                <w:noProof/>
                <w:webHidden/>
              </w:rPr>
              <w:tab/>
            </w:r>
            <w:r>
              <w:rPr>
                <w:noProof/>
                <w:webHidden/>
              </w:rPr>
              <w:fldChar w:fldCharType="begin"/>
            </w:r>
            <w:r>
              <w:rPr>
                <w:noProof/>
                <w:webHidden/>
              </w:rPr>
              <w:instrText xml:space="preserve"> PAGEREF _Toc150633154 \h </w:instrText>
            </w:r>
            <w:r>
              <w:rPr>
                <w:noProof/>
                <w:webHidden/>
              </w:rPr>
            </w:r>
            <w:r>
              <w:rPr>
                <w:noProof/>
                <w:webHidden/>
              </w:rPr>
              <w:fldChar w:fldCharType="separate"/>
            </w:r>
            <w:r>
              <w:rPr>
                <w:noProof/>
                <w:webHidden/>
              </w:rPr>
              <w:t>6</w:t>
            </w:r>
            <w:r>
              <w:rPr>
                <w:noProof/>
                <w:webHidden/>
              </w:rPr>
              <w:fldChar w:fldCharType="end"/>
            </w:r>
          </w:hyperlink>
        </w:p>
        <w:p w14:paraId="0648DC68" w14:textId="50FA4F9F"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55" w:history="1">
            <w:r w:rsidRPr="007336E6">
              <w:rPr>
                <w:rStyle w:val="Hyperlink"/>
                <w:b/>
                <w:bCs/>
                <w:noProof/>
                <w:lang w:val="en-KE"/>
              </w:rPr>
              <w:t>Research</w:t>
            </w:r>
            <w:r w:rsidRPr="007336E6">
              <w:rPr>
                <w:rStyle w:val="Hyperlink"/>
                <w:b/>
                <w:bCs/>
                <w:noProof/>
                <w:lang w:val="en-GB"/>
              </w:rPr>
              <w:t xml:space="preserve"> Objectives</w:t>
            </w:r>
            <w:r>
              <w:rPr>
                <w:noProof/>
                <w:webHidden/>
              </w:rPr>
              <w:tab/>
            </w:r>
            <w:r>
              <w:rPr>
                <w:noProof/>
                <w:webHidden/>
              </w:rPr>
              <w:fldChar w:fldCharType="begin"/>
            </w:r>
            <w:r>
              <w:rPr>
                <w:noProof/>
                <w:webHidden/>
              </w:rPr>
              <w:instrText xml:space="preserve"> PAGEREF _Toc150633155 \h </w:instrText>
            </w:r>
            <w:r>
              <w:rPr>
                <w:noProof/>
                <w:webHidden/>
              </w:rPr>
            </w:r>
            <w:r>
              <w:rPr>
                <w:noProof/>
                <w:webHidden/>
              </w:rPr>
              <w:fldChar w:fldCharType="separate"/>
            </w:r>
            <w:r>
              <w:rPr>
                <w:noProof/>
                <w:webHidden/>
              </w:rPr>
              <w:t>6</w:t>
            </w:r>
            <w:r>
              <w:rPr>
                <w:noProof/>
                <w:webHidden/>
              </w:rPr>
              <w:fldChar w:fldCharType="end"/>
            </w:r>
          </w:hyperlink>
        </w:p>
        <w:p w14:paraId="343C2D51" w14:textId="6E913C15"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56" w:history="1">
            <w:r w:rsidRPr="007336E6">
              <w:rPr>
                <w:rStyle w:val="Hyperlink"/>
                <w:b/>
                <w:bCs/>
                <w:noProof/>
                <w:lang w:val="en-KE"/>
              </w:rPr>
              <w:t>Statistical Analysis</w:t>
            </w:r>
            <w:r>
              <w:rPr>
                <w:noProof/>
                <w:webHidden/>
              </w:rPr>
              <w:tab/>
            </w:r>
            <w:r>
              <w:rPr>
                <w:noProof/>
                <w:webHidden/>
              </w:rPr>
              <w:fldChar w:fldCharType="begin"/>
            </w:r>
            <w:r>
              <w:rPr>
                <w:noProof/>
                <w:webHidden/>
              </w:rPr>
              <w:instrText xml:space="preserve"> PAGEREF _Toc150633156 \h </w:instrText>
            </w:r>
            <w:r>
              <w:rPr>
                <w:noProof/>
                <w:webHidden/>
              </w:rPr>
            </w:r>
            <w:r>
              <w:rPr>
                <w:noProof/>
                <w:webHidden/>
              </w:rPr>
              <w:fldChar w:fldCharType="separate"/>
            </w:r>
            <w:r>
              <w:rPr>
                <w:noProof/>
                <w:webHidden/>
              </w:rPr>
              <w:t>6</w:t>
            </w:r>
            <w:r>
              <w:rPr>
                <w:noProof/>
                <w:webHidden/>
              </w:rPr>
              <w:fldChar w:fldCharType="end"/>
            </w:r>
          </w:hyperlink>
        </w:p>
        <w:p w14:paraId="03A3445C" w14:textId="31EE6F89"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57" w:history="1">
            <w:r w:rsidRPr="007336E6">
              <w:rPr>
                <w:rStyle w:val="Hyperlink"/>
                <w:b/>
                <w:bCs/>
                <w:noProof/>
              </w:rPr>
              <w:t>Hypothesis 1:</w:t>
            </w:r>
            <w:r>
              <w:rPr>
                <w:noProof/>
                <w:webHidden/>
              </w:rPr>
              <w:tab/>
            </w:r>
            <w:r>
              <w:rPr>
                <w:noProof/>
                <w:webHidden/>
              </w:rPr>
              <w:fldChar w:fldCharType="begin"/>
            </w:r>
            <w:r>
              <w:rPr>
                <w:noProof/>
                <w:webHidden/>
              </w:rPr>
              <w:instrText xml:space="preserve"> PAGEREF _Toc150633157 \h </w:instrText>
            </w:r>
            <w:r>
              <w:rPr>
                <w:noProof/>
                <w:webHidden/>
              </w:rPr>
            </w:r>
            <w:r>
              <w:rPr>
                <w:noProof/>
                <w:webHidden/>
              </w:rPr>
              <w:fldChar w:fldCharType="separate"/>
            </w:r>
            <w:r>
              <w:rPr>
                <w:noProof/>
                <w:webHidden/>
              </w:rPr>
              <w:t>7</w:t>
            </w:r>
            <w:r>
              <w:rPr>
                <w:noProof/>
                <w:webHidden/>
              </w:rPr>
              <w:fldChar w:fldCharType="end"/>
            </w:r>
          </w:hyperlink>
        </w:p>
        <w:p w14:paraId="29823F49" w14:textId="1DFB404D"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58" w:history="1">
            <w:r w:rsidRPr="007336E6">
              <w:rPr>
                <w:rStyle w:val="Hyperlink"/>
                <w:b/>
                <w:bCs/>
                <w:noProof/>
              </w:rPr>
              <w:t>Hypothesis 2:</w:t>
            </w:r>
            <w:r>
              <w:rPr>
                <w:noProof/>
                <w:webHidden/>
              </w:rPr>
              <w:tab/>
            </w:r>
            <w:r>
              <w:rPr>
                <w:noProof/>
                <w:webHidden/>
              </w:rPr>
              <w:fldChar w:fldCharType="begin"/>
            </w:r>
            <w:r>
              <w:rPr>
                <w:noProof/>
                <w:webHidden/>
              </w:rPr>
              <w:instrText xml:space="preserve"> PAGEREF _Toc150633158 \h </w:instrText>
            </w:r>
            <w:r>
              <w:rPr>
                <w:noProof/>
                <w:webHidden/>
              </w:rPr>
            </w:r>
            <w:r>
              <w:rPr>
                <w:noProof/>
                <w:webHidden/>
              </w:rPr>
              <w:fldChar w:fldCharType="separate"/>
            </w:r>
            <w:r>
              <w:rPr>
                <w:noProof/>
                <w:webHidden/>
              </w:rPr>
              <w:t>7</w:t>
            </w:r>
            <w:r>
              <w:rPr>
                <w:noProof/>
                <w:webHidden/>
              </w:rPr>
              <w:fldChar w:fldCharType="end"/>
            </w:r>
          </w:hyperlink>
        </w:p>
        <w:p w14:paraId="04C2A066" w14:textId="417F3CA4"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59" w:history="1">
            <w:r w:rsidRPr="007336E6">
              <w:rPr>
                <w:rStyle w:val="Hyperlink"/>
                <w:b/>
                <w:bCs/>
                <w:noProof/>
                <w:lang w:val="en-KE"/>
              </w:rPr>
              <w:t>Interactive Dashboard Design</w:t>
            </w:r>
            <w:r>
              <w:rPr>
                <w:noProof/>
                <w:webHidden/>
              </w:rPr>
              <w:tab/>
            </w:r>
            <w:r>
              <w:rPr>
                <w:noProof/>
                <w:webHidden/>
              </w:rPr>
              <w:fldChar w:fldCharType="begin"/>
            </w:r>
            <w:r>
              <w:rPr>
                <w:noProof/>
                <w:webHidden/>
              </w:rPr>
              <w:instrText xml:space="preserve"> PAGEREF _Toc150633159 \h </w:instrText>
            </w:r>
            <w:r>
              <w:rPr>
                <w:noProof/>
                <w:webHidden/>
              </w:rPr>
            </w:r>
            <w:r>
              <w:rPr>
                <w:noProof/>
                <w:webHidden/>
              </w:rPr>
              <w:fldChar w:fldCharType="separate"/>
            </w:r>
            <w:r>
              <w:rPr>
                <w:noProof/>
                <w:webHidden/>
              </w:rPr>
              <w:t>8</w:t>
            </w:r>
            <w:r>
              <w:rPr>
                <w:noProof/>
                <w:webHidden/>
              </w:rPr>
              <w:fldChar w:fldCharType="end"/>
            </w:r>
          </w:hyperlink>
        </w:p>
        <w:p w14:paraId="39902A78" w14:textId="6C8E1BF7"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60" w:history="1">
            <w:r w:rsidRPr="007336E6">
              <w:rPr>
                <w:rStyle w:val="Hyperlink"/>
                <w:b/>
                <w:bCs/>
                <w:noProof/>
              </w:rPr>
              <w:t>1.2 Background Research and Literature Review</w:t>
            </w:r>
            <w:r>
              <w:rPr>
                <w:noProof/>
                <w:webHidden/>
              </w:rPr>
              <w:tab/>
            </w:r>
            <w:r>
              <w:rPr>
                <w:noProof/>
                <w:webHidden/>
              </w:rPr>
              <w:fldChar w:fldCharType="begin"/>
            </w:r>
            <w:r>
              <w:rPr>
                <w:noProof/>
                <w:webHidden/>
              </w:rPr>
              <w:instrText xml:space="preserve"> PAGEREF _Toc150633160 \h </w:instrText>
            </w:r>
            <w:r>
              <w:rPr>
                <w:noProof/>
                <w:webHidden/>
              </w:rPr>
            </w:r>
            <w:r>
              <w:rPr>
                <w:noProof/>
                <w:webHidden/>
              </w:rPr>
              <w:fldChar w:fldCharType="separate"/>
            </w:r>
            <w:r>
              <w:rPr>
                <w:noProof/>
                <w:webHidden/>
              </w:rPr>
              <w:t>8</w:t>
            </w:r>
            <w:r>
              <w:rPr>
                <w:noProof/>
                <w:webHidden/>
              </w:rPr>
              <w:fldChar w:fldCharType="end"/>
            </w:r>
          </w:hyperlink>
        </w:p>
        <w:p w14:paraId="6ABA0705" w14:textId="42293F37" w:rsidR="00593B3F" w:rsidRDefault="00593B3F">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0633161" w:history="1">
            <w:r w:rsidRPr="007336E6">
              <w:rPr>
                <w:rStyle w:val="Hyperlink"/>
                <w:b/>
                <w:bCs/>
                <w:noProof/>
              </w:rPr>
              <w:t>1.2.1 Background Research</w:t>
            </w:r>
            <w:r>
              <w:rPr>
                <w:noProof/>
                <w:webHidden/>
              </w:rPr>
              <w:tab/>
            </w:r>
            <w:r>
              <w:rPr>
                <w:noProof/>
                <w:webHidden/>
              </w:rPr>
              <w:fldChar w:fldCharType="begin"/>
            </w:r>
            <w:r>
              <w:rPr>
                <w:noProof/>
                <w:webHidden/>
              </w:rPr>
              <w:instrText xml:space="preserve"> PAGEREF _Toc150633161 \h </w:instrText>
            </w:r>
            <w:r>
              <w:rPr>
                <w:noProof/>
                <w:webHidden/>
              </w:rPr>
            </w:r>
            <w:r>
              <w:rPr>
                <w:noProof/>
                <w:webHidden/>
              </w:rPr>
              <w:fldChar w:fldCharType="separate"/>
            </w:r>
            <w:r>
              <w:rPr>
                <w:noProof/>
                <w:webHidden/>
              </w:rPr>
              <w:t>8</w:t>
            </w:r>
            <w:r>
              <w:rPr>
                <w:noProof/>
                <w:webHidden/>
              </w:rPr>
              <w:fldChar w:fldCharType="end"/>
            </w:r>
          </w:hyperlink>
        </w:p>
        <w:p w14:paraId="7DAC4B51" w14:textId="7A756E60" w:rsidR="00593B3F" w:rsidRDefault="00593B3F">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0633162" w:history="1">
            <w:r w:rsidRPr="007336E6">
              <w:rPr>
                <w:rStyle w:val="Hyperlink"/>
                <w:b/>
                <w:bCs/>
                <w:noProof/>
              </w:rPr>
              <w:t>1. Correlation Analysis</w:t>
            </w:r>
            <w:r>
              <w:rPr>
                <w:noProof/>
                <w:webHidden/>
              </w:rPr>
              <w:tab/>
            </w:r>
            <w:r>
              <w:rPr>
                <w:noProof/>
                <w:webHidden/>
              </w:rPr>
              <w:fldChar w:fldCharType="begin"/>
            </w:r>
            <w:r>
              <w:rPr>
                <w:noProof/>
                <w:webHidden/>
              </w:rPr>
              <w:instrText xml:space="preserve"> PAGEREF _Toc150633162 \h </w:instrText>
            </w:r>
            <w:r>
              <w:rPr>
                <w:noProof/>
                <w:webHidden/>
              </w:rPr>
            </w:r>
            <w:r>
              <w:rPr>
                <w:noProof/>
                <w:webHidden/>
              </w:rPr>
              <w:fldChar w:fldCharType="separate"/>
            </w:r>
            <w:r>
              <w:rPr>
                <w:noProof/>
                <w:webHidden/>
              </w:rPr>
              <w:t>8</w:t>
            </w:r>
            <w:r>
              <w:rPr>
                <w:noProof/>
                <w:webHidden/>
              </w:rPr>
              <w:fldChar w:fldCharType="end"/>
            </w:r>
          </w:hyperlink>
        </w:p>
        <w:p w14:paraId="55D24FF8" w14:textId="0EF90954"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63" w:history="1">
            <w:r w:rsidRPr="007336E6">
              <w:rPr>
                <w:rStyle w:val="Hyperlink"/>
                <w:b/>
                <w:bCs/>
                <w:noProof/>
              </w:rPr>
              <w:t>2. Hypothesis Testing</w:t>
            </w:r>
            <w:r>
              <w:rPr>
                <w:noProof/>
                <w:webHidden/>
              </w:rPr>
              <w:tab/>
            </w:r>
            <w:r>
              <w:rPr>
                <w:noProof/>
                <w:webHidden/>
              </w:rPr>
              <w:fldChar w:fldCharType="begin"/>
            </w:r>
            <w:r>
              <w:rPr>
                <w:noProof/>
                <w:webHidden/>
              </w:rPr>
              <w:instrText xml:space="preserve"> PAGEREF _Toc150633163 \h </w:instrText>
            </w:r>
            <w:r>
              <w:rPr>
                <w:noProof/>
                <w:webHidden/>
              </w:rPr>
            </w:r>
            <w:r>
              <w:rPr>
                <w:noProof/>
                <w:webHidden/>
              </w:rPr>
              <w:fldChar w:fldCharType="separate"/>
            </w:r>
            <w:r>
              <w:rPr>
                <w:noProof/>
                <w:webHidden/>
              </w:rPr>
              <w:t>9</w:t>
            </w:r>
            <w:r>
              <w:rPr>
                <w:noProof/>
                <w:webHidden/>
              </w:rPr>
              <w:fldChar w:fldCharType="end"/>
            </w:r>
          </w:hyperlink>
        </w:p>
        <w:p w14:paraId="0052CC84" w14:textId="14F6F648"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64" w:history="1">
            <w:r w:rsidRPr="007336E6">
              <w:rPr>
                <w:rStyle w:val="Hyperlink"/>
                <w:b/>
                <w:bCs/>
                <w:noProof/>
              </w:rPr>
              <w:t>3. Regression Analysis</w:t>
            </w:r>
            <w:r>
              <w:rPr>
                <w:noProof/>
                <w:webHidden/>
              </w:rPr>
              <w:tab/>
            </w:r>
            <w:r>
              <w:rPr>
                <w:noProof/>
                <w:webHidden/>
              </w:rPr>
              <w:fldChar w:fldCharType="begin"/>
            </w:r>
            <w:r>
              <w:rPr>
                <w:noProof/>
                <w:webHidden/>
              </w:rPr>
              <w:instrText xml:space="preserve"> PAGEREF _Toc150633164 \h </w:instrText>
            </w:r>
            <w:r>
              <w:rPr>
                <w:noProof/>
                <w:webHidden/>
              </w:rPr>
            </w:r>
            <w:r>
              <w:rPr>
                <w:noProof/>
                <w:webHidden/>
              </w:rPr>
              <w:fldChar w:fldCharType="separate"/>
            </w:r>
            <w:r>
              <w:rPr>
                <w:noProof/>
                <w:webHidden/>
              </w:rPr>
              <w:t>10</w:t>
            </w:r>
            <w:r>
              <w:rPr>
                <w:noProof/>
                <w:webHidden/>
              </w:rPr>
              <w:fldChar w:fldCharType="end"/>
            </w:r>
          </w:hyperlink>
        </w:p>
        <w:p w14:paraId="037C9B41" w14:textId="4B86D8AA"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65" w:history="1">
            <w:r w:rsidRPr="007336E6">
              <w:rPr>
                <w:rStyle w:val="Hyperlink"/>
                <w:b/>
                <w:bCs/>
                <w:noProof/>
              </w:rPr>
              <w:t xml:space="preserve">4. </w:t>
            </w:r>
            <w:r w:rsidRPr="007336E6">
              <w:rPr>
                <w:rStyle w:val="Hyperlink"/>
                <w:b/>
                <w:bCs/>
                <w:noProof/>
                <w:lang w:val="en-KE"/>
              </w:rPr>
              <w:t>Interactive Dashboard Design</w:t>
            </w:r>
            <w:r>
              <w:rPr>
                <w:noProof/>
                <w:webHidden/>
              </w:rPr>
              <w:tab/>
            </w:r>
            <w:r>
              <w:rPr>
                <w:noProof/>
                <w:webHidden/>
              </w:rPr>
              <w:fldChar w:fldCharType="begin"/>
            </w:r>
            <w:r>
              <w:rPr>
                <w:noProof/>
                <w:webHidden/>
              </w:rPr>
              <w:instrText xml:space="preserve"> PAGEREF _Toc150633165 \h </w:instrText>
            </w:r>
            <w:r>
              <w:rPr>
                <w:noProof/>
                <w:webHidden/>
              </w:rPr>
            </w:r>
            <w:r>
              <w:rPr>
                <w:noProof/>
                <w:webHidden/>
              </w:rPr>
              <w:fldChar w:fldCharType="separate"/>
            </w:r>
            <w:r>
              <w:rPr>
                <w:noProof/>
                <w:webHidden/>
              </w:rPr>
              <w:t>10</w:t>
            </w:r>
            <w:r>
              <w:rPr>
                <w:noProof/>
                <w:webHidden/>
              </w:rPr>
              <w:fldChar w:fldCharType="end"/>
            </w:r>
          </w:hyperlink>
        </w:p>
        <w:p w14:paraId="5E5CC209" w14:textId="1EC73189" w:rsidR="00593B3F" w:rsidRDefault="00593B3F">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0633166" w:history="1">
            <w:r w:rsidRPr="007336E6">
              <w:rPr>
                <w:rStyle w:val="Hyperlink"/>
                <w:b/>
                <w:bCs/>
                <w:noProof/>
                <w:lang w:val="en-GB"/>
              </w:rPr>
              <w:t xml:space="preserve">1.2.2 </w:t>
            </w:r>
            <w:r w:rsidRPr="007336E6">
              <w:rPr>
                <w:rStyle w:val="Hyperlink"/>
                <w:b/>
                <w:bCs/>
                <w:noProof/>
                <w:lang w:val="en-KE"/>
              </w:rPr>
              <w:t>Literature Review</w:t>
            </w:r>
            <w:r>
              <w:rPr>
                <w:noProof/>
                <w:webHidden/>
              </w:rPr>
              <w:tab/>
            </w:r>
            <w:r>
              <w:rPr>
                <w:noProof/>
                <w:webHidden/>
              </w:rPr>
              <w:fldChar w:fldCharType="begin"/>
            </w:r>
            <w:r>
              <w:rPr>
                <w:noProof/>
                <w:webHidden/>
              </w:rPr>
              <w:instrText xml:space="preserve"> PAGEREF _Toc150633166 \h </w:instrText>
            </w:r>
            <w:r>
              <w:rPr>
                <w:noProof/>
                <w:webHidden/>
              </w:rPr>
            </w:r>
            <w:r>
              <w:rPr>
                <w:noProof/>
                <w:webHidden/>
              </w:rPr>
              <w:fldChar w:fldCharType="separate"/>
            </w:r>
            <w:r>
              <w:rPr>
                <w:noProof/>
                <w:webHidden/>
              </w:rPr>
              <w:t>12</w:t>
            </w:r>
            <w:r>
              <w:rPr>
                <w:noProof/>
                <w:webHidden/>
              </w:rPr>
              <w:fldChar w:fldCharType="end"/>
            </w:r>
          </w:hyperlink>
        </w:p>
        <w:p w14:paraId="278CCF0A" w14:textId="24F05B28"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67" w:history="1">
            <w:r w:rsidRPr="007336E6">
              <w:rPr>
                <w:rStyle w:val="Hyperlink"/>
                <w:b/>
                <w:bCs/>
                <w:noProof/>
              </w:rPr>
              <w:t>1.2 Preparation and Exploration of Data Set</w:t>
            </w:r>
            <w:r>
              <w:rPr>
                <w:noProof/>
                <w:webHidden/>
              </w:rPr>
              <w:tab/>
            </w:r>
            <w:r>
              <w:rPr>
                <w:noProof/>
                <w:webHidden/>
              </w:rPr>
              <w:fldChar w:fldCharType="begin"/>
            </w:r>
            <w:r>
              <w:rPr>
                <w:noProof/>
                <w:webHidden/>
              </w:rPr>
              <w:instrText xml:space="preserve"> PAGEREF _Toc150633167 \h </w:instrText>
            </w:r>
            <w:r>
              <w:rPr>
                <w:noProof/>
                <w:webHidden/>
              </w:rPr>
            </w:r>
            <w:r>
              <w:rPr>
                <w:noProof/>
                <w:webHidden/>
              </w:rPr>
              <w:fldChar w:fldCharType="separate"/>
            </w:r>
            <w:r>
              <w:rPr>
                <w:noProof/>
                <w:webHidden/>
              </w:rPr>
              <w:t>13</w:t>
            </w:r>
            <w:r>
              <w:rPr>
                <w:noProof/>
                <w:webHidden/>
              </w:rPr>
              <w:fldChar w:fldCharType="end"/>
            </w:r>
          </w:hyperlink>
        </w:p>
        <w:p w14:paraId="5FEF7851" w14:textId="4EF1F4DF" w:rsidR="00593B3F" w:rsidRDefault="00593B3F">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0633168" w:history="1">
            <w:r w:rsidRPr="007336E6">
              <w:rPr>
                <w:rStyle w:val="Hyperlink"/>
                <w:b/>
                <w:bCs/>
                <w:noProof/>
                <w:lang w:val="en-GB"/>
              </w:rPr>
              <w:t xml:space="preserve">1.3.1 </w:t>
            </w:r>
            <w:r w:rsidRPr="007336E6">
              <w:rPr>
                <w:rStyle w:val="Hyperlink"/>
                <w:b/>
                <w:bCs/>
                <w:noProof/>
                <w:lang w:val="en-KE"/>
              </w:rPr>
              <w:t>Data Dictionary</w:t>
            </w:r>
            <w:r>
              <w:rPr>
                <w:noProof/>
                <w:webHidden/>
              </w:rPr>
              <w:tab/>
            </w:r>
            <w:r>
              <w:rPr>
                <w:noProof/>
                <w:webHidden/>
              </w:rPr>
              <w:fldChar w:fldCharType="begin"/>
            </w:r>
            <w:r>
              <w:rPr>
                <w:noProof/>
                <w:webHidden/>
              </w:rPr>
              <w:instrText xml:space="preserve"> PAGEREF _Toc150633168 \h </w:instrText>
            </w:r>
            <w:r>
              <w:rPr>
                <w:noProof/>
                <w:webHidden/>
              </w:rPr>
            </w:r>
            <w:r>
              <w:rPr>
                <w:noProof/>
                <w:webHidden/>
              </w:rPr>
              <w:fldChar w:fldCharType="separate"/>
            </w:r>
            <w:r>
              <w:rPr>
                <w:noProof/>
                <w:webHidden/>
              </w:rPr>
              <w:t>13</w:t>
            </w:r>
            <w:r>
              <w:rPr>
                <w:noProof/>
                <w:webHidden/>
              </w:rPr>
              <w:fldChar w:fldCharType="end"/>
            </w:r>
          </w:hyperlink>
        </w:p>
        <w:p w14:paraId="00E7926C" w14:textId="75CD02D3" w:rsidR="00593B3F" w:rsidRDefault="00593B3F">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0633169" w:history="1">
            <w:r w:rsidRPr="007336E6">
              <w:rPr>
                <w:rStyle w:val="Hyperlink"/>
                <w:b/>
                <w:bCs/>
                <w:noProof/>
              </w:rPr>
              <w:t>1.3.2 Data Preparation</w:t>
            </w:r>
            <w:r>
              <w:rPr>
                <w:noProof/>
                <w:webHidden/>
              </w:rPr>
              <w:tab/>
            </w:r>
            <w:r>
              <w:rPr>
                <w:noProof/>
                <w:webHidden/>
              </w:rPr>
              <w:fldChar w:fldCharType="begin"/>
            </w:r>
            <w:r>
              <w:rPr>
                <w:noProof/>
                <w:webHidden/>
              </w:rPr>
              <w:instrText xml:space="preserve"> PAGEREF _Toc150633169 \h </w:instrText>
            </w:r>
            <w:r>
              <w:rPr>
                <w:noProof/>
                <w:webHidden/>
              </w:rPr>
            </w:r>
            <w:r>
              <w:rPr>
                <w:noProof/>
                <w:webHidden/>
              </w:rPr>
              <w:fldChar w:fldCharType="separate"/>
            </w:r>
            <w:r>
              <w:rPr>
                <w:noProof/>
                <w:webHidden/>
              </w:rPr>
              <w:t>15</w:t>
            </w:r>
            <w:r>
              <w:rPr>
                <w:noProof/>
                <w:webHidden/>
              </w:rPr>
              <w:fldChar w:fldCharType="end"/>
            </w:r>
          </w:hyperlink>
        </w:p>
        <w:p w14:paraId="4EE8E84A" w14:textId="6ED31CD4"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70" w:history="1">
            <w:r w:rsidRPr="007336E6">
              <w:rPr>
                <w:rStyle w:val="Hyperlink"/>
                <w:b/>
                <w:bCs/>
                <w:noProof/>
                <w:lang w:val="en-GB"/>
              </w:rPr>
              <w:t>Handling missing data</w:t>
            </w:r>
            <w:r>
              <w:rPr>
                <w:noProof/>
                <w:webHidden/>
              </w:rPr>
              <w:tab/>
            </w:r>
            <w:r>
              <w:rPr>
                <w:noProof/>
                <w:webHidden/>
              </w:rPr>
              <w:fldChar w:fldCharType="begin"/>
            </w:r>
            <w:r>
              <w:rPr>
                <w:noProof/>
                <w:webHidden/>
              </w:rPr>
              <w:instrText xml:space="preserve"> PAGEREF _Toc150633170 \h </w:instrText>
            </w:r>
            <w:r>
              <w:rPr>
                <w:noProof/>
                <w:webHidden/>
              </w:rPr>
            </w:r>
            <w:r>
              <w:rPr>
                <w:noProof/>
                <w:webHidden/>
              </w:rPr>
              <w:fldChar w:fldCharType="separate"/>
            </w:r>
            <w:r>
              <w:rPr>
                <w:noProof/>
                <w:webHidden/>
              </w:rPr>
              <w:t>15</w:t>
            </w:r>
            <w:r>
              <w:rPr>
                <w:noProof/>
                <w:webHidden/>
              </w:rPr>
              <w:fldChar w:fldCharType="end"/>
            </w:r>
          </w:hyperlink>
        </w:p>
        <w:p w14:paraId="58243B6B" w14:textId="65EF2854"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71" w:history="1">
            <w:r w:rsidRPr="007336E6">
              <w:rPr>
                <w:rStyle w:val="Hyperlink"/>
                <w:b/>
                <w:bCs/>
                <w:noProof/>
                <w:lang w:val="en-KE"/>
              </w:rPr>
              <w:t>Outlier Detection and Handling:</w:t>
            </w:r>
            <w:r>
              <w:rPr>
                <w:noProof/>
                <w:webHidden/>
              </w:rPr>
              <w:tab/>
            </w:r>
            <w:r>
              <w:rPr>
                <w:noProof/>
                <w:webHidden/>
              </w:rPr>
              <w:fldChar w:fldCharType="begin"/>
            </w:r>
            <w:r>
              <w:rPr>
                <w:noProof/>
                <w:webHidden/>
              </w:rPr>
              <w:instrText xml:space="preserve"> PAGEREF _Toc150633171 \h </w:instrText>
            </w:r>
            <w:r>
              <w:rPr>
                <w:noProof/>
                <w:webHidden/>
              </w:rPr>
            </w:r>
            <w:r>
              <w:rPr>
                <w:noProof/>
                <w:webHidden/>
              </w:rPr>
              <w:fldChar w:fldCharType="separate"/>
            </w:r>
            <w:r>
              <w:rPr>
                <w:noProof/>
                <w:webHidden/>
              </w:rPr>
              <w:t>17</w:t>
            </w:r>
            <w:r>
              <w:rPr>
                <w:noProof/>
                <w:webHidden/>
              </w:rPr>
              <w:fldChar w:fldCharType="end"/>
            </w:r>
          </w:hyperlink>
        </w:p>
        <w:p w14:paraId="010869B1" w14:textId="05FDC7E7" w:rsidR="00593B3F" w:rsidRDefault="00593B3F">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0633172" w:history="1">
            <w:r w:rsidRPr="007336E6">
              <w:rPr>
                <w:rStyle w:val="Hyperlink"/>
                <w:b/>
                <w:bCs/>
                <w:noProof/>
              </w:rPr>
              <w:t>1.3.3 Exploratory Data Analysis (EDA)</w:t>
            </w:r>
            <w:r>
              <w:rPr>
                <w:noProof/>
                <w:webHidden/>
              </w:rPr>
              <w:tab/>
            </w:r>
            <w:r>
              <w:rPr>
                <w:noProof/>
                <w:webHidden/>
              </w:rPr>
              <w:fldChar w:fldCharType="begin"/>
            </w:r>
            <w:r>
              <w:rPr>
                <w:noProof/>
                <w:webHidden/>
              </w:rPr>
              <w:instrText xml:space="preserve"> PAGEREF _Toc150633172 \h </w:instrText>
            </w:r>
            <w:r>
              <w:rPr>
                <w:noProof/>
                <w:webHidden/>
              </w:rPr>
            </w:r>
            <w:r>
              <w:rPr>
                <w:noProof/>
                <w:webHidden/>
              </w:rPr>
              <w:fldChar w:fldCharType="separate"/>
            </w:r>
            <w:r>
              <w:rPr>
                <w:noProof/>
                <w:webHidden/>
              </w:rPr>
              <w:t>17</w:t>
            </w:r>
            <w:r>
              <w:rPr>
                <w:noProof/>
                <w:webHidden/>
              </w:rPr>
              <w:fldChar w:fldCharType="end"/>
            </w:r>
          </w:hyperlink>
        </w:p>
        <w:p w14:paraId="3ACB5B68" w14:textId="00988C6A" w:rsidR="00593B3F" w:rsidRDefault="00593B3F">
          <w:pPr>
            <w:pStyle w:val="TOC1"/>
            <w:tabs>
              <w:tab w:val="right" w:leader="dot" w:pos="9350"/>
            </w:tabs>
            <w:rPr>
              <w:rFonts w:asciiTheme="minorHAnsi" w:eastAsiaTheme="minorEastAsia" w:hAnsiTheme="minorHAnsi" w:cstheme="minorBidi"/>
              <w:noProof/>
              <w:color w:val="auto"/>
              <w:sz w:val="22"/>
              <w:szCs w:val="22"/>
              <w:lang w:val="en-KE" w:eastAsia="en-KE"/>
            </w:rPr>
          </w:pPr>
          <w:hyperlink w:anchor="_Toc150633173" w:history="1">
            <w:r w:rsidRPr="007336E6">
              <w:rPr>
                <w:rStyle w:val="Hyperlink"/>
                <w:b/>
                <w:bCs/>
                <w:noProof/>
              </w:rPr>
              <w:t>Part Two: Statistical Analysis</w:t>
            </w:r>
            <w:r>
              <w:rPr>
                <w:noProof/>
                <w:webHidden/>
              </w:rPr>
              <w:tab/>
            </w:r>
            <w:r>
              <w:rPr>
                <w:noProof/>
                <w:webHidden/>
              </w:rPr>
              <w:fldChar w:fldCharType="begin"/>
            </w:r>
            <w:r>
              <w:rPr>
                <w:noProof/>
                <w:webHidden/>
              </w:rPr>
              <w:instrText xml:space="preserve"> PAGEREF _Toc150633173 \h </w:instrText>
            </w:r>
            <w:r>
              <w:rPr>
                <w:noProof/>
                <w:webHidden/>
              </w:rPr>
            </w:r>
            <w:r>
              <w:rPr>
                <w:noProof/>
                <w:webHidden/>
              </w:rPr>
              <w:fldChar w:fldCharType="separate"/>
            </w:r>
            <w:r>
              <w:rPr>
                <w:noProof/>
                <w:webHidden/>
              </w:rPr>
              <w:t>21</w:t>
            </w:r>
            <w:r>
              <w:rPr>
                <w:noProof/>
                <w:webHidden/>
              </w:rPr>
              <w:fldChar w:fldCharType="end"/>
            </w:r>
          </w:hyperlink>
        </w:p>
        <w:p w14:paraId="267E6FCA" w14:textId="0D4C5862"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74" w:history="1">
            <w:r w:rsidRPr="007336E6">
              <w:rPr>
                <w:rStyle w:val="Hyperlink"/>
                <w:b/>
                <w:bCs/>
                <w:noProof/>
              </w:rPr>
              <w:t>2.1 Descriptive Analysis</w:t>
            </w:r>
            <w:r>
              <w:rPr>
                <w:noProof/>
                <w:webHidden/>
              </w:rPr>
              <w:tab/>
            </w:r>
            <w:r>
              <w:rPr>
                <w:noProof/>
                <w:webHidden/>
              </w:rPr>
              <w:fldChar w:fldCharType="begin"/>
            </w:r>
            <w:r>
              <w:rPr>
                <w:noProof/>
                <w:webHidden/>
              </w:rPr>
              <w:instrText xml:space="preserve"> PAGEREF _Toc150633174 \h </w:instrText>
            </w:r>
            <w:r>
              <w:rPr>
                <w:noProof/>
                <w:webHidden/>
              </w:rPr>
            </w:r>
            <w:r>
              <w:rPr>
                <w:noProof/>
                <w:webHidden/>
              </w:rPr>
              <w:fldChar w:fldCharType="separate"/>
            </w:r>
            <w:r>
              <w:rPr>
                <w:noProof/>
                <w:webHidden/>
              </w:rPr>
              <w:t>21</w:t>
            </w:r>
            <w:r>
              <w:rPr>
                <w:noProof/>
                <w:webHidden/>
              </w:rPr>
              <w:fldChar w:fldCharType="end"/>
            </w:r>
          </w:hyperlink>
        </w:p>
        <w:p w14:paraId="5B935081" w14:textId="27F8A19E"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75" w:history="1">
            <w:r w:rsidRPr="007336E6">
              <w:rPr>
                <w:rStyle w:val="Hyperlink"/>
                <w:b/>
                <w:bCs/>
                <w:noProof/>
                <w:lang w:val="en-GB"/>
              </w:rPr>
              <w:t>R steps</w:t>
            </w:r>
            <w:r>
              <w:rPr>
                <w:noProof/>
                <w:webHidden/>
              </w:rPr>
              <w:tab/>
            </w:r>
            <w:r>
              <w:rPr>
                <w:noProof/>
                <w:webHidden/>
              </w:rPr>
              <w:fldChar w:fldCharType="begin"/>
            </w:r>
            <w:r>
              <w:rPr>
                <w:noProof/>
                <w:webHidden/>
              </w:rPr>
              <w:instrText xml:space="preserve"> PAGEREF _Toc150633175 \h </w:instrText>
            </w:r>
            <w:r>
              <w:rPr>
                <w:noProof/>
                <w:webHidden/>
              </w:rPr>
            </w:r>
            <w:r>
              <w:rPr>
                <w:noProof/>
                <w:webHidden/>
              </w:rPr>
              <w:fldChar w:fldCharType="separate"/>
            </w:r>
            <w:r>
              <w:rPr>
                <w:noProof/>
                <w:webHidden/>
              </w:rPr>
              <w:t>21</w:t>
            </w:r>
            <w:r>
              <w:rPr>
                <w:noProof/>
                <w:webHidden/>
              </w:rPr>
              <w:fldChar w:fldCharType="end"/>
            </w:r>
          </w:hyperlink>
        </w:p>
        <w:p w14:paraId="3D844093" w14:textId="0A15747F"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76" w:history="1">
            <w:r w:rsidRPr="007336E6">
              <w:rPr>
                <w:rStyle w:val="Hyperlink"/>
                <w:b/>
                <w:bCs/>
                <w:noProof/>
                <w:lang w:val="en-GB"/>
              </w:rPr>
              <w:t>2.2 Correlation Analysis</w:t>
            </w:r>
            <w:r>
              <w:rPr>
                <w:noProof/>
                <w:webHidden/>
              </w:rPr>
              <w:tab/>
            </w:r>
            <w:r>
              <w:rPr>
                <w:noProof/>
                <w:webHidden/>
              </w:rPr>
              <w:fldChar w:fldCharType="begin"/>
            </w:r>
            <w:r>
              <w:rPr>
                <w:noProof/>
                <w:webHidden/>
              </w:rPr>
              <w:instrText xml:space="preserve"> PAGEREF _Toc150633176 \h </w:instrText>
            </w:r>
            <w:r>
              <w:rPr>
                <w:noProof/>
                <w:webHidden/>
              </w:rPr>
            </w:r>
            <w:r>
              <w:rPr>
                <w:noProof/>
                <w:webHidden/>
              </w:rPr>
              <w:fldChar w:fldCharType="separate"/>
            </w:r>
            <w:r>
              <w:rPr>
                <w:noProof/>
                <w:webHidden/>
              </w:rPr>
              <w:t>23</w:t>
            </w:r>
            <w:r>
              <w:rPr>
                <w:noProof/>
                <w:webHidden/>
              </w:rPr>
              <w:fldChar w:fldCharType="end"/>
            </w:r>
          </w:hyperlink>
        </w:p>
        <w:p w14:paraId="15AE2DD5" w14:textId="1AACF4F6"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77" w:history="1">
            <w:r w:rsidRPr="007336E6">
              <w:rPr>
                <w:rStyle w:val="Hyperlink"/>
                <w:b/>
                <w:bCs/>
                <w:noProof/>
                <w:lang w:val="en-GB"/>
              </w:rPr>
              <w:t>R analytic steps</w:t>
            </w:r>
            <w:r>
              <w:rPr>
                <w:noProof/>
                <w:webHidden/>
              </w:rPr>
              <w:tab/>
            </w:r>
            <w:r>
              <w:rPr>
                <w:noProof/>
                <w:webHidden/>
              </w:rPr>
              <w:fldChar w:fldCharType="begin"/>
            </w:r>
            <w:r>
              <w:rPr>
                <w:noProof/>
                <w:webHidden/>
              </w:rPr>
              <w:instrText xml:space="preserve"> PAGEREF _Toc150633177 \h </w:instrText>
            </w:r>
            <w:r>
              <w:rPr>
                <w:noProof/>
                <w:webHidden/>
              </w:rPr>
            </w:r>
            <w:r>
              <w:rPr>
                <w:noProof/>
                <w:webHidden/>
              </w:rPr>
              <w:fldChar w:fldCharType="separate"/>
            </w:r>
            <w:r>
              <w:rPr>
                <w:noProof/>
                <w:webHidden/>
              </w:rPr>
              <w:t>24</w:t>
            </w:r>
            <w:r>
              <w:rPr>
                <w:noProof/>
                <w:webHidden/>
              </w:rPr>
              <w:fldChar w:fldCharType="end"/>
            </w:r>
          </w:hyperlink>
        </w:p>
        <w:p w14:paraId="56210378" w14:textId="30A54758"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78" w:history="1">
            <w:r w:rsidRPr="007336E6">
              <w:rPr>
                <w:rStyle w:val="Hyperlink"/>
                <w:b/>
                <w:bCs/>
                <w:noProof/>
                <w:lang w:val="en-GB"/>
              </w:rPr>
              <w:t>2.3 Hypothesis Testing</w:t>
            </w:r>
            <w:r>
              <w:rPr>
                <w:noProof/>
                <w:webHidden/>
              </w:rPr>
              <w:tab/>
            </w:r>
            <w:r>
              <w:rPr>
                <w:noProof/>
                <w:webHidden/>
              </w:rPr>
              <w:fldChar w:fldCharType="begin"/>
            </w:r>
            <w:r>
              <w:rPr>
                <w:noProof/>
                <w:webHidden/>
              </w:rPr>
              <w:instrText xml:space="preserve"> PAGEREF _Toc150633178 \h </w:instrText>
            </w:r>
            <w:r>
              <w:rPr>
                <w:noProof/>
                <w:webHidden/>
              </w:rPr>
            </w:r>
            <w:r>
              <w:rPr>
                <w:noProof/>
                <w:webHidden/>
              </w:rPr>
              <w:fldChar w:fldCharType="separate"/>
            </w:r>
            <w:r>
              <w:rPr>
                <w:noProof/>
                <w:webHidden/>
              </w:rPr>
              <w:t>25</w:t>
            </w:r>
            <w:r>
              <w:rPr>
                <w:noProof/>
                <w:webHidden/>
              </w:rPr>
              <w:fldChar w:fldCharType="end"/>
            </w:r>
          </w:hyperlink>
        </w:p>
        <w:p w14:paraId="4B8EEA2F" w14:textId="7B724C7F" w:rsidR="00593B3F" w:rsidRDefault="00593B3F">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0633179" w:history="1">
            <w:r w:rsidRPr="007336E6">
              <w:rPr>
                <w:rStyle w:val="Hyperlink"/>
                <w:b/>
                <w:bCs/>
                <w:noProof/>
              </w:rPr>
              <w:t>Hypothesis 1</w:t>
            </w:r>
            <w:r>
              <w:rPr>
                <w:noProof/>
                <w:webHidden/>
              </w:rPr>
              <w:tab/>
            </w:r>
            <w:r>
              <w:rPr>
                <w:noProof/>
                <w:webHidden/>
              </w:rPr>
              <w:fldChar w:fldCharType="begin"/>
            </w:r>
            <w:r>
              <w:rPr>
                <w:noProof/>
                <w:webHidden/>
              </w:rPr>
              <w:instrText xml:space="preserve"> PAGEREF _Toc150633179 \h </w:instrText>
            </w:r>
            <w:r>
              <w:rPr>
                <w:noProof/>
                <w:webHidden/>
              </w:rPr>
            </w:r>
            <w:r>
              <w:rPr>
                <w:noProof/>
                <w:webHidden/>
              </w:rPr>
              <w:fldChar w:fldCharType="separate"/>
            </w:r>
            <w:r>
              <w:rPr>
                <w:noProof/>
                <w:webHidden/>
              </w:rPr>
              <w:t>25</w:t>
            </w:r>
            <w:r>
              <w:rPr>
                <w:noProof/>
                <w:webHidden/>
              </w:rPr>
              <w:fldChar w:fldCharType="end"/>
            </w:r>
          </w:hyperlink>
        </w:p>
        <w:p w14:paraId="44BAF3E0" w14:textId="30C291CD" w:rsidR="00593B3F" w:rsidRDefault="00593B3F">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0633180" w:history="1">
            <w:r w:rsidRPr="007336E6">
              <w:rPr>
                <w:rStyle w:val="Hyperlink"/>
                <w:b/>
                <w:bCs/>
                <w:noProof/>
              </w:rPr>
              <w:t>R steps</w:t>
            </w:r>
            <w:r>
              <w:rPr>
                <w:noProof/>
                <w:webHidden/>
              </w:rPr>
              <w:tab/>
            </w:r>
            <w:r>
              <w:rPr>
                <w:noProof/>
                <w:webHidden/>
              </w:rPr>
              <w:fldChar w:fldCharType="begin"/>
            </w:r>
            <w:r>
              <w:rPr>
                <w:noProof/>
                <w:webHidden/>
              </w:rPr>
              <w:instrText xml:space="preserve"> PAGEREF _Toc150633180 \h </w:instrText>
            </w:r>
            <w:r>
              <w:rPr>
                <w:noProof/>
                <w:webHidden/>
              </w:rPr>
            </w:r>
            <w:r>
              <w:rPr>
                <w:noProof/>
                <w:webHidden/>
              </w:rPr>
              <w:fldChar w:fldCharType="separate"/>
            </w:r>
            <w:r>
              <w:rPr>
                <w:noProof/>
                <w:webHidden/>
              </w:rPr>
              <w:t>26</w:t>
            </w:r>
            <w:r>
              <w:rPr>
                <w:noProof/>
                <w:webHidden/>
              </w:rPr>
              <w:fldChar w:fldCharType="end"/>
            </w:r>
          </w:hyperlink>
        </w:p>
        <w:p w14:paraId="532ABA4E" w14:textId="01063340" w:rsidR="00593B3F" w:rsidRDefault="00593B3F">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0633181" w:history="1">
            <w:r w:rsidRPr="007336E6">
              <w:rPr>
                <w:rStyle w:val="Hyperlink"/>
                <w:b/>
                <w:bCs/>
                <w:noProof/>
              </w:rPr>
              <w:t>Hypothesis 2</w:t>
            </w:r>
            <w:r>
              <w:rPr>
                <w:noProof/>
                <w:webHidden/>
              </w:rPr>
              <w:tab/>
            </w:r>
            <w:r>
              <w:rPr>
                <w:noProof/>
                <w:webHidden/>
              </w:rPr>
              <w:fldChar w:fldCharType="begin"/>
            </w:r>
            <w:r>
              <w:rPr>
                <w:noProof/>
                <w:webHidden/>
              </w:rPr>
              <w:instrText xml:space="preserve"> PAGEREF _Toc150633181 \h </w:instrText>
            </w:r>
            <w:r>
              <w:rPr>
                <w:noProof/>
                <w:webHidden/>
              </w:rPr>
            </w:r>
            <w:r>
              <w:rPr>
                <w:noProof/>
                <w:webHidden/>
              </w:rPr>
              <w:fldChar w:fldCharType="separate"/>
            </w:r>
            <w:r>
              <w:rPr>
                <w:noProof/>
                <w:webHidden/>
              </w:rPr>
              <w:t>26</w:t>
            </w:r>
            <w:r>
              <w:rPr>
                <w:noProof/>
                <w:webHidden/>
              </w:rPr>
              <w:fldChar w:fldCharType="end"/>
            </w:r>
          </w:hyperlink>
        </w:p>
        <w:p w14:paraId="293A2BB0" w14:textId="00012CEF"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82" w:history="1">
            <w:r w:rsidRPr="007336E6">
              <w:rPr>
                <w:rStyle w:val="Hyperlink"/>
                <w:b/>
                <w:bCs/>
                <w:noProof/>
              </w:rPr>
              <w:t>2.4 Regression Analysis</w:t>
            </w:r>
            <w:r>
              <w:rPr>
                <w:noProof/>
                <w:webHidden/>
              </w:rPr>
              <w:tab/>
            </w:r>
            <w:r>
              <w:rPr>
                <w:noProof/>
                <w:webHidden/>
              </w:rPr>
              <w:fldChar w:fldCharType="begin"/>
            </w:r>
            <w:r>
              <w:rPr>
                <w:noProof/>
                <w:webHidden/>
              </w:rPr>
              <w:instrText xml:space="preserve"> PAGEREF _Toc150633182 \h </w:instrText>
            </w:r>
            <w:r>
              <w:rPr>
                <w:noProof/>
                <w:webHidden/>
              </w:rPr>
            </w:r>
            <w:r>
              <w:rPr>
                <w:noProof/>
                <w:webHidden/>
              </w:rPr>
              <w:fldChar w:fldCharType="separate"/>
            </w:r>
            <w:r>
              <w:rPr>
                <w:noProof/>
                <w:webHidden/>
              </w:rPr>
              <w:t>28</w:t>
            </w:r>
            <w:r>
              <w:rPr>
                <w:noProof/>
                <w:webHidden/>
              </w:rPr>
              <w:fldChar w:fldCharType="end"/>
            </w:r>
          </w:hyperlink>
        </w:p>
        <w:p w14:paraId="37AAC140" w14:textId="5EA570EE" w:rsidR="00593B3F" w:rsidRDefault="00593B3F">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0633183" w:history="1">
            <w:r w:rsidRPr="007336E6">
              <w:rPr>
                <w:rStyle w:val="Hyperlink"/>
                <w:b/>
                <w:bCs/>
                <w:noProof/>
              </w:rPr>
              <w:t>2.4.1 Linear Regression</w:t>
            </w:r>
            <w:r>
              <w:rPr>
                <w:noProof/>
                <w:webHidden/>
              </w:rPr>
              <w:tab/>
            </w:r>
            <w:r>
              <w:rPr>
                <w:noProof/>
                <w:webHidden/>
              </w:rPr>
              <w:fldChar w:fldCharType="begin"/>
            </w:r>
            <w:r>
              <w:rPr>
                <w:noProof/>
                <w:webHidden/>
              </w:rPr>
              <w:instrText xml:space="preserve"> PAGEREF _Toc150633183 \h </w:instrText>
            </w:r>
            <w:r>
              <w:rPr>
                <w:noProof/>
                <w:webHidden/>
              </w:rPr>
            </w:r>
            <w:r>
              <w:rPr>
                <w:noProof/>
                <w:webHidden/>
              </w:rPr>
              <w:fldChar w:fldCharType="separate"/>
            </w:r>
            <w:r>
              <w:rPr>
                <w:noProof/>
                <w:webHidden/>
              </w:rPr>
              <w:t>28</w:t>
            </w:r>
            <w:r>
              <w:rPr>
                <w:noProof/>
                <w:webHidden/>
              </w:rPr>
              <w:fldChar w:fldCharType="end"/>
            </w:r>
          </w:hyperlink>
        </w:p>
        <w:p w14:paraId="2CC48493" w14:textId="7BA3F892" w:rsidR="00593B3F" w:rsidRDefault="00593B3F">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0633184" w:history="1">
            <w:r w:rsidRPr="007336E6">
              <w:rPr>
                <w:rStyle w:val="Hyperlink"/>
                <w:b/>
                <w:bCs/>
                <w:noProof/>
                <w:lang w:val="en-KE"/>
              </w:rPr>
              <w:t>R Analytics Steps:</w:t>
            </w:r>
            <w:r>
              <w:rPr>
                <w:noProof/>
                <w:webHidden/>
              </w:rPr>
              <w:tab/>
            </w:r>
            <w:r>
              <w:rPr>
                <w:noProof/>
                <w:webHidden/>
              </w:rPr>
              <w:fldChar w:fldCharType="begin"/>
            </w:r>
            <w:r>
              <w:rPr>
                <w:noProof/>
                <w:webHidden/>
              </w:rPr>
              <w:instrText xml:space="preserve"> PAGEREF _Toc150633184 \h </w:instrText>
            </w:r>
            <w:r>
              <w:rPr>
                <w:noProof/>
                <w:webHidden/>
              </w:rPr>
            </w:r>
            <w:r>
              <w:rPr>
                <w:noProof/>
                <w:webHidden/>
              </w:rPr>
              <w:fldChar w:fldCharType="separate"/>
            </w:r>
            <w:r>
              <w:rPr>
                <w:noProof/>
                <w:webHidden/>
              </w:rPr>
              <w:t>29</w:t>
            </w:r>
            <w:r>
              <w:rPr>
                <w:noProof/>
                <w:webHidden/>
              </w:rPr>
              <w:fldChar w:fldCharType="end"/>
            </w:r>
          </w:hyperlink>
        </w:p>
        <w:p w14:paraId="0A1ECA75" w14:textId="551B52BC"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85" w:history="1">
            <w:r w:rsidRPr="007336E6">
              <w:rPr>
                <w:rStyle w:val="Hyperlink"/>
                <w:b/>
                <w:bCs/>
                <w:noProof/>
                <w:lang w:val="en-GB"/>
              </w:rPr>
              <w:t>2.4.2 Multiple Regression</w:t>
            </w:r>
            <w:r>
              <w:rPr>
                <w:noProof/>
                <w:webHidden/>
              </w:rPr>
              <w:tab/>
            </w:r>
            <w:r>
              <w:rPr>
                <w:noProof/>
                <w:webHidden/>
              </w:rPr>
              <w:fldChar w:fldCharType="begin"/>
            </w:r>
            <w:r>
              <w:rPr>
                <w:noProof/>
                <w:webHidden/>
              </w:rPr>
              <w:instrText xml:space="preserve"> PAGEREF _Toc150633185 \h </w:instrText>
            </w:r>
            <w:r>
              <w:rPr>
                <w:noProof/>
                <w:webHidden/>
              </w:rPr>
            </w:r>
            <w:r>
              <w:rPr>
                <w:noProof/>
                <w:webHidden/>
              </w:rPr>
              <w:fldChar w:fldCharType="separate"/>
            </w:r>
            <w:r>
              <w:rPr>
                <w:noProof/>
                <w:webHidden/>
              </w:rPr>
              <w:t>30</w:t>
            </w:r>
            <w:r>
              <w:rPr>
                <w:noProof/>
                <w:webHidden/>
              </w:rPr>
              <w:fldChar w:fldCharType="end"/>
            </w:r>
          </w:hyperlink>
        </w:p>
        <w:p w14:paraId="5A498FD1" w14:textId="49F758BE" w:rsidR="00593B3F" w:rsidRDefault="00593B3F">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0633186" w:history="1">
            <w:r w:rsidRPr="007336E6">
              <w:rPr>
                <w:rStyle w:val="Hyperlink"/>
                <w:b/>
                <w:bCs/>
                <w:noProof/>
                <w:lang w:val="en-KE"/>
              </w:rPr>
              <w:t>R Analytics Steps:</w:t>
            </w:r>
            <w:r>
              <w:rPr>
                <w:noProof/>
                <w:webHidden/>
              </w:rPr>
              <w:tab/>
            </w:r>
            <w:r>
              <w:rPr>
                <w:noProof/>
                <w:webHidden/>
              </w:rPr>
              <w:fldChar w:fldCharType="begin"/>
            </w:r>
            <w:r>
              <w:rPr>
                <w:noProof/>
                <w:webHidden/>
              </w:rPr>
              <w:instrText xml:space="preserve"> PAGEREF _Toc150633186 \h </w:instrText>
            </w:r>
            <w:r>
              <w:rPr>
                <w:noProof/>
                <w:webHidden/>
              </w:rPr>
            </w:r>
            <w:r>
              <w:rPr>
                <w:noProof/>
                <w:webHidden/>
              </w:rPr>
              <w:fldChar w:fldCharType="separate"/>
            </w:r>
            <w:r>
              <w:rPr>
                <w:noProof/>
                <w:webHidden/>
              </w:rPr>
              <w:t>31</w:t>
            </w:r>
            <w:r>
              <w:rPr>
                <w:noProof/>
                <w:webHidden/>
              </w:rPr>
              <w:fldChar w:fldCharType="end"/>
            </w:r>
          </w:hyperlink>
        </w:p>
        <w:p w14:paraId="531F304C" w14:textId="56C8BED7"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87" w:history="1">
            <w:r w:rsidRPr="007336E6">
              <w:rPr>
                <w:rStyle w:val="Hyperlink"/>
                <w:b/>
                <w:bCs/>
                <w:noProof/>
                <w:lang w:val="en-KE"/>
              </w:rPr>
              <w:t>Ridge Regression:</w:t>
            </w:r>
            <w:r>
              <w:rPr>
                <w:noProof/>
                <w:webHidden/>
              </w:rPr>
              <w:tab/>
            </w:r>
            <w:r>
              <w:rPr>
                <w:noProof/>
                <w:webHidden/>
              </w:rPr>
              <w:fldChar w:fldCharType="begin"/>
            </w:r>
            <w:r>
              <w:rPr>
                <w:noProof/>
                <w:webHidden/>
              </w:rPr>
              <w:instrText xml:space="preserve"> PAGEREF _Toc150633187 \h </w:instrText>
            </w:r>
            <w:r>
              <w:rPr>
                <w:noProof/>
                <w:webHidden/>
              </w:rPr>
            </w:r>
            <w:r>
              <w:rPr>
                <w:noProof/>
                <w:webHidden/>
              </w:rPr>
              <w:fldChar w:fldCharType="separate"/>
            </w:r>
            <w:r>
              <w:rPr>
                <w:noProof/>
                <w:webHidden/>
              </w:rPr>
              <w:t>32</w:t>
            </w:r>
            <w:r>
              <w:rPr>
                <w:noProof/>
                <w:webHidden/>
              </w:rPr>
              <w:fldChar w:fldCharType="end"/>
            </w:r>
          </w:hyperlink>
        </w:p>
        <w:p w14:paraId="6E8CB89C" w14:textId="003409CE" w:rsidR="00593B3F" w:rsidRDefault="00593B3F">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0633188" w:history="1">
            <w:r w:rsidRPr="007336E6">
              <w:rPr>
                <w:rStyle w:val="Hyperlink"/>
                <w:b/>
                <w:bCs/>
                <w:noProof/>
              </w:rPr>
              <w:t>R analytic steps</w:t>
            </w:r>
            <w:r>
              <w:rPr>
                <w:noProof/>
                <w:webHidden/>
              </w:rPr>
              <w:tab/>
            </w:r>
            <w:r>
              <w:rPr>
                <w:noProof/>
                <w:webHidden/>
              </w:rPr>
              <w:fldChar w:fldCharType="begin"/>
            </w:r>
            <w:r>
              <w:rPr>
                <w:noProof/>
                <w:webHidden/>
              </w:rPr>
              <w:instrText xml:space="preserve"> PAGEREF _Toc150633188 \h </w:instrText>
            </w:r>
            <w:r>
              <w:rPr>
                <w:noProof/>
                <w:webHidden/>
              </w:rPr>
            </w:r>
            <w:r>
              <w:rPr>
                <w:noProof/>
                <w:webHidden/>
              </w:rPr>
              <w:fldChar w:fldCharType="separate"/>
            </w:r>
            <w:r>
              <w:rPr>
                <w:noProof/>
                <w:webHidden/>
              </w:rPr>
              <w:t>34</w:t>
            </w:r>
            <w:r>
              <w:rPr>
                <w:noProof/>
                <w:webHidden/>
              </w:rPr>
              <w:fldChar w:fldCharType="end"/>
            </w:r>
          </w:hyperlink>
        </w:p>
        <w:p w14:paraId="2793332E" w14:textId="34E29D94"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89" w:history="1">
            <w:r w:rsidRPr="007336E6">
              <w:rPr>
                <w:rStyle w:val="Hyperlink"/>
                <w:b/>
                <w:bCs/>
                <w:noProof/>
                <w:lang w:val="en-KE"/>
              </w:rPr>
              <w:t>Lasso Regression:</w:t>
            </w:r>
            <w:r>
              <w:rPr>
                <w:noProof/>
                <w:webHidden/>
              </w:rPr>
              <w:tab/>
            </w:r>
            <w:r>
              <w:rPr>
                <w:noProof/>
                <w:webHidden/>
              </w:rPr>
              <w:fldChar w:fldCharType="begin"/>
            </w:r>
            <w:r>
              <w:rPr>
                <w:noProof/>
                <w:webHidden/>
              </w:rPr>
              <w:instrText xml:space="preserve"> PAGEREF _Toc150633189 \h </w:instrText>
            </w:r>
            <w:r>
              <w:rPr>
                <w:noProof/>
                <w:webHidden/>
              </w:rPr>
            </w:r>
            <w:r>
              <w:rPr>
                <w:noProof/>
                <w:webHidden/>
              </w:rPr>
              <w:fldChar w:fldCharType="separate"/>
            </w:r>
            <w:r>
              <w:rPr>
                <w:noProof/>
                <w:webHidden/>
              </w:rPr>
              <w:t>35</w:t>
            </w:r>
            <w:r>
              <w:rPr>
                <w:noProof/>
                <w:webHidden/>
              </w:rPr>
              <w:fldChar w:fldCharType="end"/>
            </w:r>
          </w:hyperlink>
        </w:p>
        <w:p w14:paraId="551F44F3" w14:textId="4947B904" w:rsidR="00593B3F" w:rsidRDefault="00593B3F">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0633190" w:history="1">
            <w:r w:rsidRPr="007336E6">
              <w:rPr>
                <w:rStyle w:val="Hyperlink"/>
                <w:b/>
                <w:bCs/>
                <w:noProof/>
                <w:lang w:val="en-GB"/>
              </w:rPr>
              <w:t>R analytic steps</w:t>
            </w:r>
            <w:r>
              <w:rPr>
                <w:noProof/>
                <w:webHidden/>
              </w:rPr>
              <w:tab/>
            </w:r>
            <w:r>
              <w:rPr>
                <w:noProof/>
                <w:webHidden/>
              </w:rPr>
              <w:fldChar w:fldCharType="begin"/>
            </w:r>
            <w:r>
              <w:rPr>
                <w:noProof/>
                <w:webHidden/>
              </w:rPr>
              <w:instrText xml:space="preserve"> PAGEREF _Toc150633190 \h </w:instrText>
            </w:r>
            <w:r>
              <w:rPr>
                <w:noProof/>
                <w:webHidden/>
              </w:rPr>
            </w:r>
            <w:r>
              <w:rPr>
                <w:noProof/>
                <w:webHidden/>
              </w:rPr>
              <w:fldChar w:fldCharType="separate"/>
            </w:r>
            <w:r>
              <w:rPr>
                <w:noProof/>
                <w:webHidden/>
              </w:rPr>
              <w:t>36</w:t>
            </w:r>
            <w:r>
              <w:rPr>
                <w:noProof/>
                <w:webHidden/>
              </w:rPr>
              <w:fldChar w:fldCharType="end"/>
            </w:r>
          </w:hyperlink>
        </w:p>
        <w:p w14:paraId="2BA504EE" w14:textId="23E3A9E2"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91" w:history="1">
            <w:r w:rsidRPr="007336E6">
              <w:rPr>
                <w:rStyle w:val="Hyperlink"/>
                <w:b/>
                <w:bCs/>
                <w:noProof/>
              </w:rPr>
              <w:t>2.4.4 Time Series</w:t>
            </w:r>
            <w:r>
              <w:rPr>
                <w:noProof/>
                <w:webHidden/>
              </w:rPr>
              <w:tab/>
            </w:r>
            <w:r>
              <w:rPr>
                <w:noProof/>
                <w:webHidden/>
              </w:rPr>
              <w:fldChar w:fldCharType="begin"/>
            </w:r>
            <w:r>
              <w:rPr>
                <w:noProof/>
                <w:webHidden/>
              </w:rPr>
              <w:instrText xml:space="preserve"> PAGEREF _Toc150633191 \h </w:instrText>
            </w:r>
            <w:r>
              <w:rPr>
                <w:noProof/>
                <w:webHidden/>
              </w:rPr>
            </w:r>
            <w:r>
              <w:rPr>
                <w:noProof/>
                <w:webHidden/>
              </w:rPr>
              <w:fldChar w:fldCharType="separate"/>
            </w:r>
            <w:r>
              <w:rPr>
                <w:noProof/>
                <w:webHidden/>
              </w:rPr>
              <w:t>36</w:t>
            </w:r>
            <w:r>
              <w:rPr>
                <w:noProof/>
                <w:webHidden/>
              </w:rPr>
              <w:fldChar w:fldCharType="end"/>
            </w:r>
          </w:hyperlink>
        </w:p>
        <w:p w14:paraId="74BAF274" w14:textId="3DA0C94C"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92" w:history="1">
            <w:r w:rsidRPr="007336E6">
              <w:rPr>
                <w:rStyle w:val="Hyperlink"/>
                <w:b/>
                <w:bCs/>
                <w:noProof/>
              </w:rPr>
              <w:t>Time Series Models</w:t>
            </w:r>
            <w:r>
              <w:rPr>
                <w:noProof/>
                <w:webHidden/>
              </w:rPr>
              <w:tab/>
            </w:r>
            <w:r>
              <w:rPr>
                <w:noProof/>
                <w:webHidden/>
              </w:rPr>
              <w:fldChar w:fldCharType="begin"/>
            </w:r>
            <w:r>
              <w:rPr>
                <w:noProof/>
                <w:webHidden/>
              </w:rPr>
              <w:instrText xml:space="preserve"> PAGEREF _Toc150633192 \h </w:instrText>
            </w:r>
            <w:r>
              <w:rPr>
                <w:noProof/>
                <w:webHidden/>
              </w:rPr>
            </w:r>
            <w:r>
              <w:rPr>
                <w:noProof/>
                <w:webHidden/>
              </w:rPr>
              <w:fldChar w:fldCharType="separate"/>
            </w:r>
            <w:r>
              <w:rPr>
                <w:noProof/>
                <w:webHidden/>
              </w:rPr>
              <w:t>39</w:t>
            </w:r>
            <w:r>
              <w:rPr>
                <w:noProof/>
                <w:webHidden/>
              </w:rPr>
              <w:fldChar w:fldCharType="end"/>
            </w:r>
          </w:hyperlink>
        </w:p>
        <w:p w14:paraId="42F43DBB" w14:textId="68690732" w:rsidR="00593B3F" w:rsidRDefault="00593B3F">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0633193" w:history="1">
            <w:r w:rsidRPr="007336E6">
              <w:rPr>
                <w:rStyle w:val="Hyperlink"/>
                <w:b/>
                <w:bCs/>
                <w:noProof/>
                <w:lang w:val="en-KE"/>
              </w:rPr>
              <w:t>ARIMA (Autoregressive Integrated Moving Average) Model:</w:t>
            </w:r>
            <w:r>
              <w:rPr>
                <w:noProof/>
                <w:webHidden/>
              </w:rPr>
              <w:tab/>
            </w:r>
            <w:r>
              <w:rPr>
                <w:noProof/>
                <w:webHidden/>
              </w:rPr>
              <w:fldChar w:fldCharType="begin"/>
            </w:r>
            <w:r>
              <w:rPr>
                <w:noProof/>
                <w:webHidden/>
              </w:rPr>
              <w:instrText xml:space="preserve"> PAGEREF _Toc150633193 \h </w:instrText>
            </w:r>
            <w:r>
              <w:rPr>
                <w:noProof/>
                <w:webHidden/>
              </w:rPr>
            </w:r>
            <w:r>
              <w:rPr>
                <w:noProof/>
                <w:webHidden/>
              </w:rPr>
              <w:fldChar w:fldCharType="separate"/>
            </w:r>
            <w:r>
              <w:rPr>
                <w:noProof/>
                <w:webHidden/>
              </w:rPr>
              <w:t>40</w:t>
            </w:r>
            <w:r>
              <w:rPr>
                <w:noProof/>
                <w:webHidden/>
              </w:rPr>
              <w:fldChar w:fldCharType="end"/>
            </w:r>
          </w:hyperlink>
        </w:p>
        <w:p w14:paraId="2EF116DC" w14:textId="7AD64AD1" w:rsidR="00593B3F" w:rsidRDefault="00593B3F">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0633194" w:history="1">
            <w:r w:rsidRPr="007336E6">
              <w:rPr>
                <w:rStyle w:val="Hyperlink"/>
                <w:b/>
                <w:bCs/>
                <w:noProof/>
                <w:lang w:val="en-GB"/>
              </w:rPr>
              <w:t>R analytic steps</w:t>
            </w:r>
            <w:r>
              <w:rPr>
                <w:noProof/>
                <w:webHidden/>
              </w:rPr>
              <w:tab/>
            </w:r>
            <w:r>
              <w:rPr>
                <w:noProof/>
                <w:webHidden/>
              </w:rPr>
              <w:fldChar w:fldCharType="begin"/>
            </w:r>
            <w:r>
              <w:rPr>
                <w:noProof/>
                <w:webHidden/>
              </w:rPr>
              <w:instrText xml:space="preserve"> PAGEREF _Toc150633194 \h </w:instrText>
            </w:r>
            <w:r>
              <w:rPr>
                <w:noProof/>
                <w:webHidden/>
              </w:rPr>
            </w:r>
            <w:r>
              <w:rPr>
                <w:noProof/>
                <w:webHidden/>
              </w:rPr>
              <w:fldChar w:fldCharType="separate"/>
            </w:r>
            <w:r>
              <w:rPr>
                <w:noProof/>
                <w:webHidden/>
              </w:rPr>
              <w:t>41</w:t>
            </w:r>
            <w:r>
              <w:rPr>
                <w:noProof/>
                <w:webHidden/>
              </w:rPr>
              <w:fldChar w:fldCharType="end"/>
            </w:r>
          </w:hyperlink>
        </w:p>
        <w:p w14:paraId="7206CD49" w14:textId="075ADF6C" w:rsidR="00593B3F" w:rsidRDefault="00593B3F">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0633195" w:history="1">
            <w:r w:rsidRPr="007336E6">
              <w:rPr>
                <w:rStyle w:val="Hyperlink"/>
                <w:b/>
                <w:bCs/>
                <w:noProof/>
                <w:lang w:val="en-KE"/>
              </w:rPr>
              <w:t>VAR (Vector Autoregression) Model:</w:t>
            </w:r>
            <w:r>
              <w:rPr>
                <w:noProof/>
                <w:webHidden/>
              </w:rPr>
              <w:tab/>
            </w:r>
            <w:r>
              <w:rPr>
                <w:noProof/>
                <w:webHidden/>
              </w:rPr>
              <w:fldChar w:fldCharType="begin"/>
            </w:r>
            <w:r>
              <w:rPr>
                <w:noProof/>
                <w:webHidden/>
              </w:rPr>
              <w:instrText xml:space="preserve"> PAGEREF _Toc150633195 \h </w:instrText>
            </w:r>
            <w:r>
              <w:rPr>
                <w:noProof/>
                <w:webHidden/>
              </w:rPr>
            </w:r>
            <w:r>
              <w:rPr>
                <w:noProof/>
                <w:webHidden/>
              </w:rPr>
              <w:fldChar w:fldCharType="separate"/>
            </w:r>
            <w:r>
              <w:rPr>
                <w:noProof/>
                <w:webHidden/>
              </w:rPr>
              <w:t>42</w:t>
            </w:r>
            <w:r>
              <w:rPr>
                <w:noProof/>
                <w:webHidden/>
              </w:rPr>
              <w:fldChar w:fldCharType="end"/>
            </w:r>
          </w:hyperlink>
        </w:p>
        <w:p w14:paraId="09FE61C8" w14:textId="0B06754B" w:rsidR="00593B3F" w:rsidRDefault="00593B3F">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0633196" w:history="1">
            <w:r w:rsidRPr="007336E6">
              <w:rPr>
                <w:rStyle w:val="Hyperlink"/>
                <w:b/>
                <w:bCs/>
                <w:noProof/>
                <w:lang w:val="en-GB"/>
              </w:rPr>
              <w:t>R analytic steps</w:t>
            </w:r>
            <w:r>
              <w:rPr>
                <w:noProof/>
                <w:webHidden/>
              </w:rPr>
              <w:tab/>
            </w:r>
            <w:r>
              <w:rPr>
                <w:noProof/>
                <w:webHidden/>
              </w:rPr>
              <w:fldChar w:fldCharType="begin"/>
            </w:r>
            <w:r>
              <w:rPr>
                <w:noProof/>
                <w:webHidden/>
              </w:rPr>
              <w:instrText xml:space="preserve"> PAGEREF _Toc150633196 \h </w:instrText>
            </w:r>
            <w:r>
              <w:rPr>
                <w:noProof/>
                <w:webHidden/>
              </w:rPr>
            </w:r>
            <w:r>
              <w:rPr>
                <w:noProof/>
                <w:webHidden/>
              </w:rPr>
              <w:fldChar w:fldCharType="separate"/>
            </w:r>
            <w:r>
              <w:rPr>
                <w:noProof/>
                <w:webHidden/>
              </w:rPr>
              <w:t>43</w:t>
            </w:r>
            <w:r>
              <w:rPr>
                <w:noProof/>
                <w:webHidden/>
              </w:rPr>
              <w:fldChar w:fldCharType="end"/>
            </w:r>
          </w:hyperlink>
        </w:p>
        <w:p w14:paraId="7EF9FDA9" w14:textId="6C19D2CD"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197" w:history="1">
            <w:r w:rsidRPr="007336E6">
              <w:rPr>
                <w:rStyle w:val="Hyperlink"/>
                <w:b/>
                <w:bCs/>
                <w:noProof/>
              </w:rPr>
              <w:t>2.2 Discussion and Conclusion</w:t>
            </w:r>
            <w:r>
              <w:rPr>
                <w:noProof/>
                <w:webHidden/>
              </w:rPr>
              <w:tab/>
            </w:r>
            <w:r>
              <w:rPr>
                <w:noProof/>
                <w:webHidden/>
              </w:rPr>
              <w:fldChar w:fldCharType="begin"/>
            </w:r>
            <w:r>
              <w:rPr>
                <w:noProof/>
                <w:webHidden/>
              </w:rPr>
              <w:instrText xml:space="preserve"> PAGEREF _Toc150633197 \h </w:instrText>
            </w:r>
            <w:r>
              <w:rPr>
                <w:noProof/>
                <w:webHidden/>
              </w:rPr>
            </w:r>
            <w:r>
              <w:rPr>
                <w:noProof/>
                <w:webHidden/>
              </w:rPr>
              <w:fldChar w:fldCharType="separate"/>
            </w:r>
            <w:r>
              <w:rPr>
                <w:noProof/>
                <w:webHidden/>
              </w:rPr>
              <w:t>43</w:t>
            </w:r>
            <w:r>
              <w:rPr>
                <w:noProof/>
                <w:webHidden/>
              </w:rPr>
              <w:fldChar w:fldCharType="end"/>
            </w:r>
          </w:hyperlink>
        </w:p>
        <w:p w14:paraId="57852B96" w14:textId="05E6AA46" w:rsidR="00593B3F" w:rsidRDefault="00593B3F">
          <w:pPr>
            <w:pStyle w:val="TOC1"/>
            <w:tabs>
              <w:tab w:val="right" w:leader="dot" w:pos="9350"/>
            </w:tabs>
            <w:rPr>
              <w:rFonts w:asciiTheme="minorHAnsi" w:eastAsiaTheme="minorEastAsia" w:hAnsiTheme="minorHAnsi" w:cstheme="minorBidi"/>
              <w:noProof/>
              <w:color w:val="auto"/>
              <w:sz w:val="22"/>
              <w:szCs w:val="22"/>
              <w:lang w:val="en-KE" w:eastAsia="en-KE"/>
            </w:rPr>
          </w:pPr>
          <w:hyperlink w:anchor="_Toc150633198" w:history="1">
            <w:r w:rsidRPr="007336E6">
              <w:rPr>
                <w:rStyle w:val="Hyperlink"/>
                <w:b/>
                <w:bCs/>
                <w:noProof/>
                <w:lang w:val="en-KE"/>
              </w:rPr>
              <w:t>Limitations:</w:t>
            </w:r>
            <w:r>
              <w:rPr>
                <w:noProof/>
                <w:webHidden/>
              </w:rPr>
              <w:tab/>
            </w:r>
            <w:r>
              <w:rPr>
                <w:noProof/>
                <w:webHidden/>
              </w:rPr>
              <w:fldChar w:fldCharType="begin"/>
            </w:r>
            <w:r>
              <w:rPr>
                <w:noProof/>
                <w:webHidden/>
              </w:rPr>
              <w:instrText xml:space="preserve"> PAGEREF _Toc150633198 \h </w:instrText>
            </w:r>
            <w:r>
              <w:rPr>
                <w:noProof/>
                <w:webHidden/>
              </w:rPr>
            </w:r>
            <w:r>
              <w:rPr>
                <w:noProof/>
                <w:webHidden/>
              </w:rPr>
              <w:fldChar w:fldCharType="separate"/>
            </w:r>
            <w:r>
              <w:rPr>
                <w:noProof/>
                <w:webHidden/>
              </w:rPr>
              <w:t>44</w:t>
            </w:r>
            <w:r>
              <w:rPr>
                <w:noProof/>
                <w:webHidden/>
              </w:rPr>
              <w:fldChar w:fldCharType="end"/>
            </w:r>
          </w:hyperlink>
        </w:p>
        <w:p w14:paraId="2AE6089D" w14:textId="3A241768" w:rsidR="00593B3F" w:rsidRDefault="00593B3F">
          <w:pPr>
            <w:pStyle w:val="TOC1"/>
            <w:tabs>
              <w:tab w:val="right" w:leader="dot" w:pos="9350"/>
            </w:tabs>
            <w:rPr>
              <w:rFonts w:asciiTheme="minorHAnsi" w:eastAsiaTheme="minorEastAsia" w:hAnsiTheme="minorHAnsi" w:cstheme="minorBidi"/>
              <w:noProof/>
              <w:color w:val="auto"/>
              <w:sz w:val="22"/>
              <w:szCs w:val="22"/>
              <w:lang w:val="en-KE" w:eastAsia="en-KE"/>
            </w:rPr>
          </w:pPr>
          <w:hyperlink w:anchor="_Toc150633199" w:history="1">
            <w:r w:rsidRPr="007336E6">
              <w:rPr>
                <w:rStyle w:val="Hyperlink"/>
                <w:b/>
                <w:bCs/>
                <w:noProof/>
                <w:lang w:val="en-KE"/>
              </w:rPr>
              <w:t>Conclusion:</w:t>
            </w:r>
            <w:r>
              <w:rPr>
                <w:noProof/>
                <w:webHidden/>
              </w:rPr>
              <w:tab/>
            </w:r>
            <w:r>
              <w:rPr>
                <w:noProof/>
                <w:webHidden/>
              </w:rPr>
              <w:fldChar w:fldCharType="begin"/>
            </w:r>
            <w:r>
              <w:rPr>
                <w:noProof/>
                <w:webHidden/>
              </w:rPr>
              <w:instrText xml:space="preserve"> PAGEREF _Toc150633199 \h </w:instrText>
            </w:r>
            <w:r>
              <w:rPr>
                <w:noProof/>
                <w:webHidden/>
              </w:rPr>
            </w:r>
            <w:r>
              <w:rPr>
                <w:noProof/>
                <w:webHidden/>
              </w:rPr>
              <w:fldChar w:fldCharType="separate"/>
            </w:r>
            <w:r>
              <w:rPr>
                <w:noProof/>
                <w:webHidden/>
              </w:rPr>
              <w:t>45</w:t>
            </w:r>
            <w:r>
              <w:rPr>
                <w:noProof/>
                <w:webHidden/>
              </w:rPr>
              <w:fldChar w:fldCharType="end"/>
            </w:r>
          </w:hyperlink>
        </w:p>
        <w:p w14:paraId="55E530D2" w14:textId="373BEFD6" w:rsidR="00593B3F" w:rsidRDefault="00593B3F">
          <w:pPr>
            <w:pStyle w:val="TOC1"/>
            <w:tabs>
              <w:tab w:val="right" w:leader="dot" w:pos="9350"/>
            </w:tabs>
            <w:rPr>
              <w:rFonts w:asciiTheme="minorHAnsi" w:eastAsiaTheme="minorEastAsia" w:hAnsiTheme="minorHAnsi" w:cstheme="minorBidi"/>
              <w:noProof/>
              <w:color w:val="auto"/>
              <w:sz w:val="22"/>
              <w:szCs w:val="22"/>
              <w:lang w:val="en-KE" w:eastAsia="en-KE"/>
            </w:rPr>
          </w:pPr>
          <w:hyperlink w:anchor="_Toc150633200" w:history="1">
            <w:r w:rsidRPr="007336E6">
              <w:rPr>
                <w:rStyle w:val="Hyperlink"/>
                <w:b/>
                <w:bCs/>
                <w:noProof/>
              </w:rPr>
              <w:t>Part Three: Interactive Dashboard Design</w:t>
            </w:r>
            <w:r>
              <w:rPr>
                <w:noProof/>
                <w:webHidden/>
              </w:rPr>
              <w:tab/>
            </w:r>
            <w:r>
              <w:rPr>
                <w:noProof/>
                <w:webHidden/>
              </w:rPr>
              <w:fldChar w:fldCharType="begin"/>
            </w:r>
            <w:r>
              <w:rPr>
                <w:noProof/>
                <w:webHidden/>
              </w:rPr>
              <w:instrText xml:space="preserve"> PAGEREF _Toc150633200 \h </w:instrText>
            </w:r>
            <w:r>
              <w:rPr>
                <w:noProof/>
                <w:webHidden/>
              </w:rPr>
            </w:r>
            <w:r>
              <w:rPr>
                <w:noProof/>
                <w:webHidden/>
              </w:rPr>
              <w:fldChar w:fldCharType="separate"/>
            </w:r>
            <w:r>
              <w:rPr>
                <w:noProof/>
                <w:webHidden/>
              </w:rPr>
              <w:t>45</w:t>
            </w:r>
            <w:r>
              <w:rPr>
                <w:noProof/>
                <w:webHidden/>
              </w:rPr>
              <w:fldChar w:fldCharType="end"/>
            </w:r>
          </w:hyperlink>
        </w:p>
        <w:p w14:paraId="548ED48F" w14:textId="347AACB9"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201" w:history="1">
            <w:r w:rsidRPr="007336E6">
              <w:rPr>
                <w:rStyle w:val="Hyperlink"/>
                <w:b/>
                <w:bCs/>
                <w:noProof/>
                <w:lang w:val="en-GB"/>
              </w:rPr>
              <w:t xml:space="preserve">3.1 </w:t>
            </w:r>
            <w:r w:rsidRPr="007336E6">
              <w:rPr>
                <w:rStyle w:val="Hyperlink"/>
                <w:b/>
                <w:bCs/>
                <w:noProof/>
                <w:lang w:val="en-KE"/>
              </w:rPr>
              <w:t>Introduction</w:t>
            </w:r>
            <w:r>
              <w:rPr>
                <w:noProof/>
                <w:webHidden/>
              </w:rPr>
              <w:tab/>
            </w:r>
            <w:r>
              <w:rPr>
                <w:noProof/>
                <w:webHidden/>
              </w:rPr>
              <w:fldChar w:fldCharType="begin"/>
            </w:r>
            <w:r>
              <w:rPr>
                <w:noProof/>
                <w:webHidden/>
              </w:rPr>
              <w:instrText xml:space="preserve"> PAGEREF _Toc150633201 \h </w:instrText>
            </w:r>
            <w:r>
              <w:rPr>
                <w:noProof/>
                <w:webHidden/>
              </w:rPr>
            </w:r>
            <w:r>
              <w:rPr>
                <w:noProof/>
                <w:webHidden/>
              </w:rPr>
              <w:fldChar w:fldCharType="separate"/>
            </w:r>
            <w:r>
              <w:rPr>
                <w:noProof/>
                <w:webHidden/>
              </w:rPr>
              <w:t>45</w:t>
            </w:r>
            <w:r>
              <w:rPr>
                <w:noProof/>
                <w:webHidden/>
              </w:rPr>
              <w:fldChar w:fldCharType="end"/>
            </w:r>
          </w:hyperlink>
        </w:p>
        <w:p w14:paraId="067D5DDA" w14:textId="6253AC4E"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202" w:history="1">
            <w:r w:rsidRPr="007336E6">
              <w:rPr>
                <w:rStyle w:val="Hyperlink"/>
                <w:b/>
                <w:bCs/>
                <w:noProof/>
                <w:lang w:val="en-GB"/>
              </w:rPr>
              <w:t xml:space="preserve">3.2 </w:t>
            </w:r>
            <w:r w:rsidRPr="007336E6">
              <w:rPr>
                <w:rStyle w:val="Hyperlink"/>
                <w:b/>
                <w:bCs/>
                <w:noProof/>
                <w:lang w:val="en-KE"/>
              </w:rPr>
              <w:t>Data Visualization Principles:</w:t>
            </w:r>
            <w:r>
              <w:rPr>
                <w:noProof/>
                <w:webHidden/>
              </w:rPr>
              <w:tab/>
            </w:r>
            <w:r>
              <w:rPr>
                <w:noProof/>
                <w:webHidden/>
              </w:rPr>
              <w:fldChar w:fldCharType="begin"/>
            </w:r>
            <w:r>
              <w:rPr>
                <w:noProof/>
                <w:webHidden/>
              </w:rPr>
              <w:instrText xml:space="preserve"> PAGEREF _Toc150633202 \h </w:instrText>
            </w:r>
            <w:r>
              <w:rPr>
                <w:noProof/>
                <w:webHidden/>
              </w:rPr>
            </w:r>
            <w:r>
              <w:rPr>
                <w:noProof/>
                <w:webHidden/>
              </w:rPr>
              <w:fldChar w:fldCharType="separate"/>
            </w:r>
            <w:r>
              <w:rPr>
                <w:noProof/>
                <w:webHidden/>
              </w:rPr>
              <w:t>46</w:t>
            </w:r>
            <w:r>
              <w:rPr>
                <w:noProof/>
                <w:webHidden/>
              </w:rPr>
              <w:fldChar w:fldCharType="end"/>
            </w:r>
          </w:hyperlink>
        </w:p>
        <w:p w14:paraId="128616E4" w14:textId="1DB044D1"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203" w:history="1">
            <w:r w:rsidRPr="007336E6">
              <w:rPr>
                <w:rStyle w:val="Hyperlink"/>
                <w:b/>
                <w:bCs/>
                <w:noProof/>
                <w:lang w:val="en-GB"/>
              </w:rPr>
              <w:t xml:space="preserve">3.3 </w:t>
            </w:r>
            <w:r w:rsidRPr="007336E6">
              <w:rPr>
                <w:rStyle w:val="Hyperlink"/>
                <w:b/>
                <w:bCs/>
                <w:noProof/>
                <w:lang w:val="en-KE"/>
              </w:rPr>
              <w:t>Data Pre-processing</w:t>
            </w:r>
            <w:r>
              <w:rPr>
                <w:noProof/>
                <w:webHidden/>
              </w:rPr>
              <w:tab/>
            </w:r>
            <w:r>
              <w:rPr>
                <w:noProof/>
                <w:webHidden/>
              </w:rPr>
              <w:fldChar w:fldCharType="begin"/>
            </w:r>
            <w:r>
              <w:rPr>
                <w:noProof/>
                <w:webHidden/>
              </w:rPr>
              <w:instrText xml:space="preserve"> PAGEREF _Toc150633203 \h </w:instrText>
            </w:r>
            <w:r>
              <w:rPr>
                <w:noProof/>
                <w:webHidden/>
              </w:rPr>
            </w:r>
            <w:r>
              <w:rPr>
                <w:noProof/>
                <w:webHidden/>
              </w:rPr>
              <w:fldChar w:fldCharType="separate"/>
            </w:r>
            <w:r>
              <w:rPr>
                <w:noProof/>
                <w:webHidden/>
              </w:rPr>
              <w:t>47</w:t>
            </w:r>
            <w:r>
              <w:rPr>
                <w:noProof/>
                <w:webHidden/>
              </w:rPr>
              <w:fldChar w:fldCharType="end"/>
            </w:r>
          </w:hyperlink>
        </w:p>
        <w:p w14:paraId="3D28E020" w14:textId="35427F25"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204" w:history="1">
            <w:r w:rsidRPr="007336E6">
              <w:rPr>
                <w:rStyle w:val="Hyperlink"/>
                <w:b/>
                <w:bCs/>
                <w:noProof/>
                <w:lang w:val="en-GB"/>
              </w:rPr>
              <w:t xml:space="preserve">3.4 </w:t>
            </w:r>
            <w:r w:rsidRPr="007336E6">
              <w:rPr>
                <w:rStyle w:val="Hyperlink"/>
                <w:b/>
                <w:bCs/>
                <w:noProof/>
                <w:lang w:val="en-KE"/>
              </w:rPr>
              <w:t>Design Rationale</w:t>
            </w:r>
            <w:r>
              <w:rPr>
                <w:noProof/>
                <w:webHidden/>
              </w:rPr>
              <w:tab/>
            </w:r>
            <w:r>
              <w:rPr>
                <w:noProof/>
                <w:webHidden/>
              </w:rPr>
              <w:fldChar w:fldCharType="begin"/>
            </w:r>
            <w:r>
              <w:rPr>
                <w:noProof/>
                <w:webHidden/>
              </w:rPr>
              <w:instrText xml:space="preserve"> PAGEREF _Toc150633204 \h </w:instrText>
            </w:r>
            <w:r>
              <w:rPr>
                <w:noProof/>
                <w:webHidden/>
              </w:rPr>
            </w:r>
            <w:r>
              <w:rPr>
                <w:noProof/>
                <w:webHidden/>
              </w:rPr>
              <w:fldChar w:fldCharType="separate"/>
            </w:r>
            <w:r>
              <w:rPr>
                <w:noProof/>
                <w:webHidden/>
              </w:rPr>
              <w:t>48</w:t>
            </w:r>
            <w:r>
              <w:rPr>
                <w:noProof/>
                <w:webHidden/>
              </w:rPr>
              <w:fldChar w:fldCharType="end"/>
            </w:r>
          </w:hyperlink>
        </w:p>
        <w:p w14:paraId="642B0769" w14:textId="22295BE0"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205" w:history="1">
            <w:r w:rsidRPr="007336E6">
              <w:rPr>
                <w:rStyle w:val="Hyperlink"/>
                <w:b/>
                <w:bCs/>
                <w:noProof/>
                <w:lang w:val="en-GB"/>
              </w:rPr>
              <w:t xml:space="preserve">3.4 </w:t>
            </w:r>
            <w:r w:rsidRPr="007336E6">
              <w:rPr>
                <w:rStyle w:val="Hyperlink"/>
                <w:b/>
                <w:bCs/>
                <w:noProof/>
                <w:lang w:val="en-KE"/>
              </w:rPr>
              <w:t>Visual Paradigm Selection</w:t>
            </w:r>
            <w:r>
              <w:rPr>
                <w:noProof/>
                <w:webHidden/>
              </w:rPr>
              <w:tab/>
            </w:r>
            <w:r>
              <w:rPr>
                <w:noProof/>
                <w:webHidden/>
              </w:rPr>
              <w:fldChar w:fldCharType="begin"/>
            </w:r>
            <w:r>
              <w:rPr>
                <w:noProof/>
                <w:webHidden/>
              </w:rPr>
              <w:instrText xml:space="preserve"> PAGEREF _Toc150633205 \h </w:instrText>
            </w:r>
            <w:r>
              <w:rPr>
                <w:noProof/>
                <w:webHidden/>
              </w:rPr>
            </w:r>
            <w:r>
              <w:rPr>
                <w:noProof/>
                <w:webHidden/>
              </w:rPr>
              <w:fldChar w:fldCharType="separate"/>
            </w:r>
            <w:r>
              <w:rPr>
                <w:noProof/>
                <w:webHidden/>
              </w:rPr>
              <w:t>48</w:t>
            </w:r>
            <w:r>
              <w:rPr>
                <w:noProof/>
                <w:webHidden/>
              </w:rPr>
              <w:fldChar w:fldCharType="end"/>
            </w:r>
          </w:hyperlink>
        </w:p>
        <w:p w14:paraId="61C8348A" w14:textId="09F6518A"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206" w:history="1">
            <w:r w:rsidRPr="007336E6">
              <w:rPr>
                <w:rStyle w:val="Hyperlink"/>
                <w:b/>
                <w:bCs/>
                <w:noProof/>
                <w:lang w:val="en-GB"/>
              </w:rPr>
              <w:t xml:space="preserve">3.5 </w:t>
            </w:r>
            <w:r w:rsidRPr="007336E6">
              <w:rPr>
                <w:rStyle w:val="Hyperlink"/>
                <w:b/>
                <w:bCs/>
                <w:noProof/>
                <w:lang w:val="en-KE"/>
              </w:rPr>
              <w:t>Conceptual Model</w:t>
            </w:r>
            <w:r>
              <w:rPr>
                <w:noProof/>
                <w:webHidden/>
              </w:rPr>
              <w:tab/>
            </w:r>
            <w:r>
              <w:rPr>
                <w:noProof/>
                <w:webHidden/>
              </w:rPr>
              <w:fldChar w:fldCharType="begin"/>
            </w:r>
            <w:r>
              <w:rPr>
                <w:noProof/>
                <w:webHidden/>
              </w:rPr>
              <w:instrText xml:space="preserve"> PAGEREF _Toc150633206 \h </w:instrText>
            </w:r>
            <w:r>
              <w:rPr>
                <w:noProof/>
                <w:webHidden/>
              </w:rPr>
            </w:r>
            <w:r>
              <w:rPr>
                <w:noProof/>
                <w:webHidden/>
              </w:rPr>
              <w:fldChar w:fldCharType="separate"/>
            </w:r>
            <w:r>
              <w:rPr>
                <w:noProof/>
                <w:webHidden/>
              </w:rPr>
              <w:t>49</w:t>
            </w:r>
            <w:r>
              <w:rPr>
                <w:noProof/>
                <w:webHidden/>
              </w:rPr>
              <w:fldChar w:fldCharType="end"/>
            </w:r>
          </w:hyperlink>
        </w:p>
        <w:p w14:paraId="58947377" w14:textId="25D726A6" w:rsidR="00593B3F" w:rsidRDefault="00593B3F">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0633207" w:history="1">
            <w:r w:rsidRPr="007336E6">
              <w:rPr>
                <w:rStyle w:val="Hyperlink"/>
                <w:b/>
                <w:bCs/>
                <w:noProof/>
                <w:lang w:val="en-GB"/>
              </w:rPr>
              <w:t xml:space="preserve">3.5.1 </w:t>
            </w:r>
            <w:r w:rsidRPr="007336E6">
              <w:rPr>
                <w:rStyle w:val="Hyperlink"/>
                <w:b/>
                <w:bCs/>
                <w:noProof/>
                <w:lang w:val="en-KE"/>
              </w:rPr>
              <w:t>Integration of Individual Workflows</w:t>
            </w:r>
            <w:r>
              <w:rPr>
                <w:noProof/>
                <w:webHidden/>
              </w:rPr>
              <w:tab/>
            </w:r>
            <w:r>
              <w:rPr>
                <w:noProof/>
                <w:webHidden/>
              </w:rPr>
              <w:fldChar w:fldCharType="begin"/>
            </w:r>
            <w:r>
              <w:rPr>
                <w:noProof/>
                <w:webHidden/>
              </w:rPr>
              <w:instrText xml:space="preserve"> PAGEREF _Toc150633207 \h </w:instrText>
            </w:r>
            <w:r>
              <w:rPr>
                <w:noProof/>
                <w:webHidden/>
              </w:rPr>
            </w:r>
            <w:r>
              <w:rPr>
                <w:noProof/>
                <w:webHidden/>
              </w:rPr>
              <w:fldChar w:fldCharType="separate"/>
            </w:r>
            <w:r>
              <w:rPr>
                <w:noProof/>
                <w:webHidden/>
              </w:rPr>
              <w:t>50</w:t>
            </w:r>
            <w:r>
              <w:rPr>
                <w:noProof/>
                <w:webHidden/>
              </w:rPr>
              <w:fldChar w:fldCharType="end"/>
            </w:r>
          </w:hyperlink>
        </w:p>
        <w:p w14:paraId="521E7432" w14:textId="78F67C4C" w:rsidR="00593B3F" w:rsidRDefault="00593B3F">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0633208" w:history="1">
            <w:r w:rsidRPr="007336E6">
              <w:rPr>
                <w:rStyle w:val="Hyperlink"/>
                <w:b/>
                <w:bCs/>
                <w:noProof/>
                <w:lang w:val="en-GB"/>
              </w:rPr>
              <w:t xml:space="preserve">3.5.2 </w:t>
            </w:r>
            <w:r w:rsidRPr="007336E6">
              <w:rPr>
                <w:rStyle w:val="Hyperlink"/>
                <w:b/>
                <w:bCs/>
                <w:noProof/>
                <w:lang w:val="en-KE"/>
              </w:rPr>
              <w:t>Unified Narrative</w:t>
            </w:r>
            <w:r>
              <w:rPr>
                <w:noProof/>
                <w:webHidden/>
              </w:rPr>
              <w:tab/>
            </w:r>
            <w:r>
              <w:rPr>
                <w:noProof/>
                <w:webHidden/>
              </w:rPr>
              <w:fldChar w:fldCharType="begin"/>
            </w:r>
            <w:r>
              <w:rPr>
                <w:noProof/>
                <w:webHidden/>
              </w:rPr>
              <w:instrText xml:space="preserve"> PAGEREF _Toc150633208 \h </w:instrText>
            </w:r>
            <w:r>
              <w:rPr>
                <w:noProof/>
                <w:webHidden/>
              </w:rPr>
            </w:r>
            <w:r>
              <w:rPr>
                <w:noProof/>
                <w:webHidden/>
              </w:rPr>
              <w:fldChar w:fldCharType="separate"/>
            </w:r>
            <w:r>
              <w:rPr>
                <w:noProof/>
                <w:webHidden/>
              </w:rPr>
              <w:t>50</w:t>
            </w:r>
            <w:r>
              <w:rPr>
                <w:noProof/>
                <w:webHidden/>
              </w:rPr>
              <w:fldChar w:fldCharType="end"/>
            </w:r>
          </w:hyperlink>
        </w:p>
        <w:p w14:paraId="755C8571" w14:textId="3261258D" w:rsidR="00593B3F" w:rsidRDefault="00593B3F">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0633209" w:history="1">
            <w:r w:rsidRPr="007336E6">
              <w:rPr>
                <w:rStyle w:val="Hyperlink"/>
                <w:b/>
                <w:bCs/>
                <w:noProof/>
                <w:lang w:val="en-GB"/>
              </w:rPr>
              <w:t xml:space="preserve">3.5.3 </w:t>
            </w:r>
            <w:r w:rsidRPr="007336E6">
              <w:rPr>
                <w:rStyle w:val="Hyperlink"/>
                <w:b/>
                <w:bCs/>
                <w:noProof/>
                <w:lang w:val="en-KE"/>
              </w:rPr>
              <w:t>Focus Context Principles</w:t>
            </w:r>
            <w:r>
              <w:rPr>
                <w:noProof/>
                <w:webHidden/>
              </w:rPr>
              <w:tab/>
            </w:r>
            <w:r>
              <w:rPr>
                <w:noProof/>
                <w:webHidden/>
              </w:rPr>
              <w:fldChar w:fldCharType="begin"/>
            </w:r>
            <w:r>
              <w:rPr>
                <w:noProof/>
                <w:webHidden/>
              </w:rPr>
              <w:instrText xml:space="preserve"> PAGEREF _Toc150633209 \h </w:instrText>
            </w:r>
            <w:r>
              <w:rPr>
                <w:noProof/>
                <w:webHidden/>
              </w:rPr>
            </w:r>
            <w:r>
              <w:rPr>
                <w:noProof/>
                <w:webHidden/>
              </w:rPr>
              <w:fldChar w:fldCharType="separate"/>
            </w:r>
            <w:r>
              <w:rPr>
                <w:noProof/>
                <w:webHidden/>
              </w:rPr>
              <w:t>50</w:t>
            </w:r>
            <w:r>
              <w:rPr>
                <w:noProof/>
                <w:webHidden/>
              </w:rPr>
              <w:fldChar w:fldCharType="end"/>
            </w:r>
          </w:hyperlink>
        </w:p>
        <w:p w14:paraId="797833BD" w14:textId="6D400C72" w:rsidR="00593B3F" w:rsidRDefault="00593B3F">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0633210" w:history="1">
            <w:r w:rsidRPr="007336E6">
              <w:rPr>
                <w:rStyle w:val="Hyperlink"/>
                <w:b/>
                <w:bCs/>
                <w:noProof/>
                <w:lang w:val="en-GB"/>
              </w:rPr>
              <w:t xml:space="preserve">3.5.4 </w:t>
            </w:r>
            <w:r w:rsidRPr="007336E6">
              <w:rPr>
                <w:rStyle w:val="Hyperlink"/>
                <w:b/>
                <w:bCs/>
                <w:noProof/>
                <w:lang w:val="en-KE"/>
              </w:rPr>
              <w:t>Illustration</w:t>
            </w:r>
            <w:r>
              <w:rPr>
                <w:noProof/>
                <w:webHidden/>
              </w:rPr>
              <w:tab/>
            </w:r>
            <w:r>
              <w:rPr>
                <w:noProof/>
                <w:webHidden/>
              </w:rPr>
              <w:fldChar w:fldCharType="begin"/>
            </w:r>
            <w:r>
              <w:rPr>
                <w:noProof/>
                <w:webHidden/>
              </w:rPr>
              <w:instrText xml:space="preserve"> PAGEREF _Toc150633210 \h </w:instrText>
            </w:r>
            <w:r>
              <w:rPr>
                <w:noProof/>
                <w:webHidden/>
              </w:rPr>
            </w:r>
            <w:r>
              <w:rPr>
                <w:noProof/>
                <w:webHidden/>
              </w:rPr>
              <w:fldChar w:fldCharType="separate"/>
            </w:r>
            <w:r>
              <w:rPr>
                <w:noProof/>
                <w:webHidden/>
              </w:rPr>
              <w:t>50</w:t>
            </w:r>
            <w:r>
              <w:rPr>
                <w:noProof/>
                <w:webHidden/>
              </w:rPr>
              <w:fldChar w:fldCharType="end"/>
            </w:r>
          </w:hyperlink>
        </w:p>
        <w:p w14:paraId="1365C4E3" w14:textId="43296CEB" w:rsidR="00593B3F" w:rsidRDefault="00593B3F">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0633211" w:history="1">
            <w:r w:rsidRPr="007336E6">
              <w:rPr>
                <w:rStyle w:val="Hyperlink"/>
                <w:b/>
                <w:bCs/>
                <w:noProof/>
              </w:rPr>
              <w:t>Discussion and Conclusion</w:t>
            </w:r>
            <w:r>
              <w:rPr>
                <w:noProof/>
                <w:webHidden/>
              </w:rPr>
              <w:tab/>
            </w:r>
            <w:r>
              <w:rPr>
                <w:noProof/>
                <w:webHidden/>
              </w:rPr>
              <w:fldChar w:fldCharType="begin"/>
            </w:r>
            <w:r>
              <w:rPr>
                <w:noProof/>
                <w:webHidden/>
              </w:rPr>
              <w:instrText xml:space="preserve"> PAGEREF _Toc150633211 \h </w:instrText>
            </w:r>
            <w:r>
              <w:rPr>
                <w:noProof/>
                <w:webHidden/>
              </w:rPr>
            </w:r>
            <w:r>
              <w:rPr>
                <w:noProof/>
                <w:webHidden/>
              </w:rPr>
              <w:fldChar w:fldCharType="separate"/>
            </w:r>
            <w:r>
              <w:rPr>
                <w:noProof/>
                <w:webHidden/>
              </w:rPr>
              <w:t>51</w:t>
            </w:r>
            <w:r>
              <w:rPr>
                <w:noProof/>
                <w:webHidden/>
              </w:rPr>
              <w:fldChar w:fldCharType="end"/>
            </w:r>
          </w:hyperlink>
        </w:p>
        <w:p w14:paraId="423EE93E" w14:textId="6A867211" w:rsidR="00593B3F" w:rsidRDefault="00593B3F">
          <w:pPr>
            <w:pStyle w:val="TOC1"/>
            <w:tabs>
              <w:tab w:val="right" w:leader="dot" w:pos="9350"/>
            </w:tabs>
            <w:rPr>
              <w:rFonts w:asciiTheme="minorHAnsi" w:eastAsiaTheme="minorEastAsia" w:hAnsiTheme="minorHAnsi" w:cstheme="minorBidi"/>
              <w:noProof/>
              <w:color w:val="auto"/>
              <w:sz w:val="22"/>
              <w:szCs w:val="22"/>
              <w:lang w:val="en-KE" w:eastAsia="en-KE"/>
            </w:rPr>
          </w:pPr>
          <w:hyperlink w:anchor="_Toc150633212" w:history="1">
            <w:r w:rsidRPr="007336E6">
              <w:rPr>
                <w:rStyle w:val="Hyperlink"/>
                <w:b/>
                <w:bCs/>
                <w:noProof/>
              </w:rPr>
              <w:t>References</w:t>
            </w:r>
            <w:r>
              <w:rPr>
                <w:noProof/>
                <w:webHidden/>
              </w:rPr>
              <w:tab/>
            </w:r>
            <w:r>
              <w:rPr>
                <w:noProof/>
                <w:webHidden/>
              </w:rPr>
              <w:fldChar w:fldCharType="begin"/>
            </w:r>
            <w:r>
              <w:rPr>
                <w:noProof/>
                <w:webHidden/>
              </w:rPr>
              <w:instrText xml:space="preserve"> PAGEREF _Toc150633212 \h </w:instrText>
            </w:r>
            <w:r>
              <w:rPr>
                <w:noProof/>
                <w:webHidden/>
              </w:rPr>
            </w:r>
            <w:r>
              <w:rPr>
                <w:noProof/>
                <w:webHidden/>
              </w:rPr>
              <w:fldChar w:fldCharType="separate"/>
            </w:r>
            <w:r>
              <w:rPr>
                <w:noProof/>
                <w:webHidden/>
              </w:rPr>
              <w:t>54</w:t>
            </w:r>
            <w:r>
              <w:rPr>
                <w:noProof/>
                <w:webHidden/>
              </w:rPr>
              <w:fldChar w:fldCharType="end"/>
            </w:r>
          </w:hyperlink>
        </w:p>
        <w:p w14:paraId="052C82D0" w14:textId="42D2F8ED" w:rsidR="00593B3F" w:rsidRDefault="00593B3F">
          <w:r>
            <w:rPr>
              <w:b/>
              <w:bCs/>
              <w:noProof/>
            </w:rPr>
            <w:fldChar w:fldCharType="end"/>
          </w:r>
        </w:p>
      </w:sdtContent>
    </w:sdt>
    <w:p w14:paraId="1F98CCA9" w14:textId="203BCF11" w:rsidR="00C566C2" w:rsidRDefault="00C566C2" w:rsidP="00C566C2">
      <w:pPr>
        <w:pStyle w:val="Heading1"/>
        <w:rPr>
          <w:rFonts w:ascii="Times New Roman" w:hAnsi="Times New Roman" w:cs="Times New Roman"/>
          <w:b/>
          <w:bCs/>
          <w:color w:val="auto"/>
          <w:lang w:val="en-GB"/>
        </w:rPr>
      </w:pPr>
    </w:p>
    <w:p w14:paraId="7BFB6468" w14:textId="7647E9E8" w:rsidR="00D76797" w:rsidRDefault="00D76797" w:rsidP="00D76797">
      <w:pPr>
        <w:rPr>
          <w:lang w:val="en-GB"/>
        </w:rPr>
      </w:pPr>
    </w:p>
    <w:p w14:paraId="3FE55A80" w14:textId="5CCDA5A8" w:rsidR="00D76797" w:rsidRDefault="00D76797" w:rsidP="00D76797">
      <w:pPr>
        <w:rPr>
          <w:lang w:val="en-GB"/>
        </w:rPr>
      </w:pPr>
    </w:p>
    <w:p w14:paraId="585910F8" w14:textId="6BECEC5B" w:rsidR="00D76797" w:rsidRDefault="00D76797" w:rsidP="00D76797">
      <w:pPr>
        <w:rPr>
          <w:lang w:val="en-GB"/>
        </w:rPr>
      </w:pPr>
    </w:p>
    <w:p w14:paraId="7B345F55" w14:textId="233A3EE2" w:rsidR="00D76797" w:rsidRDefault="00D76797" w:rsidP="00D76797">
      <w:pPr>
        <w:rPr>
          <w:lang w:val="en-GB"/>
        </w:rPr>
      </w:pPr>
    </w:p>
    <w:p w14:paraId="0C8B3973" w14:textId="54279FFB" w:rsidR="00D76797" w:rsidRDefault="00D76797" w:rsidP="00D76797">
      <w:pPr>
        <w:rPr>
          <w:lang w:val="en-GB"/>
        </w:rPr>
      </w:pPr>
    </w:p>
    <w:p w14:paraId="0F314AA9" w14:textId="7109ED23" w:rsidR="00D76797" w:rsidRDefault="00D76797" w:rsidP="00D76797">
      <w:pPr>
        <w:rPr>
          <w:lang w:val="en-GB"/>
        </w:rPr>
      </w:pPr>
    </w:p>
    <w:p w14:paraId="24DB5D50" w14:textId="0E979ACF" w:rsidR="00D76797" w:rsidRDefault="00D76797" w:rsidP="00D76797">
      <w:pPr>
        <w:rPr>
          <w:lang w:val="en-GB"/>
        </w:rPr>
      </w:pPr>
    </w:p>
    <w:p w14:paraId="691ABB62" w14:textId="419383AE" w:rsidR="00D76797" w:rsidRDefault="00D76797" w:rsidP="00D76797">
      <w:pPr>
        <w:rPr>
          <w:lang w:val="en-GB"/>
        </w:rPr>
      </w:pPr>
    </w:p>
    <w:p w14:paraId="532F8553" w14:textId="611A9632" w:rsidR="00D76797" w:rsidRDefault="00D76797" w:rsidP="00D76797">
      <w:pPr>
        <w:rPr>
          <w:lang w:val="en-GB"/>
        </w:rPr>
      </w:pPr>
    </w:p>
    <w:p w14:paraId="5400DC39" w14:textId="400D4B4D" w:rsidR="00D76797" w:rsidRDefault="00D76797" w:rsidP="00D76797">
      <w:pPr>
        <w:rPr>
          <w:lang w:val="en-GB"/>
        </w:rPr>
      </w:pPr>
    </w:p>
    <w:p w14:paraId="590EA595" w14:textId="21F33274" w:rsidR="00D76797" w:rsidRDefault="00D76797" w:rsidP="00D76797">
      <w:pPr>
        <w:rPr>
          <w:lang w:val="en-GB"/>
        </w:rPr>
      </w:pPr>
    </w:p>
    <w:p w14:paraId="09E34025" w14:textId="6E20812A" w:rsidR="00D76797" w:rsidRDefault="00D76797" w:rsidP="00D76797">
      <w:pPr>
        <w:rPr>
          <w:lang w:val="en-GB"/>
        </w:rPr>
      </w:pPr>
    </w:p>
    <w:p w14:paraId="70080B29" w14:textId="7FA11B1A" w:rsidR="00D76797" w:rsidRDefault="00D76797" w:rsidP="00D76797">
      <w:pPr>
        <w:rPr>
          <w:lang w:val="en-GB"/>
        </w:rPr>
      </w:pPr>
    </w:p>
    <w:p w14:paraId="6299B459" w14:textId="3DA89692" w:rsidR="00D76797" w:rsidRDefault="00D76797" w:rsidP="00D76797">
      <w:pPr>
        <w:rPr>
          <w:lang w:val="en-GB"/>
        </w:rPr>
      </w:pPr>
    </w:p>
    <w:p w14:paraId="07A52986" w14:textId="66369BEB" w:rsidR="00D76797" w:rsidRDefault="00D76797" w:rsidP="00D76797">
      <w:pPr>
        <w:rPr>
          <w:lang w:val="en-GB"/>
        </w:rPr>
      </w:pPr>
    </w:p>
    <w:p w14:paraId="2F79C96B" w14:textId="18756756" w:rsidR="0096632A" w:rsidRPr="00B77E1D" w:rsidRDefault="0096632A" w:rsidP="00D76797">
      <w:pPr>
        <w:pStyle w:val="Heading1"/>
        <w:jc w:val="center"/>
        <w:rPr>
          <w:rFonts w:ascii="Times New Roman" w:hAnsi="Times New Roman" w:cs="Times New Roman"/>
          <w:b/>
          <w:bCs/>
          <w:color w:val="auto"/>
          <w:lang w:val="en-GB"/>
        </w:rPr>
      </w:pPr>
      <w:bookmarkStart w:id="0" w:name="_Toc150633153"/>
      <w:r w:rsidRPr="00B77E1D">
        <w:rPr>
          <w:rFonts w:ascii="Times New Roman" w:hAnsi="Times New Roman" w:cs="Times New Roman"/>
          <w:b/>
          <w:bCs/>
          <w:color w:val="auto"/>
          <w:lang w:val="en-KE"/>
        </w:rPr>
        <w:lastRenderedPageBreak/>
        <w:t xml:space="preserve">Part One: Introduction and </w:t>
      </w:r>
      <w:r w:rsidR="00E123FE" w:rsidRPr="00B77E1D">
        <w:rPr>
          <w:rFonts w:ascii="Times New Roman" w:hAnsi="Times New Roman" w:cs="Times New Roman"/>
          <w:b/>
          <w:bCs/>
          <w:color w:val="auto"/>
          <w:lang w:val="en-GB"/>
        </w:rPr>
        <w:t>D</w:t>
      </w:r>
      <w:r w:rsidR="002B79C5" w:rsidRPr="00B77E1D">
        <w:rPr>
          <w:rFonts w:ascii="Times New Roman" w:hAnsi="Times New Roman" w:cs="Times New Roman"/>
          <w:b/>
          <w:bCs/>
          <w:color w:val="auto"/>
          <w:lang w:val="en-GB"/>
        </w:rPr>
        <w:t>ata Exploration</w:t>
      </w:r>
      <w:bookmarkEnd w:id="0"/>
    </w:p>
    <w:p w14:paraId="6E30D8F2" w14:textId="7D9669C9" w:rsidR="0096632A" w:rsidRPr="00B77E1D" w:rsidRDefault="0096632A" w:rsidP="00B77E1D">
      <w:pPr>
        <w:pStyle w:val="Heading2"/>
        <w:rPr>
          <w:rFonts w:ascii="Times New Roman" w:hAnsi="Times New Roman" w:cs="Times New Roman"/>
          <w:b/>
          <w:bCs/>
          <w:color w:val="auto"/>
          <w:lang w:val="en-KE"/>
        </w:rPr>
      </w:pPr>
      <w:bookmarkStart w:id="1" w:name="_Toc150633154"/>
      <w:r w:rsidRPr="00B77E1D">
        <w:rPr>
          <w:rFonts w:ascii="Times New Roman" w:hAnsi="Times New Roman" w:cs="Times New Roman"/>
          <w:b/>
          <w:bCs/>
          <w:color w:val="auto"/>
          <w:lang w:val="en-KE"/>
        </w:rPr>
        <w:t>1.</w:t>
      </w:r>
      <w:r w:rsidR="00FC760E" w:rsidRPr="00B77E1D">
        <w:rPr>
          <w:rFonts w:ascii="Times New Roman" w:hAnsi="Times New Roman" w:cs="Times New Roman"/>
          <w:b/>
          <w:bCs/>
          <w:color w:val="auto"/>
          <w:lang w:val="en-GB"/>
        </w:rPr>
        <w:t xml:space="preserve">1 </w:t>
      </w:r>
      <w:r w:rsidRPr="00B77E1D">
        <w:rPr>
          <w:rFonts w:ascii="Times New Roman" w:hAnsi="Times New Roman" w:cs="Times New Roman"/>
          <w:b/>
          <w:bCs/>
          <w:color w:val="auto"/>
          <w:lang w:val="en-KE"/>
        </w:rPr>
        <w:t>Introduction</w:t>
      </w:r>
      <w:bookmarkEnd w:id="1"/>
      <w:r w:rsidRPr="00B77E1D">
        <w:rPr>
          <w:rFonts w:ascii="Times New Roman" w:hAnsi="Times New Roman" w:cs="Times New Roman"/>
          <w:b/>
          <w:bCs/>
          <w:color w:val="auto"/>
          <w:lang w:val="en-KE"/>
        </w:rPr>
        <w:t xml:space="preserve"> </w:t>
      </w:r>
    </w:p>
    <w:p w14:paraId="154E5E8A" w14:textId="2E96E42E" w:rsidR="00623110" w:rsidRDefault="00623110" w:rsidP="00405C41">
      <w:pPr>
        <w:ind w:firstLine="720"/>
        <w:rPr>
          <w:lang w:val="en-KE"/>
        </w:rPr>
      </w:pPr>
      <w:r w:rsidRPr="00623110">
        <w:rPr>
          <w:lang w:val="en-KE"/>
        </w:rPr>
        <w:t xml:space="preserve">This </w:t>
      </w:r>
      <w:r w:rsidR="002A155D">
        <w:rPr>
          <w:lang w:val="en-GB"/>
        </w:rPr>
        <w:t xml:space="preserve">report </w:t>
      </w:r>
      <w:r w:rsidRPr="00623110">
        <w:rPr>
          <w:lang w:val="en-KE"/>
        </w:rPr>
        <w:t>begins with an exploration of the connections between data, socioeconomic progress, and the spread of information. Non-Governmental Organization (NGO) serve as the foundation for this report.  A</w:t>
      </w:r>
      <w:r>
        <w:rPr>
          <w:lang w:val="en-GB"/>
        </w:rPr>
        <w:t xml:space="preserve">n organization </w:t>
      </w:r>
      <w:r w:rsidRPr="00623110">
        <w:rPr>
          <w:lang w:val="en-KE"/>
        </w:rPr>
        <w:t xml:space="preserve">dedicated to promoting worldwide social and economic development (Amin, 2017). The steadfast commitment of this NGO to enhancing people's lives all throughout the world highlights the relevance of </w:t>
      </w:r>
      <w:r w:rsidR="00866303">
        <w:rPr>
          <w:lang w:val="en-GB"/>
        </w:rPr>
        <w:t>the</w:t>
      </w:r>
      <w:r w:rsidRPr="00623110">
        <w:rPr>
          <w:lang w:val="en-KE"/>
        </w:rPr>
        <w:t xml:space="preserve"> study, the </w:t>
      </w:r>
      <w:r>
        <w:rPr>
          <w:lang w:val="en-GB"/>
        </w:rPr>
        <w:t xml:space="preserve">insights </w:t>
      </w:r>
      <w:r w:rsidR="00866303">
        <w:rPr>
          <w:lang w:val="en-GB"/>
        </w:rPr>
        <w:t>desired to acquire</w:t>
      </w:r>
      <w:r w:rsidRPr="00623110">
        <w:rPr>
          <w:lang w:val="en-KE"/>
        </w:rPr>
        <w:t xml:space="preserve"> the value of clear communication (Siddika et al., 2018).</w:t>
      </w:r>
    </w:p>
    <w:p w14:paraId="084504DE" w14:textId="00A49F36" w:rsidR="00175B78" w:rsidRDefault="00175B78" w:rsidP="00B61714">
      <w:pPr>
        <w:ind w:firstLine="720"/>
        <w:rPr>
          <w:lang w:val="en-KE"/>
        </w:rPr>
      </w:pPr>
      <w:r w:rsidRPr="00175B78">
        <w:rPr>
          <w:lang w:val="en-KE"/>
        </w:rPr>
        <w:t xml:space="preserve">This research aims to address a multidimensional problem. This study intends to use data to find insights that will not only provide a thorough understanding of socioeconomic development but will also convey knowledge to the general public. </w:t>
      </w:r>
      <w:r>
        <w:rPr>
          <w:lang w:val="en-GB"/>
        </w:rPr>
        <w:t xml:space="preserve">This study strives </w:t>
      </w:r>
      <w:r w:rsidRPr="00175B78">
        <w:rPr>
          <w:lang w:val="en-KE"/>
        </w:rPr>
        <w:t>to answer concerns about economic growth, poverty reduction, employment, education, population dynamics, and public health</w:t>
      </w:r>
      <w:r>
        <w:rPr>
          <w:lang w:val="en-GB"/>
        </w:rPr>
        <w:t xml:space="preserve"> </w:t>
      </w:r>
      <w:r w:rsidRPr="00175B78">
        <w:rPr>
          <w:lang w:val="en-KE"/>
        </w:rPr>
        <w:t>by analysing key indicators. The significance of this data rests in its ability to enlighten decision-makers, empower individuals, and drive change.</w:t>
      </w:r>
    </w:p>
    <w:p w14:paraId="2B731A15" w14:textId="7903FAB9" w:rsidR="0096632A" w:rsidRPr="0096632A" w:rsidRDefault="00AE158E" w:rsidP="00B61714">
      <w:pPr>
        <w:ind w:firstLine="720"/>
        <w:rPr>
          <w:lang w:val="en-KE"/>
        </w:rPr>
      </w:pPr>
      <w:r>
        <w:rPr>
          <w:lang w:val="en-GB"/>
        </w:rPr>
        <w:t>An</w:t>
      </w:r>
      <w:r w:rsidR="0096632A" w:rsidRPr="0096632A">
        <w:rPr>
          <w:lang w:val="en-KE"/>
        </w:rPr>
        <w:t xml:space="preserve"> approach to addressing this problem comprises two distinct yet interconnected tasks. Task 1 focuses on statistical analysis, while Task 2 delves into the design of an interactive dashboard. These tasks align with the overarching objectives of </w:t>
      </w:r>
      <w:r w:rsidR="00A9283E">
        <w:rPr>
          <w:lang w:val="en-GB"/>
        </w:rPr>
        <w:t>the</w:t>
      </w:r>
      <w:r w:rsidR="0096632A" w:rsidRPr="0096632A">
        <w:rPr>
          <w:lang w:val="en-KE"/>
        </w:rPr>
        <w:t xml:space="preserve"> research:</w:t>
      </w:r>
    </w:p>
    <w:p w14:paraId="79BC627B" w14:textId="4DEB2B3E" w:rsidR="0096632A" w:rsidRPr="00B77E1D" w:rsidRDefault="0096632A" w:rsidP="00B77E1D">
      <w:pPr>
        <w:pStyle w:val="Heading2"/>
        <w:rPr>
          <w:rFonts w:ascii="Times New Roman" w:hAnsi="Times New Roman" w:cs="Times New Roman"/>
          <w:b/>
          <w:bCs/>
          <w:lang w:val="en-KE"/>
        </w:rPr>
      </w:pPr>
      <w:r w:rsidRPr="00B77E1D">
        <w:rPr>
          <w:rFonts w:ascii="Times New Roman" w:hAnsi="Times New Roman" w:cs="Times New Roman"/>
          <w:b/>
          <w:bCs/>
          <w:lang w:val="en-KE"/>
        </w:rPr>
        <w:t xml:space="preserve"> </w:t>
      </w:r>
      <w:bookmarkStart w:id="2" w:name="_Toc150633155"/>
      <w:r w:rsidRPr="00B77E1D">
        <w:rPr>
          <w:rFonts w:ascii="Times New Roman" w:hAnsi="Times New Roman" w:cs="Times New Roman"/>
          <w:b/>
          <w:bCs/>
          <w:color w:val="auto"/>
          <w:lang w:val="en-KE"/>
        </w:rPr>
        <w:t>Research</w:t>
      </w:r>
      <w:r w:rsidR="00A3392B" w:rsidRPr="00B77E1D">
        <w:rPr>
          <w:rFonts w:ascii="Times New Roman" w:hAnsi="Times New Roman" w:cs="Times New Roman"/>
          <w:b/>
          <w:bCs/>
          <w:color w:val="auto"/>
          <w:lang w:val="en-GB"/>
        </w:rPr>
        <w:t xml:space="preserve"> </w:t>
      </w:r>
      <w:r w:rsidR="00E123FE" w:rsidRPr="00B77E1D">
        <w:rPr>
          <w:rFonts w:ascii="Times New Roman" w:hAnsi="Times New Roman" w:cs="Times New Roman"/>
          <w:b/>
          <w:bCs/>
          <w:color w:val="auto"/>
          <w:lang w:val="en-GB"/>
        </w:rPr>
        <w:t>Objectives</w:t>
      </w:r>
      <w:bookmarkEnd w:id="2"/>
    </w:p>
    <w:p w14:paraId="4B1AF421" w14:textId="6DBB8506" w:rsidR="0096632A" w:rsidRPr="00B77E1D" w:rsidRDefault="0096632A" w:rsidP="00B77E1D">
      <w:pPr>
        <w:pStyle w:val="Heading2"/>
        <w:rPr>
          <w:rFonts w:ascii="Times New Roman" w:hAnsi="Times New Roman" w:cs="Times New Roman"/>
          <w:b/>
          <w:bCs/>
          <w:color w:val="auto"/>
          <w:lang w:val="en-KE"/>
        </w:rPr>
      </w:pPr>
      <w:bookmarkStart w:id="3" w:name="_Toc150633156"/>
      <w:r w:rsidRPr="00B77E1D">
        <w:rPr>
          <w:rFonts w:ascii="Times New Roman" w:hAnsi="Times New Roman" w:cs="Times New Roman"/>
          <w:b/>
          <w:bCs/>
          <w:color w:val="auto"/>
          <w:lang w:val="en-KE"/>
        </w:rPr>
        <w:t>Statistical Analysis</w:t>
      </w:r>
      <w:bookmarkEnd w:id="3"/>
    </w:p>
    <w:p w14:paraId="6414821C" w14:textId="126A3A7D" w:rsidR="0096632A" w:rsidRPr="0096632A" w:rsidRDefault="0096632A" w:rsidP="00AE158E">
      <w:pPr>
        <w:rPr>
          <w:lang w:val="en-KE"/>
        </w:rPr>
      </w:pPr>
      <w:r w:rsidRPr="0096632A">
        <w:rPr>
          <w:b/>
          <w:bCs/>
          <w:lang w:val="en-KE"/>
        </w:rPr>
        <w:t xml:space="preserve"> </w:t>
      </w:r>
      <w:r w:rsidR="0025265A">
        <w:rPr>
          <w:lang w:val="en-GB"/>
        </w:rPr>
        <w:t>1.</w:t>
      </w:r>
      <w:r w:rsidRPr="0096632A">
        <w:rPr>
          <w:lang w:val="en-KE"/>
        </w:rPr>
        <w:t xml:space="preserve"> To </w:t>
      </w:r>
      <w:r w:rsidR="000B07C1">
        <w:rPr>
          <w:lang w:val="en-GB"/>
        </w:rPr>
        <w:t xml:space="preserve">investigate </w:t>
      </w:r>
      <w:r w:rsidR="000B07C1" w:rsidRPr="0096632A">
        <w:rPr>
          <w:lang w:val="en-KE"/>
        </w:rPr>
        <w:t>the</w:t>
      </w:r>
      <w:r w:rsidRPr="0096632A">
        <w:rPr>
          <w:lang w:val="en-KE"/>
        </w:rPr>
        <w:t xml:space="preserve"> relationship</w:t>
      </w:r>
      <w:r w:rsidR="003F08EB">
        <w:rPr>
          <w:lang w:val="en-GB"/>
        </w:rPr>
        <w:t xml:space="preserve"> between social- economic </w:t>
      </w:r>
      <w:r w:rsidR="000B07C1">
        <w:rPr>
          <w:lang w:val="en-GB"/>
        </w:rPr>
        <w:t xml:space="preserve">indicators </w:t>
      </w:r>
      <w:r w:rsidR="000B07C1" w:rsidRPr="0096632A">
        <w:rPr>
          <w:lang w:val="en-KE"/>
        </w:rPr>
        <w:t>to</w:t>
      </w:r>
      <w:r w:rsidRPr="0096632A">
        <w:rPr>
          <w:lang w:val="en-KE"/>
        </w:rPr>
        <w:t xml:space="preserve"> understand the</w:t>
      </w:r>
      <w:proofErr w:type="spellStart"/>
      <w:r w:rsidR="003F08EB">
        <w:rPr>
          <w:lang w:val="en-GB"/>
        </w:rPr>
        <w:t>ir</w:t>
      </w:r>
      <w:proofErr w:type="spellEnd"/>
      <w:r w:rsidR="003F08EB">
        <w:rPr>
          <w:lang w:val="en-GB"/>
        </w:rPr>
        <w:t xml:space="preserve"> </w:t>
      </w:r>
      <w:r w:rsidRPr="0096632A">
        <w:rPr>
          <w:lang w:val="en-KE"/>
        </w:rPr>
        <w:t>impact on economic development.</w:t>
      </w:r>
    </w:p>
    <w:p w14:paraId="1F1560F4" w14:textId="78E67A2E" w:rsidR="0025265A" w:rsidRDefault="0025265A" w:rsidP="00AE158E">
      <w:pPr>
        <w:rPr>
          <w:lang w:val="en-GB"/>
        </w:rPr>
      </w:pPr>
      <w:r>
        <w:rPr>
          <w:lang w:val="en-GB"/>
        </w:rPr>
        <w:t>2.</w:t>
      </w:r>
      <w:r w:rsidR="0096632A" w:rsidRPr="0096632A">
        <w:rPr>
          <w:lang w:val="en-KE"/>
        </w:rPr>
        <w:t xml:space="preserve"> To investigate the association between </w:t>
      </w:r>
      <w:r w:rsidR="000B07C1">
        <w:rPr>
          <w:lang w:val="en-GB"/>
        </w:rPr>
        <w:t>the social economic indicators.</w:t>
      </w:r>
    </w:p>
    <w:p w14:paraId="2D153FA5" w14:textId="7245355E" w:rsidR="00CB7F67" w:rsidRPr="0025265A" w:rsidRDefault="0025265A" w:rsidP="00AE158E">
      <w:pPr>
        <w:rPr>
          <w:lang w:val="en-GB"/>
        </w:rPr>
      </w:pPr>
      <w:r>
        <w:lastRenderedPageBreak/>
        <w:t>3.</w:t>
      </w:r>
      <w:r w:rsidR="00CB7F67" w:rsidRPr="00CB7F67">
        <w:t xml:space="preserve"> To conduct hypothesis testing on selected socio-economic indicators to draw meaningful conclusions about the population based on sample data. </w:t>
      </w:r>
    </w:p>
    <w:p w14:paraId="5F4F1CBB" w14:textId="77777777" w:rsidR="00763F38" w:rsidRPr="00B77E1D" w:rsidRDefault="00763F38" w:rsidP="00B77E1D">
      <w:pPr>
        <w:pStyle w:val="Heading2"/>
        <w:rPr>
          <w:rFonts w:ascii="Times New Roman" w:hAnsi="Times New Roman" w:cs="Times New Roman"/>
          <w:b/>
          <w:bCs/>
          <w:color w:val="auto"/>
        </w:rPr>
      </w:pPr>
      <w:bookmarkStart w:id="4" w:name="_Toc150633157"/>
      <w:r w:rsidRPr="00B77E1D">
        <w:rPr>
          <w:rFonts w:ascii="Times New Roman" w:hAnsi="Times New Roman" w:cs="Times New Roman"/>
          <w:b/>
          <w:bCs/>
          <w:color w:val="auto"/>
        </w:rPr>
        <w:t>Hypothesis 1:</w:t>
      </w:r>
      <w:bookmarkEnd w:id="4"/>
    </w:p>
    <w:p w14:paraId="46023EB9" w14:textId="5F2D136D" w:rsidR="00763F38" w:rsidRDefault="00763F38" w:rsidP="00763F38">
      <w:r w:rsidRPr="00763F38">
        <w:t xml:space="preserve"> </w:t>
      </w:r>
      <w:r w:rsidRPr="00763F38">
        <w:rPr>
          <w:i/>
          <w:iCs/>
        </w:rPr>
        <w:t>Null Hypothesis (H0):</w:t>
      </w:r>
      <w:r w:rsidRPr="00763F38">
        <w:t xml:space="preserve"> There is no significant difference in the mean Life Expectancy (LE) between countries with a Poverty Headcount (PH) below the global average and countries with a PH above the global average.</w:t>
      </w:r>
    </w:p>
    <w:p w14:paraId="79769985" w14:textId="790E0D7E" w:rsidR="00763F38" w:rsidRDefault="00763F38" w:rsidP="00763F38">
      <w:r w:rsidRPr="00763F38">
        <w:t xml:space="preserve"> </w:t>
      </w:r>
      <w:r w:rsidRPr="00763F38">
        <w:rPr>
          <w:i/>
          <w:iCs/>
        </w:rPr>
        <w:t>Alternative Hypothesis (H1):</w:t>
      </w:r>
      <w:r w:rsidRPr="00763F38">
        <w:t xml:space="preserve"> There is a significant difference in the mean Life Expectancy (LE) between countries with a PH below the global average and countries with a PH above the global average.</w:t>
      </w:r>
    </w:p>
    <w:p w14:paraId="68EDD116" w14:textId="77777777" w:rsidR="00763F38" w:rsidRPr="00B77E1D" w:rsidRDefault="00763F38" w:rsidP="00B77E1D">
      <w:pPr>
        <w:pStyle w:val="Heading2"/>
        <w:rPr>
          <w:rFonts w:ascii="Times New Roman" w:hAnsi="Times New Roman" w:cs="Times New Roman"/>
          <w:b/>
          <w:bCs/>
          <w:color w:val="auto"/>
        </w:rPr>
      </w:pPr>
      <w:bookmarkStart w:id="5" w:name="_Toc150633158"/>
      <w:r w:rsidRPr="00B77E1D">
        <w:rPr>
          <w:rFonts w:ascii="Times New Roman" w:hAnsi="Times New Roman" w:cs="Times New Roman"/>
          <w:b/>
          <w:bCs/>
          <w:color w:val="auto"/>
        </w:rPr>
        <w:t>Hypothesis 2:</w:t>
      </w:r>
      <w:bookmarkEnd w:id="5"/>
    </w:p>
    <w:p w14:paraId="2B2899A1" w14:textId="7FB54A3C" w:rsidR="00763F38" w:rsidRDefault="00763F38" w:rsidP="00763F38">
      <w:r w:rsidRPr="00763F38">
        <w:t xml:space="preserve"> </w:t>
      </w:r>
      <w:r w:rsidRPr="00763F38">
        <w:rPr>
          <w:i/>
          <w:iCs/>
        </w:rPr>
        <w:t>Null Hypothesis (H0):</w:t>
      </w:r>
      <w:r w:rsidRPr="00763F38">
        <w:t xml:space="preserve"> There is no significant difference in the mean Education Enrollment Rate (EEL) between countries with a high Gross Domestic Product (GDP) and countries with a low GDP. </w:t>
      </w:r>
      <w:r w:rsidRPr="00763F38">
        <w:rPr>
          <w:i/>
          <w:iCs/>
        </w:rPr>
        <w:t>Alternative Hypothesis (H1):</w:t>
      </w:r>
      <w:r w:rsidRPr="00763F38">
        <w:t xml:space="preserve"> There is a significant difference in the mean Education Enrollment Rate (EEL) between countries with a high GDP and countries with a low GDP.</w:t>
      </w:r>
    </w:p>
    <w:p w14:paraId="6D645FD9" w14:textId="77777777" w:rsidR="0095526B" w:rsidRDefault="00B108DA" w:rsidP="003B3F2D">
      <w:r>
        <w:t xml:space="preserve">4. </w:t>
      </w:r>
      <w:r w:rsidR="00CB7F67" w:rsidRPr="00CB7F67">
        <w:t xml:space="preserve">To </w:t>
      </w:r>
      <w:r w:rsidR="003B3F2D">
        <w:t xml:space="preserve">conduct a </w:t>
      </w:r>
      <w:r w:rsidR="003B3F2D" w:rsidRPr="00CB7F67">
        <w:t>regression</w:t>
      </w:r>
      <w:r w:rsidR="00CB7F67" w:rsidRPr="00CB7F67">
        <w:t xml:space="preserve"> analysis t</w:t>
      </w:r>
      <w:r w:rsidR="003B3F2D">
        <w:t xml:space="preserve">hat </w:t>
      </w:r>
      <w:r w:rsidR="00CB7F67" w:rsidRPr="00CB7F67">
        <w:t>model</w:t>
      </w:r>
      <w:r w:rsidR="003B3F2D">
        <w:t>s</w:t>
      </w:r>
      <w:r w:rsidR="00CB7F67" w:rsidRPr="00CB7F67">
        <w:t xml:space="preserve"> the relationships between socio-economic variables and provide predictive insights.</w:t>
      </w:r>
    </w:p>
    <w:p w14:paraId="05D56E0C" w14:textId="0240074A" w:rsidR="00154E45" w:rsidRPr="0096632A" w:rsidRDefault="003B3F2D" w:rsidP="0095526B">
      <w:pPr>
        <w:ind w:firstLine="720"/>
        <w:rPr>
          <w:lang w:val="en-KE"/>
        </w:rPr>
      </w:pPr>
      <w:r>
        <w:rPr>
          <w:lang w:val="en-GB"/>
        </w:rPr>
        <w:t xml:space="preserve"> </w:t>
      </w:r>
      <w:r w:rsidR="00154E45" w:rsidRPr="00154E45">
        <w:rPr>
          <w:lang w:val="en-GB"/>
        </w:rPr>
        <w:t xml:space="preserve">The belief that intensive analysis may shed light on the </w:t>
      </w:r>
      <w:r w:rsidR="00154E45">
        <w:rPr>
          <w:lang w:val="en-GB"/>
        </w:rPr>
        <w:t>existing</w:t>
      </w:r>
      <w:r w:rsidR="00154E45" w:rsidRPr="00154E45">
        <w:rPr>
          <w:lang w:val="en-GB"/>
        </w:rPr>
        <w:t xml:space="preserve"> relationships between diverse socioeconomic elements, offering guidance for more effective development strategies and policy decisions, drives the dedication to these goals.</w:t>
      </w:r>
    </w:p>
    <w:p w14:paraId="716E86D3" w14:textId="0CE454D3" w:rsidR="00C61135" w:rsidRPr="00B77E1D" w:rsidRDefault="0096632A" w:rsidP="00B77E1D">
      <w:pPr>
        <w:pStyle w:val="Heading2"/>
        <w:rPr>
          <w:rFonts w:ascii="Times New Roman" w:hAnsi="Times New Roman" w:cs="Times New Roman"/>
          <w:b/>
          <w:bCs/>
          <w:color w:val="auto"/>
          <w:lang w:val="en-KE"/>
        </w:rPr>
      </w:pPr>
      <w:bookmarkStart w:id="6" w:name="_Toc150633159"/>
      <w:r w:rsidRPr="00B77E1D">
        <w:rPr>
          <w:rFonts w:ascii="Times New Roman" w:hAnsi="Times New Roman" w:cs="Times New Roman"/>
          <w:b/>
          <w:bCs/>
          <w:color w:val="auto"/>
          <w:lang w:val="en-KE"/>
        </w:rPr>
        <w:lastRenderedPageBreak/>
        <w:t>Interactive Dashboard Design</w:t>
      </w:r>
      <w:bookmarkEnd w:id="6"/>
    </w:p>
    <w:p w14:paraId="02697C39" w14:textId="70D4CB41" w:rsidR="0096632A" w:rsidRPr="0096632A" w:rsidRDefault="00B108DA" w:rsidP="0096632A">
      <w:pPr>
        <w:rPr>
          <w:lang w:val="en-KE"/>
        </w:rPr>
      </w:pPr>
      <w:r w:rsidRPr="00B108DA">
        <w:rPr>
          <w:lang w:val="en-GB"/>
        </w:rPr>
        <w:t>1.</w:t>
      </w:r>
      <w:r w:rsidR="0096632A" w:rsidRPr="0096632A">
        <w:rPr>
          <w:lang w:val="en-KE"/>
        </w:rPr>
        <w:t xml:space="preserve"> To produce an interactive dashboard that provides a comparative analysis of economic and social indicators for selected countries.</w:t>
      </w:r>
    </w:p>
    <w:p w14:paraId="709111A4" w14:textId="0E5F1965" w:rsidR="003B3F2D" w:rsidRPr="0096632A" w:rsidRDefault="00B108DA" w:rsidP="00C61135">
      <w:pPr>
        <w:rPr>
          <w:lang w:val="en-KE"/>
        </w:rPr>
      </w:pPr>
      <w:r>
        <w:rPr>
          <w:lang w:val="en-GB"/>
        </w:rPr>
        <w:t xml:space="preserve">2. </w:t>
      </w:r>
      <w:r w:rsidR="0096632A" w:rsidRPr="0096632A">
        <w:rPr>
          <w:lang w:val="en-KE"/>
        </w:rPr>
        <w:t xml:space="preserve"> </w:t>
      </w:r>
      <w:r w:rsidR="003B3F2D" w:rsidRPr="003B3F2D">
        <w:rPr>
          <w:lang w:val="en-KE"/>
        </w:rPr>
        <w:t>The dashboard should be designed in such a way that users can quickly compare the performance of different countries across multiple metrics and years.</w:t>
      </w:r>
    </w:p>
    <w:p w14:paraId="70827D51" w14:textId="16922788" w:rsidR="003B3F2D" w:rsidRPr="0071767A" w:rsidRDefault="003B3F2D" w:rsidP="0071767A">
      <w:pPr>
        <w:ind w:firstLine="360"/>
        <w:rPr>
          <w:lang w:val="en-KE"/>
        </w:rPr>
      </w:pPr>
      <w:r w:rsidRPr="003B3F2D">
        <w:rPr>
          <w:lang w:val="en-GB"/>
        </w:rPr>
        <w:t xml:space="preserve">A wide audience can gain access to statistical insights through the use of an interactive dashboard, which seeks to address the knowledge gap between data and statistics (Vila, Estevez, and </w:t>
      </w:r>
      <w:proofErr w:type="spellStart"/>
      <w:r w:rsidRPr="003B3F2D">
        <w:rPr>
          <w:lang w:val="en-GB"/>
        </w:rPr>
        <w:t>Fillottrani</w:t>
      </w:r>
      <w:proofErr w:type="spellEnd"/>
      <w:r w:rsidRPr="003B3F2D">
        <w:rPr>
          <w:lang w:val="en-GB"/>
        </w:rPr>
        <w:t>, 2018; Sarikaya et al., 2018). With the help of this tool, users will be able to examine and understand the crucial connections between socioeconomic indices, promoting social and economic progress on a worldwide scale.</w:t>
      </w:r>
    </w:p>
    <w:p w14:paraId="334F2827" w14:textId="7BEAE283" w:rsidR="00C76FEB" w:rsidRPr="00B77E1D" w:rsidRDefault="00B77E1D" w:rsidP="00B77E1D">
      <w:pPr>
        <w:pStyle w:val="Heading2"/>
        <w:rPr>
          <w:rFonts w:ascii="Times New Roman" w:hAnsi="Times New Roman" w:cs="Times New Roman"/>
          <w:b/>
          <w:bCs/>
          <w:color w:val="auto"/>
        </w:rPr>
      </w:pPr>
      <w:bookmarkStart w:id="7" w:name="_Toc150633160"/>
      <w:r>
        <w:rPr>
          <w:rFonts w:ascii="Times New Roman" w:hAnsi="Times New Roman" w:cs="Times New Roman"/>
          <w:b/>
          <w:bCs/>
          <w:color w:val="auto"/>
        </w:rPr>
        <w:t xml:space="preserve">1.2 </w:t>
      </w:r>
      <w:r w:rsidR="00C76FEB" w:rsidRPr="00B77E1D">
        <w:rPr>
          <w:rFonts w:ascii="Times New Roman" w:hAnsi="Times New Roman" w:cs="Times New Roman"/>
          <w:b/>
          <w:bCs/>
          <w:color w:val="auto"/>
        </w:rPr>
        <w:t>Background Research and Literature Review</w:t>
      </w:r>
      <w:bookmarkEnd w:id="7"/>
    </w:p>
    <w:p w14:paraId="47021082" w14:textId="3DFD6833" w:rsidR="00C76FEB" w:rsidRDefault="00FC760E" w:rsidP="003D23C4">
      <w:pPr>
        <w:ind w:firstLine="360"/>
      </w:pPr>
      <w:r>
        <w:t>T</w:t>
      </w:r>
      <w:r w:rsidR="00C76FEB" w:rsidRPr="00C76FEB">
        <w:t>his section</w:t>
      </w:r>
      <w:r>
        <w:t xml:space="preserve"> </w:t>
      </w:r>
      <w:r w:rsidR="00C76FEB" w:rsidRPr="00C76FEB">
        <w:t>provide</w:t>
      </w:r>
      <w:r>
        <w:t>s</w:t>
      </w:r>
      <w:r w:rsidR="00C76FEB" w:rsidRPr="00C76FEB">
        <w:t xml:space="preserve"> background research and literature review for the methods employed in </w:t>
      </w:r>
      <w:r w:rsidR="003D23C4">
        <w:t xml:space="preserve">this </w:t>
      </w:r>
      <w:r w:rsidR="00C76FEB" w:rsidRPr="00C76FEB">
        <w:t>research, such as regression analysis, correlation analysis, and interactive dashboard design.</w:t>
      </w:r>
    </w:p>
    <w:p w14:paraId="398A549B" w14:textId="6887A8D2" w:rsidR="007D2A3A" w:rsidRPr="00B77E1D" w:rsidRDefault="007D2A3A" w:rsidP="00B77E1D">
      <w:pPr>
        <w:pStyle w:val="Heading3"/>
        <w:rPr>
          <w:rFonts w:ascii="Times New Roman" w:hAnsi="Times New Roman" w:cs="Times New Roman"/>
          <w:b/>
          <w:bCs/>
          <w:color w:val="auto"/>
        </w:rPr>
      </w:pPr>
      <w:bookmarkStart w:id="8" w:name="_Toc150633161"/>
      <w:r w:rsidRPr="00B77E1D">
        <w:rPr>
          <w:rFonts w:ascii="Times New Roman" w:hAnsi="Times New Roman" w:cs="Times New Roman"/>
          <w:b/>
          <w:bCs/>
          <w:color w:val="auto"/>
        </w:rPr>
        <w:t>1.2.1 Background Research</w:t>
      </w:r>
      <w:bookmarkEnd w:id="8"/>
    </w:p>
    <w:p w14:paraId="7854A7C9" w14:textId="23047195" w:rsidR="00FC0483" w:rsidRPr="00B77E1D" w:rsidRDefault="007D2A3A" w:rsidP="00B77E1D">
      <w:pPr>
        <w:pStyle w:val="Heading3"/>
        <w:rPr>
          <w:rFonts w:ascii="Times New Roman" w:hAnsi="Times New Roman" w:cs="Times New Roman"/>
          <w:b/>
          <w:bCs/>
          <w:color w:val="auto"/>
        </w:rPr>
      </w:pPr>
      <w:bookmarkStart w:id="9" w:name="_Toc150633162"/>
      <w:r w:rsidRPr="00B77E1D">
        <w:rPr>
          <w:rFonts w:ascii="Times New Roman" w:hAnsi="Times New Roman" w:cs="Times New Roman"/>
          <w:b/>
          <w:bCs/>
          <w:color w:val="auto"/>
        </w:rPr>
        <w:t>1.</w:t>
      </w:r>
      <w:r w:rsidR="00C76FEB" w:rsidRPr="00B77E1D">
        <w:rPr>
          <w:rFonts w:ascii="Times New Roman" w:hAnsi="Times New Roman" w:cs="Times New Roman"/>
          <w:b/>
          <w:bCs/>
          <w:color w:val="auto"/>
        </w:rPr>
        <w:t xml:space="preserve"> Correlation Analysis</w:t>
      </w:r>
      <w:bookmarkEnd w:id="9"/>
    </w:p>
    <w:p w14:paraId="37295485" w14:textId="063D5BB8" w:rsidR="00574AD1" w:rsidRDefault="00574AD1" w:rsidP="007D2A3A">
      <w:pPr>
        <w:ind w:firstLine="720"/>
      </w:pPr>
      <w:r w:rsidRPr="00574AD1">
        <w:t xml:space="preserve">Finding the degree of association between variables is a crucial component of the study of socio-economic development, and correlation analysis </w:t>
      </w:r>
      <w:r w:rsidR="0094662D">
        <w:t xml:space="preserve">fulfils this. </w:t>
      </w:r>
      <w:r w:rsidRPr="00574AD1">
        <w:t xml:space="preserve"> Pearson's correlation</w:t>
      </w:r>
      <w:r w:rsidR="0094662D">
        <w:t xml:space="preserve"> </w:t>
      </w:r>
      <w:r w:rsidR="0094662D" w:rsidRPr="00574AD1">
        <w:t>coefficient</w:t>
      </w:r>
      <w:r w:rsidRPr="00574AD1">
        <w:t xml:space="preserve"> </w:t>
      </w:r>
      <w:r w:rsidR="0094662D" w:rsidRPr="00574AD1">
        <w:t>, is the basis of correlation analysis</w:t>
      </w:r>
      <w:r w:rsidRPr="00574AD1">
        <w:t>. Todaro and Smith (2014) state that this coefficient provides crucial information about the relationship between changes in one variable and changes in another by measuring the direction and strength of a linear relationship between variables.</w:t>
      </w:r>
    </w:p>
    <w:p w14:paraId="5AEE9C05" w14:textId="4002EC0B" w:rsidR="006B5FEE" w:rsidRDefault="006B5FEE" w:rsidP="003D23C4">
      <w:pPr>
        <w:ind w:firstLine="720"/>
      </w:pPr>
      <w:r w:rsidRPr="006B5FEE">
        <w:lastRenderedPageBreak/>
        <w:t>Correlation analysis provides a way to examine relationships between socio-economic data</w:t>
      </w:r>
      <w:r w:rsidR="00BA1CFA">
        <w:t xml:space="preserve">. </w:t>
      </w:r>
      <w:r w:rsidRPr="006B5FEE">
        <w:t>This method is very helpful in figuring out whether these indicators have a linear relationship, which helps to clarify the complex web of socio-economic growth (Todaro and Smith, 2014).</w:t>
      </w:r>
    </w:p>
    <w:p w14:paraId="77A0614E" w14:textId="6F74312F" w:rsidR="00C76FEB" w:rsidRDefault="00FC0483" w:rsidP="003D23C4">
      <w:pPr>
        <w:ind w:firstLine="720"/>
      </w:pPr>
      <w:r>
        <w:t xml:space="preserve"> </w:t>
      </w:r>
      <w:r w:rsidRPr="00FC0483">
        <w:t xml:space="preserve">A robust literature review </w:t>
      </w:r>
      <w:r>
        <w:t xml:space="preserve">of </w:t>
      </w:r>
      <w:r w:rsidRPr="00FC0483">
        <w:t xml:space="preserve">previous studies and research </w:t>
      </w:r>
      <w:r w:rsidR="007D2A3A" w:rsidRPr="00FC0483">
        <w:t>efforts have</w:t>
      </w:r>
      <w:r w:rsidRPr="00FC0483">
        <w:t xml:space="preserve"> harnessed correlation analysis to explore similar relationships. Studies by</w:t>
      </w:r>
      <w:r w:rsidR="00172B3B">
        <w:t xml:space="preserve"> Festin et al., (2017</w:t>
      </w:r>
      <w:r w:rsidR="007A77E9">
        <w:t>);</w:t>
      </w:r>
      <w:r w:rsidR="00271912">
        <w:t xml:space="preserve"> Tuo and He (2021) </w:t>
      </w:r>
      <w:r w:rsidRPr="00FC0483">
        <w:t>are notable examples where correlation analysis was effectively employed to investigate socio-economic connections, reinforcing the method's validity and significance in understanding the interrelationships between your chosen indicators.</w:t>
      </w:r>
    </w:p>
    <w:p w14:paraId="0E8FD95D" w14:textId="0522153C" w:rsidR="00A56C0F" w:rsidRPr="00B77E1D" w:rsidRDefault="007D2A3A" w:rsidP="00B77E1D">
      <w:pPr>
        <w:pStyle w:val="Heading2"/>
        <w:rPr>
          <w:rFonts w:ascii="Times New Roman" w:hAnsi="Times New Roman" w:cs="Times New Roman"/>
          <w:b/>
          <w:bCs/>
          <w:color w:val="auto"/>
        </w:rPr>
      </w:pPr>
      <w:bookmarkStart w:id="10" w:name="_Toc150633163"/>
      <w:r w:rsidRPr="00B77E1D">
        <w:rPr>
          <w:rFonts w:ascii="Times New Roman" w:hAnsi="Times New Roman" w:cs="Times New Roman"/>
          <w:b/>
          <w:bCs/>
          <w:color w:val="auto"/>
        </w:rPr>
        <w:t>2.</w:t>
      </w:r>
      <w:r w:rsidR="00A56C0F" w:rsidRPr="00B77E1D">
        <w:rPr>
          <w:rFonts w:ascii="Times New Roman" w:hAnsi="Times New Roman" w:cs="Times New Roman"/>
          <w:b/>
          <w:bCs/>
          <w:color w:val="auto"/>
        </w:rPr>
        <w:t xml:space="preserve"> Hypothesis Testing</w:t>
      </w:r>
      <w:bookmarkEnd w:id="10"/>
    </w:p>
    <w:p w14:paraId="4E4AB44F" w14:textId="4138931A" w:rsidR="00FC0483" w:rsidRDefault="00A56C0F" w:rsidP="00D37475">
      <w:pPr>
        <w:ind w:firstLine="720"/>
      </w:pPr>
      <w:r w:rsidRPr="00A56C0F">
        <w:t>Hypothesis testing provid</w:t>
      </w:r>
      <w:r w:rsidR="00F711E4">
        <w:t>es</w:t>
      </w:r>
      <w:r w:rsidRPr="00A56C0F">
        <w:t xml:space="preserve"> a structured approach for making inferences about populations based on sample data</w:t>
      </w:r>
      <w:r w:rsidR="007B50C9">
        <w:t xml:space="preserve"> (Levine, 2022)</w:t>
      </w:r>
      <w:r w:rsidRPr="00A56C0F">
        <w:t xml:space="preserve">. In the context of </w:t>
      </w:r>
      <w:r w:rsidR="007B50C9">
        <w:t xml:space="preserve">this </w:t>
      </w:r>
      <w:r w:rsidRPr="00A56C0F">
        <w:t xml:space="preserve">research, </w:t>
      </w:r>
      <w:r w:rsidR="007B50C9">
        <w:t xml:space="preserve">hypothesis </w:t>
      </w:r>
      <w:r w:rsidR="006B5FEE">
        <w:t xml:space="preserve">testing </w:t>
      </w:r>
      <w:r w:rsidR="006B5FEE" w:rsidRPr="00A56C0F">
        <w:t>serves</w:t>
      </w:r>
      <w:r w:rsidRPr="00A56C0F">
        <w:t xml:space="preserve"> as a crucial tool for drawing robust conclusions regarding socio-economic development.</w:t>
      </w:r>
      <w:r>
        <w:t xml:space="preserve"> </w:t>
      </w:r>
    </w:p>
    <w:p w14:paraId="1C52A1AB" w14:textId="4C5C326E" w:rsidR="006B5FEE" w:rsidRDefault="006B5FEE" w:rsidP="00D37475">
      <w:pPr>
        <w:ind w:firstLine="720"/>
      </w:pPr>
      <w:r w:rsidRPr="006B5FEE">
        <w:t xml:space="preserve">This study demands the careful selection of statistical tests that are appropriate for the research objectives and data type. Consider t-tests for comparing means between two groups (for example, comparing poverty rates in rich and developing countries). </w:t>
      </w:r>
    </w:p>
    <w:p w14:paraId="43B20022" w14:textId="75AE3C9D" w:rsidR="00D37475" w:rsidRDefault="00F711E4" w:rsidP="00D37475">
      <w:pPr>
        <w:ind w:firstLine="720"/>
      </w:pPr>
      <w:r>
        <w:t>N</w:t>
      </w:r>
      <w:r w:rsidR="00D37475" w:rsidRPr="00D37475">
        <w:t>umerous studies employ</w:t>
      </w:r>
      <w:r>
        <w:t>ed</w:t>
      </w:r>
      <w:r w:rsidR="00D37475" w:rsidRPr="00D37475">
        <w:t xml:space="preserve"> these </w:t>
      </w:r>
      <w:r>
        <w:t xml:space="preserve">hypothesis </w:t>
      </w:r>
      <w:r w:rsidR="00D37475" w:rsidRPr="00D37475">
        <w:t xml:space="preserve">techniques to explore pertinent questions. Studies such as </w:t>
      </w:r>
      <w:r w:rsidR="00E16E82">
        <w:t>Galkina,</w:t>
      </w:r>
      <w:r w:rsidR="003B3BE9">
        <w:t xml:space="preserve"> (2022) </w:t>
      </w:r>
      <w:r w:rsidR="00D37475" w:rsidRPr="00D37475">
        <w:t xml:space="preserve">utilized hypothesis testing to investigate socio-economic relationships, further substantiating the relevance of these methods in </w:t>
      </w:r>
      <w:r w:rsidR="003B3BE9">
        <w:t xml:space="preserve">this </w:t>
      </w:r>
      <w:r w:rsidR="00D37475" w:rsidRPr="00D37475">
        <w:t xml:space="preserve">context. These </w:t>
      </w:r>
      <w:r w:rsidR="0015500B">
        <w:t xml:space="preserve">studies </w:t>
      </w:r>
      <w:r w:rsidR="00D37475" w:rsidRPr="00D37475">
        <w:t>serve as a testament to the effectiveness of hypothesis testing and provide a solid foundation</w:t>
      </w:r>
      <w:r w:rsidR="00E16E82">
        <w:t xml:space="preserve"> in this </w:t>
      </w:r>
      <w:r w:rsidR="00E16E82" w:rsidRPr="00D37475">
        <w:t>research</w:t>
      </w:r>
      <w:r w:rsidR="00C02F07">
        <w:t>.</w:t>
      </w:r>
    </w:p>
    <w:p w14:paraId="7C4F6DB6" w14:textId="07954B28" w:rsidR="0015500B" w:rsidRPr="00B77E1D" w:rsidRDefault="007D2A3A" w:rsidP="00B77E1D">
      <w:pPr>
        <w:pStyle w:val="Heading2"/>
        <w:rPr>
          <w:rFonts w:ascii="Times New Roman" w:hAnsi="Times New Roman" w:cs="Times New Roman"/>
          <w:b/>
          <w:bCs/>
          <w:color w:val="auto"/>
        </w:rPr>
      </w:pPr>
      <w:bookmarkStart w:id="11" w:name="_Toc150633164"/>
      <w:r w:rsidRPr="00B77E1D">
        <w:rPr>
          <w:rFonts w:ascii="Times New Roman" w:hAnsi="Times New Roman" w:cs="Times New Roman"/>
          <w:b/>
          <w:bCs/>
          <w:color w:val="auto"/>
        </w:rPr>
        <w:lastRenderedPageBreak/>
        <w:t>3.</w:t>
      </w:r>
      <w:r w:rsidR="0015500B" w:rsidRPr="00B77E1D">
        <w:rPr>
          <w:rFonts w:ascii="Times New Roman" w:hAnsi="Times New Roman" w:cs="Times New Roman"/>
          <w:b/>
          <w:bCs/>
          <w:color w:val="auto"/>
        </w:rPr>
        <w:t xml:space="preserve"> Regression Analysis</w:t>
      </w:r>
      <w:bookmarkEnd w:id="11"/>
    </w:p>
    <w:p w14:paraId="141D1B77" w14:textId="7AE062AE" w:rsidR="00B74376" w:rsidRDefault="00B74376" w:rsidP="00E123FE">
      <w:pPr>
        <w:ind w:firstLine="720"/>
      </w:pPr>
      <w:r w:rsidRPr="00B74376">
        <w:t>Understanding socioeconomic development requires the modeling of interactions between dependent and independent factors, which regression analysis makes possible (Judd et al., 2017). Many forms of regression, including multiple and linear regression, each with a unique set of characteristics and applications, are covered in theoretical foundations. The best method for figuring out the relationship between one independent variable and one dependent variable is linear regression.</w:t>
      </w:r>
    </w:p>
    <w:p w14:paraId="0221B327" w14:textId="0D36B74F" w:rsidR="0015500B" w:rsidRDefault="00D9627F" w:rsidP="00E123FE">
      <w:pPr>
        <w:ind w:firstLine="720"/>
      </w:pPr>
      <w:r w:rsidRPr="00D9627F">
        <w:t>In</w:t>
      </w:r>
      <w:r>
        <w:t xml:space="preserve"> this </w:t>
      </w:r>
      <w:r w:rsidRPr="00D9627F">
        <w:t>research, this can be particularly valuable for understanding the direct influence of factors like GDP or education enrollment on socio-economic outcomes.</w:t>
      </w:r>
      <w:r w:rsidR="00BE2273" w:rsidRPr="00BE2273">
        <w:t xml:space="preserve"> </w:t>
      </w:r>
      <w:r>
        <w:t>W</w:t>
      </w:r>
      <w:r w:rsidR="00BE2273" w:rsidRPr="00BE2273">
        <w:t>hereas multiple regression extends its capabilities to encompass multiple independent variables, facilitating a more comprehensive examination of socio-economic development</w:t>
      </w:r>
      <w:r w:rsidR="00CA24BA">
        <w:t>.</w:t>
      </w:r>
      <w:r>
        <w:t xml:space="preserve"> </w:t>
      </w:r>
    </w:p>
    <w:p w14:paraId="047DD1B9" w14:textId="6AB1CA3C" w:rsidR="007D2A3A" w:rsidRDefault="0015500B" w:rsidP="007D2A3A">
      <w:pPr>
        <w:ind w:firstLine="720"/>
      </w:pPr>
      <w:r w:rsidRPr="0015500B">
        <w:t>The validity and appropriateness of the chosen regression techniques are reinforced by the wealth of existing research in the field of socio-economic development. Studies</w:t>
      </w:r>
      <w:r w:rsidR="00E46792">
        <w:t xml:space="preserve"> by Yuan et al., (2021) </w:t>
      </w:r>
      <w:r w:rsidRPr="0015500B">
        <w:t xml:space="preserve">employed regression analysis to investigate analogous questions, strengthening the rationale for </w:t>
      </w:r>
      <w:r w:rsidR="00BE2273">
        <w:t>this</w:t>
      </w:r>
      <w:r w:rsidRPr="0015500B">
        <w:t xml:space="preserve"> approach.</w:t>
      </w:r>
    </w:p>
    <w:p w14:paraId="09DD40E9" w14:textId="5B420394" w:rsidR="00D04684" w:rsidRPr="00B77E1D" w:rsidRDefault="005234E3" w:rsidP="00B77E1D">
      <w:pPr>
        <w:pStyle w:val="Heading2"/>
        <w:rPr>
          <w:rFonts w:ascii="Times New Roman" w:hAnsi="Times New Roman" w:cs="Times New Roman"/>
          <w:b/>
          <w:bCs/>
          <w:color w:val="auto"/>
        </w:rPr>
      </w:pPr>
      <w:bookmarkStart w:id="12" w:name="_Toc150633165"/>
      <w:r w:rsidRPr="00B77E1D">
        <w:rPr>
          <w:rFonts w:ascii="Times New Roman" w:hAnsi="Times New Roman" w:cs="Times New Roman"/>
          <w:b/>
          <w:bCs/>
          <w:color w:val="auto"/>
        </w:rPr>
        <w:t xml:space="preserve">4. </w:t>
      </w:r>
      <w:r w:rsidR="00D04684" w:rsidRPr="00B77E1D">
        <w:rPr>
          <w:rFonts w:ascii="Times New Roman" w:hAnsi="Times New Roman" w:cs="Times New Roman"/>
          <w:b/>
          <w:bCs/>
          <w:color w:val="auto"/>
          <w:lang w:val="en-KE"/>
        </w:rPr>
        <w:t>Interactive Dashboard Design</w:t>
      </w:r>
      <w:bookmarkEnd w:id="12"/>
    </w:p>
    <w:p w14:paraId="080FCDCA" w14:textId="63BBAF28" w:rsidR="00D04684" w:rsidRPr="00D04684" w:rsidRDefault="00D04684" w:rsidP="007D2A3A">
      <w:pPr>
        <w:ind w:firstLine="720"/>
        <w:rPr>
          <w:lang w:val="en-KE"/>
        </w:rPr>
      </w:pPr>
      <w:r w:rsidRPr="00D04684">
        <w:rPr>
          <w:lang w:val="en-KE"/>
        </w:rPr>
        <w:t xml:space="preserve">The design of interactive dashboards is instrumental in conveying complex socio-economic data to users in a clear and user-friendly manner. </w:t>
      </w:r>
      <w:r w:rsidR="007B3DCD">
        <w:rPr>
          <w:lang w:val="en-GB"/>
        </w:rPr>
        <w:t xml:space="preserve">According to </w:t>
      </w:r>
      <w:r w:rsidR="007B3DCD" w:rsidRPr="009F37EC">
        <w:t>Vila, Estevez</w:t>
      </w:r>
      <w:r w:rsidR="007B3DCD">
        <w:t xml:space="preserve"> </w:t>
      </w:r>
      <w:r w:rsidR="007B3DCD" w:rsidRPr="009F37EC">
        <w:t xml:space="preserve">and </w:t>
      </w:r>
      <w:proofErr w:type="spellStart"/>
      <w:r w:rsidR="007B3DCD" w:rsidRPr="009F37EC">
        <w:t>Fillottrani</w:t>
      </w:r>
      <w:proofErr w:type="spellEnd"/>
      <w:r w:rsidR="007B3DCD">
        <w:t xml:space="preserve"> (2</w:t>
      </w:r>
      <w:r w:rsidR="007B3DCD" w:rsidRPr="009F37EC">
        <w:t>018</w:t>
      </w:r>
      <w:r w:rsidR="007B3DCD">
        <w:t>)</w:t>
      </w:r>
      <w:r w:rsidR="007B3DCD">
        <w:rPr>
          <w:lang w:val="en-GB"/>
        </w:rPr>
        <w:t xml:space="preserve"> t</w:t>
      </w:r>
      <w:r w:rsidRPr="00D04684">
        <w:rPr>
          <w:lang w:val="en-KE"/>
        </w:rPr>
        <w:t>his exploration should encompass a range of crucial elements, including composition, layout, and design principles. Additionally, it should provide insights into the methodology of dashboard design and development, and also offer a glimpse into the current perspectives that influence the field.</w:t>
      </w:r>
    </w:p>
    <w:p w14:paraId="4D71AA0C" w14:textId="6EE472BD" w:rsidR="00D04684" w:rsidRPr="007B3DCD" w:rsidRDefault="00D04684" w:rsidP="00143505">
      <w:pPr>
        <w:ind w:firstLine="360"/>
        <w:rPr>
          <w:lang w:val="en-GB"/>
        </w:rPr>
      </w:pPr>
      <w:r w:rsidRPr="00D04684">
        <w:rPr>
          <w:lang w:val="en-KE"/>
        </w:rPr>
        <w:lastRenderedPageBreak/>
        <w:t>Effective interactive dashboards are distinguished by their composition, layout, and adherence to design principles that facilitate comprehension and usability</w:t>
      </w:r>
      <w:r w:rsidR="00307DC9" w:rsidRPr="00307DC9">
        <w:t xml:space="preserve"> </w:t>
      </w:r>
      <w:r w:rsidR="00307DC9">
        <w:t>(</w:t>
      </w:r>
      <w:r w:rsidR="00307DC9" w:rsidRPr="009F37EC">
        <w:t>Vila, Estevez</w:t>
      </w:r>
      <w:r w:rsidR="00307DC9">
        <w:t xml:space="preserve"> </w:t>
      </w:r>
      <w:r w:rsidR="00307DC9" w:rsidRPr="009F37EC">
        <w:t xml:space="preserve">and </w:t>
      </w:r>
      <w:proofErr w:type="spellStart"/>
      <w:r w:rsidR="00307DC9" w:rsidRPr="009F37EC">
        <w:t>Fillottrani</w:t>
      </w:r>
      <w:proofErr w:type="spellEnd"/>
      <w:r w:rsidR="00307DC9" w:rsidRPr="009F37EC">
        <w:t>,</w:t>
      </w:r>
      <w:r w:rsidR="00307DC9">
        <w:t xml:space="preserve"> 2</w:t>
      </w:r>
      <w:r w:rsidR="00307DC9" w:rsidRPr="009F37EC">
        <w:t>018</w:t>
      </w:r>
      <w:r w:rsidR="00307DC9">
        <w:t>)</w:t>
      </w:r>
      <w:r w:rsidR="007A3AF7">
        <w:rPr>
          <w:lang w:val="en-GB"/>
        </w:rPr>
        <w:t xml:space="preserve">. </w:t>
      </w:r>
      <w:r w:rsidRPr="00D04684">
        <w:rPr>
          <w:lang w:val="en-KE"/>
        </w:rPr>
        <w:t xml:space="preserve"> </w:t>
      </w:r>
      <w:r w:rsidR="00143505">
        <w:rPr>
          <w:lang w:val="en-GB"/>
        </w:rPr>
        <w:t>L</w:t>
      </w:r>
      <w:r w:rsidR="007A3AF7">
        <w:rPr>
          <w:lang w:val="en-GB"/>
        </w:rPr>
        <w:t xml:space="preserve">iterature </w:t>
      </w:r>
      <w:r w:rsidRPr="00D04684">
        <w:rPr>
          <w:lang w:val="en-KE"/>
        </w:rPr>
        <w:t>review investigate</w:t>
      </w:r>
      <w:r w:rsidR="00143505">
        <w:rPr>
          <w:lang w:val="en-GB"/>
        </w:rPr>
        <w:t>s</w:t>
      </w:r>
      <w:r w:rsidRPr="00D04684">
        <w:rPr>
          <w:lang w:val="en-KE"/>
        </w:rPr>
        <w:t xml:space="preserve"> key aspects</w:t>
      </w:r>
      <w:r w:rsidR="00593FCE">
        <w:rPr>
          <w:lang w:val="en-GB"/>
        </w:rPr>
        <w:t xml:space="preserve"> as follows;</w:t>
      </w:r>
    </w:p>
    <w:p w14:paraId="1C957E01" w14:textId="7616A3BE" w:rsidR="00D04684" w:rsidRPr="00D04684" w:rsidRDefault="00D04684" w:rsidP="00D04684">
      <w:pPr>
        <w:numPr>
          <w:ilvl w:val="0"/>
          <w:numId w:val="3"/>
        </w:numPr>
        <w:rPr>
          <w:lang w:val="en-KE"/>
        </w:rPr>
      </w:pPr>
      <w:r w:rsidRPr="007B3DCD">
        <w:rPr>
          <w:lang w:val="en-KE"/>
        </w:rPr>
        <w:t>Data Visualization Best Practices</w:t>
      </w:r>
      <w:r w:rsidR="00705F6B" w:rsidRPr="007B3DCD">
        <w:rPr>
          <w:lang w:val="en-GB"/>
        </w:rPr>
        <w:t>.</w:t>
      </w:r>
      <w:r w:rsidR="00705F6B">
        <w:rPr>
          <w:b/>
          <w:bCs/>
          <w:lang w:val="en-GB"/>
        </w:rPr>
        <w:t xml:space="preserve"> </w:t>
      </w:r>
      <w:r w:rsidRPr="00D04684">
        <w:rPr>
          <w:lang w:val="en-KE"/>
        </w:rPr>
        <w:t xml:space="preserve">An essential foundation of interactive dashboards is the effective visualization of complex data. The literature offers a wealth of insights into data visualization best practices, including the use of clear labels, appropriate chart types, and the avoidance of visual clutter. Works </w:t>
      </w:r>
      <w:r w:rsidR="00375924" w:rsidRPr="00D04684">
        <w:rPr>
          <w:lang w:val="en-KE"/>
        </w:rPr>
        <w:t>by Sedrakyan</w:t>
      </w:r>
      <w:r w:rsidR="008E4AAF" w:rsidRPr="008E4AAF">
        <w:t xml:space="preserve">, </w:t>
      </w:r>
      <w:proofErr w:type="spellStart"/>
      <w:r w:rsidR="008E4AAF" w:rsidRPr="008E4AAF">
        <w:t>Mannens</w:t>
      </w:r>
      <w:proofErr w:type="spellEnd"/>
      <w:r w:rsidR="008E4AAF" w:rsidRPr="008E4AAF">
        <w:t xml:space="preserve"> and </w:t>
      </w:r>
      <w:proofErr w:type="spellStart"/>
      <w:r w:rsidR="008E4AAF" w:rsidRPr="008E4AAF">
        <w:t>Verbert</w:t>
      </w:r>
      <w:proofErr w:type="spellEnd"/>
      <w:r w:rsidR="008E4AAF" w:rsidRPr="008E4AAF">
        <w:t xml:space="preserve"> (2019)</w:t>
      </w:r>
      <w:r w:rsidR="008E4AAF" w:rsidRPr="008E4AAF">
        <w:rPr>
          <w:lang w:val="en-KE"/>
        </w:rPr>
        <w:t xml:space="preserve"> </w:t>
      </w:r>
      <w:r w:rsidRPr="00D04684">
        <w:rPr>
          <w:lang w:val="en-KE"/>
        </w:rPr>
        <w:t xml:space="preserve">provide </w:t>
      </w:r>
      <w:r w:rsidR="00B62A38" w:rsidRPr="00D04684">
        <w:rPr>
          <w:lang w:val="en-KE"/>
        </w:rPr>
        <w:t>valuable</w:t>
      </w:r>
      <w:r w:rsidR="00B62A38">
        <w:rPr>
          <w:lang w:val="en-GB"/>
        </w:rPr>
        <w:t xml:space="preserve"> </w:t>
      </w:r>
      <w:r w:rsidR="00B62A38" w:rsidRPr="00D04684">
        <w:rPr>
          <w:lang w:val="en-KE"/>
        </w:rPr>
        <w:t>links</w:t>
      </w:r>
      <w:r w:rsidR="00B62A38">
        <w:rPr>
          <w:lang w:val="en-GB"/>
        </w:rPr>
        <w:t xml:space="preserve"> </w:t>
      </w:r>
      <w:r w:rsidR="00B62A38" w:rsidRPr="00D04684">
        <w:rPr>
          <w:lang w:val="en-KE"/>
        </w:rPr>
        <w:t>in</w:t>
      </w:r>
      <w:r w:rsidRPr="00D04684">
        <w:rPr>
          <w:lang w:val="en-KE"/>
        </w:rPr>
        <w:t xml:space="preserve"> this area</w:t>
      </w:r>
      <w:r w:rsidR="004E4447">
        <w:rPr>
          <w:lang w:val="en-GB"/>
        </w:rPr>
        <w:t>.</w:t>
      </w:r>
    </w:p>
    <w:p w14:paraId="2E0FB891" w14:textId="64A5F7B0" w:rsidR="00D04684" w:rsidRPr="00D04684" w:rsidRDefault="00E123FE" w:rsidP="00D04684">
      <w:pPr>
        <w:numPr>
          <w:ilvl w:val="0"/>
          <w:numId w:val="3"/>
        </w:numPr>
        <w:rPr>
          <w:lang w:val="en-KE"/>
        </w:rPr>
      </w:pPr>
      <w:r w:rsidRPr="007B3DCD">
        <w:rPr>
          <w:lang w:val="en-KE"/>
        </w:rPr>
        <w:t>Colour</w:t>
      </w:r>
      <w:r w:rsidR="00D04684" w:rsidRPr="007B3DCD">
        <w:rPr>
          <w:lang w:val="en-KE"/>
        </w:rPr>
        <w:t xml:space="preserve"> Choices for Enhanced Comprehension</w:t>
      </w:r>
      <w:r w:rsidR="00705F6B" w:rsidRPr="007B3DCD">
        <w:rPr>
          <w:lang w:val="en-GB"/>
        </w:rPr>
        <w:t>.</w:t>
      </w:r>
      <w:r w:rsidR="00705F6B">
        <w:rPr>
          <w:b/>
          <w:bCs/>
          <w:lang w:val="en-GB"/>
        </w:rPr>
        <w:t xml:space="preserve"> </w:t>
      </w:r>
      <w:r w:rsidRPr="00D04684">
        <w:rPr>
          <w:lang w:val="en-KE"/>
        </w:rPr>
        <w:t>Colour</w:t>
      </w:r>
      <w:r w:rsidR="00D04684" w:rsidRPr="00D04684">
        <w:rPr>
          <w:lang w:val="en-KE"/>
        </w:rPr>
        <w:t xml:space="preserve"> theory plays a pivotal role in data visualization and its application in dashboards. </w:t>
      </w:r>
      <w:r w:rsidR="008E4AAF">
        <w:rPr>
          <w:lang w:val="en-GB"/>
        </w:rPr>
        <w:t xml:space="preserve">Studies </w:t>
      </w:r>
      <w:proofErr w:type="gramStart"/>
      <w:r w:rsidR="008E4AAF">
        <w:rPr>
          <w:lang w:val="en-GB"/>
        </w:rPr>
        <w:t xml:space="preserve">by </w:t>
      </w:r>
      <w:r w:rsidR="00D04684" w:rsidRPr="00D04684">
        <w:rPr>
          <w:lang w:val="en-KE"/>
        </w:rPr>
        <w:t xml:space="preserve"> </w:t>
      </w:r>
      <w:proofErr w:type="spellStart"/>
      <w:r w:rsidR="008E4AAF" w:rsidRPr="008E4AAF">
        <w:t>Nadj</w:t>
      </w:r>
      <w:proofErr w:type="spellEnd"/>
      <w:proofErr w:type="gramEnd"/>
      <w:r w:rsidR="008E4AAF" w:rsidRPr="008E4AAF">
        <w:t>, Maedche and Schieder (2020)</w:t>
      </w:r>
      <w:r w:rsidR="008E4AAF" w:rsidRPr="008E4AAF">
        <w:rPr>
          <w:lang w:val="en-KE"/>
        </w:rPr>
        <w:t xml:space="preserve"> </w:t>
      </w:r>
      <w:r w:rsidR="00D04684" w:rsidRPr="00D04684">
        <w:rPr>
          <w:lang w:val="en-KE"/>
        </w:rPr>
        <w:t xml:space="preserve">are renowned for their contributions to the understanding of </w:t>
      </w:r>
      <w:r w:rsidRPr="00D04684">
        <w:rPr>
          <w:lang w:val="en-KE"/>
        </w:rPr>
        <w:t>colour</w:t>
      </w:r>
      <w:r w:rsidR="00D04684" w:rsidRPr="00D04684">
        <w:rPr>
          <w:lang w:val="en-KE"/>
        </w:rPr>
        <w:t xml:space="preserve"> in data visualization.</w:t>
      </w:r>
    </w:p>
    <w:p w14:paraId="2C28621A" w14:textId="41703E9D" w:rsidR="00D04684" w:rsidRPr="00D04684" w:rsidRDefault="00D04684" w:rsidP="00D04684">
      <w:pPr>
        <w:numPr>
          <w:ilvl w:val="0"/>
          <w:numId w:val="3"/>
        </w:numPr>
        <w:rPr>
          <w:lang w:val="en-KE"/>
        </w:rPr>
      </w:pPr>
      <w:r w:rsidRPr="007B3DCD">
        <w:rPr>
          <w:lang w:val="en-KE"/>
        </w:rPr>
        <w:t xml:space="preserve">Incorporation of Interactive </w:t>
      </w:r>
      <w:r w:rsidR="00705F6B" w:rsidRPr="007B3DCD">
        <w:rPr>
          <w:lang w:val="en-KE"/>
        </w:rPr>
        <w:t>Elements.</w:t>
      </w:r>
      <w:r w:rsidR="00705F6B">
        <w:rPr>
          <w:lang w:val="en-GB"/>
        </w:rPr>
        <w:t xml:space="preserve"> </w:t>
      </w:r>
      <w:r w:rsidRPr="00D04684">
        <w:rPr>
          <w:lang w:val="en-KE"/>
        </w:rPr>
        <w:t>Interactive elements, such as filters, drill-down features, and tooltips, are fundamental to a user-friendly experience. A thorough literature review explore</w:t>
      </w:r>
      <w:r w:rsidR="008E4AAF">
        <w:rPr>
          <w:lang w:val="en-GB"/>
        </w:rPr>
        <w:t xml:space="preserve">s </w:t>
      </w:r>
      <w:r w:rsidRPr="00D04684">
        <w:rPr>
          <w:lang w:val="en-KE"/>
        </w:rPr>
        <w:t>how these elements are effectively integrated into dashboard design to enable users to explore and manipulate data. Pioneering works</w:t>
      </w:r>
      <w:r w:rsidR="008E4AAF">
        <w:rPr>
          <w:lang w:val="en-GB"/>
        </w:rPr>
        <w:t xml:space="preserve"> by (</w:t>
      </w:r>
      <w:proofErr w:type="spellStart"/>
      <w:r w:rsidR="008E4AAF" w:rsidRPr="008E4AAF">
        <w:t>Nadj</w:t>
      </w:r>
      <w:proofErr w:type="spellEnd"/>
      <w:r w:rsidR="008E4AAF" w:rsidRPr="008E4AAF">
        <w:t>, Maedche and Schieder</w:t>
      </w:r>
      <w:r w:rsidR="008E4AAF">
        <w:t xml:space="preserve">, </w:t>
      </w:r>
      <w:r w:rsidR="008E4AAF" w:rsidRPr="008E4AAF">
        <w:t>2020)</w:t>
      </w:r>
      <w:r w:rsidRPr="00D04684">
        <w:rPr>
          <w:lang w:val="en-KE"/>
        </w:rPr>
        <w:t xml:space="preserve"> offer insights into interactive data visualization principles.</w:t>
      </w:r>
    </w:p>
    <w:p w14:paraId="03EFB5B7" w14:textId="5D94945A" w:rsidR="00D04684" w:rsidRPr="00D04684" w:rsidRDefault="00D04684" w:rsidP="00E123FE">
      <w:pPr>
        <w:ind w:firstLine="720"/>
        <w:rPr>
          <w:lang w:val="en-KE"/>
        </w:rPr>
      </w:pPr>
      <w:r w:rsidRPr="00D04684">
        <w:rPr>
          <w:lang w:val="en-KE"/>
        </w:rPr>
        <w:t>The methodology employed in the design and development of interactive dashboards is a critical aspect of this research. The explanation of this methodology elucidate</w:t>
      </w:r>
      <w:r w:rsidR="00BB7F3C">
        <w:rPr>
          <w:lang w:val="en-GB"/>
        </w:rPr>
        <w:t>s</w:t>
      </w:r>
      <w:r w:rsidRPr="00D04684">
        <w:rPr>
          <w:lang w:val="en-KE"/>
        </w:rPr>
        <w:t xml:space="preserve"> how it aligns with the defined objectives for the dashboard design. Furthermore, </w:t>
      </w:r>
      <w:r w:rsidR="00BB7F3C">
        <w:rPr>
          <w:lang w:val="en-GB"/>
        </w:rPr>
        <w:t>making link</w:t>
      </w:r>
      <w:r w:rsidRPr="00D04684">
        <w:rPr>
          <w:lang w:val="en-KE"/>
        </w:rPr>
        <w:t xml:space="preserve"> to well-established design methodologies that have played a pivotal role in the design process. </w:t>
      </w:r>
    </w:p>
    <w:p w14:paraId="2C8E9416" w14:textId="4820F92C" w:rsidR="003C5616" w:rsidRDefault="00D04684" w:rsidP="003C5616">
      <w:pPr>
        <w:ind w:firstLine="720"/>
        <w:rPr>
          <w:lang w:val="en-KE"/>
        </w:rPr>
      </w:pPr>
      <w:r w:rsidRPr="00D04684">
        <w:rPr>
          <w:lang w:val="en-KE"/>
        </w:rPr>
        <w:lastRenderedPageBreak/>
        <w:t xml:space="preserve">The final facet </w:t>
      </w:r>
      <w:r w:rsidR="001A7376">
        <w:rPr>
          <w:lang w:val="en-GB"/>
        </w:rPr>
        <w:t xml:space="preserve">for </w:t>
      </w:r>
      <w:r w:rsidR="004D3285">
        <w:rPr>
          <w:lang w:val="en-GB"/>
        </w:rPr>
        <w:t xml:space="preserve">this </w:t>
      </w:r>
      <w:r w:rsidRPr="00D04684">
        <w:rPr>
          <w:lang w:val="en-KE"/>
        </w:rPr>
        <w:t>delves into contemporary perspectives on interactive dashboard design. By exploring the latest trends and innovative practices, this section provides a window into the current state of the field. The discussion of these perspectives demonstrate</w:t>
      </w:r>
      <w:r w:rsidR="00EE71A4">
        <w:rPr>
          <w:lang w:val="en-GB"/>
        </w:rPr>
        <w:t xml:space="preserve">s </w:t>
      </w:r>
      <w:r w:rsidRPr="00D04684">
        <w:rPr>
          <w:lang w:val="en-KE"/>
        </w:rPr>
        <w:t>how they have influenced the design choices for the interactive dashboard, infusing it with modern ideas and relevance</w:t>
      </w:r>
      <w:r w:rsidR="00EE71A4">
        <w:rPr>
          <w:lang w:val="en-GB"/>
        </w:rPr>
        <w:t xml:space="preserve"> (</w:t>
      </w:r>
      <w:proofErr w:type="spellStart"/>
      <w:r w:rsidR="00EE71A4" w:rsidRPr="008E4AAF">
        <w:t>Nadj</w:t>
      </w:r>
      <w:proofErr w:type="spellEnd"/>
      <w:r w:rsidR="00EE71A4" w:rsidRPr="008E4AAF">
        <w:t>, Maedche and Schieder</w:t>
      </w:r>
      <w:r w:rsidR="00EE71A4">
        <w:t xml:space="preserve">, </w:t>
      </w:r>
      <w:r w:rsidR="00EE71A4" w:rsidRPr="008E4AAF">
        <w:t>2020)</w:t>
      </w:r>
      <w:r w:rsidRPr="00D04684">
        <w:rPr>
          <w:lang w:val="en-KE"/>
        </w:rPr>
        <w:t>.</w:t>
      </w:r>
      <w:r w:rsidR="00143505">
        <w:rPr>
          <w:lang w:val="en-GB"/>
        </w:rPr>
        <w:t xml:space="preserve"> </w:t>
      </w:r>
    </w:p>
    <w:p w14:paraId="2C72BFD3" w14:textId="42520D18" w:rsidR="00D002E9" w:rsidRPr="00B77E1D" w:rsidRDefault="003C5616" w:rsidP="00B77E1D">
      <w:pPr>
        <w:pStyle w:val="Heading3"/>
        <w:rPr>
          <w:rFonts w:ascii="Times New Roman" w:hAnsi="Times New Roman" w:cs="Times New Roman"/>
          <w:b/>
          <w:bCs/>
          <w:color w:val="auto"/>
          <w:lang w:val="en-KE"/>
        </w:rPr>
      </w:pPr>
      <w:bookmarkStart w:id="13" w:name="_Toc150633166"/>
      <w:r w:rsidRPr="00B77E1D">
        <w:rPr>
          <w:rFonts w:ascii="Times New Roman" w:hAnsi="Times New Roman" w:cs="Times New Roman"/>
          <w:b/>
          <w:bCs/>
          <w:color w:val="auto"/>
          <w:lang w:val="en-GB"/>
        </w:rPr>
        <w:t xml:space="preserve">1.2.2 </w:t>
      </w:r>
      <w:r w:rsidR="00D002E9" w:rsidRPr="00B77E1D">
        <w:rPr>
          <w:rFonts w:ascii="Times New Roman" w:hAnsi="Times New Roman" w:cs="Times New Roman"/>
          <w:b/>
          <w:bCs/>
          <w:color w:val="auto"/>
          <w:lang w:val="en-KE"/>
        </w:rPr>
        <w:t>Literature Review</w:t>
      </w:r>
      <w:bookmarkEnd w:id="13"/>
    </w:p>
    <w:p w14:paraId="4935BC8C" w14:textId="22128ED1" w:rsidR="00D002E9" w:rsidRPr="00D002E9" w:rsidRDefault="007B778B" w:rsidP="003C5616">
      <w:pPr>
        <w:ind w:firstLine="720"/>
        <w:rPr>
          <w:lang w:val="en-KE"/>
        </w:rPr>
      </w:pPr>
      <w:r>
        <w:rPr>
          <w:lang w:val="en-GB"/>
        </w:rPr>
        <w:t xml:space="preserve">This section analyses past studies done in order </w:t>
      </w:r>
      <w:r w:rsidR="00D002E9" w:rsidRPr="00D002E9">
        <w:rPr>
          <w:lang w:val="en-KE"/>
        </w:rPr>
        <w:t xml:space="preserve">to gain a comprehensive understanding of </w:t>
      </w:r>
      <w:r w:rsidR="003C5616">
        <w:rPr>
          <w:lang w:val="en-GB"/>
        </w:rPr>
        <w:t xml:space="preserve">the </w:t>
      </w:r>
      <w:r w:rsidR="00D002E9" w:rsidRPr="00D002E9">
        <w:rPr>
          <w:lang w:val="en-KE"/>
        </w:rPr>
        <w:t>research topic</w:t>
      </w:r>
      <w:r w:rsidR="001A7376">
        <w:rPr>
          <w:lang w:val="en-GB"/>
        </w:rPr>
        <w:t xml:space="preserve">. </w:t>
      </w:r>
      <w:r w:rsidR="004E4447">
        <w:rPr>
          <w:lang w:val="en-GB"/>
        </w:rPr>
        <w:t>This</w:t>
      </w:r>
      <w:r w:rsidR="00D002E9" w:rsidRPr="00D002E9">
        <w:rPr>
          <w:lang w:val="en-KE"/>
        </w:rPr>
        <w:t xml:space="preserve"> research encompasses several key socio-economic indicators, including GDP, Poverty Rate, Unemployment Rate, Education </w:t>
      </w:r>
      <w:r w:rsidR="005D1D93" w:rsidRPr="00D002E9">
        <w:rPr>
          <w:lang w:val="en-KE"/>
        </w:rPr>
        <w:t>Enrolment</w:t>
      </w:r>
      <w:r w:rsidR="00D002E9" w:rsidRPr="00D002E9">
        <w:rPr>
          <w:lang w:val="en-KE"/>
        </w:rPr>
        <w:t xml:space="preserve">, Population Growth Rate, and Life Expectancy, which are pivotal for understanding the </w:t>
      </w:r>
      <w:r w:rsidR="001A7376">
        <w:rPr>
          <w:lang w:val="en-GB"/>
        </w:rPr>
        <w:t xml:space="preserve">economic </w:t>
      </w:r>
      <w:r w:rsidR="00D002E9" w:rsidRPr="00D002E9">
        <w:rPr>
          <w:lang w:val="en-KE"/>
        </w:rPr>
        <w:t>development dynamics of different nations.</w:t>
      </w:r>
    </w:p>
    <w:p w14:paraId="2D8F17DC" w14:textId="5DB0318C" w:rsidR="00D002E9" w:rsidRPr="00D002E9" w:rsidRDefault="00D002E9" w:rsidP="00A3392B">
      <w:pPr>
        <w:ind w:firstLine="720"/>
        <w:rPr>
          <w:lang w:val="en-KE"/>
        </w:rPr>
      </w:pPr>
      <w:r w:rsidRPr="00D002E9">
        <w:rPr>
          <w:lang w:val="en-KE"/>
        </w:rPr>
        <w:t xml:space="preserve">To </w:t>
      </w:r>
      <w:r w:rsidR="005D1D93" w:rsidRPr="00D002E9">
        <w:rPr>
          <w:lang w:val="en-KE"/>
        </w:rPr>
        <w:t>address research</w:t>
      </w:r>
      <w:r w:rsidRPr="00D002E9">
        <w:rPr>
          <w:lang w:val="en-KE"/>
        </w:rPr>
        <w:t xml:space="preserve"> objectives and design an effective method to fulfill them, a thorough exploration of relevant literature</w:t>
      </w:r>
      <w:r w:rsidR="003C5616">
        <w:rPr>
          <w:lang w:val="en-GB"/>
        </w:rPr>
        <w:t xml:space="preserve"> is undertaken</w:t>
      </w:r>
      <w:r w:rsidRPr="00D002E9">
        <w:rPr>
          <w:lang w:val="en-KE"/>
        </w:rPr>
        <w:t xml:space="preserve">. Esteemed economists, and researchers, such </w:t>
      </w:r>
      <w:r w:rsidR="009F7F29">
        <w:rPr>
          <w:lang w:val="en-GB"/>
        </w:rPr>
        <w:t xml:space="preserve">Pacifico </w:t>
      </w:r>
      <w:r w:rsidR="00247883">
        <w:rPr>
          <w:lang w:val="en-GB"/>
        </w:rPr>
        <w:t>(</w:t>
      </w:r>
      <w:r w:rsidR="009F7F29">
        <w:rPr>
          <w:lang w:val="en-GB"/>
        </w:rPr>
        <w:t>2023</w:t>
      </w:r>
      <w:r w:rsidR="00247883">
        <w:rPr>
          <w:lang w:val="en-GB"/>
        </w:rPr>
        <w:t>)</w:t>
      </w:r>
      <w:r w:rsidR="009F7F29">
        <w:rPr>
          <w:lang w:val="en-GB"/>
        </w:rPr>
        <w:t xml:space="preserve">; Wen et al., </w:t>
      </w:r>
      <w:r w:rsidR="00247883">
        <w:rPr>
          <w:lang w:val="en-GB"/>
        </w:rPr>
        <w:t>(</w:t>
      </w:r>
      <w:r w:rsidR="009F7F29">
        <w:rPr>
          <w:lang w:val="en-GB"/>
        </w:rPr>
        <w:t>2021</w:t>
      </w:r>
      <w:r w:rsidR="00247883">
        <w:rPr>
          <w:lang w:val="en-GB"/>
        </w:rPr>
        <w:t>)</w:t>
      </w:r>
      <w:r w:rsidR="009F7F29">
        <w:rPr>
          <w:lang w:val="en-GB"/>
        </w:rPr>
        <w:t xml:space="preserve"> </w:t>
      </w:r>
      <w:r w:rsidRPr="00D002E9">
        <w:rPr>
          <w:lang w:val="en-KE"/>
        </w:rPr>
        <w:t>have made significant contributions to the understanding of these indicators' role in shaping the socio-economic landscape. Their works provide valuable insights into the determinants of GDP growth, the impact of poverty rates on societal well-being, and the consequences of unemployment on economic stability, among other aspects.</w:t>
      </w:r>
    </w:p>
    <w:p w14:paraId="45671BE9" w14:textId="0A73B360" w:rsidR="00855A4F" w:rsidRPr="00855A4F" w:rsidRDefault="00855A4F" w:rsidP="00855A4F">
      <w:pPr>
        <w:ind w:firstLine="720"/>
        <w:rPr>
          <w:lang w:val="en-KE"/>
        </w:rPr>
      </w:pPr>
      <w:r w:rsidRPr="00855A4F">
        <w:rPr>
          <w:lang w:val="en-KE"/>
        </w:rPr>
        <w:t>Furthermore,</w:t>
      </w:r>
      <w:r w:rsidRPr="00855A4F">
        <w:rPr>
          <w:lang w:val="en-KE"/>
        </w:rPr>
        <w:t xml:space="preserve"> this research expands its scope to encompass the creation and implementation of a dashboard that effectively showcases these socio indicators. To ensure that the interactive dashboard aligns, with established practices and design principles we have explored existing dashboards and data visualizations that are relevant to this research field. Notable case studies conducted by Belghith et al. (2022) and </w:t>
      </w:r>
      <w:proofErr w:type="spellStart"/>
      <w:r w:rsidRPr="00855A4F">
        <w:rPr>
          <w:lang w:val="en-KE"/>
        </w:rPr>
        <w:t>IvyProSchool</w:t>
      </w:r>
      <w:proofErr w:type="spellEnd"/>
      <w:r w:rsidRPr="00855A4F">
        <w:rPr>
          <w:lang w:val="en-KE"/>
        </w:rPr>
        <w:t xml:space="preserve"> (2023) provide insights on how to develop a user informative dashboard for presenting </w:t>
      </w:r>
      <w:r w:rsidRPr="00855A4F">
        <w:rPr>
          <w:lang w:val="en-KE"/>
        </w:rPr>
        <w:t>socio-economic</w:t>
      </w:r>
      <w:r w:rsidRPr="00855A4F">
        <w:rPr>
          <w:lang w:val="en-KE"/>
        </w:rPr>
        <w:t xml:space="preserve"> data.</w:t>
      </w:r>
    </w:p>
    <w:p w14:paraId="1FA6956F" w14:textId="77777777" w:rsidR="00855A4F" w:rsidRPr="00855A4F" w:rsidRDefault="00855A4F" w:rsidP="00855A4F">
      <w:pPr>
        <w:ind w:firstLine="720"/>
        <w:rPr>
          <w:lang w:val="en-KE"/>
        </w:rPr>
      </w:pPr>
    </w:p>
    <w:p w14:paraId="5C74E3AC" w14:textId="6BB93F00" w:rsidR="00855A4F" w:rsidRPr="00D002E9" w:rsidRDefault="00855A4F" w:rsidP="00855A4F">
      <w:pPr>
        <w:ind w:firstLine="720"/>
        <w:rPr>
          <w:lang w:val="en-KE"/>
        </w:rPr>
      </w:pPr>
      <w:r w:rsidRPr="00855A4F">
        <w:rPr>
          <w:lang w:val="en-KE"/>
        </w:rPr>
        <w:t xml:space="preserve">Studying these case studies on dashboards enables us to gain inspiration and gather practices that will guide our dashboard design in this research project ensuring it meets the prevailing standards, in the realm of </w:t>
      </w:r>
      <w:r w:rsidR="004A7EFF" w:rsidRPr="00855A4F">
        <w:rPr>
          <w:lang w:val="en-KE"/>
        </w:rPr>
        <w:t>socio-economic</w:t>
      </w:r>
      <w:r w:rsidRPr="00855A4F">
        <w:rPr>
          <w:lang w:val="en-KE"/>
        </w:rPr>
        <w:t xml:space="preserve"> development analysis.</w:t>
      </w:r>
    </w:p>
    <w:p w14:paraId="01B75E3E" w14:textId="42B5F676" w:rsidR="003D23C4" w:rsidRPr="00B77E1D" w:rsidRDefault="00B77E1D" w:rsidP="00B77E1D">
      <w:pPr>
        <w:pStyle w:val="Heading2"/>
        <w:rPr>
          <w:rFonts w:ascii="Times New Roman" w:hAnsi="Times New Roman" w:cs="Times New Roman"/>
          <w:b/>
          <w:bCs/>
          <w:color w:val="auto"/>
        </w:rPr>
      </w:pPr>
      <w:bookmarkStart w:id="14" w:name="_Toc150633167"/>
      <w:r>
        <w:rPr>
          <w:rFonts w:ascii="Times New Roman" w:hAnsi="Times New Roman" w:cs="Times New Roman"/>
          <w:b/>
          <w:bCs/>
          <w:color w:val="auto"/>
        </w:rPr>
        <w:t xml:space="preserve">1.2 </w:t>
      </w:r>
      <w:r w:rsidR="003D23C4" w:rsidRPr="00B77E1D">
        <w:rPr>
          <w:rFonts w:ascii="Times New Roman" w:hAnsi="Times New Roman" w:cs="Times New Roman"/>
          <w:b/>
          <w:bCs/>
          <w:color w:val="auto"/>
        </w:rPr>
        <w:t>Preparation and Exploration of Data Set</w:t>
      </w:r>
      <w:bookmarkEnd w:id="14"/>
    </w:p>
    <w:p w14:paraId="07BE5C8C" w14:textId="21342C1C" w:rsidR="003D23C4" w:rsidRPr="003D23C4" w:rsidRDefault="005D1D93" w:rsidP="003D23C4">
      <w:pPr>
        <w:ind w:firstLine="360"/>
      </w:pPr>
      <w:r>
        <w:t xml:space="preserve">This </w:t>
      </w:r>
      <w:r w:rsidRPr="003D23C4">
        <w:t>section</w:t>
      </w:r>
      <w:r w:rsidR="003D23C4" w:rsidRPr="003D23C4">
        <w:t xml:space="preserve"> </w:t>
      </w:r>
      <w:r w:rsidRPr="003D23C4">
        <w:t>provides</w:t>
      </w:r>
      <w:r w:rsidR="003D23C4" w:rsidRPr="003D23C4">
        <w:t xml:space="preserve"> a comprehensive overview of the data set, including the variables, definitions, </w:t>
      </w:r>
      <w:r w:rsidR="00304786">
        <w:t>metadata,</w:t>
      </w:r>
      <w:r w:rsidR="00176878">
        <w:t xml:space="preserve"> </w:t>
      </w:r>
      <w:r w:rsidR="003D23C4" w:rsidRPr="003D23C4">
        <w:t xml:space="preserve">time frames, and data sources. </w:t>
      </w:r>
      <w:r w:rsidR="00F72B53">
        <w:t xml:space="preserve">The </w:t>
      </w:r>
      <w:r w:rsidR="00B66588">
        <w:t>section</w:t>
      </w:r>
      <w:r w:rsidR="00F72B53">
        <w:t xml:space="preserve"> also</w:t>
      </w:r>
      <w:r w:rsidR="00B66588">
        <w:t xml:space="preserve"> </w:t>
      </w:r>
      <w:r w:rsidRPr="003D23C4">
        <w:t>describes</w:t>
      </w:r>
      <w:r w:rsidR="003D23C4" w:rsidRPr="003D23C4">
        <w:t xml:space="preserve"> the steps taken for data preparation, outlier detection, and handling missing data. Following data preparation</w:t>
      </w:r>
      <w:r w:rsidR="00B66588">
        <w:t xml:space="preserve">, </w:t>
      </w:r>
      <w:r w:rsidR="003D23C4" w:rsidRPr="003D23C4">
        <w:t xml:space="preserve">Exploratory Data Analysis (EDA) </w:t>
      </w:r>
      <w:r w:rsidR="00B66588">
        <w:t xml:space="preserve">is conducted </w:t>
      </w:r>
      <w:r w:rsidR="003D23C4" w:rsidRPr="003D23C4">
        <w:t>to uncover interesting insights about the data set, presenting them through appropriate graphs.</w:t>
      </w:r>
    </w:p>
    <w:p w14:paraId="718BAFA9" w14:textId="04D64911" w:rsidR="003D23C4" w:rsidRDefault="003D23C4" w:rsidP="00B77E1D">
      <w:pPr>
        <w:pStyle w:val="Heading3"/>
        <w:rPr>
          <w:rFonts w:ascii="Times New Roman" w:hAnsi="Times New Roman" w:cs="Times New Roman"/>
          <w:b/>
          <w:bCs/>
          <w:color w:val="auto"/>
          <w:lang w:val="en-KE"/>
        </w:rPr>
      </w:pPr>
      <w:bookmarkStart w:id="15" w:name="_Toc150633168"/>
      <w:r w:rsidRPr="00B77E1D">
        <w:rPr>
          <w:rFonts w:ascii="Times New Roman" w:hAnsi="Times New Roman" w:cs="Times New Roman"/>
          <w:b/>
          <w:bCs/>
          <w:color w:val="auto"/>
          <w:lang w:val="en-GB"/>
        </w:rPr>
        <w:t xml:space="preserve">1.3.1 </w:t>
      </w:r>
      <w:r w:rsidRPr="00B77E1D">
        <w:rPr>
          <w:rFonts w:ascii="Times New Roman" w:hAnsi="Times New Roman" w:cs="Times New Roman"/>
          <w:b/>
          <w:bCs/>
          <w:color w:val="auto"/>
          <w:lang w:val="en-KE"/>
        </w:rPr>
        <w:t>Data Dictionary</w:t>
      </w:r>
      <w:bookmarkEnd w:id="15"/>
    </w:p>
    <w:p w14:paraId="2BBDB3DF" w14:textId="02A6011C" w:rsidR="00CA6FE2" w:rsidRPr="00361F4E" w:rsidRDefault="00CA6FE2" w:rsidP="00CA6FE2">
      <w:pPr>
        <w:rPr>
          <w:lang w:val="en-GB"/>
        </w:rPr>
      </w:pPr>
      <w:r w:rsidRPr="00361F4E">
        <w:rPr>
          <w:lang w:val="en-GB"/>
        </w:rPr>
        <w:t>Table 1: Data Dictionary</w:t>
      </w:r>
    </w:p>
    <w:tbl>
      <w:tblPr>
        <w:tblStyle w:val="TableGrid"/>
        <w:tblW w:w="10798" w:type="dxa"/>
        <w:tblLayout w:type="fixed"/>
        <w:tblLook w:val="04A0" w:firstRow="1" w:lastRow="0" w:firstColumn="1" w:lastColumn="0" w:noHBand="0" w:noVBand="1"/>
      </w:tblPr>
      <w:tblGrid>
        <w:gridCol w:w="2227"/>
        <w:gridCol w:w="3297"/>
        <w:gridCol w:w="1800"/>
        <w:gridCol w:w="1007"/>
        <w:gridCol w:w="2467"/>
      </w:tblGrid>
      <w:tr w:rsidR="006B3063" w:rsidRPr="003D23C4" w14:paraId="1C044F6C" w14:textId="77777777" w:rsidTr="006B3063">
        <w:tc>
          <w:tcPr>
            <w:tcW w:w="2227" w:type="dxa"/>
            <w:hideMark/>
          </w:tcPr>
          <w:p w14:paraId="16DED5AA" w14:textId="77777777" w:rsidR="006B3063" w:rsidRPr="003D23C4" w:rsidRDefault="006B3063" w:rsidP="003D23C4">
            <w:pPr>
              <w:spacing w:after="160" w:line="480" w:lineRule="auto"/>
              <w:rPr>
                <w:b/>
                <w:bCs/>
                <w:lang w:val="en-KE"/>
              </w:rPr>
            </w:pPr>
            <w:r w:rsidRPr="003D23C4">
              <w:rPr>
                <w:b/>
                <w:bCs/>
                <w:lang w:val="en-KE"/>
              </w:rPr>
              <w:t>Variable Name</w:t>
            </w:r>
          </w:p>
        </w:tc>
        <w:tc>
          <w:tcPr>
            <w:tcW w:w="3297" w:type="dxa"/>
            <w:hideMark/>
          </w:tcPr>
          <w:p w14:paraId="7DB7AA8E" w14:textId="77777777" w:rsidR="006B3063" w:rsidRPr="003D23C4" w:rsidRDefault="006B3063" w:rsidP="003D23C4">
            <w:pPr>
              <w:spacing w:after="160" w:line="480" w:lineRule="auto"/>
              <w:rPr>
                <w:b/>
                <w:bCs/>
                <w:lang w:val="en-KE"/>
              </w:rPr>
            </w:pPr>
            <w:r w:rsidRPr="003D23C4">
              <w:rPr>
                <w:b/>
                <w:bCs/>
                <w:lang w:val="en-KE"/>
              </w:rPr>
              <w:t>Definition</w:t>
            </w:r>
          </w:p>
        </w:tc>
        <w:tc>
          <w:tcPr>
            <w:tcW w:w="1800" w:type="dxa"/>
          </w:tcPr>
          <w:p w14:paraId="3DEC5222" w14:textId="71CAAC2E" w:rsidR="006B3063" w:rsidRPr="006B3063" w:rsidRDefault="006B3063" w:rsidP="006B3063">
            <w:pPr>
              <w:jc w:val="center"/>
              <w:rPr>
                <w:b/>
                <w:bCs/>
                <w:lang w:val="en-GB"/>
              </w:rPr>
            </w:pPr>
            <w:r>
              <w:rPr>
                <w:b/>
                <w:bCs/>
                <w:lang w:val="en-GB"/>
              </w:rPr>
              <w:t>Metadata</w:t>
            </w:r>
          </w:p>
        </w:tc>
        <w:tc>
          <w:tcPr>
            <w:tcW w:w="1007" w:type="dxa"/>
            <w:hideMark/>
          </w:tcPr>
          <w:p w14:paraId="0A16F496" w14:textId="06CE930F" w:rsidR="006B3063" w:rsidRPr="003D23C4" w:rsidRDefault="006B3063" w:rsidP="003D23C4">
            <w:pPr>
              <w:spacing w:after="160" w:line="480" w:lineRule="auto"/>
              <w:rPr>
                <w:b/>
                <w:bCs/>
                <w:lang w:val="en-KE"/>
              </w:rPr>
            </w:pPr>
            <w:r w:rsidRPr="003D23C4">
              <w:rPr>
                <w:b/>
                <w:bCs/>
                <w:lang w:val="en-KE"/>
              </w:rPr>
              <w:t>Time Frame</w:t>
            </w:r>
          </w:p>
        </w:tc>
        <w:tc>
          <w:tcPr>
            <w:tcW w:w="2467" w:type="dxa"/>
            <w:hideMark/>
          </w:tcPr>
          <w:p w14:paraId="2DB1E0A8" w14:textId="77777777" w:rsidR="006B3063" w:rsidRPr="003D23C4" w:rsidRDefault="006B3063" w:rsidP="003D23C4">
            <w:pPr>
              <w:spacing w:after="160" w:line="480" w:lineRule="auto"/>
              <w:rPr>
                <w:b/>
                <w:bCs/>
                <w:lang w:val="en-KE"/>
              </w:rPr>
            </w:pPr>
            <w:r w:rsidRPr="003D23C4">
              <w:rPr>
                <w:b/>
                <w:bCs/>
                <w:lang w:val="en-KE"/>
              </w:rPr>
              <w:t>Data Source</w:t>
            </w:r>
          </w:p>
        </w:tc>
      </w:tr>
      <w:tr w:rsidR="006B3063" w:rsidRPr="003D23C4" w14:paraId="0E8527BE" w14:textId="77777777" w:rsidTr="006B3063">
        <w:tc>
          <w:tcPr>
            <w:tcW w:w="2227" w:type="dxa"/>
            <w:hideMark/>
          </w:tcPr>
          <w:p w14:paraId="6C679329" w14:textId="77777777" w:rsidR="006B3063" w:rsidRPr="003D23C4" w:rsidRDefault="006B3063" w:rsidP="003D23C4">
            <w:pPr>
              <w:spacing w:after="160" w:line="480" w:lineRule="auto"/>
              <w:rPr>
                <w:lang w:val="en-KE"/>
              </w:rPr>
            </w:pPr>
            <w:r w:rsidRPr="003D23C4">
              <w:rPr>
                <w:lang w:val="en-KE"/>
              </w:rPr>
              <w:t>GDP</w:t>
            </w:r>
          </w:p>
        </w:tc>
        <w:tc>
          <w:tcPr>
            <w:tcW w:w="3297" w:type="dxa"/>
            <w:hideMark/>
          </w:tcPr>
          <w:p w14:paraId="5C857D2F" w14:textId="77777777" w:rsidR="006B3063" w:rsidRPr="003D23C4" w:rsidRDefault="006B3063" w:rsidP="003D23C4">
            <w:pPr>
              <w:spacing w:after="160" w:line="480" w:lineRule="auto"/>
              <w:rPr>
                <w:lang w:val="en-KE"/>
              </w:rPr>
            </w:pPr>
            <w:r w:rsidRPr="003D23C4">
              <w:rPr>
                <w:lang w:val="en-KE"/>
              </w:rPr>
              <w:t>Gross Domestic Product (GDP) represents the total monetary value of goods and services produced within a country's borders. It serves as a key indicator of a nation's economic performance.</w:t>
            </w:r>
          </w:p>
        </w:tc>
        <w:tc>
          <w:tcPr>
            <w:tcW w:w="1800" w:type="dxa"/>
          </w:tcPr>
          <w:p w14:paraId="5BF00BA5" w14:textId="77777777" w:rsidR="006B3063" w:rsidRPr="006B3063" w:rsidRDefault="006B3063" w:rsidP="006B3063">
            <w:r w:rsidRPr="006B3063">
              <w:t>NY.GDP.MKTP.CD</w:t>
            </w:r>
          </w:p>
          <w:p w14:paraId="5F031C53" w14:textId="77777777" w:rsidR="006B3063" w:rsidRPr="003D23C4" w:rsidRDefault="006B3063" w:rsidP="003D23C4">
            <w:pPr>
              <w:rPr>
                <w:lang w:val="en-KE"/>
              </w:rPr>
            </w:pPr>
          </w:p>
        </w:tc>
        <w:tc>
          <w:tcPr>
            <w:tcW w:w="1007" w:type="dxa"/>
            <w:hideMark/>
          </w:tcPr>
          <w:p w14:paraId="0820667E" w14:textId="2E17B839" w:rsidR="006B3063" w:rsidRPr="003D23C4" w:rsidRDefault="006B3063" w:rsidP="003D23C4">
            <w:pPr>
              <w:spacing w:after="160" w:line="480" w:lineRule="auto"/>
              <w:rPr>
                <w:lang w:val="en-KE"/>
              </w:rPr>
            </w:pPr>
            <w:r w:rsidRPr="003D23C4">
              <w:rPr>
                <w:lang w:val="en-KE"/>
              </w:rPr>
              <w:t>20</w:t>
            </w:r>
            <w:r>
              <w:rPr>
                <w:lang w:val="en-GB"/>
              </w:rPr>
              <w:t>06</w:t>
            </w:r>
            <w:r w:rsidRPr="003D23C4">
              <w:rPr>
                <w:lang w:val="en-KE"/>
              </w:rPr>
              <w:t>-2020</w:t>
            </w:r>
          </w:p>
        </w:tc>
        <w:tc>
          <w:tcPr>
            <w:tcW w:w="2467" w:type="dxa"/>
            <w:hideMark/>
          </w:tcPr>
          <w:p w14:paraId="5E08B142" w14:textId="15680AEE" w:rsidR="006B3063" w:rsidRPr="007866A7" w:rsidRDefault="006B3063" w:rsidP="003D23C4">
            <w:pPr>
              <w:spacing w:after="160" w:line="480" w:lineRule="auto"/>
              <w:rPr>
                <w:lang w:val="en-GB"/>
              </w:rPr>
            </w:pPr>
            <w:r w:rsidRPr="003D23C4">
              <w:rPr>
                <w:lang w:val="en-KE"/>
              </w:rPr>
              <w:t>World Development Indicators (WDI)</w:t>
            </w:r>
            <w:r>
              <w:rPr>
                <w:lang w:val="en-GB"/>
              </w:rPr>
              <w:t xml:space="preserve"> </w:t>
            </w:r>
            <w:r>
              <w:rPr>
                <w:lang w:val="en-KE"/>
              </w:rPr>
              <w:t xml:space="preserve">/ </w:t>
            </w:r>
            <w:r>
              <w:rPr>
                <w:lang w:val="en-GB"/>
              </w:rPr>
              <w:t>United Nations Bank Data</w:t>
            </w:r>
          </w:p>
        </w:tc>
      </w:tr>
      <w:tr w:rsidR="006B3063" w:rsidRPr="003D23C4" w14:paraId="17B75662" w14:textId="77777777" w:rsidTr="006B3063">
        <w:tc>
          <w:tcPr>
            <w:tcW w:w="2227" w:type="dxa"/>
            <w:hideMark/>
          </w:tcPr>
          <w:p w14:paraId="255253AE" w14:textId="4CD448E7" w:rsidR="006B3063" w:rsidRPr="00325540" w:rsidRDefault="006B3063" w:rsidP="003D23C4">
            <w:pPr>
              <w:spacing w:after="160" w:line="480" w:lineRule="auto"/>
              <w:rPr>
                <w:lang w:val="en-GB"/>
              </w:rPr>
            </w:pPr>
            <w:r w:rsidRPr="003D23C4">
              <w:rPr>
                <w:lang w:val="en-KE"/>
              </w:rPr>
              <w:lastRenderedPageBreak/>
              <w:t>Poverty</w:t>
            </w:r>
            <w:r>
              <w:rPr>
                <w:lang w:val="en-GB"/>
              </w:rPr>
              <w:t xml:space="preserve"> Head count Ratio (% of population)</w:t>
            </w:r>
            <w:r w:rsidR="00972BE1">
              <w:rPr>
                <w:lang w:val="en-GB"/>
              </w:rPr>
              <w:t xml:space="preserve"> (PH)</w:t>
            </w:r>
          </w:p>
        </w:tc>
        <w:tc>
          <w:tcPr>
            <w:tcW w:w="3297" w:type="dxa"/>
            <w:hideMark/>
          </w:tcPr>
          <w:p w14:paraId="626101C4" w14:textId="51E69C91" w:rsidR="006B3063" w:rsidRPr="003D23C4" w:rsidRDefault="006B3063" w:rsidP="003D23C4">
            <w:pPr>
              <w:spacing w:after="160" w:line="480" w:lineRule="auto"/>
              <w:rPr>
                <w:lang w:val="en-KE"/>
              </w:rPr>
            </w:pPr>
            <w:r w:rsidRPr="00325540">
              <w:t>It represents the proportion of people in a specific area or country who are living below the poverty line or threshold.</w:t>
            </w:r>
          </w:p>
        </w:tc>
        <w:tc>
          <w:tcPr>
            <w:tcW w:w="1800" w:type="dxa"/>
          </w:tcPr>
          <w:p w14:paraId="52652B78" w14:textId="77777777" w:rsidR="00E86032" w:rsidRPr="00E86032" w:rsidRDefault="00E86032" w:rsidP="00E86032">
            <w:r w:rsidRPr="00E86032">
              <w:t>SI.POV.DDAY</w:t>
            </w:r>
          </w:p>
          <w:p w14:paraId="014095D1" w14:textId="77777777" w:rsidR="006B3063" w:rsidRPr="003D23C4" w:rsidRDefault="006B3063" w:rsidP="003D23C4">
            <w:pPr>
              <w:rPr>
                <w:lang w:val="en-KE"/>
              </w:rPr>
            </w:pPr>
          </w:p>
        </w:tc>
        <w:tc>
          <w:tcPr>
            <w:tcW w:w="1007" w:type="dxa"/>
            <w:hideMark/>
          </w:tcPr>
          <w:p w14:paraId="3E8DA7F3" w14:textId="15629025" w:rsidR="006B3063" w:rsidRPr="003D23C4" w:rsidRDefault="006B3063" w:rsidP="003D23C4">
            <w:pPr>
              <w:spacing w:after="160" w:line="480" w:lineRule="auto"/>
              <w:rPr>
                <w:lang w:val="en-KE"/>
              </w:rPr>
            </w:pPr>
            <w:r w:rsidRPr="003D23C4">
              <w:rPr>
                <w:lang w:val="en-KE"/>
              </w:rPr>
              <w:t>20</w:t>
            </w:r>
            <w:r>
              <w:rPr>
                <w:lang w:val="en-GB"/>
              </w:rPr>
              <w:t>06</w:t>
            </w:r>
            <w:r w:rsidRPr="003D23C4">
              <w:rPr>
                <w:lang w:val="en-KE"/>
              </w:rPr>
              <w:t>-2020</w:t>
            </w:r>
          </w:p>
        </w:tc>
        <w:tc>
          <w:tcPr>
            <w:tcW w:w="2467" w:type="dxa"/>
            <w:hideMark/>
          </w:tcPr>
          <w:p w14:paraId="5B70F6C2" w14:textId="6369FFDA" w:rsidR="006B3063" w:rsidRPr="003D23C4" w:rsidRDefault="006B3063" w:rsidP="003D23C4">
            <w:pPr>
              <w:spacing w:after="160" w:line="480" w:lineRule="auto"/>
              <w:rPr>
                <w:lang w:val="en-KE"/>
              </w:rPr>
            </w:pPr>
            <w:r w:rsidRPr="003D23C4">
              <w:rPr>
                <w:lang w:val="en-KE"/>
              </w:rPr>
              <w:t xml:space="preserve"> World Development Indicators (WDI)</w:t>
            </w:r>
          </w:p>
        </w:tc>
      </w:tr>
      <w:tr w:rsidR="006B3063" w:rsidRPr="003D23C4" w14:paraId="658A25B6" w14:textId="77777777" w:rsidTr="006B3063">
        <w:tc>
          <w:tcPr>
            <w:tcW w:w="2227" w:type="dxa"/>
            <w:hideMark/>
          </w:tcPr>
          <w:p w14:paraId="6F79A246" w14:textId="5A471785" w:rsidR="006B3063" w:rsidRPr="00972BE1" w:rsidRDefault="006B3063" w:rsidP="003D23C4">
            <w:pPr>
              <w:spacing w:after="160" w:line="480" w:lineRule="auto"/>
              <w:rPr>
                <w:lang w:val="en-GB"/>
              </w:rPr>
            </w:pPr>
            <w:r w:rsidRPr="003D23C4">
              <w:rPr>
                <w:lang w:val="en-KE"/>
              </w:rPr>
              <w:t>Unemployment Rate</w:t>
            </w:r>
            <w:r w:rsidR="00972BE1">
              <w:rPr>
                <w:lang w:val="en-GB"/>
              </w:rPr>
              <w:t xml:space="preserve"> (UR)</w:t>
            </w:r>
          </w:p>
        </w:tc>
        <w:tc>
          <w:tcPr>
            <w:tcW w:w="3297" w:type="dxa"/>
            <w:hideMark/>
          </w:tcPr>
          <w:p w14:paraId="28534BDF" w14:textId="74C946F9" w:rsidR="006B3063" w:rsidRPr="003D23C4" w:rsidRDefault="006B3063" w:rsidP="003D23C4">
            <w:pPr>
              <w:spacing w:after="160" w:line="480" w:lineRule="auto"/>
              <w:rPr>
                <w:lang w:val="en-KE"/>
              </w:rPr>
            </w:pPr>
            <w:r w:rsidRPr="003D23C4">
              <w:rPr>
                <w:lang w:val="en-KE"/>
              </w:rPr>
              <w:t>The Unemployment Rate indicates the percentage of the labour force that is unemployed and actively seeking employment</w:t>
            </w:r>
          </w:p>
        </w:tc>
        <w:tc>
          <w:tcPr>
            <w:tcW w:w="1800" w:type="dxa"/>
          </w:tcPr>
          <w:p w14:paraId="7E2E4FE4" w14:textId="098EC60F" w:rsidR="00E86032" w:rsidRPr="00E86032" w:rsidRDefault="00831EE6" w:rsidP="00E86032">
            <w:r w:rsidRPr="00E86032">
              <w:t>SL.UEM.TOTL. ZS</w:t>
            </w:r>
          </w:p>
          <w:p w14:paraId="54AB5054" w14:textId="77777777" w:rsidR="006B3063" w:rsidRPr="003D23C4" w:rsidRDefault="006B3063" w:rsidP="003D23C4">
            <w:pPr>
              <w:rPr>
                <w:lang w:val="en-KE"/>
              </w:rPr>
            </w:pPr>
          </w:p>
        </w:tc>
        <w:tc>
          <w:tcPr>
            <w:tcW w:w="1007" w:type="dxa"/>
            <w:hideMark/>
          </w:tcPr>
          <w:p w14:paraId="1E9267FB" w14:textId="25C01326" w:rsidR="006B3063" w:rsidRPr="003D23C4" w:rsidRDefault="006B3063" w:rsidP="003D23C4">
            <w:pPr>
              <w:spacing w:after="160" w:line="480" w:lineRule="auto"/>
              <w:rPr>
                <w:lang w:val="en-KE"/>
              </w:rPr>
            </w:pPr>
            <w:r w:rsidRPr="003D23C4">
              <w:rPr>
                <w:lang w:val="en-KE"/>
              </w:rPr>
              <w:t>20</w:t>
            </w:r>
            <w:r>
              <w:rPr>
                <w:lang w:val="en-GB"/>
              </w:rPr>
              <w:t>06</w:t>
            </w:r>
            <w:r w:rsidRPr="003D23C4">
              <w:rPr>
                <w:lang w:val="en-KE"/>
              </w:rPr>
              <w:t>-2020</w:t>
            </w:r>
          </w:p>
        </w:tc>
        <w:tc>
          <w:tcPr>
            <w:tcW w:w="2467" w:type="dxa"/>
            <w:hideMark/>
          </w:tcPr>
          <w:p w14:paraId="71ABC3F9" w14:textId="2F14DC4B" w:rsidR="006B3063" w:rsidRPr="003D23C4" w:rsidRDefault="006B3063" w:rsidP="003D23C4">
            <w:pPr>
              <w:spacing w:after="160" w:line="480" w:lineRule="auto"/>
              <w:rPr>
                <w:lang w:val="en-KE"/>
              </w:rPr>
            </w:pPr>
            <w:r w:rsidRPr="003D23C4">
              <w:rPr>
                <w:lang w:val="en-KE"/>
              </w:rPr>
              <w:t>World Development Indicators (WDI)</w:t>
            </w:r>
          </w:p>
        </w:tc>
      </w:tr>
      <w:tr w:rsidR="006B3063" w:rsidRPr="003D23C4" w14:paraId="5D7ED469" w14:textId="77777777" w:rsidTr="006B3063">
        <w:tc>
          <w:tcPr>
            <w:tcW w:w="2227" w:type="dxa"/>
            <w:hideMark/>
          </w:tcPr>
          <w:p w14:paraId="7FD59380" w14:textId="67408121" w:rsidR="006B3063" w:rsidRPr="00972BE1" w:rsidRDefault="006B3063" w:rsidP="003D23C4">
            <w:pPr>
              <w:spacing w:after="160" w:line="480" w:lineRule="auto"/>
              <w:rPr>
                <w:lang w:val="en-GB"/>
              </w:rPr>
            </w:pPr>
            <w:r w:rsidRPr="003D23C4">
              <w:rPr>
                <w:lang w:val="en-KE"/>
              </w:rPr>
              <w:t>Education Enrolment</w:t>
            </w:r>
            <w:r w:rsidR="00972BE1">
              <w:rPr>
                <w:lang w:val="en-GB"/>
              </w:rPr>
              <w:t xml:space="preserve"> (EEL)</w:t>
            </w:r>
          </w:p>
        </w:tc>
        <w:tc>
          <w:tcPr>
            <w:tcW w:w="3297" w:type="dxa"/>
            <w:hideMark/>
          </w:tcPr>
          <w:p w14:paraId="3F889447" w14:textId="504EA97F" w:rsidR="006B3063" w:rsidRPr="003D23C4" w:rsidRDefault="006B3063" w:rsidP="003D23C4">
            <w:pPr>
              <w:spacing w:after="160" w:line="480" w:lineRule="auto"/>
              <w:rPr>
                <w:lang w:val="en-KE"/>
              </w:rPr>
            </w:pPr>
            <w:r w:rsidRPr="003D23C4">
              <w:rPr>
                <w:lang w:val="en-KE"/>
              </w:rPr>
              <w:t xml:space="preserve">Education Enrolment tracks the percentage of eligible individuals who are enrolled in educational institutions. </w:t>
            </w:r>
          </w:p>
        </w:tc>
        <w:tc>
          <w:tcPr>
            <w:tcW w:w="1800" w:type="dxa"/>
          </w:tcPr>
          <w:p w14:paraId="5CB8AA14" w14:textId="77777777" w:rsidR="00831EE6" w:rsidRPr="00831EE6" w:rsidRDefault="00831EE6" w:rsidP="00831EE6">
            <w:r w:rsidRPr="00831EE6">
              <w:t>SE.PRM.ENRL</w:t>
            </w:r>
          </w:p>
          <w:p w14:paraId="5DF02B9C" w14:textId="77777777" w:rsidR="006B3063" w:rsidRPr="003D23C4" w:rsidRDefault="006B3063" w:rsidP="003D23C4">
            <w:pPr>
              <w:rPr>
                <w:lang w:val="en-KE"/>
              </w:rPr>
            </w:pPr>
          </w:p>
        </w:tc>
        <w:tc>
          <w:tcPr>
            <w:tcW w:w="1007" w:type="dxa"/>
            <w:hideMark/>
          </w:tcPr>
          <w:p w14:paraId="75AD4E84" w14:textId="4B357C58" w:rsidR="006B3063" w:rsidRPr="003D23C4" w:rsidRDefault="006B3063" w:rsidP="003D23C4">
            <w:pPr>
              <w:spacing w:after="160" w:line="480" w:lineRule="auto"/>
              <w:rPr>
                <w:lang w:val="en-KE"/>
              </w:rPr>
            </w:pPr>
            <w:r w:rsidRPr="003D23C4">
              <w:rPr>
                <w:lang w:val="en-KE"/>
              </w:rPr>
              <w:t>20</w:t>
            </w:r>
            <w:r>
              <w:rPr>
                <w:lang w:val="en-GB"/>
              </w:rPr>
              <w:t>06</w:t>
            </w:r>
            <w:r w:rsidRPr="003D23C4">
              <w:rPr>
                <w:lang w:val="en-KE"/>
              </w:rPr>
              <w:t>-2020</w:t>
            </w:r>
          </w:p>
        </w:tc>
        <w:tc>
          <w:tcPr>
            <w:tcW w:w="2467" w:type="dxa"/>
            <w:hideMark/>
          </w:tcPr>
          <w:p w14:paraId="14AA1F48" w14:textId="05DC6DA1" w:rsidR="006B3063" w:rsidRPr="003D23C4" w:rsidRDefault="006B3063" w:rsidP="003D23C4">
            <w:pPr>
              <w:spacing w:after="160" w:line="480" w:lineRule="auto"/>
              <w:rPr>
                <w:lang w:val="en-KE"/>
              </w:rPr>
            </w:pPr>
            <w:r w:rsidRPr="003D23C4">
              <w:rPr>
                <w:lang w:val="en-KE"/>
              </w:rPr>
              <w:t xml:space="preserve"> World Development Indicators (WDI)</w:t>
            </w:r>
          </w:p>
        </w:tc>
      </w:tr>
      <w:tr w:rsidR="006B3063" w:rsidRPr="003D23C4" w14:paraId="3ABC425B" w14:textId="77777777" w:rsidTr="006B3063">
        <w:tc>
          <w:tcPr>
            <w:tcW w:w="2227" w:type="dxa"/>
            <w:hideMark/>
          </w:tcPr>
          <w:p w14:paraId="65A7B661" w14:textId="4F22399F" w:rsidR="006B3063" w:rsidRPr="00972BE1" w:rsidRDefault="006B3063" w:rsidP="003D23C4">
            <w:pPr>
              <w:spacing w:after="160" w:line="480" w:lineRule="auto"/>
              <w:rPr>
                <w:lang w:val="en-GB"/>
              </w:rPr>
            </w:pPr>
            <w:r w:rsidRPr="003D23C4">
              <w:rPr>
                <w:lang w:val="en-KE"/>
              </w:rPr>
              <w:t>Population Growth Rate</w:t>
            </w:r>
            <w:r w:rsidR="00972BE1">
              <w:rPr>
                <w:lang w:val="en-GB"/>
              </w:rPr>
              <w:t xml:space="preserve"> (P)</w:t>
            </w:r>
          </w:p>
        </w:tc>
        <w:tc>
          <w:tcPr>
            <w:tcW w:w="3297" w:type="dxa"/>
            <w:hideMark/>
          </w:tcPr>
          <w:p w14:paraId="6E0C9934" w14:textId="171138E0" w:rsidR="006B3063" w:rsidRPr="003D23C4" w:rsidRDefault="006B3063" w:rsidP="003D23C4">
            <w:pPr>
              <w:spacing w:after="160" w:line="480" w:lineRule="auto"/>
              <w:rPr>
                <w:lang w:val="en-KE"/>
              </w:rPr>
            </w:pPr>
            <w:r w:rsidRPr="003D23C4">
              <w:rPr>
                <w:lang w:val="en-KE"/>
              </w:rPr>
              <w:t xml:space="preserve">The Population Growth Rate measures the rate at which a country's population is increasing over a specified period. </w:t>
            </w:r>
          </w:p>
        </w:tc>
        <w:tc>
          <w:tcPr>
            <w:tcW w:w="1800" w:type="dxa"/>
          </w:tcPr>
          <w:p w14:paraId="38C5D8B9" w14:textId="77777777" w:rsidR="00E86032" w:rsidRPr="00E86032" w:rsidRDefault="00E86032" w:rsidP="00E86032">
            <w:r w:rsidRPr="00E86032">
              <w:t>SP.POP.GROW</w:t>
            </w:r>
          </w:p>
          <w:p w14:paraId="01EADD97" w14:textId="77777777" w:rsidR="006B3063" w:rsidRPr="003D23C4" w:rsidRDefault="006B3063" w:rsidP="003D23C4">
            <w:pPr>
              <w:rPr>
                <w:lang w:val="en-KE"/>
              </w:rPr>
            </w:pPr>
          </w:p>
        </w:tc>
        <w:tc>
          <w:tcPr>
            <w:tcW w:w="1007" w:type="dxa"/>
            <w:hideMark/>
          </w:tcPr>
          <w:p w14:paraId="745E444B" w14:textId="61C5F23C" w:rsidR="006B3063" w:rsidRPr="003D23C4" w:rsidRDefault="006B3063" w:rsidP="003D23C4">
            <w:pPr>
              <w:spacing w:after="160" w:line="480" w:lineRule="auto"/>
              <w:rPr>
                <w:lang w:val="en-KE"/>
              </w:rPr>
            </w:pPr>
            <w:r w:rsidRPr="003D23C4">
              <w:rPr>
                <w:lang w:val="en-KE"/>
              </w:rPr>
              <w:t>20</w:t>
            </w:r>
            <w:r>
              <w:rPr>
                <w:lang w:val="en-GB"/>
              </w:rPr>
              <w:t>06</w:t>
            </w:r>
            <w:r w:rsidRPr="003D23C4">
              <w:rPr>
                <w:lang w:val="en-KE"/>
              </w:rPr>
              <w:t>-2020</w:t>
            </w:r>
          </w:p>
        </w:tc>
        <w:tc>
          <w:tcPr>
            <w:tcW w:w="2467" w:type="dxa"/>
            <w:hideMark/>
          </w:tcPr>
          <w:p w14:paraId="5F6EDA5E" w14:textId="16D403E6" w:rsidR="006B3063" w:rsidRPr="003D23C4" w:rsidRDefault="006B3063" w:rsidP="003D23C4">
            <w:pPr>
              <w:spacing w:after="160" w:line="480" w:lineRule="auto"/>
              <w:rPr>
                <w:lang w:val="en-KE"/>
              </w:rPr>
            </w:pPr>
            <w:r w:rsidRPr="003D23C4">
              <w:rPr>
                <w:lang w:val="en-KE"/>
              </w:rPr>
              <w:t xml:space="preserve"> World Development Indicators (WDI)</w:t>
            </w:r>
          </w:p>
        </w:tc>
      </w:tr>
      <w:tr w:rsidR="006B3063" w:rsidRPr="003D23C4" w14:paraId="6A041FCF" w14:textId="77777777" w:rsidTr="006B3063">
        <w:tc>
          <w:tcPr>
            <w:tcW w:w="2227" w:type="dxa"/>
            <w:hideMark/>
          </w:tcPr>
          <w:p w14:paraId="634A80B6" w14:textId="7D631BAB" w:rsidR="006B3063" w:rsidRPr="00972BE1" w:rsidRDefault="006B3063" w:rsidP="003D23C4">
            <w:pPr>
              <w:spacing w:after="160" w:line="480" w:lineRule="auto"/>
              <w:rPr>
                <w:lang w:val="en-GB"/>
              </w:rPr>
            </w:pPr>
            <w:r w:rsidRPr="003D23C4">
              <w:rPr>
                <w:lang w:val="en-KE"/>
              </w:rPr>
              <w:t>Life Expectancy</w:t>
            </w:r>
            <w:r w:rsidR="00972BE1">
              <w:rPr>
                <w:lang w:val="en-GB"/>
              </w:rPr>
              <w:t xml:space="preserve"> (LE)</w:t>
            </w:r>
          </w:p>
        </w:tc>
        <w:tc>
          <w:tcPr>
            <w:tcW w:w="3297" w:type="dxa"/>
            <w:hideMark/>
          </w:tcPr>
          <w:p w14:paraId="3C38B649" w14:textId="756F77AA" w:rsidR="006B3063" w:rsidRPr="00206C11" w:rsidRDefault="006B3063" w:rsidP="003D23C4">
            <w:pPr>
              <w:spacing w:after="160" w:line="480" w:lineRule="auto"/>
              <w:rPr>
                <w:lang w:val="en-GB"/>
              </w:rPr>
            </w:pPr>
            <w:r w:rsidRPr="003D23C4">
              <w:rPr>
                <w:lang w:val="en-KE"/>
              </w:rPr>
              <w:t xml:space="preserve">Life Expectancy represents the average number of years a </w:t>
            </w:r>
            <w:r w:rsidRPr="003D23C4">
              <w:rPr>
                <w:lang w:val="en-KE"/>
              </w:rPr>
              <w:lastRenderedPageBreak/>
              <w:t>person can expect to live, given the current mortality rates</w:t>
            </w:r>
            <w:r>
              <w:rPr>
                <w:lang w:val="en-GB"/>
              </w:rPr>
              <w:t>.</w:t>
            </w:r>
          </w:p>
        </w:tc>
        <w:tc>
          <w:tcPr>
            <w:tcW w:w="1800" w:type="dxa"/>
          </w:tcPr>
          <w:p w14:paraId="77C0B4E2" w14:textId="77777777" w:rsidR="00E86032" w:rsidRPr="00E86032" w:rsidRDefault="00E86032" w:rsidP="00E86032">
            <w:r w:rsidRPr="00E86032">
              <w:lastRenderedPageBreak/>
              <w:t>SP.DYN.LE00.IN</w:t>
            </w:r>
          </w:p>
          <w:p w14:paraId="7C513612" w14:textId="77777777" w:rsidR="006B3063" w:rsidRPr="003D23C4" w:rsidRDefault="006B3063" w:rsidP="003D23C4">
            <w:pPr>
              <w:rPr>
                <w:lang w:val="en-KE"/>
              </w:rPr>
            </w:pPr>
          </w:p>
        </w:tc>
        <w:tc>
          <w:tcPr>
            <w:tcW w:w="1007" w:type="dxa"/>
            <w:hideMark/>
          </w:tcPr>
          <w:p w14:paraId="66B5E522" w14:textId="2A438BA6" w:rsidR="006B3063" w:rsidRPr="003D23C4" w:rsidRDefault="006B3063" w:rsidP="003D23C4">
            <w:pPr>
              <w:spacing w:after="160" w:line="480" w:lineRule="auto"/>
              <w:rPr>
                <w:lang w:val="en-KE"/>
              </w:rPr>
            </w:pPr>
            <w:r w:rsidRPr="003D23C4">
              <w:rPr>
                <w:lang w:val="en-KE"/>
              </w:rPr>
              <w:t>20</w:t>
            </w:r>
            <w:r>
              <w:rPr>
                <w:lang w:val="en-GB"/>
              </w:rPr>
              <w:t>06</w:t>
            </w:r>
            <w:r w:rsidRPr="003D23C4">
              <w:rPr>
                <w:lang w:val="en-KE"/>
              </w:rPr>
              <w:t>-2020</w:t>
            </w:r>
          </w:p>
        </w:tc>
        <w:tc>
          <w:tcPr>
            <w:tcW w:w="2467" w:type="dxa"/>
            <w:hideMark/>
          </w:tcPr>
          <w:p w14:paraId="6B2448A7" w14:textId="5A98C179" w:rsidR="006B3063" w:rsidRPr="003D23C4" w:rsidRDefault="006B3063" w:rsidP="003D23C4">
            <w:pPr>
              <w:spacing w:after="160" w:line="480" w:lineRule="auto"/>
              <w:rPr>
                <w:lang w:val="en-KE"/>
              </w:rPr>
            </w:pPr>
            <w:r w:rsidRPr="003D23C4">
              <w:rPr>
                <w:lang w:val="en-KE"/>
              </w:rPr>
              <w:t>World Development Indicators (WDI)</w:t>
            </w:r>
          </w:p>
        </w:tc>
      </w:tr>
    </w:tbl>
    <w:p w14:paraId="124AB819" w14:textId="775A747C" w:rsidR="003D23C4" w:rsidRDefault="003D23C4"/>
    <w:p w14:paraId="1DE23F55" w14:textId="6E16952E" w:rsidR="009665BE" w:rsidRPr="00B77E1D" w:rsidRDefault="009665BE" w:rsidP="00B77E1D">
      <w:pPr>
        <w:pStyle w:val="Heading3"/>
        <w:rPr>
          <w:rFonts w:ascii="Times New Roman" w:hAnsi="Times New Roman" w:cs="Times New Roman"/>
          <w:b/>
          <w:bCs/>
          <w:color w:val="auto"/>
        </w:rPr>
      </w:pPr>
      <w:bookmarkStart w:id="16" w:name="_Toc150633169"/>
      <w:r w:rsidRPr="00B77E1D">
        <w:rPr>
          <w:rFonts w:ascii="Times New Roman" w:hAnsi="Times New Roman" w:cs="Times New Roman"/>
          <w:b/>
          <w:bCs/>
          <w:color w:val="auto"/>
        </w:rPr>
        <w:t>1.3.2 Data Preparation</w:t>
      </w:r>
      <w:bookmarkEnd w:id="16"/>
    </w:p>
    <w:p w14:paraId="2AEE09BA" w14:textId="23D317F7" w:rsidR="00D42E92" w:rsidRDefault="00B85DA0" w:rsidP="000820A6">
      <w:pPr>
        <w:ind w:firstLine="720"/>
        <w:rPr>
          <w:lang w:val="en-KE"/>
        </w:rPr>
      </w:pPr>
      <w:r w:rsidRPr="00B85DA0">
        <w:t>The United Nations Bank Data (</w:t>
      </w:r>
      <w:proofErr w:type="spellStart"/>
      <w:r w:rsidRPr="00B85DA0">
        <w:t>UNdat</w:t>
      </w:r>
      <w:proofErr w:type="spellEnd"/>
      <w:r w:rsidRPr="00B85DA0">
        <w:t>) and World Development Indicators (WDI) were the sources of the dataset, which spans the years 20</w:t>
      </w:r>
      <w:r w:rsidR="00F766C4">
        <w:t>06</w:t>
      </w:r>
      <w:r w:rsidRPr="00B85DA0">
        <w:t xml:space="preserve"> to 2020.  </w:t>
      </w:r>
      <w:r w:rsidR="00D42E92" w:rsidRPr="00D42E92">
        <w:rPr>
          <w:lang w:val="en-KE"/>
        </w:rPr>
        <w:t>To ensure the data's quality, several data cleaning and preparation steps were undertaken.</w:t>
      </w:r>
    </w:p>
    <w:p w14:paraId="744B3665" w14:textId="0C80C7F8" w:rsidR="00DE0096" w:rsidRPr="00B77E1D" w:rsidRDefault="00DE0096" w:rsidP="00B77E1D">
      <w:pPr>
        <w:pStyle w:val="Heading2"/>
        <w:rPr>
          <w:rFonts w:ascii="Times New Roman" w:hAnsi="Times New Roman" w:cs="Times New Roman"/>
          <w:b/>
          <w:bCs/>
          <w:color w:val="auto"/>
          <w:lang w:val="en-GB"/>
        </w:rPr>
      </w:pPr>
      <w:bookmarkStart w:id="17" w:name="_Toc150633170"/>
      <w:r w:rsidRPr="00B77E1D">
        <w:rPr>
          <w:rFonts w:ascii="Times New Roman" w:hAnsi="Times New Roman" w:cs="Times New Roman"/>
          <w:b/>
          <w:bCs/>
          <w:color w:val="auto"/>
          <w:lang w:val="en-GB"/>
        </w:rPr>
        <w:t>Handling missing data</w:t>
      </w:r>
      <w:bookmarkEnd w:id="17"/>
    </w:p>
    <w:p w14:paraId="5B3C2681" w14:textId="77777777" w:rsidR="00DE0096" w:rsidRDefault="00DE0096" w:rsidP="00DE0096">
      <w:pPr>
        <w:rPr>
          <w:b/>
          <w:bCs/>
        </w:rPr>
      </w:pPr>
      <w:r w:rsidRPr="00DE0096">
        <w:t>Missing Data Detection Algorithm</w:t>
      </w:r>
      <w:r w:rsidRPr="00DE0096">
        <w:rPr>
          <w:b/>
          <w:bCs/>
        </w:rPr>
        <w:t>:</w:t>
      </w:r>
    </w:p>
    <w:p w14:paraId="465E0074" w14:textId="0F1035CC" w:rsidR="00DE0096" w:rsidRPr="00DE0096" w:rsidRDefault="00DE0096" w:rsidP="00DE0096">
      <w:pPr>
        <w:rPr>
          <w:b/>
          <w:bCs/>
        </w:rPr>
      </w:pPr>
      <w:r>
        <w:rPr>
          <w:b/>
          <w:bCs/>
        </w:rPr>
        <w:t xml:space="preserve"> </w:t>
      </w:r>
      <w:proofErr w:type="spellStart"/>
      <w:r w:rsidRPr="00DE0096">
        <w:rPr>
          <w:b/>
          <w:bCs/>
        </w:rPr>
        <w:t>missing_counts</w:t>
      </w:r>
      <w:proofErr w:type="spellEnd"/>
      <w:r w:rsidRPr="00DE0096">
        <w:rPr>
          <w:b/>
          <w:bCs/>
        </w:rPr>
        <w:t xml:space="preserve"> &lt;- </w:t>
      </w:r>
      <w:proofErr w:type="spellStart"/>
      <w:r w:rsidRPr="00DE0096">
        <w:rPr>
          <w:b/>
          <w:bCs/>
        </w:rPr>
        <w:t>colSums</w:t>
      </w:r>
      <w:proofErr w:type="spellEnd"/>
      <w:r w:rsidRPr="00DE0096">
        <w:rPr>
          <w:b/>
          <w:bCs/>
        </w:rPr>
        <w:t>(</w:t>
      </w:r>
      <w:proofErr w:type="gramStart"/>
      <w:r w:rsidRPr="00DE0096">
        <w:rPr>
          <w:b/>
          <w:bCs/>
        </w:rPr>
        <w:t>is.na(</w:t>
      </w:r>
      <w:proofErr w:type="gramEnd"/>
      <w:r w:rsidR="002F350F">
        <w:rPr>
          <w:b/>
          <w:bCs/>
        </w:rPr>
        <w:t>MISSING_DATA</w:t>
      </w:r>
      <w:r w:rsidRPr="00DE0096">
        <w:rPr>
          <w:b/>
          <w:bCs/>
        </w:rPr>
        <w:t>))</w:t>
      </w:r>
    </w:p>
    <w:p w14:paraId="4384348F" w14:textId="176A819C" w:rsidR="00DE0096" w:rsidRDefault="00DE0096" w:rsidP="00DE0096">
      <w:pPr>
        <w:rPr>
          <w:b/>
          <w:bCs/>
        </w:rPr>
      </w:pPr>
      <w:r w:rsidRPr="00DE0096">
        <w:rPr>
          <w:b/>
          <w:bCs/>
        </w:rPr>
        <w:t>print(</w:t>
      </w:r>
      <w:proofErr w:type="spellStart"/>
      <w:r w:rsidRPr="00DE0096">
        <w:rPr>
          <w:b/>
          <w:bCs/>
        </w:rPr>
        <w:t>missing_counts</w:t>
      </w:r>
      <w:proofErr w:type="spellEnd"/>
      <w:r w:rsidRPr="00DE0096">
        <w:rPr>
          <w:b/>
          <w:bCs/>
        </w:rPr>
        <w:t>)</w:t>
      </w:r>
    </w:p>
    <w:p w14:paraId="77925F6E" w14:textId="77777777" w:rsidR="00E02CFB" w:rsidRPr="00E02CFB" w:rsidRDefault="00E02CFB" w:rsidP="00E02CFB">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E02CFB">
        <w:rPr>
          <w:rFonts w:ascii="Lucida Console" w:eastAsia="Times New Roman" w:hAnsi="Lucida Console" w:cs="Courier New"/>
          <w:color w:val="FFFFFF"/>
          <w:sz w:val="20"/>
          <w:szCs w:val="20"/>
          <w:bdr w:val="none" w:sz="0" w:space="0" w:color="auto" w:frame="1"/>
          <w:lang w:val="en-KE" w:eastAsia="en-KE"/>
        </w:rPr>
        <w:t xml:space="preserve">Country                 Year                  GDP   </w:t>
      </w:r>
      <w:proofErr w:type="spellStart"/>
      <w:r w:rsidRPr="00E02CFB">
        <w:rPr>
          <w:rFonts w:ascii="Lucida Console" w:eastAsia="Times New Roman" w:hAnsi="Lucida Console" w:cs="Courier New"/>
          <w:color w:val="FFFFFF"/>
          <w:sz w:val="20"/>
          <w:szCs w:val="20"/>
          <w:bdr w:val="none" w:sz="0" w:space="0" w:color="auto" w:frame="1"/>
          <w:lang w:val="en-KE" w:eastAsia="en-KE"/>
        </w:rPr>
        <w:t>EducationEnrolment</w:t>
      </w:r>
      <w:proofErr w:type="spellEnd"/>
      <w:r w:rsidRPr="00E02CFB">
        <w:rPr>
          <w:rFonts w:ascii="Lucida Console" w:eastAsia="Times New Roman" w:hAnsi="Lucida Console" w:cs="Courier New"/>
          <w:color w:val="FFFFFF"/>
          <w:sz w:val="20"/>
          <w:szCs w:val="20"/>
          <w:bdr w:val="none" w:sz="0" w:space="0" w:color="auto" w:frame="1"/>
          <w:lang w:val="en-KE" w:eastAsia="en-KE"/>
        </w:rPr>
        <w:t xml:space="preserve"> </w:t>
      </w:r>
    </w:p>
    <w:p w14:paraId="4563ED55" w14:textId="77777777" w:rsidR="00E02CFB" w:rsidRPr="00E02CFB" w:rsidRDefault="00E02CFB" w:rsidP="00E02CFB">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E02CFB">
        <w:rPr>
          <w:rFonts w:ascii="Lucida Console" w:eastAsia="Times New Roman" w:hAnsi="Lucida Console" w:cs="Courier New"/>
          <w:color w:val="FFFFFF"/>
          <w:sz w:val="20"/>
          <w:szCs w:val="20"/>
          <w:bdr w:val="none" w:sz="0" w:space="0" w:color="auto" w:frame="1"/>
          <w:lang w:val="en-KE" w:eastAsia="en-KE"/>
        </w:rPr>
        <w:t xml:space="preserve">                   0                    0                    1                   18 </w:t>
      </w:r>
    </w:p>
    <w:p w14:paraId="25949EC9" w14:textId="77777777" w:rsidR="00E02CFB" w:rsidRPr="00E02CFB" w:rsidRDefault="00E02CFB" w:rsidP="00E02CFB">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E02CFB">
        <w:rPr>
          <w:rFonts w:ascii="Lucida Console" w:eastAsia="Times New Roman" w:hAnsi="Lucida Console" w:cs="Courier New"/>
          <w:color w:val="FFFFFF"/>
          <w:sz w:val="20"/>
          <w:szCs w:val="20"/>
          <w:bdr w:val="none" w:sz="0" w:space="0" w:color="auto" w:frame="1"/>
          <w:lang w:val="en-KE" w:eastAsia="en-KE"/>
        </w:rPr>
        <w:t xml:space="preserve">    </w:t>
      </w:r>
      <w:proofErr w:type="spellStart"/>
      <w:r w:rsidRPr="00E02CFB">
        <w:rPr>
          <w:rFonts w:ascii="Lucida Console" w:eastAsia="Times New Roman" w:hAnsi="Lucida Console" w:cs="Courier New"/>
          <w:color w:val="FFFFFF"/>
          <w:sz w:val="20"/>
          <w:szCs w:val="20"/>
          <w:bdr w:val="none" w:sz="0" w:space="0" w:color="auto" w:frame="1"/>
          <w:lang w:val="en-KE" w:eastAsia="en-KE"/>
        </w:rPr>
        <w:t>PovertyHeadCount</w:t>
      </w:r>
      <w:proofErr w:type="spellEnd"/>
      <w:r w:rsidRPr="00E02CFB">
        <w:rPr>
          <w:rFonts w:ascii="Lucida Console" w:eastAsia="Times New Roman" w:hAnsi="Lucida Console" w:cs="Courier New"/>
          <w:color w:val="FFFFFF"/>
          <w:sz w:val="20"/>
          <w:szCs w:val="20"/>
          <w:bdr w:val="none" w:sz="0" w:space="0" w:color="auto" w:frame="1"/>
          <w:lang w:val="en-KE" w:eastAsia="en-KE"/>
        </w:rPr>
        <w:t xml:space="preserve">    Unemployment Rate </w:t>
      </w:r>
      <w:proofErr w:type="spellStart"/>
      <w:r w:rsidRPr="00E02CFB">
        <w:rPr>
          <w:rFonts w:ascii="Lucida Console" w:eastAsia="Times New Roman" w:hAnsi="Lucida Console" w:cs="Courier New"/>
          <w:color w:val="FFFFFF"/>
          <w:sz w:val="20"/>
          <w:szCs w:val="20"/>
          <w:bdr w:val="none" w:sz="0" w:space="0" w:color="auto" w:frame="1"/>
          <w:lang w:val="en-KE" w:eastAsia="en-KE"/>
        </w:rPr>
        <w:t>PopulationGrowthRate</w:t>
      </w:r>
      <w:proofErr w:type="spellEnd"/>
      <w:r w:rsidRPr="00E02CFB">
        <w:rPr>
          <w:rFonts w:ascii="Lucida Console" w:eastAsia="Times New Roman" w:hAnsi="Lucida Console" w:cs="Courier New"/>
          <w:color w:val="FFFFFF"/>
          <w:sz w:val="20"/>
          <w:szCs w:val="20"/>
          <w:bdr w:val="none" w:sz="0" w:space="0" w:color="auto" w:frame="1"/>
          <w:lang w:val="en-KE" w:eastAsia="en-KE"/>
        </w:rPr>
        <w:t xml:space="preserve">       LifeExpectancy </w:t>
      </w:r>
    </w:p>
    <w:p w14:paraId="519C54BE" w14:textId="77777777" w:rsidR="00E02CFB" w:rsidRPr="00E02CFB" w:rsidRDefault="00E02CFB" w:rsidP="00E02CFB">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lang w:val="en-KE" w:eastAsia="en-KE"/>
        </w:rPr>
      </w:pPr>
      <w:r w:rsidRPr="00E02CFB">
        <w:rPr>
          <w:rFonts w:ascii="Lucida Console" w:eastAsia="Times New Roman" w:hAnsi="Lucida Console" w:cs="Courier New"/>
          <w:color w:val="FFFFFF"/>
          <w:sz w:val="20"/>
          <w:szCs w:val="20"/>
          <w:bdr w:val="none" w:sz="0" w:space="0" w:color="auto" w:frame="1"/>
          <w:lang w:val="en-KE" w:eastAsia="en-KE"/>
        </w:rPr>
        <w:t xml:space="preserve">                  16                    1                    0                    0 </w:t>
      </w:r>
    </w:p>
    <w:p w14:paraId="1EFF227A" w14:textId="25B63966" w:rsidR="00E02CFB" w:rsidRDefault="00E02CFB" w:rsidP="00DE0096">
      <w:pPr>
        <w:rPr>
          <w:b/>
          <w:bCs/>
        </w:rPr>
      </w:pPr>
    </w:p>
    <w:p w14:paraId="5AC4CED3" w14:textId="4B3F6D83" w:rsidR="00361F4E" w:rsidRDefault="00361F4E" w:rsidP="00DE0096">
      <w:pPr>
        <w:rPr>
          <w:b/>
          <w:bCs/>
        </w:rPr>
      </w:pPr>
    </w:p>
    <w:p w14:paraId="5B5913E7" w14:textId="035D728B" w:rsidR="00361F4E" w:rsidRDefault="00361F4E" w:rsidP="00DE0096">
      <w:pPr>
        <w:rPr>
          <w:b/>
          <w:bCs/>
        </w:rPr>
      </w:pPr>
    </w:p>
    <w:p w14:paraId="32FFE802" w14:textId="1E746055" w:rsidR="00361F4E" w:rsidRDefault="00361F4E" w:rsidP="00DE0096">
      <w:pPr>
        <w:rPr>
          <w:b/>
          <w:bCs/>
        </w:rPr>
      </w:pPr>
    </w:p>
    <w:p w14:paraId="71A05AEB" w14:textId="2FCCD27F" w:rsidR="00361F4E" w:rsidRDefault="00361F4E" w:rsidP="00DE0096">
      <w:pPr>
        <w:rPr>
          <w:b/>
          <w:bCs/>
        </w:rPr>
      </w:pPr>
    </w:p>
    <w:p w14:paraId="5FB425FB" w14:textId="1D21F1D7" w:rsidR="00361F4E" w:rsidRDefault="00361F4E" w:rsidP="00DE0096">
      <w:pPr>
        <w:rPr>
          <w:b/>
          <w:bCs/>
        </w:rPr>
      </w:pPr>
    </w:p>
    <w:p w14:paraId="1A1A7E48" w14:textId="24DE7CDC" w:rsidR="00361F4E" w:rsidRPr="00D9559E" w:rsidRDefault="00361F4E" w:rsidP="00DE0096">
      <w:r w:rsidRPr="00D9559E">
        <w:lastRenderedPageBreak/>
        <w:t xml:space="preserve">Figure 1: </w:t>
      </w:r>
      <w:r w:rsidR="00D9559E" w:rsidRPr="00D9559E">
        <w:t>Missing data visualization</w:t>
      </w:r>
    </w:p>
    <w:p w14:paraId="361822C9" w14:textId="7A46CD47" w:rsidR="000820A6" w:rsidRPr="000820A6" w:rsidRDefault="00E02CFB" w:rsidP="000820A6">
      <w:pPr>
        <w:rPr>
          <w:lang w:val="en-GB"/>
        </w:rPr>
      </w:pPr>
      <w:r>
        <w:rPr>
          <w:noProof/>
          <w:lang w:val="en-GB"/>
        </w:rPr>
        <w:drawing>
          <wp:inline distT="0" distB="0" distL="0" distR="0" wp14:anchorId="093E08B2" wp14:editId="24A11556">
            <wp:extent cx="5943600" cy="3314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314065"/>
                    </a:xfrm>
                    <a:prstGeom prst="rect">
                      <a:avLst/>
                    </a:prstGeom>
                  </pic:spPr>
                </pic:pic>
              </a:graphicData>
            </a:graphic>
          </wp:inline>
        </w:drawing>
      </w:r>
    </w:p>
    <w:p w14:paraId="663803CA" w14:textId="77777777" w:rsidR="005E57F5" w:rsidRDefault="00E02CFB" w:rsidP="005E57F5">
      <w:r w:rsidRPr="00E02CFB">
        <w:t>Th</w:t>
      </w:r>
      <w:r>
        <w:t>e H</w:t>
      </w:r>
      <w:r w:rsidRPr="00E02CFB">
        <w:t xml:space="preserve">eatmap </w:t>
      </w:r>
      <w:r>
        <w:t xml:space="preserve">above </w:t>
      </w:r>
      <w:r w:rsidRPr="00E02CFB">
        <w:t>provides a clear visual representation of missing values across different variables and time points.</w:t>
      </w:r>
    </w:p>
    <w:p w14:paraId="3D5F48DF" w14:textId="0668C916" w:rsidR="00F465D4" w:rsidRDefault="005E57F5" w:rsidP="005E57F5">
      <w:pPr>
        <w:ind w:firstLine="720"/>
      </w:pPr>
      <w:r>
        <w:t>W</w:t>
      </w:r>
      <w:r w:rsidRPr="00D42E92">
        <w:t>here historical data was available, missing values were imputed by referring to data from previous years.</w:t>
      </w:r>
      <w:r>
        <w:t xml:space="preserve"> Below is a v</w:t>
      </w:r>
      <w:r w:rsidR="00F465D4">
        <w:t>isualization after replacing the missing values</w:t>
      </w:r>
      <w:r w:rsidR="00D21591">
        <w:t>.</w:t>
      </w:r>
      <w:r>
        <w:t xml:space="preserve"> </w:t>
      </w:r>
    </w:p>
    <w:p w14:paraId="7CF6F734" w14:textId="29767828" w:rsidR="00D9559E" w:rsidRDefault="00D9559E" w:rsidP="005E57F5">
      <w:pPr>
        <w:ind w:firstLine="720"/>
      </w:pPr>
    </w:p>
    <w:p w14:paraId="40EC7085" w14:textId="49A57DED" w:rsidR="00D9559E" w:rsidRDefault="00D9559E" w:rsidP="005E57F5">
      <w:pPr>
        <w:ind w:firstLine="720"/>
      </w:pPr>
    </w:p>
    <w:p w14:paraId="6CDCBE3E" w14:textId="6B7B45DC" w:rsidR="00D9559E" w:rsidRDefault="00D9559E" w:rsidP="005E57F5">
      <w:pPr>
        <w:ind w:firstLine="720"/>
      </w:pPr>
    </w:p>
    <w:p w14:paraId="7333F424" w14:textId="2B2A0696" w:rsidR="00D9559E" w:rsidRDefault="00D9559E" w:rsidP="005E57F5">
      <w:pPr>
        <w:ind w:firstLine="720"/>
      </w:pPr>
    </w:p>
    <w:p w14:paraId="064B6590" w14:textId="1583FA37" w:rsidR="00D9559E" w:rsidRDefault="00D9559E" w:rsidP="005E57F5">
      <w:pPr>
        <w:ind w:firstLine="720"/>
      </w:pPr>
    </w:p>
    <w:p w14:paraId="0322CC9A" w14:textId="690FE165" w:rsidR="00D9559E" w:rsidRDefault="00D9559E" w:rsidP="005E57F5">
      <w:pPr>
        <w:ind w:firstLine="720"/>
      </w:pPr>
    </w:p>
    <w:p w14:paraId="2146DB67" w14:textId="617D1BEA" w:rsidR="00D9559E" w:rsidRDefault="00D9559E" w:rsidP="005E57F5">
      <w:pPr>
        <w:ind w:firstLine="720"/>
      </w:pPr>
      <w:r>
        <w:lastRenderedPageBreak/>
        <w:t>Figure 2: Missing value visualization after replacement</w:t>
      </w:r>
    </w:p>
    <w:p w14:paraId="2A3EC9F1" w14:textId="3835B411" w:rsidR="00F465D4" w:rsidRDefault="00F465D4" w:rsidP="00D42E92">
      <w:r>
        <w:rPr>
          <w:noProof/>
        </w:rPr>
        <w:drawing>
          <wp:inline distT="0" distB="0" distL="0" distR="0" wp14:anchorId="7F49D27A" wp14:editId="1E6F9477">
            <wp:extent cx="5943600" cy="4142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4142105"/>
                    </a:xfrm>
                    <a:prstGeom prst="rect">
                      <a:avLst/>
                    </a:prstGeom>
                  </pic:spPr>
                </pic:pic>
              </a:graphicData>
            </a:graphic>
          </wp:inline>
        </w:drawing>
      </w:r>
    </w:p>
    <w:p w14:paraId="05869FBF" w14:textId="0A2FC158" w:rsidR="0069774A" w:rsidRDefault="0069774A" w:rsidP="00182177">
      <w:pPr>
        <w:pStyle w:val="Heading2"/>
        <w:rPr>
          <w:rFonts w:ascii="Times New Roman" w:hAnsi="Times New Roman" w:cs="Times New Roman"/>
          <w:b/>
          <w:bCs/>
          <w:color w:val="auto"/>
          <w:lang w:val="en-KE"/>
        </w:rPr>
      </w:pPr>
      <w:bookmarkStart w:id="18" w:name="_Toc150633171"/>
      <w:r w:rsidRPr="00182177">
        <w:rPr>
          <w:rFonts w:ascii="Times New Roman" w:hAnsi="Times New Roman" w:cs="Times New Roman"/>
          <w:b/>
          <w:bCs/>
          <w:color w:val="auto"/>
          <w:lang w:val="en-KE"/>
        </w:rPr>
        <w:t>Outlier Detection and Handling:</w:t>
      </w:r>
      <w:bookmarkEnd w:id="18"/>
    </w:p>
    <w:p w14:paraId="70F6BE73" w14:textId="77777777" w:rsidR="00114F1B" w:rsidRDefault="00114F1B" w:rsidP="00114F1B">
      <w:r w:rsidRPr="00114F1B">
        <w:t>Outlier Detection Algorithm:</w:t>
      </w:r>
    </w:p>
    <w:p w14:paraId="3A2327F4" w14:textId="5DE33861" w:rsidR="00114F1B" w:rsidRDefault="00114F1B" w:rsidP="00114F1B">
      <w:r>
        <w:t xml:space="preserve"> </w:t>
      </w:r>
      <w:r>
        <w:t># Detect outliers using Z-score</w:t>
      </w:r>
    </w:p>
    <w:p w14:paraId="71C08F68" w14:textId="3E355FD2" w:rsidR="00114F1B" w:rsidRDefault="00114F1B" w:rsidP="00114F1B">
      <w:proofErr w:type="spellStart"/>
      <w:r>
        <w:t>z_scores</w:t>
      </w:r>
      <w:proofErr w:type="spellEnd"/>
      <w:r>
        <w:t xml:space="preserve"> &lt;- scale(</w:t>
      </w:r>
      <w:proofErr w:type="spellStart"/>
      <w:r w:rsidR="002F350F">
        <w:t>my_data</w:t>
      </w:r>
      <w:proofErr w:type="spellEnd"/>
      <w:r>
        <w:t>)</w:t>
      </w:r>
    </w:p>
    <w:p w14:paraId="65E753B4" w14:textId="6631D842" w:rsidR="00114F1B" w:rsidRDefault="00114F1B" w:rsidP="00114F1B">
      <w:r>
        <w:t>outliers &lt;- abs(</w:t>
      </w:r>
      <w:proofErr w:type="spellStart"/>
      <w:r>
        <w:t>z_scores</w:t>
      </w:r>
      <w:proofErr w:type="spellEnd"/>
      <w:r>
        <w:t xml:space="preserve">) &gt; </w:t>
      </w:r>
      <w:r w:rsidR="00426188">
        <w:t>2</w:t>
      </w:r>
      <w:r>
        <w:t xml:space="preserve"> # </w:t>
      </w:r>
    </w:p>
    <w:p w14:paraId="651BAE77" w14:textId="77777777" w:rsidR="00114F1B" w:rsidRPr="00114F1B" w:rsidRDefault="00114F1B" w:rsidP="00114F1B">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proofErr w:type="gramStart"/>
      <w:r w:rsidRPr="00114F1B">
        <w:rPr>
          <w:rFonts w:ascii="Lucida Console" w:eastAsia="Times New Roman" w:hAnsi="Lucida Console" w:cs="Courier New"/>
          <w:color w:val="FFFFFF"/>
          <w:sz w:val="20"/>
          <w:szCs w:val="20"/>
          <w:bdr w:val="none" w:sz="0" w:space="0" w:color="auto" w:frame="1"/>
          <w:lang w:val="en-KE" w:eastAsia="en-KE"/>
        </w:rPr>
        <w:t>GDP  PH</w:t>
      </w:r>
      <w:proofErr w:type="gramEnd"/>
      <w:r w:rsidRPr="00114F1B">
        <w:rPr>
          <w:rFonts w:ascii="Lucida Console" w:eastAsia="Times New Roman" w:hAnsi="Lucida Console" w:cs="Courier New"/>
          <w:color w:val="FFFFFF"/>
          <w:sz w:val="20"/>
          <w:szCs w:val="20"/>
          <w:bdr w:val="none" w:sz="0" w:space="0" w:color="auto" w:frame="1"/>
          <w:lang w:val="en-KE" w:eastAsia="en-KE"/>
        </w:rPr>
        <w:t xml:space="preserve"> EEL  UR   P  LE </w:t>
      </w:r>
    </w:p>
    <w:p w14:paraId="7200E72A" w14:textId="77777777" w:rsidR="00114F1B" w:rsidRPr="00114F1B" w:rsidRDefault="00114F1B" w:rsidP="00114F1B">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lang w:val="en-KE" w:eastAsia="en-KE"/>
        </w:rPr>
      </w:pPr>
      <w:r w:rsidRPr="00114F1B">
        <w:rPr>
          <w:rFonts w:ascii="Lucida Console" w:eastAsia="Times New Roman" w:hAnsi="Lucida Console" w:cs="Courier New"/>
          <w:color w:val="FFFFFF"/>
          <w:sz w:val="20"/>
          <w:szCs w:val="20"/>
          <w:bdr w:val="none" w:sz="0" w:space="0" w:color="auto" w:frame="1"/>
          <w:lang w:val="en-KE" w:eastAsia="en-KE"/>
        </w:rPr>
        <w:t xml:space="preserve">  0   </w:t>
      </w:r>
      <w:proofErr w:type="gramStart"/>
      <w:r w:rsidRPr="00114F1B">
        <w:rPr>
          <w:rFonts w:ascii="Lucida Console" w:eastAsia="Times New Roman" w:hAnsi="Lucida Console" w:cs="Courier New"/>
          <w:color w:val="FFFFFF"/>
          <w:sz w:val="20"/>
          <w:szCs w:val="20"/>
          <w:bdr w:val="none" w:sz="0" w:space="0" w:color="auto" w:frame="1"/>
          <w:lang w:val="en-KE" w:eastAsia="en-KE"/>
        </w:rPr>
        <w:t>4  10</w:t>
      </w:r>
      <w:proofErr w:type="gramEnd"/>
      <w:r w:rsidRPr="00114F1B">
        <w:rPr>
          <w:rFonts w:ascii="Lucida Console" w:eastAsia="Times New Roman" w:hAnsi="Lucida Console" w:cs="Courier New"/>
          <w:color w:val="FFFFFF"/>
          <w:sz w:val="20"/>
          <w:szCs w:val="20"/>
          <w:bdr w:val="none" w:sz="0" w:space="0" w:color="auto" w:frame="1"/>
          <w:lang w:val="en-KE" w:eastAsia="en-KE"/>
        </w:rPr>
        <w:t xml:space="preserve">   3   7   5 </w:t>
      </w:r>
    </w:p>
    <w:p w14:paraId="4C064DBE" w14:textId="1728FFEE" w:rsidR="00114F1B" w:rsidRDefault="00114F1B" w:rsidP="00114F1B">
      <w:pPr>
        <w:rPr>
          <w:lang w:val="en-KE"/>
        </w:rPr>
      </w:pPr>
    </w:p>
    <w:p w14:paraId="1AEF19E4" w14:textId="61C0FDCB" w:rsidR="00C56590" w:rsidRDefault="00C56590" w:rsidP="00114F1B">
      <w:pPr>
        <w:rPr>
          <w:lang w:val="en-KE"/>
        </w:rPr>
      </w:pPr>
    </w:p>
    <w:p w14:paraId="43D536E7" w14:textId="48DD53FE" w:rsidR="00C56590" w:rsidRPr="00C56590" w:rsidRDefault="00C56590" w:rsidP="00114F1B">
      <w:pPr>
        <w:rPr>
          <w:lang w:val="en-GB"/>
        </w:rPr>
      </w:pPr>
      <w:r>
        <w:rPr>
          <w:lang w:val="en-GB"/>
        </w:rPr>
        <w:lastRenderedPageBreak/>
        <w:t>Figure 3: Outlier visualization</w:t>
      </w:r>
    </w:p>
    <w:p w14:paraId="54188720" w14:textId="6D148387" w:rsidR="00713B7D" w:rsidRPr="0069774A" w:rsidRDefault="00114F1B" w:rsidP="0069774A">
      <w:pPr>
        <w:rPr>
          <w:lang w:val="en-GB"/>
        </w:rPr>
      </w:pPr>
      <w:r>
        <w:rPr>
          <w:noProof/>
          <w:lang w:val="en-GB"/>
        </w:rPr>
        <w:drawing>
          <wp:inline distT="0" distB="0" distL="0" distR="0" wp14:anchorId="4706BF10" wp14:editId="75021F32">
            <wp:extent cx="5677692" cy="40201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677692" cy="4020111"/>
                    </a:xfrm>
                    <a:prstGeom prst="rect">
                      <a:avLst/>
                    </a:prstGeom>
                  </pic:spPr>
                </pic:pic>
              </a:graphicData>
            </a:graphic>
          </wp:inline>
        </w:drawing>
      </w:r>
    </w:p>
    <w:p w14:paraId="201744BF" w14:textId="65D06BA2" w:rsidR="00114F1B" w:rsidRDefault="00114F1B" w:rsidP="00B0631B">
      <w:pPr>
        <w:rPr>
          <w:lang w:val="en-GB"/>
        </w:rPr>
      </w:pPr>
      <w:r>
        <w:rPr>
          <w:lang w:val="en-GB"/>
        </w:rPr>
        <w:t>Above</w:t>
      </w:r>
      <w:r>
        <w:rPr>
          <w:lang w:val="en-GB"/>
        </w:rPr>
        <w:t xml:space="preserve"> is a boxplot showcasing </w:t>
      </w:r>
      <w:r w:rsidR="00475693">
        <w:rPr>
          <w:lang w:val="en-GB"/>
        </w:rPr>
        <w:t>outliers.</w:t>
      </w:r>
    </w:p>
    <w:p w14:paraId="4580ABDA" w14:textId="0ADA6B30" w:rsidR="00B46127" w:rsidRDefault="0069774A" w:rsidP="00B46127">
      <w:pPr>
        <w:rPr>
          <w:lang w:val="en-GB"/>
        </w:rPr>
      </w:pPr>
      <w:r w:rsidRPr="0069774A">
        <w:rPr>
          <w:lang w:val="en-GB"/>
        </w:rPr>
        <w:t>2.</w:t>
      </w:r>
      <w:r w:rsidRPr="0069774A">
        <w:rPr>
          <w:lang w:val="en-KE"/>
        </w:rPr>
        <w:t>Outlier Handling:</w:t>
      </w:r>
      <w:r>
        <w:rPr>
          <w:lang w:val="en-GB"/>
        </w:rPr>
        <w:t xml:space="preserve"> </w:t>
      </w:r>
      <w:r w:rsidR="00B46127">
        <w:rPr>
          <w:lang w:val="en-GB"/>
        </w:rPr>
        <w:t xml:space="preserve"> Median replacement</w:t>
      </w:r>
    </w:p>
    <w:p w14:paraId="0D8F6E43" w14:textId="6FA91B13" w:rsidR="00B46127" w:rsidRPr="00B46127" w:rsidRDefault="00B46127" w:rsidP="00B46127">
      <w:pPr>
        <w:rPr>
          <w:lang w:val="en-GB"/>
        </w:rPr>
      </w:pPr>
      <w:r>
        <w:rPr>
          <w:lang w:val="en-GB"/>
        </w:rPr>
        <w:t xml:space="preserve"> </w:t>
      </w:r>
      <w:r w:rsidRPr="00B46127">
        <w:rPr>
          <w:lang w:val="en-GB"/>
        </w:rPr>
        <w:t># Replace outliers with the median</w:t>
      </w:r>
    </w:p>
    <w:p w14:paraId="6AFCFB74" w14:textId="4C6C1A25" w:rsidR="00B46127" w:rsidRDefault="00B46127" w:rsidP="00B46127">
      <w:pPr>
        <w:rPr>
          <w:lang w:val="en-GB"/>
        </w:rPr>
      </w:pPr>
      <w:r w:rsidRPr="00B46127">
        <w:rPr>
          <w:lang w:val="en-GB"/>
        </w:rPr>
        <w:t xml:space="preserve">dataset[outliers] &lt;- </w:t>
      </w:r>
      <w:proofErr w:type="gramStart"/>
      <w:r w:rsidRPr="00B46127">
        <w:rPr>
          <w:lang w:val="en-GB"/>
        </w:rPr>
        <w:t>median(</w:t>
      </w:r>
      <w:proofErr w:type="spellStart"/>
      <w:proofErr w:type="gramEnd"/>
      <w:r w:rsidR="00426188">
        <w:rPr>
          <w:lang w:val="en-GB"/>
        </w:rPr>
        <w:t>my_data</w:t>
      </w:r>
      <w:proofErr w:type="spellEnd"/>
      <w:r w:rsidRPr="00B46127">
        <w:rPr>
          <w:lang w:val="en-GB"/>
        </w:rPr>
        <w:t>, na.rm = TRUE)</w:t>
      </w:r>
    </w:p>
    <w:p w14:paraId="0097538F" w14:textId="77777777" w:rsidR="00B46127" w:rsidRPr="00B46127" w:rsidRDefault="00B46127" w:rsidP="00B4612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B46127">
        <w:rPr>
          <w:rFonts w:ascii="Lucida Console" w:eastAsia="Times New Roman" w:hAnsi="Lucida Console" w:cs="Courier New"/>
          <w:color w:val="FFFFFF"/>
          <w:sz w:val="20"/>
          <w:szCs w:val="20"/>
          <w:bdr w:val="none" w:sz="0" w:space="0" w:color="auto" w:frame="1"/>
          <w:lang w:val="en-KE" w:eastAsia="en-KE"/>
        </w:rPr>
        <w:t>[1] "Handling outliers in column: PH"</w:t>
      </w:r>
    </w:p>
    <w:p w14:paraId="486D3B89" w14:textId="77777777" w:rsidR="00B46127" w:rsidRPr="00B46127" w:rsidRDefault="00B46127" w:rsidP="00B4612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B46127">
        <w:rPr>
          <w:rFonts w:ascii="Lucida Console" w:eastAsia="Times New Roman" w:hAnsi="Lucida Console" w:cs="Courier New"/>
          <w:color w:val="FFFFFF"/>
          <w:sz w:val="20"/>
          <w:szCs w:val="20"/>
          <w:bdr w:val="none" w:sz="0" w:space="0" w:color="auto" w:frame="1"/>
          <w:lang w:val="en-KE" w:eastAsia="en-KE"/>
        </w:rPr>
        <w:t>[1] "Original median: 1.0118404251491"</w:t>
      </w:r>
    </w:p>
    <w:p w14:paraId="2191E584" w14:textId="77777777" w:rsidR="00B46127" w:rsidRPr="00B46127" w:rsidRDefault="00B46127" w:rsidP="00B4612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B46127">
        <w:rPr>
          <w:rFonts w:ascii="Lucida Console" w:eastAsia="Times New Roman" w:hAnsi="Lucida Console" w:cs="Courier New"/>
          <w:color w:val="FFFFFF"/>
          <w:sz w:val="20"/>
          <w:szCs w:val="20"/>
          <w:bdr w:val="none" w:sz="0" w:space="0" w:color="auto" w:frame="1"/>
          <w:lang w:val="en-KE" w:eastAsia="en-KE"/>
        </w:rPr>
        <w:t>[1] "New median: 1.0118404251491"</w:t>
      </w:r>
    </w:p>
    <w:p w14:paraId="751EC9B9" w14:textId="77777777" w:rsidR="00B46127" w:rsidRPr="00B46127" w:rsidRDefault="00B46127" w:rsidP="00B4612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B46127">
        <w:rPr>
          <w:rFonts w:ascii="Lucida Console" w:eastAsia="Times New Roman" w:hAnsi="Lucida Console" w:cs="Courier New"/>
          <w:color w:val="FFFFFF"/>
          <w:sz w:val="20"/>
          <w:szCs w:val="20"/>
          <w:bdr w:val="none" w:sz="0" w:space="0" w:color="auto" w:frame="1"/>
          <w:lang w:val="en-KE" w:eastAsia="en-KE"/>
        </w:rPr>
        <w:t>[1] "Handling outliers in column: UR"</w:t>
      </w:r>
    </w:p>
    <w:p w14:paraId="392DB711" w14:textId="77777777" w:rsidR="00B46127" w:rsidRPr="00B46127" w:rsidRDefault="00B46127" w:rsidP="00B4612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B46127">
        <w:rPr>
          <w:rFonts w:ascii="Lucida Console" w:eastAsia="Times New Roman" w:hAnsi="Lucida Console" w:cs="Courier New"/>
          <w:color w:val="FFFFFF"/>
          <w:sz w:val="20"/>
          <w:szCs w:val="20"/>
          <w:bdr w:val="none" w:sz="0" w:space="0" w:color="auto" w:frame="1"/>
          <w:lang w:val="en-KE" w:eastAsia="en-KE"/>
        </w:rPr>
        <w:t>[1] "Original median: 8.57"</w:t>
      </w:r>
    </w:p>
    <w:p w14:paraId="29D4E091" w14:textId="77777777" w:rsidR="00B46127" w:rsidRPr="00B46127" w:rsidRDefault="00B46127" w:rsidP="00B4612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B46127">
        <w:rPr>
          <w:rFonts w:ascii="Lucida Console" w:eastAsia="Times New Roman" w:hAnsi="Lucida Console" w:cs="Courier New"/>
          <w:color w:val="FFFFFF"/>
          <w:sz w:val="20"/>
          <w:szCs w:val="20"/>
          <w:bdr w:val="none" w:sz="0" w:space="0" w:color="auto" w:frame="1"/>
          <w:lang w:val="en-KE" w:eastAsia="en-KE"/>
        </w:rPr>
        <w:t>[1] "New median: 8.57"</w:t>
      </w:r>
    </w:p>
    <w:p w14:paraId="66B7E8E6" w14:textId="77777777" w:rsidR="00B46127" w:rsidRPr="00B46127" w:rsidRDefault="00B46127" w:rsidP="00B4612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B46127">
        <w:rPr>
          <w:rFonts w:ascii="Lucida Console" w:eastAsia="Times New Roman" w:hAnsi="Lucida Console" w:cs="Courier New"/>
          <w:color w:val="FFFFFF"/>
          <w:sz w:val="20"/>
          <w:szCs w:val="20"/>
          <w:bdr w:val="none" w:sz="0" w:space="0" w:color="auto" w:frame="1"/>
          <w:lang w:val="en-KE" w:eastAsia="en-KE"/>
        </w:rPr>
        <w:t>[1] "Handling outliers in column: P"</w:t>
      </w:r>
    </w:p>
    <w:p w14:paraId="386EB1AC" w14:textId="77777777" w:rsidR="00B46127" w:rsidRPr="00B46127" w:rsidRDefault="00B46127" w:rsidP="00B4612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B46127">
        <w:rPr>
          <w:rFonts w:ascii="Lucida Console" w:eastAsia="Times New Roman" w:hAnsi="Lucida Console" w:cs="Courier New"/>
          <w:color w:val="FFFFFF"/>
          <w:sz w:val="20"/>
          <w:szCs w:val="20"/>
          <w:bdr w:val="none" w:sz="0" w:space="0" w:color="auto" w:frame="1"/>
          <w:lang w:val="en-KE" w:eastAsia="en-KE"/>
        </w:rPr>
        <w:t>[1] "Original median: 1.13154130595269"</w:t>
      </w:r>
    </w:p>
    <w:p w14:paraId="09A2DF77" w14:textId="77777777" w:rsidR="00B46127" w:rsidRPr="00B46127" w:rsidRDefault="00B46127" w:rsidP="00B4612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B46127">
        <w:rPr>
          <w:rFonts w:ascii="Lucida Console" w:eastAsia="Times New Roman" w:hAnsi="Lucida Console" w:cs="Courier New"/>
          <w:color w:val="FFFFFF"/>
          <w:sz w:val="20"/>
          <w:szCs w:val="20"/>
          <w:bdr w:val="none" w:sz="0" w:space="0" w:color="auto" w:frame="1"/>
          <w:lang w:val="en-KE" w:eastAsia="en-KE"/>
        </w:rPr>
        <w:t>[1] "New median: 1.13154130595269"</w:t>
      </w:r>
    </w:p>
    <w:p w14:paraId="486392C0" w14:textId="77777777" w:rsidR="00B46127" w:rsidRPr="00B46127" w:rsidRDefault="00B46127" w:rsidP="00B4612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B46127">
        <w:rPr>
          <w:rFonts w:ascii="Lucida Console" w:eastAsia="Times New Roman" w:hAnsi="Lucida Console" w:cs="Courier New"/>
          <w:color w:val="FFFFFF"/>
          <w:sz w:val="20"/>
          <w:szCs w:val="20"/>
          <w:bdr w:val="none" w:sz="0" w:space="0" w:color="auto" w:frame="1"/>
          <w:lang w:val="en-KE" w:eastAsia="en-KE"/>
        </w:rPr>
        <w:t>[1] "Handling outliers in column: LE"</w:t>
      </w:r>
    </w:p>
    <w:p w14:paraId="2F01A445" w14:textId="77777777" w:rsidR="00B46127" w:rsidRPr="00B46127" w:rsidRDefault="00B46127" w:rsidP="00B4612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B46127">
        <w:rPr>
          <w:rFonts w:ascii="Lucida Console" w:eastAsia="Times New Roman" w:hAnsi="Lucida Console" w:cs="Courier New"/>
          <w:color w:val="FFFFFF"/>
          <w:sz w:val="20"/>
          <w:szCs w:val="20"/>
          <w:bdr w:val="none" w:sz="0" w:space="0" w:color="auto" w:frame="1"/>
          <w:lang w:val="en-KE" w:eastAsia="en-KE"/>
        </w:rPr>
        <w:t>[1] "Original median: 76.471"</w:t>
      </w:r>
    </w:p>
    <w:p w14:paraId="6D07C0B5" w14:textId="77777777" w:rsidR="00B46127" w:rsidRPr="00B46127" w:rsidRDefault="00B46127" w:rsidP="00B4612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lang w:val="en-KE" w:eastAsia="en-KE"/>
        </w:rPr>
      </w:pPr>
      <w:r w:rsidRPr="00B46127">
        <w:rPr>
          <w:rFonts w:ascii="Lucida Console" w:eastAsia="Times New Roman" w:hAnsi="Lucida Console" w:cs="Courier New"/>
          <w:color w:val="FFFFFF"/>
          <w:sz w:val="20"/>
          <w:szCs w:val="20"/>
          <w:bdr w:val="none" w:sz="0" w:space="0" w:color="auto" w:frame="1"/>
          <w:lang w:val="en-KE" w:eastAsia="en-KE"/>
        </w:rPr>
        <w:t>[1] "New median: 76.471"</w:t>
      </w:r>
    </w:p>
    <w:p w14:paraId="60DD077A" w14:textId="77777777" w:rsidR="00B46127" w:rsidRDefault="00B46127" w:rsidP="00B46127">
      <w:pPr>
        <w:rPr>
          <w:lang w:val="en-GB"/>
        </w:rPr>
      </w:pPr>
    </w:p>
    <w:p w14:paraId="1E3A01D5" w14:textId="3ABABD31" w:rsidR="00632A6F" w:rsidRPr="00182177" w:rsidRDefault="00632A6F" w:rsidP="00182177">
      <w:pPr>
        <w:pStyle w:val="Heading3"/>
        <w:rPr>
          <w:rFonts w:ascii="Times New Roman" w:hAnsi="Times New Roman" w:cs="Times New Roman"/>
          <w:b/>
          <w:bCs/>
          <w:color w:val="auto"/>
        </w:rPr>
      </w:pPr>
      <w:bookmarkStart w:id="19" w:name="_Toc150633172"/>
      <w:r w:rsidRPr="00182177">
        <w:rPr>
          <w:rFonts w:ascii="Times New Roman" w:hAnsi="Times New Roman" w:cs="Times New Roman"/>
          <w:b/>
          <w:bCs/>
          <w:color w:val="auto"/>
        </w:rPr>
        <w:t>1.3.3 Exploratory Data Analysis (EDA)</w:t>
      </w:r>
      <w:bookmarkEnd w:id="19"/>
    </w:p>
    <w:p w14:paraId="52F58D2F" w14:textId="6DEC1F7F" w:rsidR="00EC21EC" w:rsidRDefault="00EC21EC" w:rsidP="00E05C39">
      <w:pPr>
        <w:ind w:firstLine="720"/>
      </w:pPr>
      <w:r w:rsidRPr="00EC21EC">
        <w:t>Key findings concerning the dataset were made during Exploratory Data Analysis (EDA). Countries' GDP increased gradually over time, with varying rates of growth.</w:t>
      </w:r>
    </w:p>
    <w:p w14:paraId="59511FD6" w14:textId="6155AF31" w:rsidR="00C56590" w:rsidRDefault="00C56590" w:rsidP="00C56590">
      <w:r>
        <w:t>Figure 4: Time series plot of GDP over Time</w:t>
      </w:r>
    </w:p>
    <w:p w14:paraId="02FE6E81" w14:textId="0BCCF90A" w:rsidR="007F679F" w:rsidRDefault="001302B7" w:rsidP="007F679F">
      <w:r>
        <w:rPr>
          <w:noProof/>
        </w:rPr>
        <w:drawing>
          <wp:inline distT="0" distB="0" distL="0" distR="0" wp14:anchorId="517AAC4E" wp14:editId="23C9EE39">
            <wp:extent cx="5943600" cy="3648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p>
    <w:p w14:paraId="00F1F548" w14:textId="2F2EC398" w:rsidR="00EC21EC" w:rsidRDefault="00F471F3" w:rsidP="003953A6">
      <w:pPr>
        <w:ind w:firstLine="720"/>
      </w:pPr>
      <w:r>
        <w:t>T</w:t>
      </w:r>
      <w:r w:rsidR="00EC21EC" w:rsidRPr="00EC21EC">
        <w:t xml:space="preserve">here was a clear negative link between GDP and poverty </w:t>
      </w:r>
      <w:r>
        <w:t>Head count</w:t>
      </w:r>
      <w:r w:rsidR="00EC21EC" w:rsidRPr="00EC21EC">
        <w:t>, meaning that lower rates of poverty are correlated with higher GDP. Different labor market dynamics were reflected in the disparities in unemployment rates among countries.</w:t>
      </w:r>
    </w:p>
    <w:p w14:paraId="229975F0" w14:textId="744E3E64" w:rsidR="00C56590" w:rsidRDefault="00C56590" w:rsidP="00C56590"/>
    <w:p w14:paraId="78BC8A18" w14:textId="740AC003" w:rsidR="00C56590" w:rsidRDefault="00C56590" w:rsidP="00C56590"/>
    <w:p w14:paraId="6A0F3EC5" w14:textId="65E80DF1" w:rsidR="00C56590" w:rsidRDefault="00C56590" w:rsidP="00C56590"/>
    <w:p w14:paraId="126BB27E" w14:textId="7A160370" w:rsidR="00C56590" w:rsidRDefault="00C56590" w:rsidP="00C56590">
      <w:r>
        <w:lastRenderedPageBreak/>
        <w:t xml:space="preserve">Figure </w:t>
      </w:r>
      <w:proofErr w:type="gramStart"/>
      <w:r>
        <w:t>5:Scatterplot</w:t>
      </w:r>
      <w:proofErr w:type="gramEnd"/>
    </w:p>
    <w:p w14:paraId="5F4DF182" w14:textId="121D3D2B" w:rsidR="007F679F" w:rsidRDefault="004D5413" w:rsidP="007F679F">
      <w:r>
        <w:rPr>
          <w:noProof/>
        </w:rPr>
        <w:drawing>
          <wp:inline distT="0" distB="0" distL="0" distR="0" wp14:anchorId="06C05332" wp14:editId="1FD297E1">
            <wp:extent cx="5943600" cy="34537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3765"/>
                    </a:xfrm>
                    <a:prstGeom prst="rect">
                      <a:avLst/>
                    </a:prstGeom>
                  </pic:spPr>
                </pic:pic>
              </a:graphicData>
            </a:graphic>
          </wp:inline>
        </w:drawing>
      </w:r>
    </w:p>
    <w:p w14:paraId="76EC6F12" w14:textId="0215E4D4" w:rsidR="008116A9" w:rsidRDefault="00EC21EC" w:rsidP="008116A9">
      <w:pPr>
        <w:ind w:firstLine="720"/>
      </w:pPr>
      <w:r w:rsidRPr="00EC21EC">
        <w:t>Education Enrollment rates showed an overall rising trend, indicating more access to education. The rates of population increase varied, with some countries experiencing fast expansion while others stayed steady.</w:t>
      </w:r>
    </w:p>
    <w:p w14:paraId="1CF84095" w14:textId="7AD24402" w:rsidR="008116A9" w:rsidRDefault="008116A9" w:rsidP="008116A9"/>
    <w:p w14:paraId="6F87F430" w14:textId="4DAFD231" w:rsidR="008116A9" w:rsidRDefault="008116A9" w:rsidP="008116A9"/>
    <w:p w14:paraId="6D1F8C45" w14:textId="6E55378A" w:rsidR="008116A9" w:rsidRDefault="008116A9" w:rsidP="008116A9"/>
    <w:p w14:paraId="5640885E" w14:textId="04BC52E5" w:rsidR="008116A9" w:rsidRDefault="008116A9" w:rsidP="008116A9"/>
    <w:p w14:paraId="47C4DF60" w14:textId="66BA4AF4" w:rsidR="008116A9" w:rsidRDefault="008116A9" w:rsidP="008116A9"/>
    <w:p w14:paraId="13DA4DC2" w14:textId="38E5BA28" w:rsidR="008116A9" w:rsidRDefault="008116A9" w:rsidP="008116A9"/>
    <w:p w14:paraId="60237096" w14:textId="4AA32573" w:rsidR="008116A9" w:rsidRDefault="008116A9" w:rsidP="008116A9"/>
    <w:p w14:paraId="6FE08963" w14:textId="73D11673" w:rsidR="008116A9" w:rsidRDefault="008116A9" w:rsidP="008116A9">
      <w:r>
        <w:lastRenderedPageBreak/>
        <w:t>Figure 6: visualizing population growth by country</w:t>
      </w:r>
    </w:p>
    <w:p w14:paraId="0DAEE030" w14:textId="448F0357" w:rsidR="004713BB" w:rsidRDefault="004D5413" w:rsidP="007F679F">
      <w:pPr>
        <w:ind w:firstLine="720"/>
      </w:pPr>
      <w:r>
        <w:rPr>
          <w:noProof/>
        </w:rPr>
        <w:drawing>
          <wp:inline distT="0" distB="0" distL="0" distR="0" wp14:anchorId="3D7FFB0B" wp14:editId="63AEB186">
            <wp:extent cx="5943600" cy="3790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14:paraId="10A64E1B" w14:textId="7FF822C0" w:rsidR="002B79C5" w:rsidRDefault="00413B00" w:rsidP="002B79C5">
      <w:r>
        <w:rPr>
          <w:noProof/>
        </w:rPr>
        <w:lastRenderedPageBreak/>
        <w:tab/>
      </w:r>
      <w:r w:rsidR="00F45F15">
        <w:rPr>
          <w:noProof/>
        </w:rPr>
        <w:t>Figure 7: Education Enrollment over Time</w:t>
      </w:r>
      <w:r w:rsidR="00FA3DD6">
        <w:rPr>
          <w:noProof/>
        </w:rPr>
        <w:drawing>
          <wp:inline distT="0" distB="0" distL="0" distR="0" wp14:anchorId="74C3335E" wp14:editId="501215A8">
            <wp:extent cx="5943600" cy="37064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a:extLst>
                        <a:ext uri="{28A0092B-C50C-407E-A947-70E740481C1C}">
                          <a14:useLocalDpi xmlns:a14="http://schemas.microsoft.com/office/drawing/2010/main" val="0"/>
                        </a:ext>
                      </a:extLst>
                    </a:blip>
                    <a:stretch>
                      <a:fillRect/>
                    </a:stretch>
                  </pic:blipFill>
                  <pic:spPr>
                    <a:xfrm>
                      <a:off x="0" y="0"/>
                      <a:ext cx="5943600" cy="3706495"/>
                    </a:xfrm>
                    <a:prstGeom prst="rect">
                      <a:avLst/>
                    </a:prstGeom>
                  </pic:spPr>
                </pic:pic>
              </a:graphicData>
            </a:graphic>
          </wp:inline>
        </w:drawing>
      </w:r>
    </w:p>
    <w:p w14:paraId="684456F1" w14:textId="3F989381" w:rsidR="006B4D01" w:rsidRDefault="006B4D01" w:rsidP="007F679F">
      <w:pPr>
        <w:ind w:firstLine="720"/>
      </w:pPr>
      <w:r w:rsidRPr="006B4D01">
        <w:t xml:space="preserve">Life Expectancy demonstrated an overall </w:t>
      </w:r>
      <w:r w:rsidR="00E73A85" w:rsidRPr="006B4D01">
        <w:t>improvement</w:t>
      </w:r>
      <w:r w:rsidR="00E73A85">
        <w:t>,</w:t>
      </w:r>
      <w:r w:rsidRPr="006B4D01">
        <w:t xml:space="preserve"> highlighting global advancements in health outcomes. These insights from EDA guided </w:t>
      </w:r>
      <w:r w:rsidR="003C009C">
        <w:t xml:space="preserve">the </w:t>
      </w:r>
      <w:r w:rsidRPr="006B4D01">
        <w:t>subsequent statistical analysis and dashboard design.</w:t>
      </w:r>
    </w:p>
    <w:p w14:paraId="39B50062" w14:textId="742F4DAE" w:rsidR="002B79C5" w:rsidRDefault="002B79C5" w:rsidP="002B79C5"/>
    <w:p w14:paraId="6AD8F050" w14:textId="78CDFBF4" w:rsidR="007F679F" w:rsidRPr="00182177" w:rsidRDefault="00042286" w:rsidP="00182177">
      <w:pPr>
        <w:pStyle w:val="Heading1"/>
        <w:jc w:val="center"/>
        <w:rPr>
          <w:rFonts w:ascii="Times New Roman" w:hAnsi="Times New Roman" w:cs="Times New Roman"/>
          <w:b/>
          <w:bCs/>
          <w:color w:val="auto"/>
        </w:rPr>
      </w:pPr>
      <w:bookmarkStart w:id="20" w:name="_Toc150633173"/>
      <w:r w:rsidRPr="00182177">
        <w:rPr>
          <w:rFonts w:ascii="Times New Roman" w:hAnsi="Times New Roman" w:cs="Times New Roman"/>
          <w:b/>
          <w:bCs/>
          <w:color w:val="auto"/>
        </w:rPr>
        <w:t>Part Two: Statistical Analysis</w:t>
      </w:r>
      <w:bookmarkEnd w:id="20"/>
    </w:p>
    <w:p w14:paraId="7A07FA1E" w14:textId="361706CD" w:rsidR="00635B5A" w:rsidRPr="00182177" w:rsidRDefault="00561011" w:rsidP="00182177">
      <w:pPr>
        <w:pStyle w:val="Heading2"/>
        <w:rPr>
          <w:rFonts w:ascii="Times New Roman" w:hAnsi="Times New Roman" w:cs="Times New Roman"/>
          <w:b/>
          <w:bCs/>
          <w:color w:val="auto"/>
        </w:rPr>
      </w:pPr>
      <w:bookmarkStart w:id="21" w:name="_Toc150633174"/>
      <w:r w:rsidRPr="00182177">
        <w:rPr>
          <w:rFonts w:ascii="Times New Roman" w:hAnsi="Times New Roman" w:cs="Times New Roman"/>
          <w:b/>
          <w:bCs/>
          <w:color w:val="auto"/>
        </w:rPr>
        <w:t xml:space="preserve">2.1 </w:t>
      </w:r>
      <w:r w:rsidR="00D54E18" w:rsidRPr="00182177">
        <w:rPr>
          <w:rFonts w:ascii="Times New Roman" w:hAnsi="Times New Roman" w:cs="Times New Roman"/>
          <w:b/>
          <w:bCs/>
          <w:color w:val="auto"/>
        </w:rPr>
        <w:t>Descriptive Analysis</w:t>
      </w:r>
      <w:bookmarkEnd w:id="21"/>
    </w:p>
    <w:p w14:paraId="26444231"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Variable         Mean       Median         Mode           SD   </w:t>
      </w:r>
      <w:proofErr w:type="gramStart"/>
      <w:r>
        <w:rPr>
          <w:rStyle w:val="gnd-iwgdh3b"/>
          <w:rFonts w:ascii="Lucida Console" w:hAnsi="Lucida Console"/>
          <w:color w:val="FFFFFF"/>
          <w:bdr w:val="none" w:sz="0" w:space="0" w:color="auto" w:frame="1"/>
        </w:rPr>
        <w:t>Skewness  Kurtosis</w:t>
      </w:r>
      <w:proofErr w:type="gramEnd"/>
    </w:p>
    <w:p w14:paraId="23AC1923"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GDP      </w:t>
      </w:r>
      <w:proofErr w:type="spellStart"/>
      <w:r>
        <w:rPr>
          <w:rStyle w:val="gnd-iwgdh3b"/>
          <w:rFonts w:ascii="Lucida Console" w:hAnsi="Lucida Console"/>
          <w:color w:val="FFFFFF"/>
          <w:bdr w:val="none" w:sz="0" w:space="0" w:color="auto" w:frame="1"/>
        </w:rPr>
        <w:t>GDP</w:t>
      </w:r>
      <w:proofErr w:type="spellEnd"/>
      <w:r>
        <w:rPr>
          <w:rStyle w:val="gnd-iwgdh3b"/>
          <w:rFonts w:ascii="Lucida Console" w:hAnsi="Lucida Console"/>
          <w:color w:val="FFFFFF"/>
          <w:bdr w:val="none" w:sz="0" w:space="0" w:color="auto" w:frame="1"/>
        </w:rPr>
        <w:t xml:space="preserve"> 2.673818e+04 2.400482e+04 4.922702e+03 1.991125e+</w:t>
      </w:r>
      <w:proofErr w:type="gramStart"/>
      <w:r>
        <w:rPr>
          <w:rStyle w:val="gnd-iwgdh3b"/>
          <w:rFonts w:ascii="Lucida Console" w:hAnsi="Lucida Console"/>
          <w:color w:val="FFFFFF"/>
          <w:bdr w:val="none" w:sz="0" w:space="0" w:color="auto" w:frame="1"/>
        </w:rPr>
        <w:t>04  0.1437042</w:t>
      </w:r>
      <w:proofErr w:type="gramEnd"/>
      <w:r>
        <w:rPr>
          <w:rStyle w:val="gnd-iwgdh3b"/>
          <w:rFonts w:ascii="Lucida Console" w:hAnsi="Lucida Console"/>
          <w:color w:val="FFFFFF"/>
          <w:bdr w:val="none" w:sz="0" w:space="0" w:color="auto" w:frame="1"/>
        </w:rPr>
        <w:t xml:space="preserve"> -1.471618</w:t>
      </w:r>
    </w:p>
    <w:p w14:paraId="1C4D0FB3"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EEL      </w:t>
      </w:r>
      <w:proofErr w:type="spellStart"/>
      <w:r>
        <w:rPr>
          <w:rStyle w:val="gnd-iwgdh3b"/>
          <w:rFonts w:ascii="Lucida Console" w:hAnsi="Lucida Console"/>
          <w:color w:val="FFFFFF"/>
          <w:bdr w:val="none" w:sz="0" w:space="0" w:color="auto" w:frame="1"/>
        </w:rPr>
        <w:t>EEL</w:t>
      </w:r>
      <w:proofErr w:type="spellEnd"/>
      <w:r>
        <w:rPr>
          <w:rStyle w:val="gnd-iwgdh3b"/>
          <w:rFonts w:ascii="Lucida Console" w:hAnsi="Lucida Console"/>
          <w:color w:val="FFFFFF"/>
          <w:bdr w:val="none" w:sz="0" w:space="0" w:color="auto" w:frame="1"/>
        </w:rPr>
        <w:t xml:space="preserve"> 4.245787e+06 3.014502e+06 1.216138e+07 6.262302e+</w:t>
      </w:r>
      <w:proofErr w:type="gramStart"/>
      <w:r>
        <w:rPr>
          <w:rStyle w:val="gnd-iwgdh3b"/>
          <w:rFonts w:ascii="Lucida Console" w:hAnsi="Lucida Console"/>
          <w:color w:val="FFFFFF"/>
          <w:bdr w:val="none" w:sz="0" w:space="0" w:color="auto" w:frame="1"/>
        </w:rPr>
        <w:t>06  2.4738465</w:t>
      </w:r>
      <w:proofErr w:type="gramEnd"/>
      <w:r>
        <w:rPr>
          <w:rStyle w:val="gnd-iwgdh3b"/>
          <w:rFonts w:ascii="Lucida Console" w:hAnsi="Lucida Console"/>
          <w:color w:val="FFFFFF"/>
          <w:bdr w:val="none" w:sz="0" w:space="0" w:color="auto" w:frame="1"/>
        </w:rPr>
        <w:t xml:space="preserve">  5.641377</w:t>
      </w:r>
    </w:p>
    <w:p w14:paraId="535FF5CB"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PH        </w:t>
      </w:r>
      <w:proofErr w:type="spellStart"/>
      <w:r>
        <w:rPr>
          <w:rStyle w:val="gnd-iwgdh3b"/>
          <w:rFonts w:ascii="Lucida Console" w:hAnsi="Lucida Console"/>
          <w:color w:val="FFFFFF"/>
          <w:bdr w:val="none" w:sz="0" w:space="0" w:color="auto" w:frame="1"/>
        </w:rPr>
        <w:t>PH</w:t>
      </w:r>
      <w:proofErr w:type="spellEnd"/>
      <w:r>
        <w:rPr>
          <w:rStyle w:val="gnd-iwgdh3b"/>
          <w:rFonts w:ascii="Lucida Console" w:hAnsi="Lucida Console"/>
          <w:color w:val="FFFFFF"/>
          <w:bdr w:val="none" w:sz="0" w:space="0" w:color="auto" w:frame="1"/>
        </w:rPr>
        <w:t xml:space="preserve"> 9.723159e+00 6.980000e-01 1.000000e-01 1.916594e+</w:t>
      </w:r>
      <w:proofErr w:type="gramStart"/>
      <w:r>
        <w:rPr>
          <w:rStyle w:val="gnd-iwgdh3b"/>
          <w:rFonts w:ascii="Lucida Console" w:hAnsi="Lucida Console"/>
          <w:color w:val="FFFFFF"/>
          <w:bdr w:val="none" w:sz="0" w:space="0" w:color="auto" w:frame="1"/>
        </w:rPr>
        <w:t>01  2.3525909</w:t>
      </w:r>
      <w:proofErr w:type="gramEnd"/>
      <w:r>
        <w:rPr>
          <w:rStyle w:val="gnd-iwgdh3b"/>
          <w:rFonts w:ascii="Lucida Console" w:hAnsi="Lucida Console"/>
          <w:color w:val="FFFFFF"/>
          <w:bdr w:val="none" w:sz="0" w:space="0" w:color="auto" w:frame="1"/>
        </w:rPr>
        <w:t xml:space="preserve">  4.640863</w:t>
      </w:r>
    </w:p>
    <w:p w14:paraId="236551F0"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UR        </w:t>
      </w:r>
      <w:proofErr w:type="spellStart"/>
      <w:r>
        <w:rPr>
          <w:rStyle w:val="gnd-iwgdh3b"/>
          <w:rFonts w:ascii="Lucida Console" w:hAnsi="Lucida Console"/>
          <w:color w:val="FFFFFF"/>
          <w:bdr w:val="none" w:sz="0" w:space="0" w:color="auto" w:frame="1"/>
        </w:rPr>
        <w:t>UR</w:t>
      </w:r>
      <w:proofErr w:type="spellEnd"/>
      <w:r>
        <w:rPr>
          <w:rStyle w:val="gnd-iwgdh3b"/>
          <w:rFonts w:ascii="Lucida Console" w:hAnsi="Lucida Console"/>
          <w:color w:val="FFFFFF"/>
          <w:bdr w:val="none" w:sz="0" w:space="0" w:color="auto" w:frame="1"/>
        </w:rPr>
        <w:t xml:space="preserve"> 9.219715e+00 8.520000e+00 9.125000e+00 4.380699e+</w:t>
      </w:r>
      <w:proofErr w:type="gramStart"/>
      <w:r>
        <w:rPr>
          <w:rStyle w:val="gnd-iwgdh3b"/>
          <w:rFonts w:ascii="Lucida Console" w:hAnsi="Lucida Console"/>
          <w:color w:val="FFFFFF"/>
          <w:bdr w:val="none" w:sz="0" w:space="0" w:color="auto" w:frame="1"/>
        </w:rPr>
        <w:t>00  1.4425474</w:t>
      </w:r>
      <w:proofErr w:type="gramEnd"/>
      <w:r>
        <w:rPr>
          <w:rStyle w:val="gnd-iwgdh3b"/>
          <w:rFonts w:ascii="Lucida Console" w:hAnsi="Lucida Console"/>
          <w:color w:val="FFFFFF"/>
          <w:bdr w:val="none" w:sz="0" w:space="0" w:color="auto" w:frame="1"/>
        </w:rPr>
        <w:t xml:space="preserve">  2.816673</w:t>
      </w:r>
    </w:p>
    <w:p w14:paraId="0105369D"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lastRenderedPageBreak/>
        <w:t xml:space="preserve">P          </w:t>
      </w:r>
      <w:proofErr w:type="spellStart"/>
      <w:r>
        <w:rPr>
          <w:rStyle w:val="gnd-iwgdh3b"/>
          <w:rFonts w:ascii="Lucida Console" w:hAnsi="Lucida Console"/>
          <w:color w:val="FFFFFF"/>
          <w:bdr w:val="none" w:sz="0" w:space="0" w:color="auto" w:frame="1"/>
        </w:rPr>
        <w:t>P</w:t>
      </w:r>
      <w:proofErr w:type="spellEnd"/>
      <w:r>
        <w:rPr>
          <w:rStyle w:val="gnd-iwgdh3b"/>
          <w:rFonts w:ascii="Lucida Console" w:hAnsi="Lucida Console"/>
          <w:color w:val="FFFFFF"/>
          <w:bdr w:val="none" w:sz="0" w:space="0" w:color="auto" w:frame="1"/>
        </w:rPr>
        <w:t xml:space="preserve"> 9.498434e-01 7.064238e-01 2.764062e+00 1.043959e+00 -1.</w:t>
      </w:r>
      <w:proofErr w:type="gramStart"/>
      <w:r>
        <w:rPr>
          <w:rStyle w:val="gnd-iwgdh3b"/>
          <w:rFonts w:ascii="Lucida Console" w:hAnsi="Lucida Console"/>
          <w:color w:val="FFFFFF"/>
          <w:bdr w:val="none" w:sz="0" w:space="0" w:color="auto" w:frame="1"/>
        </w:rPr>
        <w:t>4248941  8.106217</w:t>
      </w:r>
      <w:proofErr w:type="gramEnd"/>
    </w:p>
    <w:p w14:paraId="400CD105" w14:textId="77777777" w:rsidR="00FA3DD6" w:rsidRDefault="00FA3DD6" w:rsidP="00FA3DD6">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 xml:space="preserve">LE        </w:t>
      </w:r>
      <w:proofErr w:type="spellStart"/>
      <w:r>
        <w:rPr>
          <w:rStyle w:val="gnd-iwgdh3b"/>
          <w:rFonts w:ascii="Lucida Console" w:hAnsi="Lucida Console"/>
          <w:color w:val="FFFFFF"/>
          <w:bdr w:val="none" w:sz="0" w:space="0" w:color="auto" w:frame="1"/>
        </w:rPr>
        <w:t>LE</w:t>
      </w:r>
      <w:proofErr w:type="spellEnd"/>
      <w:r>
        <w:rPr>
          <w:rStyle w:val="gnd-iwgdh3b"/>
          <w:rFonts w:ascii="Lucida Console" w:hAnsi="Lucida Console"/>
          <w:color w:val="FFFFFF"/>
          <w:bdr w:val="none" w:sz="0" w:space="0" w:color="auto" w:frame="1"/>
        </w:rPr>
        <w:t xml:space="preserve"> 7.513784e+01 7.748300e+01 6.912800e+01 7.659711e+00 -1.</w:t>
      </w:r>
      <w:proofErr w:type="gramStart"/>
      <w:r>
        <w:rPr>
          <w:rStyle w:val="gnd-iwgdh3b"/>
          <w:rFonts w:ascii="Lucida Console" w:hAnsi="Lucida Console"/>
          <w:color w:val="FFFFFF"/>
          <w:bdr w:val="none" w:sz="0" w:space="0" w:color="auto" w:frame="1"/>
        </w:rPr>
        <w:t>6500734  2.427875</w:t>
      </w:r>
      <w:proofErr w:type="gramEnd"/>
    </w:p>
    <w:p w14:paraId="6167ED27" w14:textId="7A558D40" w:rsidR="009F7719" w:rsidRDefault="009F7719" w:rsidP="009F7719">
      <w:pPr>
        <w:ind w:firstLine="720"/>
        <w:rPr>
          <w:lang w:val="en-GB"/>
        </w:rPr>
      </w:pPr>
    </w:p>
    <w:p w14:paraId="3780129D" w14:textId="77777777" w:rsidR="009F7719" w:rsidRPr="00182177" w:rsidRDefault="009F7719" w:rsidP="00182177">
      <w:pPr>
        <w:pStyle w:val="Heading2"/>
        <w:rPr>
          <w:rFonts w:ascii="Times New Roman" w:hAnsi="Times New Roman" w:cs="Times New Roman"/>
          <w:b/>
          <w:bCs/>
          <w:color w:val="auto"/>
          <w:lang w:val="en-GB"/>
        </w:rPr>
      </w:pPr>
      <w:bookmarkStart w:id="22" w:name="_Toc150633175"/>
      <w:r w:rsidRPr="00182177">
        <w:rPr>
          <w:rFonts w:ascii="Times New Roman" w:hAnsi="Times New Roman" w:cs="Times New Roman"/>
          <w:b/>
          <w:bCs/>
          <w:color w:val="auto"/>
          <w:lang w:val="en-GB"/>
        </w:rPr>
        <w:t>R steps</w:t>
      </w:r>
      <w:bookmarkEnd w:id="22"/>
    </w:p>
    <w:p w14:paraId="4756DF69" w14:textId="77777777" w:rsidR="009F7719" w:rsidRDefault="009F7719" w:rsidP="009F7719">
      <w:pPr>
        <w:rPr>
          <w:lang w:val="en-GB"/>
        </w:rPr>
      </w:pPr>
      <w:r>
        <w:rPr>
          <w:lang w:val="en-GB"/>
        </w:rPr>
        <w:t>1.</w:t>
      </w:r>
      <w:r w:rsidRPr="009F7719">
        <w:rPr>
          <w:lang w:val="en-GB"/>
        </w:rPr>
        <w:t>Load data</w:t>
      </w:r>
    </w:p>
    <w:p w14:paraId="3F45F85B" w14:textId="01CAD7D4" w:rsidR="009F7719" w:rsidRDefault="009F7719" w:rsidP="009F7719">
      <w:pPr>
        <w:rPr>
          <w:lang w:val="en-GB"/>
        </w:rPr>
      </w:pPr>
      <w:r>
        <w:rPr>
          <w:lang w:val="en-GB"/>
        </w:rPr>
        <w:t>2.</w:t>
      </w:r>
      <w:r w:rsidRPr="009F7719">
        <w:rPr>
          <w:lang w:val="en-GB"/>
        </w:rPr>
        <w:t>Calculate summary statistics</w:t>
      </w:r>
      <w:r>
        <w:rPr>
          <w:lang w:val="en-GB"/>
        </w:rPr>
        <w:t xml:space="preserve"> using inbuilt R commands such as mean, median, kurtosis, skewness.</w:t>
      </w:r>
    </w:p>
    <w:p w14:paraId="4EC6DA1E" w14:textId="590BC606" w:rsidR="00B32B29" w:rsidRPr="00042286" w:rsidRDefault="00D147C2" w:rsidP="00172403">
      <w:pPr>
        <w:ind w:firstLine="720"/>
        <w:rPr>
          <w:lang w:val="en-KE"/>
        </w:rPr>
      </w:pPr>
      <w:r>
        <w:rPr>
          <w:lang w:val="en-GB"/>
        </w:rPr>
        <w:t xml:space="preserve">A </w:t>
      </w:r>
      <w:r w:rsidR="009F5559" w:rsidRPr="00042286">
        <w:rPr>
          <w:lang w:val="en-KE"/>
        </w:rPr>
        <w:t>comprehensive</w:t>
      </w:r>
      <w:r w:rsidR="00042286" w:rsidRPr="00042286">
        <w:rPr>
          <w:lang w:val="en-KE"/>
        </w:rPr>
        <w:t xml:space="preserve"> descriptive statistical analysis</w:t>
      </w:r>
      <w:r>
        <w:rPr>
          <w:lang w:val="en-GB"/>
        </w:rPr>
        <w:t xml:space="preserve"> </w:t>
      </w:r>
      <w:r w:rsidR="00B02784">
        <w:rPr>
          <w:lang w:val="en-GB"/>
        </w:rPr>
        <w:t>has</w:t>
      </w:r>
      <w:r>
        <w:rPr>
          <w:lang w:val="en-GB"/>
        </w:rPr>
        <w:t xml:space="preserve"> </w:t>
      </w:r>
      <w:r w:rsidR="00042286" w:rsidRPr="00042286">
        <w:rPr>
          <w:lang w:val="en-KE"/>
        </w:rPr>
        <w:t>examined key social-economic</w:t>
      </w:r>
      <w:r w:rsidR="00172403">
        <w:rPr>
          <w:lang w:val="en-GB"/>
        </w:rPr>
        <w:t xml:space="preserve"> </w:t>
      </w:r>
      <w:r w:rsidR="00042286" w:rsidRPr="00042286">
        <w:rPr>
          <w:lang w:val="en-KE"/>
        </w:rPr>
        <w:t xml:space="preserve">indicators across various countries, providing valuable insights into the comparative aspects of socio-economic development. </w:t>
      </w:r>
    </w:p>
    <w:p w14:paraId="508B87F7" w14:textId="37FE82AA" w:rsidR="00042286" w:rsidRPr="00042286" w:rsidRDefault="00AC19E3" w:rsidP="003F08EB">
      <w:pPr>
        <w:ind w:firstLine="720"/>
        <w:rPr>
          <w:lang w:val="en-KE"/>
        </w:rPr>
      </w:pPr>
      <w:r>
        <w:rPr>
          <w:lang w:val="en-GB"/>
        </w:rPr>
        <w:t xml:space="preserve">The </w:t>
      </w:r>
      <w:r w:rsidRPr="00042286">
        <w:rPr>
          <w:lang w:val="en-KE"/>
        </w:rPr>
        <w:t>analysis</w:t>
      </w:r>
      <w:r w:rsidR="00042286" w:rsidRPr="00042286">
        <w:rPr>
          <w:lang w:val="en-KE"/>
        </w:rPr>
        <w:t xml:space="preserve"> reveals an average GDP of approximately $2</w:t>
      </w:r>
      <w:r w:rsidR="00FA3DD6">
        <w:rPr>
          <w:lang w:val="en-GB"/>
        </w:rPr>
        <w:t>6,738</w:t>
      </w:r>
      <w:r w:rsidR="00042286" w:rsidRPr="00042286">
        <w:rPr>
          <w:lang w:val="en-KE"/>
        </w:rPr>
        <w:t xml:space="preserve"> suggesting considerable economic diversity across countries. The distribution is slightly right-skewed, indicating that a few countries possess significantly higher GDP values. It's noteworthy that the most frequently occurring GDP value, the mode, is around $4</w:t>
      </w:r>
      <w:r w:rsidR="00C45112">
        <w:rPr>
          <w:lang w:val="en-GB"/>
        </w:rPr>
        <w:t>9227,</w:t>
      </w:r>
      <w:r w:rsidR="00042286" w:rsidRPr="00042286">
        <w:rPr>
          <w:lang w:val="en-KE"/>
        </w:rPr>
        <w:t xml:space="preserve"> which may represent a typical economic output for certain countries.</w:t>
      </w:r>
    </w:p>
    <w:p w14:paraId="13EBF396" w14:textId="516ED614" w:rsidR="00042286" w:rsidRPr="00042286" w:rsidRDefault="00042286" w:rsidP="003F08EB">
      <w:pPr>
        <w:ind w:firstLine="720"/>
        <w:rPr>
          <w:lang w:val="en-KE"/>
        </w:rPr>
      </w:pPr>
      <w:r w:rsidRPr="00042286">
        <w:rPr>
          <w:lang w:val="en-KE"/>
        </w:rPr>
        <w:t xml:space="preserve">Education </w:t>
      </w:r>
      <w:r w:rsidR="00635B5A" w:rsidRPr="00042286">
        <w:rPr>
          <w:lang w:val="en-KE"/>
        </w:rPr>
        <w:t>Enrolment</w:t>
      </w:r>
      <w:r w:rsidRPr="00042286">
        <w:rPr>
          <w:lang w:val="en-KE"/>
        </w:rPr>
        <w:t xml:space="preserve"> (EEL) displays substantial variation as well, with a mean </w:t>
      </w:r>
      <w:r w:rsidR="00635B5A" w:rsidRPr="00042286">
        <w:rPr>
          <w:lang w:val="en-KE"/>
        </w:rPr>
        <w:t>enrolment</w:t>
      </w:r>
      <w:r w:rsidRPr="00042286">
        <w:rPr>
          <w:lang w:val="en-KE"/>
        </w:rPr>
        <w:t xml:space="preserve"> of about </w:t>
      </w:r>
      <w:r w:rsidR="00C45112">
        <w:rPr>
          <w:lang w:val="en-GB"/>
        </w:rPr>
        <w:t>4,245,787</w:t>
      </w:r>
      <w:r w:rsidRPr="00042286">
        <w:rPr>
          <w:lang w:val="en-KE"/>
        </w:rPr>
        <w:t xml:space="preserve">. The median </w:t>
      </w:r>
      <w:r w:rsidR="00635B5A" w:rsidRPr="00042286">
        <w:rPr>
          <w:lang w:val="en-KE"/>
        </w:rPr>
        <w:t>enrolment</w:t>
      </w:r>
      <w:r w:rsidRPr="00042286">
        <w:rPr>
          <w:lang w:val="en-KE"/>
        </w:rPr>
        <w:t xml:space="preserve">, however, is considerably lower at around </w:t>
      </w:r>
      <w:r w:rsidR="00C45112">
        <w:rPr>
          <w:lang w:val="en-GB"/>
        </w:rPr>
        <w:t>3,014,502</w:t>
      </w:r>
      <w:r w:rsidRPr="00042286">
        <w:rPr>
          <w:lang w:val="en-KE"/>
        </w:rPr>
        <w:t xml:space="preserve">, emphasizing disparities in educational access and </w:t>
      </w:r>
      <w:r w:rsidR="00635B5A" w:rsidRPr="00042286">
        <w:rPr>
          <w:lang w:val="en-KE"/>
        </w:rPr>
        <w:t>enrolment</w:t>
      </w:r>
      <w:r w:rsidRPr="00042286">
        <w:rPr>
          <w:lang w:val="en-KE"/>
        </w:rPr>
        <w:t xml:space="preserve"> rates. The distribution of EEL is highly right-skewed, indicating that a few countries have substantially higher </w:t>
      </w:r>
      <w:r w:rsidR="00635B5A" w:rsidRPr="00042286">
        <w:rPr>
          <w:lang w:val="en-KE"/>
        </w:rPr>
        <w:t>enrolment</w:t>
      </w:r>
      <w:r w:rsidRPr="00042286">
        <w:rPr>
          <w:lang w:val="en-KE"/>
        </w:rPr>
        <w:t xml:space="preserve"> figures, which may be due to disparities in educational infrastructure and policies.</w:t>
      </w:r>
    </w:p>
    <w:p w14:paraId="5DEC87B3" w14:textId="21C64D7E" w:rsidR="00042286" w:rsidRPr="00042286" w:rsidRDefault="00864094" w:rsidP="003F08EB">
      <w:pPr>
        <w:ind w:firstLine="720"/>
        <w:rPr>
          <w:lang w:val="en-KE"/>
        </w:rPr>
      </w:pPr>
      <w:r>
        <w:rPr>
          <w:lang w:val="en-GB"/>
        </w:rPr>
        <w:t xml:space="preserve">The </w:t>
      </w:r>
      <w:r w:rsidR="00042286" w:rsidRPr="00042286">
        <w:rPr>
          <w:lang w:val="en-KE"/>
        </w:rPr>
        <w:t xml:space="preserve">analysis shows an average poverty rate of </w:t>
      </w:r>
      <w:r w:rsidR="00C45112">
        <w:rPr>
          <w:lang w:val="en-GB"/>
        </w:rPr>
        <w:t>9.72%</w:t>
      </w:r>
      <w:r w:rsidR="00042286" w:rsidRPr="00042286">
        <w:rPr>
          <w:lang w:val="en-KE"/>
        </w:rPr>
        <w:t xml:space="preserve">. The median rate is much lower at </w:t>
      </w:r>
      <w:r w:rsidR="00C45112">
        <w:rPr>
          <w:lang w:val="en-GB"/>
        </w:rPr>
        <w:t>0.698</w:t>
      </w:r>
      <w:r w:rsidR="00042286" w:rsidRPr="00042286">
        <w:rPr>
          <w:lang w:val="en-KE"/>
        </w:rPr>
        <w:t xml:space="preserve">%, highlighting the wide-ranging poverty rates across countries. The distribution exhibits </w:t>
      </w:r>
      <w:r w:rsidR="00042286" w:rsidRPr="00042286">
        <w:rPr>
          <w:lang w:val="en-KE"/>
        </w:rPr>
        <w:lastRenderedPageBreak/>
        <w:t>positive skewness, signifying that some nations have notably higher poverty rates, while the kurtosis indicates that the distribution has relatively heavy tails.</w:t>
      </w:r>
    </w:p>
    <w:p w14:paraId="561EBF6F" w14:textId="2FEC2E31" w:rsidR="00042286" w:rsidRPr="00042286" w:rsidRDefault="00042286" w:rsidP="003F08EB">
      <w:pPr>
        <w:ind w:firstLine="720"/>
        <w:rPr>
          <w:lang w:val="en-KE"/>
        </w:rPr>
      </w:pPr>
      <w:r w:rsidRPr="00042286">
        <w:rPr>
          <w:lang w:val="en-KE"/>
        </w:rPr>
        <w:t xml:space="preserve">Unemployment Rate (UR) showcases an average rate of </w:t>
      </w:r>
      <w:r w:rsidR="00C45112">
        <w:rPr>
          <w:lang w:val="en-GB"/>
        </w:rPr>
        <w:t>9.22</w:t>
      </w:r>
      <w:r w:rsidRPr="00042286">
        <w:rPr>
          <w:lang w:val="en-KE"/>
        </w:rPr>
        <w:t xml:space="preserve">%, with a median of </w:t>
      </w:r>
      <w:r w:rsidR="00C45112">
        <w:rPr>
          <w:lang w:val="en-GB"/>
        </w:rPr>
        <w:t>8.52</w:t>
      </w:r>
      <w:r w:rsidRPr="00042286">
        <w:rPr>
          <w:lang w:val="en-KE"/>
        </w:rPr>
        <w:t>%. This reveals a variation in the job market dynamics among countries, with some nations experiencing higher unemployment rates. The skewness, though positive, is relatively low, and the kurtosis suggests a distribution that approximates normality.</w:t>
      </w:r>
    </w:p>
    <w:p w14:paraId="74A2E441" w14:textId="7676805F" w:rsidR="00042286" w:rsidRPr="00042286" w:rsidRDefault="00042286" w:rsidP="003F08EB">
      <w:pPr>
        <w:ind w:firstLine="720"/>
        <w:rPr>
          <w:lang w:val="en-KE"/>
        </w:rPr>
      </w:pPr>
      <w:r w:rsidRPr="00042286">
        <w:rPr>
          <w:lang w:val="en-KE"/>
        </w:rPr>
        <w:t xml:space="preserve">Population Growth (P) is a crucial demographic factor, and the analysis demonstrates an average annual growth rate of about </w:t>
      </w:r>
      <w:r w:rsidR="002A3803">
        <w:rPr>
          <w:lang w:val="en-GB"/>
        </w:rPr>
        <w:t>0.95</w:t>
      </w:r>
      <w:r w:rsidRPr="00042286">
        <w:rPr>
          <w:lang w:val="en-KE"/>
        </w:rPr>
        <w:t xml:space="preserve">%. The skewness is significantly negative, indicating that some countries experience rapid population growth, while the kurtosis signifies heavy-tailed </w:t>
      </w:r>
      <w:r w:rsidR="00E4688D" w:rsidRPr="00042286">
        <w:rPr>
          <w:lang w:val="en-KE"/>
        </w:rPr>
        <w:t>behaviour</w:t>
      </w:r>
      <w:r w:rsidRPr="00042286">
        <w:rPr>
          <w:lang w:val="en-KE"/>
        </w:rPr>
        <w:t>, potentially influenced by outliers.</w:t>
      </w:r>
    </w:p>
    <w:p w14:paraId="281B9723" w14:textId="3B38C054" w:rsidR="00042286" w:rsidRDefault="00042286" w:rsidP="003F08EB">
      <w:pPr>
        <w:ind w:firstLine="720"/>
        <w:rPr>
          <w:lang w:val="en-KE"/>
        </w:rPr>
      </w:pPr>
      <w:r w:rsidRPr="00042286">
        <w:rPr>
          <w:lang w:val="en-KE"/>
        </w:rPr>
        <w:t>Life Expectancy (LE) reflects the overall well-being of a population, with an average life expectancy of 7</w:t>
      </w:r>
      <w:r w:rsidR="002A3803">
        <w:rPr>
          <w:lang w:val="en-GB"/>
        </w:rPr>
        <w:t>5</w:t>
      </w:r>
      <w:r w:rsidRPr="00042286">
        <w:rPr>
          <w:lang w:val="en-KE"/>
        </w:rPr>
        <w:t>.</w:t>
      </w:r>
      <w:r w:rsidR="002A3803">
        <w:rPr>
          <w:lang w:val="en-GB"/>
        </w:rPr>
        <w:t>14</w:t>
      </w:r>
      <w:r w:rsidRPr="00042286">
        <w:rPr>
          <w:lang w:val="en-KE"/>
        </w:rPr>
        <w:t xml:space="preserve"> years. The median, however, is notably higher at approximately 7</w:t>
      </w:r>
      <w:r w:rsidR="002A3803">
        <w:rPr>
          <w:lang w:val="en-GB"/>
        </w:rPr>
        <w:t xml:space="preserve">7.48 </w:t>
      </w:r>
      <w:r w:rsidRPr="00042286">
        <w:rPr>
          <w:lang w:val="en-KE"/>
        </w:rPr>
        <w:t xml:space="preserve">years, indicating variations in life expectancies. The distribution is left-skewed, suggesting that some countries have notably higher life expectancies, while the kurtosis indicates slight heavy-tailed </w:t>
      </w:r>
      <w:r w:rsidR="00796B5B" w:rsidRPr="00042286">
        <w:rPr>
          <w:lang w:val="en-KE"/>
        </w:rPr>
        <w:t>behaviour</w:t>
      </w:r>
      <w:r w:rsidRPr="00042286">
        <w:rPr>
          <w:lang w:val="en-KE"/>
        </w:rPr>
        <w:t>.</w:t>
      </w:r>
    </w:p>
    <w:p w14:paraId="27B2C89E" w14:textId="128E13C9" w:rsidR="00561011" w:rsidRPr="00182177" w:rsidRDefault="00561011" w:rsidP="00182177">
      <w:pPr>
        <w:pStyle w:val="Heading2"/>
        <w:rPr>
          <w:rFonts w:ascii="Times New Roman" w:hAnsi="Times New Roman" w:cs="Times New Roman"/>
          <w:b/>
          <w:bCs/>
          <w:color w:val="auto"/>
          <w:lang w:val="en-GB"/>
        </w:rPr>
      </w:pPr>
      <w:bookmarkStart w:id="23" w:name="_Toc150633176"/>
      <w:r w:rsidRPr="00182177">
        <w:rPr>
          <w:rFonts w:ascii="Times New Roman" w:hAnsi="Times New Roman" w:cs="Times New Roman"/>
          <w:b/>
          <w:bCs/>
          <w:color w:val="auto"/>
          <w:lang w:val="en-GB"/>
        </w:rPr>
        <w:t>2.2 Correlation Analysis</w:t>
      </w:r>
      <w:bookmarkEnd w:id="23"/>
    </w:p>
    <w:p w14:paraId="15784D92" w14:textId="38C6B6B1" w:rsidR="00EB29EE" w:rsidRPr="00561011" w:rsidRDefault="00EB29EE" w:rsidP="00561011">
      <w:pPr>
        <w:ind w:firstLine="720"/>
        <w:rPr>
          <w:lang w:val="en-KE"/>
        </w:rPr>
      </w:pPr>
      <w:r w:rsidRPr="00EB29EE">
        <w:rPr>
          <w:lang w:val="en-KE"/>
        </w:rPr>
        <w:t xml:space="preserve">Correlation analysis provides a complete understanding of the correlations between socioeconomic indicators in different countries, giving light on the complex web of factors that lead to socioeconomic </w:t>
      </w:r>
      <w:r w:rsidR="00265EA4">
        <w:rPr>
          <w:lang w:val="en-GB"/>
        </w:rPr>
        <w:t>development</w:t>
      </w:r>
      <w:r w:rsidRPr="00EB29EE">
        <w:rPr>
          <w:lang w:val="en-KE"/>
        </w:rPr>
        <w:t xml:space="preserve">. </w:t>
      </w:r>
    </w:p>
    <w:p w14:paraId="33A6AFA4" w14:textId="277E2F11" w:rsidR="00E24D51" w:rsidRPr="00561011" w:rsidRDefault="00E24D51" w:rsidP="00561011">
      <w:pPr>
        <w:ind w:firstLine="720"/>
        <w:rPr>
          <w:lang w:val="en-KE"/>
        </w:rPr>
      </w:pPr>
      <w:r w:rsidRPr="00E24D51">
        <w:rPr>
          <w:lang w:val="en-GB"/>
        </w:rPr>
        <w:t xml:space="preserve">There is a negative association between a country's GDP and its Poverty Headcount (PH). This finding implies that, on average, as a country's GDP rises, poverty rates fall. This finding is consistent with the primary purpose of economic development, underlining the importance of </w:t>
      </w:r>
      <w:r w:rsidRPr="00E24D51">
        <w:rPr>
          <w:lang w:val="en-GB"/>
        </w:rPr>
        <w:lastRenderedPageBreak/>
        <w:t>strong economic growth in alleviating poverty. Higher GDP frequently indicates more economic possibilities, better access to resources, and higher living standards, all of which help to reduce poverty.</w:t>
      </w:r>
    </w:p>
    <w:p w14:paraId="42C74828" w14:textId="5DEA031B" w:rsidR="005F5A4E" w:rsidRPr="00561011" w:rsidRDefault="005F5A4E" w:rsidP="00561011">
      <w:pPr>
        <w:ind w:firstLine="720"/>
        <w:rPr>
          <w:lang w:val="en-KE"/>
        </w:rPr>
      </w:pPr>
      <w:r w:rsidRPr="005F5A4E">
        <w:rPr>
          <w:lang w:val="en-KE"/>
        </w:rPr>
        <w:t xml:space="preserve">Similarly, there is a negative link between GDP and the Population Growth Rate (P). The population growth rate of a country tends to drop as its GDP rises. This observation implies that increased economic development may result in demographic shifts such as lower birth rates. </w:t>
      </w:r>
      <w:r w:rsidR="005B2260" w:rsidRPr="005F5A4E">
        <w:rPr>
          <w:lang w:val="en-KE"/>
        </w:rPr>
        <w:t>This phenomenon</w:t>
      </w:r>
      <w:r w:rsidRPr="005F5A4E">
        <w:rPr>
          <w:lang w:val="en-KE"/>
        </w:rPr>
        <w:t xml:space="preserve"> is frequently linked to improved healthcare, education, and family planning access, all of which contribute to more sustainable population growth.</w:t>
      </w:r>
    </w:p>
    <w:p w14:paraId="11131AAA" w14:textId="00280EF2" w:rsidR="005B2260" w:rsidRPr="005B2260" w:rsidRDefault="005B2260" w:rsidP="005B2260">
      <w:pPr>
        <w:ind w:firstLine="720"/>
        <w:rPr>
          <w:lang w:val="en-KE"/>
        </w:rPr>
      </w:pPr>
      <w:r w:rsidRPr="005B2260">
        <w:rPr>
          <w:lang w:val="en-KE"/>
        </w:rPr>
        <w:t xml:space="preserve">GDP and Life Expectancy (LE) have a high positive association. This implies that as a country's GDP rises, life expectancy rises dramatically. The </w:t>
      </w:r>
      <w:r w:rsidR="00E4688D" w:rsidRPr="005B2260">
        <w:rPr>
          <w:lang w:val="en-KE"/>
        </w:rPr>
        <w:t>favourable</w:t>
      </w:r>
      <w:r w:rsidRPr="005B2260">
        <w:rPr>
          <w:lang w:val="en-KE"/>
        </w:rPr>
        <w:t xml:space="preserve"> association between economic development and higher life expectancy emphasizes the necessity of addressing not only monetary prosperity but also healthcare access and quality, nutrition, and living conditions.</w:t>
      </w:r>
    </w:p>
    <w:p w14:paraId="25AE581E" w14:textId="6532FD2C" w:rsidR="005B2260" w:rsidRPr="00561011" w:rsidRDefault="005B2260" w:rsidP="005B2260">
      <w:pPr>
        <w:ind w:firstLine="720"/>
        <w:rPr>
          <w:lang w:val="en-KE"/>
        </w:rPr>
      </w:pPr>
      <w:r w:rsidRPr="005B2260">
        <w:rPr>
          <w:lang w:val="en-KE"/>
        </w:rPr>
        <w:t xml:space="preserve">GDP, on the other hand, has a negative association with Education </w:t>
      </w:r>
      <w:r w:rsidR="00E4688D" w:rsidRPr="005B2260">
        <w:rPr>
          <w:lang w:val="en-KE"/>
        </w:rPr>
        <w:t>enrolment</w:t>
      </w:r>
      <w:r w:rsidRPr="005B2260">
        <w:rPr>
          <w:lang w:val="en-KE"/>
        </w:rPr>
        <w:t xml:space="preserve"> Rate (EEL). The EEL falls little when a country's GDP rises. While this association may appear to be paradoxical, it demonstrates the intricacies of the relationship between economic progress and education. This link can be influenced by factors such as different education systems, access to excellent education, and cultural influences.</w:t>
      </w:r>
    </w:p>
    <w:p w14:paraId="5BC1DA0F" w14:textId="3CC6920F" w:rsidR="005B2260" w:rsidRPr="005B2260" w:rsidRDefault="00D17C88" w:rsidP="005B2260">
      <w:pPr>
        <w:ind w:firstLine="720"/>
        <w:rPr>
          <w:lang w:val="en-KE"/>
        </w:rPr>
      </w:pPr>
      <w:r>
        <w:rPr>
          <w:lang w:val="en-GB"/>
        </w:rPr>
        <w:t>T</w:t>
      </w:r>
      <w:r w:rsidR="005B2260" w:rsidRPr="005B2260">
        <w:rPr>
          <w:lang w:val="en-KE"/>
        </w:rPr>
        <w:t xml:space="preserve">here is a positive link between EEL and Population Growth Rate (P), showing that higher </w:t>
      </w:r>
      <w:r w:rsidR="005B3B82" w:rsidRPr="005B2260">
        <w:rPr>
          <w:lang w:val="en-KE"/>
        </w:rPr>
        <w:t>enrolment</w:t>
      </w:r>
      <w:r w:rsidR="005B2260" w:rsidRPr="005B2260">
        <w:rPr>
          <w:lang w:val="en-KE"/>
        </w:rPr>
        <w:t xml:space="preserve"> rates in higher education may lead to increasing population growth. This discovery shows that comprehensive family planning and education strategies are required to properly manage demographic shifts.</w:t>
      </w:r>
    </w:p>
    <w:p w14:paraId="3EC54DB3" w14:textId="7C5B56F6" w:rsidR="005B2260" w:rsidRPr="00CD1A5E" w:rsidRDefault="005B2260" w:rsidP="005B2260">
      <w:pPr>
        <w:ind w:firstLine="720"/>
        <w:rPr>
          <w:lang w:val="en-KE"/>
        </w:rPr>
      </w:pPr>
      <w:r w:rsidRPr="005B2260">
        <w:rPr>
          <w:lang w:val="en-KE"/>
        </w:rPr>
        <w:lastRenderedPageBreak/>
        <w:t xml:space="preserve">In addition, the inverse link between Education </w:t>
      </w:r>
      <w:r w:rsidR="005B3B82" w:rsidRPr="005B2260">
        <w:rPr>
          <w:lang w:val="en-KE"/>
        </w:rPr>
        <w:t>enrolment</w:t>
      </w:r>
      <w:r w:rsidRPr="005B2260">
        <w:rPr>
          <w:lang w:val="en-KE"/>
        </w:rPr>
        <w:t xml:space="preserve"> Rate (EEL) and Life Expectancy (LE) raises some intriguing questions. It means that when school attendance increases, life expectancy declines marginally. More research is needed to understand the factors that contribute to this connection, which may change between countries and locales.</w:t>
      </w:r>
    </w:p>
    <w:p w14:paraId="22F6A9B6" w14:textId="64B16A01" w:rsidR="00CD1A5E" w:rsidRDefault="00CD1A5E" w:rsidP="00CD1A5E">
      <w:pPr>
        <w:ind w:firstLine="720"/>
        <w:rPr>
          <w:lang w:val="en-KE"/>
        </w:rPr>
      </w:pPr>
      <w:r w:rsidRPr="00CD1A5E">
        <w:rPr>
          <w:lang w:val="en-KE"/>
        </w:rPr>
        <w:t>The connections between Poverty Headcount (PH) and other variables yielded valuable information. There was a positive association between PH and Population Growth Rate (P), showing that higher poverty rates may be related with increasing population growth. This research underlines the possible difficulties in addressing poverty and family planning at the same time.</w:t>
      </w:r>
    </w:p>
    <w:p w14:paraId="053C82A8" w14:textId="7B2F93E6" w:rsidR="00F53FA6" w:rsidRPr="00182177" w:rsidRDefault="00F53FA6" w:rsidP="00182177">
      <w:pPr>
        <w:pStyle w:val="Heading2"/>
        <w:rPr>
          <w:rFonts w:ascii="Times New Roman" w:hAnsi="Times New Roman" w:cs="Times New Roman"/>
          <w:b/>
          <w:bCs/>
          <w:color w:val="auto"/>
          <w:lang w:val="en-GB"/>
        </w:rPr>
      </w:pPr>
      <w:bookmarkStart w:id="24" w:name="_Toc150633177"/>
      <w:r w:rsidRPr="00182177">
        <w:rPr>
          <w:rFonts w:ascii="Times New Roman" w:hAnsi="Times New Roman" w:cs="Times New Roman"/>
          <w:b/>
          <w:bCs/>
          <w:color w:val="auto"/>
          <w:lang w:val="en-GB"/>
        </w:rPr>
        <w:t>R analytic steps</w:t>
      </w:r>
      <w:bookmarkEnd w:id="24"/>
    </w:p>
    <w:p w14:paraId="6B49D2C4" w14:textId="4E3C9E1C" w:rsidR="00F53FA6" w:rsidRPr="00F53FA6" w:rsidRDefault="00F53FA6" w:rsidP="00CD1A5E">
      <w:pPr>
        <w:ind w:firstLine="720"/>
        <w:rPr>
          <w:lang w:val="en-GB"/>
        </w:rPr>
      </w:pPr>
      <w:r w:rsidRPr="00F53FA6">
        <w:rPr>
          <w:lang w:val="en-GB"/>
        </w:rPr>
        <w:t>1.Load data</w:t>
      </w:r>
    </w:p>
    <w:p w14:paraId="6C6B075D" w14:textId="1515DAE2" w:rsidR="00F53FA6" w:rsidRPr="00F53FA6" w:rsidRDefault="00F53FA6" w:rsidP="00F53FA6">
      <w:pPr>
        <w:ind w:firstLine="720"/>
        <w:rPr>
          <w:lang w:val="en-GB"/>
        </w:rPr>
      </w:pPr>
      <w:r>
        <w:rPr>
          <w:lang w:val="en-GB"/>
        </w:rPr>
        <w:t>2.</w:t>
      </w:r>
      <w:r w:rsidRPr="00F53FA6">
        <w:rPr>
          <w:lang w:val="en-GB"/>
        </w:rPr>
        <w:t xml:space="preserve"> Calculate the correlation matrix</w:t>
      </w:r>
    </w:p>
    <w:p w14:paraId="61065C6A" w14:textId="3290E1B4" w:rsidR="00F53FA6" w:rsidRPr="00F53FA6" w:rsidRDefault="00F53FA6" w:rsidP="00F53FA6">
      <w:pPr>
        <w:ind w:firstLine="720"/>
        <w:rPr>
          <w:lang w:val="en-GB"/>
        </w:rPr>
      </w:pPr>
      <w:r w:rsidRPr="00F53FA6">
        <w:rPr>
          <w:lang w:val="en-GB"/>
        </w:rPr>
        <w:t xml:space="preserve">correlation matrix &lt;- </w:t>
      </w:r>
      <w:proofErr w:type="spellStart"/>
      <w:proofErr w:type="gramStart"/>
      <w:r w:rsidRPr="00F53FA6">
        <w:rPr>
          <w:lang w:val="en-GB"/>
        </w:rPr>
        <w:t>cor</w:t>
      </w:r>
      <w:proofErr w:type="spellEnd"/>
      <w:r w:rsidRPr="00F53FA6">
        <w:rPr>
          <w:lang w:val="en-GB"/>
        </w:rPr>
        <w:t>(</w:t>
      </w:r>
      <w:proofErr w:type="spellStart"/>
      <w:proofErr w:type="gramEnd"/>
      <w:r w:rsidRPr="00F53FA6">
        <w:rPr>
          <w:lang w:val="en-GB"/>
        </w:rPr>
        <w:t>my_data</w:t>
      </w:r>
      <w:proofErr w:type="spellEnd"/>
      <w:r w:rsidRPr="00F53FA6">
        <w:rPr>
          <w:lang w:val="en-GB"/>
        </w:rPr>
        <w:t>[, c("GDP", "EEL", "PH", "UR", "P", "LE")])</w:t>
      </w:r>
    </w:p>
    <w:p w14:paraId="11D781DF" w14:textId="4C14426C" w:rsidR="00F53FA6" w:rsidRPr="00F53FA6" w:rsidRDefault="00F53FA6" w:rsidP="00F53FA6">
      <w:pPr>
        <w:ind w:firstLine="720"/>
        <w:rPr>
          <w:lang w:val="en-GB"/>
        </w:rPr>
      </w:pPr>
      <w:proofErr w:type="spellStart"/>
      <w:r w:rsidRPr="00F53FA6">
        <w:rPr>
          <w:lang w:val="en-GB"/>
        </w:rPr>
        <w:t>correlation_matrix</w:t>
      </w:r>
      <w:proofErr w:type="spellEnd"/>
    </w:p>
    <w:p w14:paraId="7DD23BCC"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GDP        EEL         PH          UR           P          LE</w:t>
      </w:r>
    </w:p>
    <w:p w14:paraId="054CEC8F"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GDP  1.0000000</w:t>
      </w:r>
      <w:proofErr w:type="gramEnd"/>
      <w:r>
        <w:rPr>
          <w:rStyle w:val="gnd-iwgdh3b"/>
          <w:rFonts w:ascii="Lucida Console" w:hAnsi="Lucida Console"/>
          <w:color w:val="FFFFFF"/>
          <w:bdr w:val="none" w:sz="0" w:space="0" w:color="auto" w:frame="1"/>
        </w:rPr>
        <w:t xml:space="preserve"> -0.4365984 -0.3727844 -0.15794304 -0.55178573  0.71711290</w:t>
      </w:r>
    </w:p>
    <w:p w14:paraId="731BEFB4"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EEL -0.</w:t>
      </w:r>
      <w:proofErr w:type="gramStart"/>
      <w:r>
        <w:rPr>
          <w:rStyle w:val="gnd-iwgdh3b"/>
          <w:rFonts w:ascii="Lucida Console" w:hAnsi="Lucida Console"/>
          <w:color w:val="FFFFFF"/>
          <w:bdr w:val="none" w:sz="0" w:space="0" w:color="auto" w:frame="1"/>
        </w:rPr>
        <w:t>4365984  1.0000000</w:t>
      </w:r>
      <w:proofErr w:type="gramEnd"/>
      <w:r>
        <w:rPr>
          <w:rStyle w:val="gnd-iwgdh3b"/>
          <w:rFonts w:ascii="Lucida Console" w:hAnsi="Lucida Console"/>
          <w:color w:val="FFFFFF"/>
          <w:bdr w:val="none" w:sz="0" w:space="0" w:color="auto" w:frame="1"/>
        </w:rPr>
        <w:t xml:space="preserve">  0.1654225 -0.01360390  0.41229290 -0.63184665</w:t>
      </w:r>
    </w:p>
    <w:p w14:paraId="11C7D0B8"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PH  -</w:t>
      </w:r>
      <w:proofErr w:type="gramEnd"/>
      <w:r>
        <w:rPr>
          <w:rStyle w:val="gnd-iwgdh3b"/>
          <w:rFonts w:ascii="Lucida Console" w:hAnsi="Lucida Console"/>
          <w:color w:val="FFFFFF"/>
          <w:bdr w:val="none" w:sz="0" w:space="0" w:color="auto" w:frame="1"/>
        </w:rPr>
        <w:t>0.3727844  0.1654225  1.0000000  0.32843264  0.24018494 -0.50868577</w:t>
      </w:r>
    </w:p>
    <w:p w14:paraId="399ECDEE"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UR  -</w:t>
      </w:r>
      <w:proofErr w:type="gramEnd"/>
      <w:r>
        <w:rPr>
          <w:rStyle w:val="gnd-iwgdh3b"/>
          <w:rFonts w:ascii="Lucida Console" w:hAnsi="Lucida Console"/>
          <w:color w:val="FFFFFF"/>
          <w:bdr w:val="none" w:sz="0" w:space="0" w:color="auto" w:frame="1"/>
        </w:rPr>
        <w:t>0.1579430 -0.0136039  0.3284326  1.00000000 -0.08391498  0.04319221</w:t>
      </w:r>
    </w:p>
    <w:p w14:paraId="1C4EE7F3"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P   -0.</w:t>
      </w:r>
      <w:proofErr w:type="gramStart"/>
      <w:r>
        <w:rPr>
          <w:rStyle w:val="gnd-iwgdh3b"/>
          <w:rFonts w:ascii="Lucida Console" w:hAnsi="Lucida Console"/>
          <w:color w:val="FFFFFF"/>
          <w:bdr w:val="none" w:sz="0" w:space="0" w:color="auto" w:frame="1"/>
        </w:rPr>
        <w:t>5517857  0.4122929</w:t>
      </w:r>
      <w:proofErr w:type="gramEnd"/>
      <w:r>
        <w:rPr>
          <w:rStyle w:val="gnd-iwgdh3b"/>
          <w:rFonts w:ascii="Lucida Console" w:hAnsi="Lucida Console"/>
          <w:color w:val="FFFFFF"/>
          <w:bdr w:val="none" w:sz="0" w:space="0" w:color="auto" w:frame="1"/>
        </w:rPr>
        <w:t xml:space="preserve">  0.2401849 -0.08391498  1.00000000 -0.67257508</w:t>
      </w:r>
    </w:p>
    <w:p w14:paraId="1A250981" w14:textId="77777777" w:rsidR="001937E4" w:rsidRDefault="001937E4" w:rsidP="001937E4">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LE   0.7171129 -0.6318467 -0.</w:t>
      </w:r>
      <w:proofErr w:type="gramStart"/>
      <w:r>
        <w:rPr>
          <w:rStyle w:val="gnd-iwgdh3b"/>
          <w:rFonts w:ascii="Lucida Console" w:hAnsi="Lucida Console"/>
          <w:color w:val="FFFFFF"/>
          <w:bdr w:val="none" w:sz="0" w:space="0" w:color="auto" w:frame="1"/>
        </w:rPr>
        <w:t>5086858  0.04319221</w:t>
      </w:r>
      <w:proofErr w:type="gramEnd"/>
      <w:r>
        <w:rPr>
          <w:rStyle w:val="gnd-iwgdh3b"/>
          <w:rFonts w:ascii="Lucida Console" w:hAnsi="Lucida Console"/>
          <w:color w:val="FFFFFF"/>
          <w:bdr w:val="none" w:sz="0" w:space="0" w:color="auto" w:frame="1"/>
        </w:rPr>
        <w:t xml:space="preserve"> -0.67257508  1.00000000</w:t>
      </w:r>
    </w:p>
    <w:p w14:paraId="3DE74E9C" w14:textId="77777777" w:rsidR="001937E4" w:rsidRDefault="001937E4" w:rsidP="00763F38">
      <w:pPr>
        <w:rPr>
          <w:b/>
          <w:bCs/>
          <w:lang w:val="en-GB"/>
        </w:rPr>
      </w:pPr>
    </w:p>
    <w:p w14:paraId="3E3D1CA2" w14:textId="5D903C45" w:rsidR="00763F38" w:rsidRPr="00182177" w:rsidRDefault="00763F38" w:rsidP="00182177">
      <w:pPr>
        <w:pStyle w:val="Heading2"/>
        <w:rPr>
          <w:rFonts w:ascii="Times New Roman" w:hAnsi="Times New Roman" w:cs="Times New Roman"/>
          <w:b/>
          <w:bCs/>
          <w:color w:val="auto"/>
          <w:lang w:val="en-GB"/>
        </w:rPr>
      </w:pPr>
      <w:bookmarkStart w:id="25" w:name="_Toc150633178"/>
      <w:r w:rsidRPr="00182177">
        <w:rPr>
          <w:rFonts w:ascii="Times New Roman" w:hAnsi="Times New Roman" w:cs="Times New Roman"/>
          <w:b/>
          <w:bCs/>
          <w:color w:val="auto"/>
          <w:lang w:val="en-GB"/>
        </w:rPr>
        <w:t>2.3 Hypothesis Testing</w:t>
      </w:r>
      <w:bookmarkEnd w:id="25"/>
      <w:r w:rsidRPr="00182177">
        <w:rPr>
          <w:rFonts w:ascii="Times New Roman" w:hAnsi="Times New Roman" w:cs="Times New Roman"/>
          <w:b/>
          <w:bCs/>
          <w:color w:val="auto"/>
          <w:lang w:val="en-GB"/>
        </w:rPr>
        <w:t xml:space="preserve"> </w:t>
      </w:r>
    </w:p>
    <w:p w14:paraId="53488F3C" w14:textId="155D9731" w:rsidR="007D5869" w:rsidRPr="00182177" w:rsidRDefault="007D5869" w:rsidP="00182177">
      <w:pPr>
        <w:pStyle w:val="Heading3"/>
        <w:rPr>
          <w:rFonts w:ascii="Times New Roman" w:hAnsi="Times New Roman" w:cs="Times New Roman"/>
          <w:b/>
          <w:bCs/>
          <w:color w:val="auto"/>
          <w:lang w:val="en-GB"/>
        </w:rPr>
      </w:pPr>
      <w:bookmarkStart w:id="26" w:name="_Toc150633179"/>
      <w:r w:rsidRPr="00182177">
        <w:rPr>
          <w:rFonts w:ascii="Times New Roman" w:hAnsi="Times New Roman" w:cs="Times New Roman"/>
          <w:b/>
          <w:bCs/>
          <w:color w:val="auto"/>
        </w:rPr>
        <w:t>Hypothesis 1</w:t>
      </w:r>
      <w:bookmarkEnd w:id="26"/>
    </w:p>
    <w:p w14:paraId="4DAFB24B" w14:textId="44ED0656" w:rsidR="00DA22B4" w:rsidRDefault="00DA22B4" w:rsidP="002D6938">
      <w:pPr>
        <w:ind w:firstLine="720"/>
      </w:pPr>
      <w:r w:rsidRPr="00DA22B4">
        <w:t>The null hypothesis (H0) stated that there is no significant difference in mean life expectancy (LE) between countries with P</w:t>
      </w:r>
      <w:r w:rsidR="00BD5EB6">
        <w:t>overty Headcount</w:t>
      </w:r>
      <w:r w:rsidRPr="00DA22B4">
        <w:t xml:space="preserve"> below the world average and </w:t>
      </w:r>
      <w:r w:rsidRPr="00DA22B4">
        <w:lastRenderedPageBreak/>
        <w:t>countries with PH above the global average. The alternative hypothesis (H1), on the other hand, claimed that there is a considerable variation in mean life expectancy between two sets of countries.</w:t>
      </w:r>
    </w:p>
    <w:p w14:paraId="5A67B97C" w14:textId="77777777" w:rsidR="001748F3" w:rsidRDefault="001748F3" w:rsidP="001748F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b/>
        <w:t>Welch Two Sample t-test</w:t>
      </w:r>
    </w:p>
    <w:p w14:paraId="5843AADA" w14:textId="77777777" w:rsidR="001748F3" w:rsidRDefault="001748F3" w:rsidP="001748F3">
      <w:pPr>
        <w:pStyle w:val="HTMLPreformatted"/>
        <w:shd w:val="clear" w:color="auto" w:fill="0F0F0F"/>
        <w:wordWrap w:val="0"/>
        <w:rPr>
          <w:rStyle w:val="gnd-iwgdh3b"/>
          <w:rFonts w:ascii="Lucida Console" w:hAnsi="Lucida Console"/>
          <w:color w:val="FFFFFF"/>
          <w:bdr w:val="none" w:sz="0" w:space="0" w:color="auto" w:frame="1"/>
        </w:rPr>
      </w:pPr>
    </w:p>
    <w:p w14:paraId="36FE611C" w14:textId="77777777" w:rsidR="001748F3" w:rsidRDefault="001748F3" w:rsidP="001748F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data:  </w:t>
      </w:r>
      <w:proofErr w:type="spellStart"/>
      <w:r>
        <w:rPr>
          <w:rStyle w:val="gnd-iwgdh3b"/>
          <w:rFonts w:ascii="Lucida Console" w:hAnsi="Lucida Console"/>
          <w:color w:val="FFFFFF"/>
          <w:bdr w:val="none" w:sz="0" w:space="0" w:color="auto" w:frame="1"/>
        </w:rPr>
        <w:t>le_below_average</w:t>
      </w:r>
      <w:proofErr w:type="spellEnd"/>
      <w:r>
        <w:rPr>
          <w:rStyle w:val="gnd-iwgdh3b"/>
          <w:rFonts w:ascii="Lucida Console" w:hAnsi="Lucida Console"/>
          <w:color w:val="FFFFFF"/>
          <w:bdr w:val="none" w:sz="0" w:space="0" w:color="auto" w:frame="1"/>
        </w:rPr>
        <w:t xml:space="preserve"> and </w:t>
      </w:r>
      <w:proofErr w:type="spellStart"/>
      <w:r>
        <w:rPr>
          <w:rStyle w:val="gnd-iwgdh3b"/>
          <w:rFonts w:ascii="Lucida Console" w:hAnsi="Lucida Console"/>
          <w:color w:val="FFFFFF"/>
          <w:bdr w:val="none" w:sz="0" w:space="0" w:color="auto" w:frame="1"/>
        </w:rPr>
        <w:t>le_above_average</w:t>
      </w:r>
      <w:proofErr w:type="spellEnd"/>
    </w:p>
    <w:p w14:paraId="57E048EF" w14:textId="77777777" w:rsidR="001748F3" w:rsidRDefault="001748F3" w:rsidP="001748F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t = 10.081, df = 57.12, p-value = 2.728e-14</w:t>
      </w:r>
    </w:p>
    <w:p w14:paraId="525AE9E4" w14:textId="77777777" w:rsidR="001748F3" w:rsidRDefault="001748F3" w:rsidP="001748F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alternative hypothesis: true difference in means is not equal to 0</w:t>
      </w:r>
    </w:p>
    <w:p w14:paraId="04CBAD58" w14:textId="77777777" w:rsidR="001748F3" w:rsidRDefault="001748F3" w:rsidP="001748F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95 percent confidence interval:</w:t>
      </w:r>
    </w:p>
    <w:p w14:paraId="14C5B075" w14:textId="77777777" w:rsidR="001748F3" w:rsidRDefault="001748F3" w:rsidP="001748F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10.18316 15.23105</w:t>
      </w:r>
    </w:p>
    <w:p w14:paraId="7F0F47C6" w14:textId="77777777" w:rsidR="001748F3" w:rsidRDefault="001748F3" w:rsidP="001748F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sample estimates:</w:t>
      </w:r>
    </w:p>
    <w:p w14:paraId="08417DE1" w14:textId="77777777" w:rsidR="001748F3" w:rsidRDefault="001748F3" w:rsidP="001748F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mean of x mean of y </w:t>
      </w:r>
    </w:p>
    <w:p w14:paraId="5386D975" w14:textId="77777777" w:rsidR="001748F3" w:rsidRDefault="001748F3" w:rsidP="001748F3">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 xml:space="preserve"> </w:t>
      </w:r>
      <w:proofErr w:type="gramStart"/>
      <w:r>
        <w:rPr>
          <w:rStyle w:val="gnd-iwgdh3b"/>
          <w:rFonts w:ascii="Lucida Console" w:hAnsi="Lucida Console"/>
          <w:color w:val="FFFFFF"/>
          <w:bdr w:val="none" w:sz="0" w:space="0" w:color="auto" w:frame="1"/>
        </w:rPr>
        <w:t>78.12775  65.42064</w:t>
      </w:r>
      <w:proofErr w:type="gramEnd"/>
    </w:p>
    <w:p w14:paraId="77FCA796" w14:textId="0CB6B474" w:rsidR="00DA22B4" w:rsidRDefault="00DA22B4" w:rsidP="001748F3">
      <w:pPr>
        <w:ind w:firstLine="720"/>
      </w:pPr>
      <w:r w:rsidRPr="00DA22B4">
        <w:t>The findings of the two-sample t-test revealed a statistically significant difference in life expectancy between these two groups of countries. Lower-poverty countries had a mean life expectancy of 7</w:t>
      </w:r>
      <w:r w:rsidR="00F53FA6">
        <w:t>8</w:t>
      </w:r>
      <w:r w:rsidRPr="00DA22B4">
        <w:t>.</w:t>
      </w:r>
      <w:r w:rsidR="00F53FA6">
        <w:t xml:space="preserve">13 </w:t>
      </w:r>
      <w:r w:rsidRPr="00DA22B4">
        <w:t>years, up from 6</w:t>
      </w:r>
      <w:r w:rsidR="00F53FA6">
        <w:t xml:space="preserve">5.42 </w:t>
      </w:r>
      <w:r w:rsidRPr="00DA22B4">
        <w:t>years in higher-poverty countries. The statistics corroborate the alternative hypothesis, which emphasizes the impact of poverty reduction programs on overall well-being.</w:t>
      </w:r>
    </w:p>
    <w:p w14:paraId="2AA52104" w14:textId="205349DE" w:rsidR="004E4A0F" w:rsidRDefault="004E4A0F" w:rsidP="002D6938">
      <w:pPr>
        <w:ind w:firstLine="720"/>
      </w:pPr>
      <w:r w:rsidRPr="004E4A0F">
        <w:t xml:space="preserve">Several critical pieces of information are provided in the output to support these hypotheses. To begin, the t-statistic value of </w:t>
      </w:r>
      <w:r w:rsidR="00F53FA6">
        <w:t>10.081</w:t>
      </w:r>
      <w:r w:rsidRPr="004E4A0F">
        <w:t xml:space="preserve"> represents the magnitude of the observed difference. Second, the degrees of freedom (df) for the test are roughly </w:t>
      </w:r>
      <w:r w:rsidR="00843B3C">
        <w:t>57.12</w:t>
      </w:r>
      <w:r w:rsidRPr="004E4A0F">
        <w:t>, confirming the statistical analysis's trustworthiness. Most importantly, the p-value (</w:t>
      </w:r>
      <w:r w:rsidR="00843B3C">
        <w:t>2.728</w:t>
      </w:r>
      <w:r w:rsidRPr="004E4A0F">
        <w:t>e-</w:t>
      </w:r>
      <w:r w:rsidR="00843B3C">
        <w:t>14</w:t>
      </w:r>
      <w:r w:rsidRPr="004E4A0F">
        <w:t>) provides strong evidence against the null hypothesis. This p-value emphasizes the data' robustness and implies a significant difference in life expectancy between nations with differing poverty rates.</w:t>
      </w:r>
    </w:p>
    <w:p w14:paraId="5047863F" w14:textId="3FD0B14F" w:rsidR="002D6938" w:rsidRDefault="007D5869" w:rsidP="002D6938">
      <w:pPr>
        <w:ind w:firstLine="720"/>
      </w:pPr>
      <w:r w:rsidRPr="007D5869">
        <w:t xml:space="preserve">Additionally, the 95 percent confidence interval (ranging from </w:t>
      </w:r>
      <w:r w:rsidR="00843B3C">
        <w:t>10.18316</w:t>
      </w:r>
      <w:r w:rsidRPr="007D5869">
        <w:t xml:space="preserve"> </w:t>
      </w:r>
      <w:r w:rsidR="00843B3C">
        <w:t>15.23105</w:t>
      </w:r>
      <w:r w:rsidRPr="007D5869">
        <w:t>) for the difference in means of life expectancy between the two groups supports the conclusion drawn from the p-value. Finally, the sample means for Life Expectancy (</w:t>
      </w:r>
      <w:r w:rsidR="00BD5EB6">
        <w:t>LE)</w:t>
      </w:r>
      <w:r w:rsidRPr="007D5869">
        <w:t xml:space="preserve"> in countries with P</w:t>
      </w:r>
      <w:r w:rsidR="00BD5EB6">
        <w:t>overty headcount</w:t>
      </w:r>
      <w:r w:rsidRPr="007D5869">
        <w:t xml:space="preserve"> below the global average (7</w:t>
      </w:r>
      <w:r w:rsidR="009A2BE2">
        <w:t>8.12775</w:t>
      </w:r>
      <w:r w:rsidRPr="007D5869">
        <w:t>) and PH above the global average (6</w:t>
      </w:r>
      <w:r w:rsidR="009A2BE2">
        <w:t>5.42064</w:t>
      </w:r>
      <w:r w:rsidRPr="007D5869">
        <w:t xml:space="preserve">) </w:t>
      </w:r>
      <w:r w:rsidRPr="007D5869">
        <w:lastRenderedPageBreak/>
        <w:t>corroborate the hypothesis that countries with lower poverty rates tend to have significantly higher life expectancies.</w:t>
      </w:r>
      <w:r>
        <w:t xml:space="preserve"> </w:t>
      </w:r>
    </w:p>
    <w:p w14:paraId="001D0AC2" w14:textId="2CF69B96" w:rsidR="00D71DC5" w:rsidRPr="00182177" w:rsidRDefault="00D71DC5" w:rsidP="00182177">
      <w:pPr>
        <w:pStyle w:val="Heading3"/>
        <w:rPr>
          <w:rFonts w:ascii="Times New Roman" w:hAnsi="Times New Roman" w:cs="Times New Roman"/>
          <w:b/>
          <w:bCs/>
          <w:color w:val="auto"/>
        </w:rPr>
      </w:pPr>
      <w:bookmarkStart w:id="27" w:name="_Toc150633180"/>
      <w:r w:rsidRPr="00182177">
        <w:rPr>
          <w:rFonts w:ascii="Times New Roman" w:hAnsi="Times New Roman" w:cs="Times New Roman"/>
          <w:b/>
          <w:bCs/>
          <w:color w:val="auto"/>
        </w:rPr>
        <w:t>R steps</w:t>
      </w:r>
      <w:bookmarkEnd w:id="27"/>
    </w:p>
    <w:p w14:paraId="435B2483" w14:textId="5CE69C7F" w:rsidR="00D71DC5" w:rsidRPr="00D71DC5" w:rsidRDefault="00D71DC5" w:rsidP="00D71DC5">
      <w:r>
        <w:t>1.</w:t>
      </w:r>
      <w:r w:rsidRPr="00D71DC5">
        <w:t>Create two vectors for life expectancy (LE) based on PH groups</w:t>
      </w:r>
    </w:p>
    <w:p w14:paraId="6E9E6BBB" w14:textId="484F7725" w:rsidR="00D71DC5" w:rsidRPr="00D71DC5" w:rsidRDefault="00D71DC5" w:rsidP="00D71DC5">
      <w:r>
        <w:t>2.</w:t>
      </w:r>
      <w:r w:rsidRPr="00D71DC5">
        <w:t xml:space="preserve"> Perform the two-sample t-test</w:t>
      </w:r>
    </w:p>
    <w:p w14:paraId="6908A791" w14:textId="12F9E5F8" w:rsidR="00D71DC5" w:rsidRPr="00D71DC5" w:rsidRDefault="00D71DC5" w:rsidP="00D71DC5">
      <w:r>
        <w:t>3.</w:t>
      </w:r>
      <w:r w:rsidRPr="00D71DC5">
        <w:t>Print the t-test result</w:t>
      </w:r>
    </w:p>
    <w:p w14:paraId="2317036B" w14:textId="57D0C034" w:rsidR="004D27D3" w:rsidRDefault="002D6938" w:rsidP="001748F3">
      <w:pPr>
        <w:ind w:firstLine="720"/>
      </w:pPr>
      <w:r>
        <w:t xml:space="preserve">The </w:t>
      </w:r>
      <w:r w:rsidR="007D5869" w:rsidRPr="007D5869">
        <w:t xml:space="preserve">findings from Hypothesis 1 reinforce the significance of addressing poverty as a means to improve the overall well-being and quality of life for individuals in different countries. This evidence-based insight can inform the formulation of policies and strategies aimed at reducing poverty and promoting socio-economic development, ultimately contributing to the </w:t>
      </w:r>
      <w:r w:rsidR="00A31C11">
        <w:t xml:space="preserve">social and economic development and </w:t>
      </w:r>
      <w:r w:rsidR="007D5869" w:rsidRPr="007D5869">
        <w:t>greater cause of global development</w:t>
      </w:r>
      <w:r w:rsidR="00A31C11">
        <w:t>.</w:t>
      </w:r>
    </w:p>
    <w:p w14:paraId="1C78023E" w14:textId="36AC7F15" w:rsidR="007D5869" w:rsidRPr="00182177" w:rsidRDefault="007D5869" w:rsidP="00182177">
      <w:pPr>
        <w:pStyle w:val="Heading3"/>
        <w:rPr>
          <w:rFonts w:ascii="Times New Roman" w:hAnsi="Times New Roman" w:cs="Times New Roman"/>
          <w:b/>
          <w:bCs/>
          <w:color w:val="auto"/>
        </w:rPr>
      </w:pPr>
      <w:bookmarkStart w:id="28" w:name="_Toc150633181"/>
      <w:r w:rsidRPr="00182177">
        <w:rPr>
          <w:rFonts w:ascii="Times New Roman" w:hAnsi="Times New Roman" w:cs="Times New Roman"/>
          <w:b/>
          <w:bCs/>
          <w:color w:val="auto"/>
        </w:rPr>
        <w:t>Hypothesis 2</w:t>
      </w:r>
      <w:bookmarkEnd w:id="28"/>
    </w:p>
    <w:p w14:paraId="651767BF" w14:textId="04871CCE" w:rsidR="000565C9" w:rsidRDefault="00E06BCA" w:rsidP="000565C9">
      <w:pPr>
        <w:ind w:firstLine="720"/>
        <w:rPr>
          <w:lang w:val="en-KE"/>
        </w:rPr>
      </w:pPr>
      <w:r w:rsidRPr="00E06BCA">
        <w:rPr>
          <w:lang w:val="en-KE"/>
        </w:rPr>
        <w:t xml:space="preserve">The output of the Welch Two Sample t-test for Hypothesis 2 provides valuable insights into the difference in the mean Education </w:t>
      </w:r>
      <w:r w:rsidR="00A31C11" w:rsidRPr="00E06BCA">
        <w:rPr>
          <w:lang w:val="en-KE"/>
        </w:rPr>
        <w:t>Enrolment</w:t>
      </w:r>
      <w:r w:rsidRPr="00E06BCA">
        <w:rPr>
          <w:lang w:val="en-KE"/>
        </w:rPr>
        <w:t xml:space="preserve"> Rate (EEL) between countries with high Gross Domestic Product (GDP) and countries with low GDP</w:t>
      </w:r>
      <w:r w:rsidR="000565C9" w:rsidRPr="000565C9">
        <w:rPr>
          <w:lang w:val="en-KE"/>
        </w:rPr>
        <w:t>. This test is useful in addressing research objectives, particularly the relationship between economic development and access to education, which is a critical component of socioeconomic development.</w:t>
      </w:r>
    </w:p>
    <w:p w14:paraId="23E3CE87" w14:textId="77777777" w:rsidR="001748F3" w:rsidRDefault="001748F3" w:rsidP="001748F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b/>
        <w:t>Welch Two Sample t-test</w:t>
      </w:r>
    </w:p>
    <w:p w14:paraId="7576E46F" w14:textId="77777777" w:rsidR="001748F3" w:rsidRDefault="001748F3" w:rsidP="001748F3">
      <w:pPr>
        <w:pStyle w:val="HTMLPreformatted"/>
        <w:shd w:val="clear" w:color="auto" w:fill="0F0F0F"/>
        <w:wordWrap w:val="0"/>
        <w:rPr>
          <w:rStyle w:val="gnd-iwgdh3b"/>
          <w:rFonts w:ascii="Lucida Console" w:hAnsi="Lucida Console"/>
          <w:color w:val="FFFFFF"/>
          <w:bdr w:val="none" w:sz="0" w:space="0" w:color="auto" w:frame="1"/>
        </w:rPr>
      </w:pPr>
    </w:p>
    <w:p w14:paraId="6D267CE5" w14:textId="77777777" w:rsidR="001748F3" w:rsidRDefault="001748F3" w:rsidP="001748F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data:  </w:t>
      </w:r>
      <w:proofErr w:type="spellStart"/>
      <w:r>
        <w:rPr>
          <w:rStyle w:val="gnd-iwgdh3b"/>
          <w:rFonts w:ascii="Lucida Console" w:hAnsi="Lucida Console"/>
          <w:color w:val="FFFFFF"/>
          <w:bdr w:val="none" w:sz="0" w:space="0" w:color="auto" w:frame="1"/>
        </w:rPr>
        <w:t>high_gdp_countries$EEL</w:t>
      </w:r>
      <w:proofErr w:type="spellEnd"/>
      <w:r>
        <w:rPr>
          <w:rStyle w:val="gnd-iwgdh3b"/>
          <w:rFonts w:ascii="Lucida Console" w:hAnsi="Lucida Console"/>
          <w:color w:val="FFFFFF"/>
          <w:bdr w:val="none" w:sz="0" w:space="0" w:color="auto" w:frame="1"/>
        </w:rPr>
        <w:t xml:space="preserve"> and </w:t>
      </w:r>
      <w:proofErr w:type="spellStart"/>
      <w:r>
        <w:rPr>
          <w:rStyle w:val="gnd-iwgdh3b"/>
          <w:rFonts w:ascii="Lucida Console" w:hAnsi="Lucida Console"/>
          <w:color w:val="FFFFFF"/>
          <w:bdr w:val="none" w:sz="0" w:space="0" w:color="auto" w:frame="1"/>
        </w:rPr>
        <w:t>low_gdp_countries$EEL</w:t>
      </w:r>
      <w:proofErr w:type="spellEnd"/>
    </w:p>
    <w:p w14:paraId="78923FB8" w14:textId="77777777" w:rsidR="001748F3" w:rsidRDefault="001748F3" w:rsidP="001748F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t = -7.1501, df = 126.91, p-value = 6.079e-11</w:t>
      </w:r>
    </w:p>
    <w:p w14:paraId="1DA370A7" w14:textId="77777777" w:rsidR="001748F3" w:rsidRDefault="001748F3" w:rsidP="001748F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alternative hypothesis: true difference in means is not equal to 0</w:t>
      </w:r>
    </w:p>
    <w:p w14:paraId="2225856B" w14:textId="77777777" w:rsidR="001748F3" w:rsidRDefault="001748F3" w:rsidP="001748F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95 percent confidence interval:</w:t>
      </w:r>
    </w:p>
    <w:p w14:paraId="147C300B" w14:textId="77777777" w:rsidR="001748F3" w:rsidRDefault="001748F3" w:rsidP="001748F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-6604667 -3741360</w:t>
      </w:r>
    </w:p>
    <w:p w14:paraId="7B4BC51F" w14:textId="77777777" w:rsidR="001748F3" w:rsidRDefault="001748F3" w:rsidP="001748F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sample estimates:</w:t>
      </w:r>
    </w:p>
    <w:p w14:paraId="24D64022" w14:textId="77777777" w:rsidR="001748F3" w:rsidRDefault="001748F3" w:rsidP="001748F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mean of x mean of y </w:t>
      </w:r>
    </w:p>
    <w:p w14:paraId="4A671438" w14:textId="77777777" w:rsidR="001748F3" w:rsidRDefault="001748F3" w:rsidP="001748F3">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 xml:space="preserve">  1483725   6656739 </w:t>
      </w:r>
    </w:p>
    <w:p w14:paraId="4E68C1E8" w14:textId="77777777" w:rsidR="001748F3" w:rsidRPr="000565C9" w:rsidRDefault="001748F3" w:rsidP="001748F3">
      <w:pPr>
        <w:rPr>
          <w:lang w:val="en-KE"/>
        </w:rPr>
      </w:pPr>
    </w:p>
    <w:p w14:paraId="42AF49C3" w14:textId="587EB7EF" w:rsidR="004E4A0F" w:rsidRPr="000565C9" w:rsidRDefault="004E4A0F" w:rsidP="000565C9">
      <w:pPr>
        <w:ind w:firstLine="720"/>
        <w:rPr>
          <w:lang w:val="en-KE"/>
        </w:rPr>
      </w:pPr>
      <w:r w:rsidRPr="004E4A0F">
        <w:rPr>
          <w:lang w:val="en-KE"/>
        </w:rPr>
        <w:lastRenderedPageBreak/>
        <w:t>With a t-statistic of around -</w:t>
      </w:r>
      <w:r w:rsidR="00EE0B73">
        <w:rPr>
          <w:lang w:val="en-GB"/>
        </w:rPr>
        <w:t>7.1501</w:t>
      </w:r>
      <w:r w:rsidRPr="004E4A0F">
        <w:rPr>
          <w:lang w:val="en-KE"/>
        </w:rPr>
        <w:t xml:space="preserve">, a degree of freedom of roughly </w:t>
      </w:r>
      <w:r w:rsidR="00EE0B73">
        <w:rPr>
          <w:lang w:val="en-GB"/>
        </w:rPr>
        <w:t>126.91</w:t>
      </w:r>
      <w:r w:rsidRPr="004E4A0F">
        <w:rPr>
          <w:lang w:val="en-KE"/>
        </w:rPr>
        <w:t xml:space="preserve">, and a p-value of </w:t>
      </w:r>
      <w:r w:rsidR="00EE0B73">
        <w:rPr>
          <w:lang w:val="en-GB"/>
        </w:rPr>
        <w:t>6.079e-11</w:t>
      </w:r>
      <w:r w:rsidRPr="004E4A0F">
        <w:rPr>
          <w:lang w:val="en-KE"/>
        </w:rPr>
        <w:t xml:space="preserve">, the data support the rejection of the null hypothesis. Our hypothesis that there is a substantial difference in mean school </w:t>
      </w:r>
      <w:r w:rsidR="00EE0B73" w:rsidRPr="004E4A0F">
        <w:rPr>
          <w:lang w:val="en-KE"/>
        </w:rPr>
        <w:t>enrolment</w:t>
      </w:r>
      <w:r w:rsidRPr="004E4A0F">
        <w:rPr>
          <w:lang w:val="en-KE"/>
        </w:rPr>
        <w:t xml:space="preserve"> between high- and low-GDP countries is supported by this low p-value.</w:t>
      </w:r>
    </w:p>
    <w:p w14:paraId="27D4B1AA" w14:textId="13E0CF29" w:rsidR="00EF558A" w:rsidRPr="00E06BCA" w:rsidRDefault="000565C9" w:rsidP="000565C9">
      <w:pPr>
        <w:ind w:firstLine="720"/>
        <w:rPr>
          <w:lang w:val="en-KE"/>
        </w:rPr>
      </w:pPr>
      <w:r w:rsidRPr="000565C9">
        <w:rPr>
          <w:lang w:val="en-KE"/>
        </w:rPr>
        <w:t>This disparity is highlighted even more by the 95 percent confidence interval, which varies from -</w:t>
      </w:r>
      <w:r w:rsidR="00EE0B73">
        <w:rPr>
          <w:lang w:val="en-GB"/>
        </w:rPr>
        <w:t>6604667</w:t>
      </w:r>
      <w:r w:rsidRPr="000565C9">
        <w:rPr>
          <w:lang w:val="en-KE"/>
        </w:rPr>
        <w:t xml:space="preserve"> to -</w:t>
      </w:r>
      <w:r w:rsidR="00EE0B73">
        <w:rPr>
          <w:lang w:val="en-GB"/>
        </w:rPr>
        <w:t>3741360</w:t>
      </w:r>
      <w:r w:rsidRPr="000565C9">
        <w:rPr>
          <w:lang w:val="en-KE"/>
        </w:rPr>
        <w:t xml:space="preserve">. This shows that the school </w:t>
      </w:r>
      <w:r w:rsidR="00EE0B73" w:rsidRPr="000565C9">
        <w:rPr>
          <w:lang w:val="en-KE"/>
        </w:rPr>
        <w:t>enrolments</w:t>
      </w:r>
      <w:r w:rsidRPr="000565C9">
        <w:rPr>
          <w:lang w:val="en-KE"/>
        </w:rPr>
        <w:t xml:space="preserve"> of the two groups differ greatly. </w:t>
      </w:r>
      <w:r w:rsidR="00EF558A" w:rsidRPr="00EF558A">
        <w:rPr>
          <w:lang w:val="en-KE"/>
        </w:rPr>
        <w:t xml:space="preserve">This is consistent with the alternative view, which holds that residents of high-income countries </w:t>
      </w:r>
      <w:r w:rsidR="00EE0B73" w:rsidRPr="00EF558A">
        <w:rPr>
          <w:lang w:val="en-KE"/>
        </w:rPr>
        <w:t>enrol</w:t>
      </w:r>
      <w:r w:rsidR="00EF558A" w:rsidRPr="00EF558A">
        <w:rPr>
          <w:lang w:val="en-KE"/>
        </w:rPr>
        <w:t xml:space="preserve"> in school at far higher rates than those in low-income countries.</w:t>
      </w:r>
    </w:p>
    <w:p w14:paraId="7673B601" w14:textId="267D577B" w:rsidR="00E06BCA" w:rsidRPr="00E06BCA" w:rsidRDefault="00E06BCA" w:rsidP="002277AF">
      <w:pPr>
        <w:ind w:firstLine="720"/>
        <w:rPr>
          <w:lang w:val="en-KE"/>
        </w:rPr>
      </w:pPr>
      <w:r w:rsidRPr="00E06BCA">
        <w:rPr>
          <w:lang w:val="en-KE"/>
        </w:rPr>
        <w:t xml:space="preserve">The implications of this result are substantial. It underscores the importance of economic development in providing better access to education, a critical driver of socio-economic progress. Higher education </w:t>
      </w:r>
      <w:r w:rsidR="002277AF" w:rsidRPr="00E06BCA">
        <w:rPr>
          <w:lang w:val="en-KE"/>
        </w:rPr>
        <w:t>enrolment</w:t>
      </w:r>
      <w:r w:rsidRPr="00E06BCA">
        <w:rPr>
          <w:lang w:val="en-KE"/>
        </w:rPr>
        <w:t xml:space="preserve"> rates in high GDP countries reflect the availability of resources and opportunities for individuals to pursue education. These findings can guide policy decisions and interventions aimed at enhancing educational opportunities and fostering socio-economic development in regions where access to education remains limited.</w:t>
      </w:r>
    </w:p>
    <w:p w14:paraId="6D31386C" w14:textId="442F022F" w:rsidR="00AE6257" w:rsidRPr="00E06BCA" w:rsidRDefault="00AE6257" w:rsidP="002277AF">
      <w:pPr>
        <w:ind w:firstLine="720"/>
        <w:rPr>
          <w:lang w:val="en-KE"/>
        </w:rPr>
      </w:pPr>
      <w:r w:rsidRPr="00AE6257">
        <w:rPr>
          <w:lang w:val="en-GB"/>
        </w:rPr>
        <w:t>The findings underline the significance of closing the educational gap that exists between nations with different levels of wealth and prospective directions for further study and the development of public policy to improve opportunities and well-being worldwide.</w:t>
      </w:r>
    </w:p>
    <w:p w14:paraId="73B5BAED" w14:textId="626C1255" w:rsidR="00E06BCA" w:rsidRPr="00182177" w:rsidRDefault="00D64A86" w:rsidP="00182177">
      <w:pPr>
        <w:pStyle w:val="Heading2"/>
        <w:rPr>
          <w:rFonts w:ascii="Times New Roman" w:hAnsi="Times New Roman" w:cs="Times New Roman"/>
          <w:b/>
          <w:bCs/>
          <w:color w:val="auto"/>
        </w:rPr>
      </w:pPr>
      <w:bookmarkStart w:id="29" w:name="_Toc150633182"/>
      <w:r w:rsidRPr="00182177">
        <w:rPr>
          <w:rFonts w:ascii="Times New Roman" w:hAnsi="Times New Roman" w:cs="Times New Roman"/>
          <w:b/>
          <w:bCs/>
          <w:color w:val="auto"/>
        </w:rPr>
        <w:t xml:space="preserve">2.4 </w:t>
      </w:r>
      <w:r w:rsidR="00FC45DF" w:rsidRPr="00182177">
        <w:rPr>
          <w:rFonts w:ascii="Times New Roman" w:hAnsi="Times New Roman" w:cs="Times New Roman"/>
          <w:b/>
          <w:bCs/>
          <w:color w:val="auto"/>
        </w:rPr>
        <w:t>Regression Analysis</w:t>
      </w:r>
      <w:bookmarkEnd w:id="29"/>
    </w:p>
    <w:p w14:paraId="304CF365" w14:textId="132235D3" w:rsidR="00182177" w:rsidRPr="00182177" w:rsidRDefault="00FC45DF" w:rsidP="00182177">
      <w:pPr>
        <w:pStyle w:val="Heading3"/>
        <w:rPr>
          <w:rFonts w:ascii="Times New Roman" w:hAnsi="Times New Roman" w:cs="Times New Roman"/>
          <w:b/>
          <w:bCs/>
          <w:color w:val="auto"/>
        </w:rPr>
      </w:pPr>
      <w:bookmarkStart w:id="30" w:name="_Toc150633183"/>
      <w:r w:rsidRPr="00182177">
        <w:rPr>
          <w:rFonts w:ascii="Times New Roman" w:hAnsi="Times New Roman" w:cs="Times New Roman"/>
          <w:b/>
          <w:bCs/>
          <w:color w:val="auto"/>
        </w:rPr>
        <w:t>2.4.1 Linear Regression</w:t>
      </w:r>
      <w:bookmarkEnd w:id="30"/>
    </w:p>
    <w:p w14:paraId="36364D52" w14:textId="021665D3" w:rsidR="00FC45DF" w:rsidRDefault="00FC45DF" w:rsidP="00182177">
      <w:pPr>
        <w:ind w:firstLine="360"/>
        <w:rPr>
          <w:lang w:val="en-KE"/>
        </w:rPr>
      </w:pPr>
      <w:r>
        <w:rPr>
          <w:b/>
          <w:bCs/>
        </w:rPr>
        <w:t xml:space="preserve"> </w:t>
      </w:r>
      <w:r w:rsidRPr="00FC45DF">
        <w:rPr>
          <w:lang w:val="en-KE"/>
        </w:rPr>
        <w:t>To model the relationships between socio-economic variables and provide predictive insights, specifically focusing on the impact of socio-economic indicators on life expectancy.</w:t>
      </w:r>
      <w:r>
        <w:rPr>
          <w:b/>
          <w:bCs/>
        </w:rPr>
        <w:t xml:space="preserve"> </w:t>
      </w:r>
      <w:r w:rsidRPr="00FC45DF">
        <w:rPr>
          <w:lang w:val="en-KE"/>
        </w:rPr>
        <w:t>Linear regression is suitable for assessing linear relationships between variables</w:t>
      </w:r>
      <w:r w:rsidR="0092755B">
        <w:rPr>
          <w:lang w:val="en-GB"/>
        </w:rPr>
        <w:t xml:space="preserve"> (</w:t>
      </w:r>
      <w:r w:rsidR="0092755B" w:rsidRPr="007E2F23">
        <w:t>Lilja</w:t>
      </w:r>
      <w:r w:rsidR="0092755B">
        <w:t xml:space="preserve"> </w:t>
      </w:r>
      <w:r w:rsidR="0092755B" w:rsidRPr="007E2F23">
        <w:t>and Linse</w:t>
      </w:r>
      <w:r w:rsidR="0092755B">
        <w:rPr>
          <w:lang w:val="en-GB"/>
        </w:rPr>
        <w:t xml:space="preserve">, </w:t>
      </w:r>
      <w:r w:rsidR="0092755B">
        <w:rPr>
          <w:lang w:val="en-GB"/>
        </w:rPr>
        <w:lastRenderedPageBreak/>
        <w:t xml:space="preserve">2022). </w:t>
      </w:r>
      <w:r w:rsidRPr="00FC45DF">
        <w:rPr>
          <w:lang w:val="en-KE"/>
        </w:rPr>
        <w:t>In this context, it can help understand how socio-economic indicators impact life expectancy, assuming a linear association.</w:t>
      </w:r>
    </w:p>
    <w:p w14:paraId="57D484CC" w14:textId="032D9CF2" w:rsidR="00FC45DF" w:rsidRDefault="00FC45DF" w:rsidP="00FC45DF">
      <w:pPr>
        <w:ind w:firstLine="360"/>
        <w:rPr>
          <w:lang w:val="en-KE"/>
        </w:rPr>
      </w:pPr>
      <w:r w:rsidRPr="00FC45DF">
        <w:rPr>
          <w:lang w:val="en-KE"/>
        </w:rPr>
        <w:t>The 'Intercept' coefficient represents the expected Life Expectancy when GDP and EEL are zero. In this context, it's not meaningful.</w:t>
      </w:r>
      <w:r>
        <w:rPr>
          <w:lang w:val="en-GB"/>
        </w:rPr>
        <w:t xml:space="preserve"> </w:t>
      </w:r>
      <w:r w:rsidRPr="00FC45DF">
        <w:rPr>
          <w:lang w:val="en-KE"/>
        </w:rPr>
        <w:t>The 'GDP' coefficient (</w:t>
      </w:r>
      <w:r w:rsidR="003E2539">
        <w:rPr>
          <w:lang w:val="en-GB"/>
        </w:rPr>
        <w:t>2</w:t>
      </w:r>
      <w:r w:rsidRPr="00FC45DF">
        <w:rPr>
          <w:lang w:val="en-KE"/>
        </w:rPr>
        <w:t>.</w:t>
      </w:r>
      <w:r w:rsidR="003E2539">
        <w:rPr>
          <w:lang w:val="en-GB"/>
        </w:rPr>
        <w:t>097</w:t>
      </w:r>
      <w:r w:rsidRPr="00FC45DF">
        <w:rPr>
          <w:lang w:val="en-KE"/>
        </w:rPr>
        <w:t>e-04) represents the estimated change in Life Expectancy for a one-unit increase in GDP, holding other variables constant. This positive coefficient suggests that as GDP increases, Life Expectancy tends to rise.</w:t>
      </w:r>
      <w:r>
        <w:rPr>
          <w:lang w:val="en-GB"/>
        </w:rPr>
        <w:t xml:space="preserve"> </w:t>
      </w:r>
      <w:r w:rsidRPr="00FC45DF">
        <w:rPr>
          <w:lang w:val="en-KE"/>
        </w:rPr>
        <w:t>The '</w:t>
      </w:r>
      <w:r w:rsidR="00020A09">
        <w:rPr>
          <w:lang w:val="en-GB"/>
        </w:rPr>
        <w:t>education enrolment</w:t>
      </w:r>
      <w:r w:rsidRPr="00FC45DF">
        <w:rPr>
          <w:lang w:val="en-KE"/>
        </w:rPr>
        <w:t>' coefficient (-</w:t>
      </w:r>
      <w:r w:rsidR="003E2539">
        <w:rPr>
          <w:lang w:val="en-GB"/>
        </w:rPr>
        <w:t>4.817</w:t>
      </w:r>
      <w:r w:rsidRPr="00FC45DF">
        <w:rPr>
          <w:lang w:val="en-KE"/>
        </w:rPr>
        <w:t xml:space="preserve">e-07) represents the estimated change in Life Expectancy for a one-unit increase in </w:t>
      </w:r>
      <w:r w:rsidR="00020A09">
        <w:rPr>
          <w:lang w:val="en-GB"/>
        </w:rPr>
        <w:t>education enrolment</w:t>
      </w:r>
      <w:r w:rsidRPr="00FC45DF">
        <w:rPr>
          <w:lang w:val="en-KE"/>
        </w:rPr>
        <w:t>, holding other variables constant. This negative coefficient indicates that as Education Enrolment Rate increases, Life Expectancy tends to decrease.</w:t>
      </w:r>
    </w:p>
    <w:p w14:paraId="45AA0C95"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27B17DC2"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lm</w:t>
      </w:r>
      <w:proofErr w:type="spellEnd"/>
      <w:r>
        <w:rPr>
          <w:rStyle w:val="gnd-iwgdh3b"/>
          <w:rFonts w:ascii="Lucida Console" w:hAnsi="Lucida Console"/>
          <w:color w:val="FFFFFF"/>
          <w:bdr w:val="none" w:sz="0" w:space="0" w:color="auto" w:frame="1"/>
        </w:rPr>
        <w:t>(</w:t>
      </w:r>
      <w:proofErr w:type="gramEnd"/>
      <w:r>
        <w:rPr>
          <w:rStyle w:val="gnd-iwgdh3b"/>
          <w:rFonts w:ascii="Lucida Console" w:hAnsi="Lucida Console"/>
          <w:color w:val="FFFFFF"/>
          <w:bdr w:val="none" w:sz="0" w:space="0" w:color="auto" w:frame="1"/>
        </w:rPr>
        <w:t xml:space="preserve">formula = LE ~ GDP + EEL, data = </w:t>
      </w:r>
      <w:proofErr w:type="spellStart"/>
      <w:r>
        <w:rPr>
          <w:rStyle w:val="gnd-iwgdh3b"/>
          <w:rFonts w:ascii="Lucida Console" w:hAnsi="Lucida Console"/>
          <w:color w:val="FFFFFF"/>
          <w:bdr w:val="none" w:sz="0" w:space="0" w:color="auto" w:frame="1"/>
        </w:rPr>
        <w:t>my_data</w:t>
      </w:r>
      <w:proofErr w:type="spellEnd"/>
      <w:r>
        <w:rPr>
          <w:rStyle w:val="gnd-iwgdh3b"/>
          <w:rFonts w:ascii="Lucida Console" w:hAnsi="Lucida Console"/>
          <w:color w:val="FFFFFF"/>
          <w:bdr w:val="none" w:sz="0" w:space="0" w:color="auto" w:frame="1"/>
        </w:rPr>
        <w:t>)</w:t>
      </w:r>
    </w:p>
    <w:p w14:paraId="5F3235D8"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p>
    <w:p w14:paraId="24488C6B"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0E3F9C65"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395F9905"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-12.</w:t>
      </w:r>
      <w:proofErr w:type="gramStart"/>
      <w:r>
        <w:rPr>
          <w:rStyle w:val="gnd-iwgdh3b"/>
          <w:rFonts w:ascii="Lucida Console" w:hAnsi="Lucida Console"/>
          <w:color w:val="FFFFFF"/>
          <w:bdr w:val="none" w:sz="0" w:space="0" w:color="auto" w:frame="1"/>
        </w:rPr>
        <w:t>1763  -</w:t>
      </w:r>
      <w:proofErr w:type="gramEnd"/>
      <w:r>
        <w:rPr>
          <w:rStyle w:val="gnd-iwgdh3b"/>
          <w:rFonts w:ascii="Lucida Console" w:hAnsi="Lucida Console"/>
          <w:color w:val="FFFFFF"/>
          <w:bdr w:val="none" w:sz="0" w:space="0" w:color="auto" w:frame="1"/>
        </w:rPr>
        <w:t xml:space="preserve">1.8266   0.2133   2.7245  16.8255 </w:t>
      </w:r>
    </w:p>
    <w:p w14:paraId="237E35DA"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p>
    <w:p w14:paraId="3BE4A84A"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E18EC49"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w:t>
      </w:r>
      <w:proofErr w:type="spellStart"/>
      <w:r>
        <w:rPr>
          <w:rStyle w:val="gnd-iwgdh3b"/>
          <w:rFonts w:ascii="Lucida Console" w:hAnsi="Lucida Console"/>
          <w:color w:val="FFFFFF"/>
          <w:bdr w:val="none" w:sz="0" w:space="0" w:color="auto" w:frame="1"/>
        </w:rPr>
        <w:t>Pr</w:t>
      </w:r>
      <w:proofErr w:type="spellEnd"/>
      <w:r>
        <w:rPr>
          <w:rStyle w:val="gnd-iwgdh3b"/>
          <w:rFonts w:ascii="Lucida Console" w:hAnsi="Lucida Console"/>
          <w:color w:val="FFFFFF"/>
          <w:bdr w:val="none" w:sz="0" w:space="0" w:color="auto" w:frame="1"/>
        </w:rPr>
        <w:t xml:space="preserve">(&gt;|t|)    </w:t>
      </w:r>
    </w:p>
    <w:p w14:paraId="2D2D7859"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roofErr w:type="gramStart"/>
      <w:r>
        <w:rPr>
          <w:rStyle w:val="gnd-iwgdh3b"/>
          <w:rFonts w:ascii="Lucida Console" w:hAnsi="Lucida Console"/>
          <w:color w:val="FFFFFF"/>
          <w:bdr w:val="none" w:sz="0" w:space="0" w:color="auto" w:frame="1"/>
        </w:rPr>
        <w:t>Intercept)  7</w:t>
      </w:r>
      <w:proofErr w:type="gramEnd"/>
      <w:r>
        <w:rPr>
          <w:rStyle w:val="gnd-iwgdh3b"/>
          <w:rFonts w:ascii="Lucida Console" w:hAnsi="Lucida Console"/>
          <w:color w:val="FFFFFF"/>
          <w:bdr w:val="none" w:sz="0" w:space="0" w:color="auto" w:frame="1"/>
        </w:rPr>
        <w:t>.158e+01  6.803e-01 105.214  &lt; 2e-16 ***</w:t>
      </w:r>
    </w:p>
    <w:p w14:paraId="446EC147"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GDP          2.097e-</w:t>
      </w:r>
      <w:proofErr w:type="gramStart"/>
      <w:r>
        <w:rPr>
          <w:rStyle w:val="gnd-iwgdh3b"/>
          <w:rFonts w:ascii="Lucida Console" w:hAnsi="Lucida Console"/>
          <w:color w:val="FFFFFF"/>
          <w:bdr w:val="none" w:sz="0" w:space="0" w:color="auto" w:frame="1"/>
        </w:rPr>
        <w:t>04  1.738e</w:t>
      </w:r>
      <w:proofErr w:type="gramEnd"/>
      <w:r>
        <w:rPr>
          <w:rStyle w:val="gnd-iwgdh3b"/>
          <w:rFonts w:ascii="Lucida Console" w:hAnsi="Lucida Console"/>
          <w:color w:val="FFFFFF"/>
          <w:bdr w:val="none" w:sz="0" w:space="0" w:color="auto" w:frame="1"/>
        </w:rPr>
        <w:t>-05  12.066  &lt; 2e-16 ***</w:t>
      </w:r>
    </w:p>
    <w:p w14:paraId="67F99D8D"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EEL         -4.817e-</w:t>
      </w:r>
      <w:proofErr w:type="gramStart"/>
      <w:r>
        <w:rPr>
          <w:rStyle w:val="gnd-iwgdh3b"/>
          <w:rFonts w:ascii="Lucida Console" w:hAnsi="Lucida Console"/>
          <w:color w:val="FFFFFF"/>
          <w:bdr w:val="none" w:sz="0" w:space="0" w:color="auto" w:frame="1"/>
        </w:rPr>
        <w:t>07  5.527e</w:t>
      </w:r>
      <w:proofErr w:type="gramEnd"/>
      <w:r>
        <w:rPr>
          <w:rStyle w:val="gnd-iwgdh3b"/>
          <w:rFonts w:ascii="Lucida Console" w:hAnsi="Lucida Console"/>
          <w:color w:val="FFFFFF"/>
          <w:bdr w:val="none" w:sz="0" w:space="0" w:color="auto" w:frame="1"/>
        </w:rPr>
        <w:t>-08  -8.716 7.36e-16 ***</w:t>
      </w:r>
    </w:p>
    <w:p w14:paraId="6E1E257A"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1590B1CF"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Signif</w:t>
      </w:r>
      <w:proofErr w:type="spellEnd"/>
      <w:r>
        <w:rPr>
          <w:rStyle w:val="gnd-iwgdh3b"/>
          <w:rFonts w:ascii="Lucida Console" w:hAnsi="Lucida Console"/>
          <w:color w:val="FFFFFF"/>
          <w:bdr w:val="none" w:sz="0" w:space="0" w:color="auto" w:frame="1"/>
        </w:rPr>
        <w:t xml:space="preserve">. codes:  0 ‘***’ 0.001 ‘**’ 0.01 ‘*’ 0.05 ‘.’ 0.1 </w:t>
      </w:r>
      <w:proofErr w:type="gramStart"/>
      <w:r>
        <w:rPr>
          <w:rStyle w:val="gnd-iwgdh3b"/>
          <w:rFonts w:ascii="Lucida Console" w:hAnsi="Lucida Console"/>
          <w:color w:val="FFFFFF"/>
          <w:bdr w:val="none" w:sz="0" w:space="0" w:color="auto" w:frame="1"/>
        </w:rPr>
        <w:t>‘ ’</w:t>
      </w:r>
      <w:proofErr w:type="gramEnd"/>
      <w:r>
        <w:rPr>
          <w:rStyle w:val="gnd-iwgdh3b"/>
          <w:rFonts w:ascii="Lucida Console" w:hAnsi="Lucida Console"/>
          <w:color w:val="FFFFFF"/>
          <w:bdr w:val="none" w:sz="0" w:space="0" w:color="auto" w:frame="1"/>
        </w:rPr>
        <w:t xml:space="preserve"> 1</w:t>
      </w:r>
    </w:p>
    <w:p w14:paraId="6B0208AB"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p>
    <w:p w14:paraId="48138A59"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4.618 on 218 degrees of freedom</w:t>
      </w:r>
    </w:p>
    <w:p w14:paraId="30AF467C"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0.6398,</w:t>
      </w:r>
      <w:r>
        <w:rPr>
          <w:rStyle w:val="gnd-iwgdh3b"/>
          <w:rFonts w:ascii="Lucida Console" w:hAnsi="Lucida Console"/>
          <w:color w:val="FFFFFF"/>
          <w:bdr w:val="none" w:sz="0" w:space="0" w:color="auto" w:frame="1"/>
        </w:rPr>
        <w:tab/>
        <w:t xml:space="preserve">Adjusted R-squared:  0.6365 </w:t>
      </w:r>
    </w:p>
    <w:p w14:paraId="4F2FC7D5" w14:textId="77777777" w:rsidR="003E2539" w:rsidRDefault="003E2539" w:rsidP="003E2539">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 xml:space="preserve">F-statistic: 193.6 on 2 and 218 </w:t>
      </w:r>
      <w:proofErr w:type="gramStart"/>
      <w:r>
        <w:rPr>
          <w:rStyle w:val="gnd-iwgdh3b"/>
          <w:rFonts w:ascii="Lucida Console" w:hAnsi="Lucida Console"/>
          <w:color w:val="FFFFFF"/>
          <w:bdr w:val="none" w:sz="0" w:space="0" w:color="auto" w:frame="1"/>
        </w:rPr>
        <w:t>DF,  p</w:t>
      </w:r>
      <w:proofErr w:type="gramEnd"/>
      <w:r>
        <w:rPr>
          <w:rStyle w:val="gnd-iwgdh3b"/>
          <w:rFonts w:ascii="Lucida Console" w:hAnsi="Lucida Console"/>
          <w:color w:val="FFFFFF"/>
          <w:bdr w:val="none" w:sz="0" w:space="0" w:color="auto" w:frame="1"/>
        </w:rPr>
        <w:t>-value: &lt; 2.2e-16</w:t>
      </w:r>
    </w:p>
    <w:p w14:paraId="7E703A22" w14:textId="77777777" w:rsidR="003E2539" w:rsidRPr="00FC45DF" w:rsidRDefault="003E2539" w:rsidP="00FC45DF">
      <w:pPr>
        <w:ind w:firstLine="360"/>
        <w:rPr>
          <w:lang w:val="en-KE"/>
        </w:rPr>
      </w:pPr>
    </w:p>
    <w:p w14:paraId="6B1ED99E" w14:textId="18ABCA27" w:rsidR="00BE54B8" w:rsidRDefault="00FC45DF" w:rsidP="00BE54B8">
      <w:pPr>
        <w:ind w:firstLine="360"/>
        <w:rPr>
          <w:lang w:val="en-KE"/>
        </w:rPr>
      </w:pPr>
      <w:r w:rsidRPr="00FC45DF">
        <w:rPr>
          <w:lang w:val="en-KE"/>
        </w:rPr>
        <w:t xml:space="preserve"> The p-values associated with these coefficients are very small, indicating statistical significance. This means that both GDP and </w:t>
      </w:r>
      <w:r w:rsidR="00020A09">
        <w:rPr>
          <w:lang w:val="en-GB"/>
        </w:rPr>
        <w:t>education enrolment</w:t>
      </w:r>
      <w:r w:rsidRPr="00FC45DF">
        <w:rPr>
          <w:lang w:val="en-KE"/>
        </w:rPr>
        <w:t xml:space="preserve"> have a significant impact on Life Expectancy.</w:t>
      </w:r>
      <w:r>
        <w:rPr>
          <w:lang w:val="en-GB"/>
        </w:rPr>
        <w:t xml:space="preserve"> </w:t>
      </w:r>
      <w:r w:rsidRPr="00FC45DF">
        <w:rPr>
          <w:lang w:val="en-KE"/>
        </w:rPr>
        <w:t>The R-squared value (0.</w:t>
      </w:r>
      <w:r w:rsidR="003E2539">
        <w:rPr>
          <w:lang w:val="en-GB"/>
        </w:rPr>
        <w:t>6398</w:t>
      </w:r>
      <w:r w:rsidRPr="00FC45DF">
        <w:rPr>
          <w:lang w:val="en-KE"/>
        </w:rPr>
        <w:t xml:space="preserve">) represents the goodness of fit of the model. It indicates that approximately </w:t>
      </w:r>
      <w:r w:rsidR="003E2539">
        <w:rPr>
          <w:lang w:val="en-GB"/>
        </w:rPr>
        <w:t>63.98</w:t>
      </w:r>
      <w:r w:rsidRPr="00FC45DF">
        <w:rPr>
          <w:lang w:val="en-KE"/>
        </w:rPr>
        <w:t xml:space="preserve">% of the variation in Life Expectancy can be explained by the </w:t>
      </w:r>
      <w:r w:rsidRPr="00FC45DF">
        <w:rPr>
          <w:lang w:val="en-KE"/>
        </w:rPr>
        <w:lastRenderedPageBreak/>
        <w:t xml:space="preserve">linear relationship with GDP and </w:t>
      </w:r>
      <w:r w:rsidR="00020A09">
        <w:rPr>
          <w:lang w:val="en-GB"/>
        </w:rPr>
        <w:t>education enrolment</w:t>
      </w:r>
      <w:r w:rsidRPr="00FC45DF">
        <w:rPr>
          <w:lang w:val="en-KE"/>
        </w:rPr>
        <w:t>. This is a strong fit, suggesting that the model is effective in explaining Life Expectancy based on these variables.</w:t>
      </w:r>
    </w:p>
    <w:p w14:paraId="369889FC" w14:textId="77777777" w:rsidR="00FC45DF" w:rsidRPr="00182177" w:rsidRDefault="00FC45DF" w:rsidP="00182177">
      <w:pPr>
        <w:pStyle w:val="Heading3"/>
        <w:rPr>
          <w:rFonts w:ascii="Times New Roman" w:hAnsi="Times New Roman" w:cs="Times New Roman"/>
          <w:b/>
          <w:bCs/>
          <w:color w:val="auto"/>
          <w:lang w:val="en-KE"/>
        </w:rPr>
      </w:pPr>
      <w:bookmarkStart w:id="31" w:name="_Toc150633184"/>
      <w:r w:rsidRPr="00182177">
        <w:rPr>
          <w:rFonts w:ascii="Times New Roman" w:hAnsi="Times New Roman" w:cs="Times New Roman"/>
          <w:b/>
          <w:bCs/>
          <w:color w:val="auto"/>
          <w:lang w:val="en-KE"/>
        </w:rPr>
        <w:t>R Analytics Steps:</w:t>
      </w:r>
      <w:bookmarkEnd w:id="31"/>
    </w:p>
    <w:p w14:paraId="14F25F9E" w14:textId="77777777" w:rsidR="00FC45DF" w:rsidRPr="00FC45DF" w:rsidRDefault="00FC45DF" w:rsidP="00FC45DF">
      <w:pPr>
        <w:numPr>
          <w:ilvl w:val="0"/>
          <w:numId w:val="6"/>
        </w:numPr>
        <w:rPr>
          <w:lang w:val="en-KE"/>
        </w:rPr>
      </w:pPr>
      <w:r w:rsidRPr="00FC45DF">
        <w:rPr>
          <w:lang w:val="en-KE"/>
        </w:rPr>
        <w:t xml:space="preserve">Loaded necessary libraries (e.g., </w:t>
      </w:r>
      <w:proofErr w:type="spellStart"/>
      <w:r w:rsidRPr="003E2539">
        <w:rPr>
          <w:i/>
          <w:iCs/>
          <w:lang w:val="en-KE"/>
        </w:rPr>
        <w:t>dplyr</w:t>
      </w:r>
      <w:proofErr w:type="spellEnd"/>
      <w:r w:rsidRPr="00FC45DF">
        <w:rPr>
          <w:lang w:val="en-KE"/>
        </w:rPr>
        <w:t>).</w:t>
      </w:r>
    </w:p>
    <w:p w14:paraId="314AE66C" w14:textId="77777777" w:rsidR="00FC45DF" w:rsidRPr="00FC45DF" w:rsidRDefault="00FC45DF" w:rsidP="00FC45DF">
      <w:pPr>
        <w:numPr>
          <w:ilvl w:val="0"/>
          <w:numId w:val="6"/>
        </w:numPr>
        <w:rPr>
          <w:lang w:val="en-KE"/>
        </w:rPr>
      </w:pPr>
      <w:r w:rsidRPr="00FC45DF">
        <w:rPr>
          <w:lang w:val="en-KE"/>
        </w:rPr>
        <w:t xml:space="preserve">Created a Linear Regression model using the </w:t>
      </w:r>
      <w:proofErr w:type="spellStart"/>
      <w:proofErr w:type="gramStart"/>
      <w:r w:rsidRPr="003E2539">
        <w:rPr>
          <w:i/>
          <w:iCs/>
          <w:lang w:val="en-KE"/>
        </w:rPr>
        <w:t>lm</w:t>
      </w:r>
      <w:proofErr w:type="spellEnd"/>
      <w:r w:rsidRPr="003E2539">
        <w:rPr>
          <w:i/>
          <w:iCs/>
          <w:lang w:val="en-KE"/>
        </w:rPr>
        <w:t>(</w:t>
      </w:r>
      <w:proofErr w:type="gramEnd"/>
      <w:r w:rsidRPr="003E2539">
        <w:rPr>
          <w:i/>
          <w:iCs/>
          <w:lang w:val="en-KE"/>
        </w:rPr>
        <w:t>)</w:t>
      </w:r>
      <w:r w:rsidRPr="00FC45DF">
        <w:rPr>
          <w:lang w:val="en-KE"/>
        </w:rPr>
        <w:t xml:space="preserve"> function.</w:t>
      </w:r>
    </w:p>
    <w:p w14:paraId="07F6C6E4" w14:textId="57D5A157" w:rsidR="00A072C9" w:rsidRDefault="00FC45DF" w:rsidP="00A072C9">
      <w:pPr>
        <w:numPr>
          <w:ilvl w:val="0"/>
          <w:numId w:val="6"/>
        </w:numPr>
        <w:rPr>
          <w:lang w:val="en-KE"/>
        </w:rPr>
      </w:pPr>
      <w:r w:rsidRPr="00FC45DF">
        <w:rPr>
          <w:lang w:val="en-KE"/>
        </w:rPr>
        <w:t xml:space="preserve">Generated a summary of the model using </w:t>
      </w:r>
      <w:r w:rsidR="002550A3" w:rsidRPr="003E2539">
        <w:rPr>
          <w:i/>
          <w:iCs/>
          <w:lang w:val="en-KE"/>
        </w:rPr>
        <w:t>summary (</w:t>
      </w:r>
      <w:r w:rsidRPr="003E2539">
        <w:rPr>
          <w:i/>
          <w:iCs/>
          <w:lang w:val="en-KE"/>
        </w:rPr>
        <w:t>)</w:t>
      </w:r>
      <w:r w:rsidRPr="00FC45DF">
        <w:rPr>
          <w:lang w:val="en-KE"/>
        </w:rPr>
        <w:t xml:space="preserve"> to extract coefficients, p-values, R-squared values, and other relevant statistics.</w:t>
      </w:r>
    </w:p>
    <w:p w14:paraId="63F8ACE1" w14:textId="694C4466" w:rsidR="00A072C9" w:rsidRPr="00A072C9" w:rsidRDefault="00A072C9" w:rsidP="00020A09">
      <w:pPr>
        <w:ind w:firstLine="360"/>
        <w:rPr>
          <w:lang w:val="en-GB"/>
        </w:rPr>
      </w:pPr>
    </w:p>
    <w:p w14:paraId="5BE20E69" w14:textId="094E85D7" w:rsidR="00334857" w:rsidRPr="001D2C36" w:rsidRDefault="00334857" w:rsidP="00334857">
      <w:pPr>
        <w:ind w:firstLine="360"/>
        <w:rPr>
          <w:lang w:val="en-GB"/>
        </w:rPr>
      </w:pPr>
      <w:r w:rsidRPr="00334857">
        <w:rPr>
          <w:lang w:val="en-KE"/>
        </w:rPr>
        <w:t xml:space="preserve"> </w:t>
      </w:r>
      <w:r w:rsidR="001D2C36">
        <w:rPr>
          <w:lang w:val="en-GB"/>
        </w:rPr>
        <w:t>R</w:t>
      </w:r>
      <w:proofErr w:type="spellStart"/>
      <w:r w:rsidR="001D2C36" w:rsidRPr="00334857">
        <w:rPr>
          <w:lang w:val="en-KE"/>
        </w:rPr>
        <w:t>esearch</w:t>
      </w:r>
      <w:proofErr w:type="spellEnd"/>
      <w:r w:rsidRPr="00334857">
        <w:rPr>
          <w:lang w:val="en-KE"/>
        </w:rPr>
        <w:t xml:space="preserve"> stud</w:t>
      </w:r>
      <w:r w:rsidR="001D2C36">
        <w:rPr>
          <w:lang w:val="en-GB"/>
        </w:rPr>
        <w:t xml:space="preserve">y </w:t>
      </w:r>
      <w:r w:rsidR="00020A09">
        <w:rPr>
          <w:lang w:val="en-GB"/>
        </w:rPr>
        <w:t>by Verbeek (2017)</w:t>
      </w:r>
      <w:r w:rsidR="0092755B">
        <w:rPr>
          <w:lang w:val="en-GB"/>
        </w:rPr>
        <w:t xml:space="preserve"> </w:t>
      </w:r>
      <w:r w:rsidRPr="00334857">
        <w:rPr>
          <w:lang w:val="en-KE"/>
        </w:rPr>
        <w:t xml:space="preserve">have delved into the intricate connections between socio-economic indicators and public health outcomes, providing valuable insights that corroborate </w:t>
      </w:r>
      <w:r w:rsidR="001D2C36">
        <w:rPr>
          <w:lang w:val="en-GB"/>
        </w:rPr>
        <w:t>the</w:t>
      </w:r>
      <w:r w:rsidRPr="00334857">
        <w:rPr>
          <w:lang w:val="en-KE"/>
        </w:rPr>
        <w:t xml:space="preserve"> choice of employing linear regression. </w:t>
      </w:r>
      <w:r w:rsidR="001D2C36">
        <w:rPr>
          <w:lang w:val="en-GB"/>
        </w:rPr>
        <w:t xml:space="preserve">In this study </w:t>
      </w:r>
      <w:r w:rsidR="0092755B" w:rsidRPr="00334857">
        <w:rPr>
          <w:lang w:val="en-KE"/>
        </w:rPr>
        <w:t>linear</w:t>
      </w:r>
      <w:r w:rsidRPr="00334857">
        <w:rPr>
          <w:lang w:val="en-KE"/>
        </w:rPr>
        <w:t xml:space="preserve"> regression was utilized as a robust analytical tool to explore the multifaceted relationship between variables such as Gross Domestic Product </w:t>
      </w:r>
      <w:r w:rsidR="00FA3DD6">
        <w:rPr>
          <w:lang w:val="en-GB"/>
        </w:rPr>
        <w:t>School</w:t>
      </w:r>
      <w:r w:rsidRPr="00334857">
        <w:rPr>
          <w:lang w:val="en-KE"/>
        </w:rPr>
        <w:t xml:space="preserve"> </w:t>
      </w:r>
      <w:r w:rsidR="001D2C36" w:rsidRPr="00334857">
        <w:rPr>
          <w:lang w:val="en-KE"/>
        </w:rPr>
        <w:t>Enrolment</w:t>
      </w:r>
      <w:r w:rsidRPr="00334857">
        <w:rPr>
          <w:lang w:val="en-KE"/>
        </w:rPr>
        <w:t xml:space="preserve"> </w:t>
      </w:r>
      <w:r w:rsidR="00FA3DD6" w:rsidRPr="00334857">
        <w:rPr>
          <w:lang w:val="en-KE"/>
        </w:rPr>
        <w:t>Rate and</w:t>
      </w:r>
      <w:r w:rsidRPr="00334857">
        <w:rPr>
          <w:lang w:val="en-KE"/>
        </w:rPr>
        <w:t xml:space="preserve"> Life </w:t>
      </w:r>
      <w:r w:rsidR="003E2539" w:rsidRPr="00334857">
        <w:rPr>
          <w:lang w:val="en-KE"/>
        </w:rPr>
        <w:t>Expectancy.</w:t>
      </w:r>
    </w:p>
    <w:p w14:paraId="5DEF0D10" w14:textId="0464D362" w:rsidR="00450CA0" w:rsidRPr="00182177" w:rsidRDefault="00450CA0" w:rsidP="00182177">
      <w:pPr>
        <w:pStyle w:val="Heading2"/>
        <w:rPr>
          <w:rFonts w:ascii="Times New Roman" w:hAnsi="Times New Roman" w:cs="Times New Roman"/>
          <w:b/>
          <w:bCs/>
          <w:color w:val="auto"/>
          <w:lang w:val="en-GB"/>
        </w:rPr>
      </w:pPr>
      <w:bookmarkStart w:id="32" w:name="_Toc150633185"/>
      <w:r w:rsidRPr="00182177">
        <w:rPr>
          <w:rFonts w:ascii="Times New Roman" w:hAnsi="Times New Roman" w:cs="Times New Roman"/>
          <w:b/>
          <w:bCs/>
          <w:color w:val="auto"/>
          <w:lang w:val="en-GB"/>
        </w:rPr>
        <w:t xml:space="preserve">2.4.2 </w:t>
      </w:r>
      <w:r w:rsidR="00A325B3" w:rsidRPr="00182177">
        <w:rPr>
          <w:rFonts w:ascii="Times New Roman" w:hAnsi="Times New Roman" w:cs="Times New Roman"/>
          <w:b/>
          <w:bCs/>
          <w:color w:val="auto"/>
          <w:lang w:val="en-GB"/>
        </w:rPr>
        <w:t>Multiple Regression</w:t>
      </w:r>
      <w:bookmarkEnd w:id="32"/>
      <w:r w:rsidR="00A325B3" w:rsidRPr="00182177">
        <w:rPr>
          <w:rFonts w:ascii="Times New Roman" w:hAnsi="Times New Roman" w:cs="Times New Roman"/>
          <w:b/>
          <w:bCs/>
          <w:color w:val="auto"/>
          <w:lang w:val="en-GB"/>
        </w:rPr>
        <w:t xml:space="preserve"> </w:t>
      </w:r>
    </w:p>
    <w:p w14:paraId="26C6689D" w14:textId="73D84B09" w:rsidR="00A325B3" w:rsidRDefault="00A325B3" w:rsidP="00A325B3">
      <w:pPr>
        <w:ind w:firstLine="360"/>
        <w:rPr>
          <w:lang w:val="en-KE"/>
        </w:rPr>
      </w:pPr>
      <w:r w:rsidRPr="00182177">
        <w:rPr>
          <w:lang w:val="en-KE"/>
        </w:rPr>
        <w:t xml:space="preserve">Multiple </w:t>
      </w:r>
      <w:r w:rsidR="00EF22A1" w:rsidRPr="00182177">
        <w:rPr>
          <w:lang w:val="en-KE"/>
        </w:rPr>
        <w:t>Regression</w:t>
      </w:r>
      <w:r w:rsidR="00182177">
        <w:rPr>
          <w:lang w:val="en-GB"/>
        </w:rPr>
        <w:t xml:space="preserve"> was used t</w:t>
      </w:r>
      <w:r w:rsidRPr="00A325B3">
        <w:rPr>
          <w:lang w:val="en-KE"/>
        </w:rPr>
        <w:t>o assess the combined influence of multiple socio-economic indicators on a specific aspect of socio-economic development.</w:t>
      </w:r>
      <w:r>
        <w:rPr>
          <w:lang w:val="en-GB"/>
        </w:rPr>
        <w:t xml:space="preserve"> </w:t>
      </w:r>
      <w:r w:rsidRPr="00A325B3">
        <w:rPr>
          <w:lang w:val="en-KE"/>
        </w:rPr>
        <w:t xml:space="preserve">Multiple regression is suitable for understanding how several independent variables interact and collectively affect a dependent variable. </w:t>
      </w:r>
    </w:p>
    <w:p w14:paraId="1CF8D2F4"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10C194F0"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proofErr w:type="spellStart"/>
      <w:proofErr w:type="gramStart"/>
      <w:r>
        <w:rPr>
          <w:rStyle w:val="gnd-iwgdh3b"/>
          <w:rFonts w:ascii="Lucida Console" w:hAnsi="Lucida Console"/>
          <w:color w:val="FFFFFF"/>
          <w:bdr w:val="none" w:sz="0" w:space="0" w:color="auto" w:frame="1"/>
        </w:rPr>
        <w:t>lm</w:t>
      </w:r>
      <w:proofErr w:type="spellEnd"/>
      <w:r>
        <w:rPr>
          <w:rStyle w:val="gnd-iwgdh3b"/>
          <w:rFonts w:ascii="Lucida Console" w:hAnsi="Lucida Console"/>
          <w:color w:val="FFFFFF"/>
          <w:bdr w:val="none" w:sz="0" w:space="0" w:color="auto" w:frame="1"/>
        </w:rPr>
        <w:t>(</w:t>
      </w:r>
      <w:proofErr w:type="gramEnd"/>
      <w:r>
        <w:rPr>
          <w:rStyle w:val="gnd-iwgdh3b"/>
          <w:rFonts w:ascii="Lucida Console" w:hAnsi="Lucida Console"/>
          <w:color w:val="FFFFFF"/>
          <w:bdr w:val="none" w:sz="0" w:space="0" w:color="auto" w:frame="1"/>
        </w:rPr>
        <w:t xml:space="preserve">formula = GDP ~ +EEL + PH + UR + P + LE, data = </w:t>
      </w:r>
      <w:proofErr w:type="spellStart"/>
      <w:r>
        <w:rPr>
          <w:rStyle w:val="gnd-iwgdh3b"/>
          <w:rFonts w:ascii="Lucida Console" w:hAnsi="Lucida Console"/>
          <w:color w:val="FFFFFF"/>
          <w:bdr w:val="none" w:sz="0" w:space="0" w:color="auto" w:frame="1"/>
        </w:rPr>
        <w:t>my_data</w:t>
      </w:r>
      <w:proofErr w:type="spellEnd"/>
      <w:r>
        <w:rPr>
          <w:rStyle w:val="gnd-iwgdh3b"/>
          <w:rFonts w:ascii="Lucida Console" w:hAnsi="Lucida Console"/>
          <w:color w:val="FFFFFF"/>
          <w:bdr w:val="none" w:sz="0" w:space="0" w:color="auto" w:frame="1"/>
        </w:rPr>
        <w:t>)</w:t>
      </w:r>
    </w:p>
    <w:p w14:paraId="6D7B7ACD"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p>
    <w:p w14:paraId="3522EC7B"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17D6F4A4"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2C73F5C5"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roofErr w:type="gramStart"/>
      <w:r>
        <w:rPr>
          <w:rStyle w:val="gnd-iwgdh3b"/>
          <w:rFonts w:ascii="Lucida Console" w:hAnsi="Lucida Console"/>
          <w:color w:val="FFFFFF"/>
          <w:bdr w:val="none" w:sz="0" w:space="0" w:color="auto" w:frame="1"/>
        </w:rPr>
        <w:t>27941  -</w:t>
      </w:r>
      <w:proofErr w:type="gramEnd"/>
      <w:r>
        <w:rPr>
          <w:rStyle w:val="gnd-iwgdh3b"/>
          <w:rFonts w:ascii="Lucida Console" w:hAnsi="Lucida Console"/>
          <w:color w:val="FFFFFF"/>
          <w:bdr w:val="none" w:sz="0" w:space="0" w:color="auto" w:frame="1"/>
        </w:rPr>
        <w:t xml:space="preserve">9386   1124   9372  26179 </w:t>
      </w:r>
    </w:p>
    <w:p w14:paraId="77A85743"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p>
    <w:p w14:paraId="1028973C"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003E8FE0"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w:t>
      </w:r>
      <w:proofErr w:type="spellStart"/>
      <w:r>
        <w:rPr>
          <w:rStyle w:val="gnd-iwgdh3b"/>
          <w:rFonts w:ascii="Lucida Console" w:hAnsi="Lucida Console"/>
          <w:color w:val="FFFFFF"/>
          <w:bdr w:val="none" w:sz="0" w:space="0" w:color="auto" w:frame="1"/>
        </w:rPr>
        <w:t>Pr</w:t>
      </w:r>
      <w:proofErr w:type="spellEnd"/>
      <w:r>
        <w:rPr>
          <w:rStyle w:val="gnd-iwgdh3b"/>
          <w:rFonts w:ascii="Lucida Console" w:hAnsi="Lucida Console"/>
          <w:color w:val="FFFFFF"/>
          <w:bdr w:val="none" w:sz="0" w:space="0" w:color="auto" w:frame="1"/>
        </w:rPr>
        <w:t xml:space="preserve">(&gt;|t|)    </w:t>
      </w:r>
    </w:p>
    <w:p w14:paraId="7B2224E4"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lastRenderedPageBreak/>
        <w:t>(Intercept) -1.032e+</w:t>
      </w:r>
      <w:proofErr w:type="gramStart"/>
      <w:r>
        <w:rPr>
          <w:rStyle w:val="gnd-iwgdh3b"/>
          <w:rFonts w:ascii="Lucida Console" w:hAnsi="Lucida Console"/>
          <w:color w:val="FFFFFF"/>
          <w:bdr w:val="none" w:sz="0" w:space="0" w:color="auto" w:frame="1"/>
        </w:rPr>
        <w:t>05  1</w:t>
      </w:r>
      <w:proofErr w:type="gramEnd"/>
      <w:r>
        <w:rPr>
          <w:rStyle w:val="gnd-iwgdh3b"/>
          <w:rFonts w:ascii="Lucida Console" w:hAnsi="Lucida Console"/>
          <w:color w:val="FFFFFF"/>
          <w:bdr w:val="none" w:sz="0" w:space="0" w:color="auto" w:frame="1"/>
        </w:rPr>
        <w:t>.790e+04  -5.767 2.79e-08 ***</w:t>
      </w:r>
    </w:p>
    <w:p w14:paraId="67EE3896"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EEL          </w:t>
      </w:r>
      <w:bookmarkStart w:id="33" w:name="_Hlk150244349"/>
      <w:r>
        <w:rPr>
          <w:rStyle w:val="gnd-iwgdh3b"/>
          <w:rFonts w:ascii="Lucida Console" w:hAnsi="Lucida Console"/>
          <w:color w:val="FFFFFF"/>
          <w:bdr w:val="none" w:sz="0" w:space="0" w:color="auto" w:frame="1"/>
        </w:rPr>
        <w:t>1.699e-</w:t>
      </w:r>
      <w:proofErr w:type="gramStart"/>
      <w:r>
        <w:rPr>
          <w:rStyle w:val="gnd-iwgdh3b"/>
          <w:rFonts w:ascii="Lucida Console" w:hAnsi="Lucida Console"/>
          <w:color w:val="FFFFFF"/>
          <w:bdr w:val="none" w:sz="0" w:space="0" w:color="auto" w:frame="1"/>
        </w:rPr>
        <w:t xml:space="preserve">04  </w:t>
      </w:r>
      <w:bookmarkEnd w:id="33"/>
      <w:r>
        <w:rPr>
          <w:rStyle w:val="gnd-iwgdh3b"/>
          <w:rFonts w:ascii="Lucida Console" w:hAnsi="Lucida Console"/>
          <w:color w:val="FFFFFF"/>
          <w:bdr w:val="none" w:sz="0" w:space="0" w:color="auto" w:frame="1"/>
        </w:rPr>
        <w:t>1.913e</w:t>
      </w:r>
      <w:proofErr w:type="gramEnd"/>
      <w:r>
        <w:rPr>
          <w:rStyle w:val="gnd-iwgdh3b"/>
          <w:rFonts w:ascii="Lucida Console" w:hAnsi="Lucida Console"/>
          <w:color w:val="FFFFFF"/>
          <w:bdr w:val="none" w:sz="0" w:space="0" w:color="auto" w:frame="1"/>
        </w:rPr>
        <w:t xml:space="preserve">-04   0.888   </w:t>
      </w:r>
      <w:bookmarkStart w:id="34" w:name="_Hlk150244400"/>
      <w:r>
        <w:rPr>
          <w:rStyle w:val="gnd-iwgdh3b"/>
          <w:rFonts w:ascii="Lucida Console" w:hAnsi="Lucida Console"/>
          <w:color w:val="FFFFFF"/>
          <w:bdr w:val="none" w:sz="0" w:space="0" w:color="auto" w:frame="1"/>
        </w:rPr>
        <w:t xml:space="preserve">0.3753    </w:t>
      </w:r>
      <w:bookmarkEnd w:id="34"/>
    </w:p>
    <w:p w14:paraId="38FDC129"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PH           9.415e+</w:t>
      </w:r>
      <w:proofErr w:type="gramStart"/>
      <w:r>
        <w:rPr>
          <w:rStyle w:val="gnd-iwgdh3b"/>
          <w:rFonts w:ascii="Lucida Console" w:hAnsi="Lucida Console"/>
          <w:color w:val="FFFFFF"/>
          <w:bdr w:val="none" w:sz="0" w:space="0" w:color="auto" w:frame="1"/>
        </w:rPr>
        <w:t>01  6</w:t>
      </w:r>
      <w:proofErr w:type="gramEnd"/>
      <w:r>
        <w:rPr>
          <w:rStyle w:val="gnd-iwgdh3b"/>
          <w:rFonts w:ascii="Lucida Console" w:hAnsi="Lucida Console"/>
          <w:color w:val="FFFFFF"/>
          <w:bdr w:val="none" w:sz="0" w:space="0" w:color="auto" w:frame="1"/>
        </w:rPr>
        <w:t xml:space="preserve">.222e+01   1.513   0.1317    </w:t>
      </w:r>
    </w:p>
    <w:p w14:paraId="79E82698"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UR          -1.041e+</w:t>
      </w:r>
      <w:proofErr w:type="gramStart"/>
      <w:r>
        <w:rPr>
          <w:rStyle w:val="gnd-iwgdh3b"/>
          <w:rFonts w:ascii="Lucida Console" w:hAnsi="Lucida Console"/>
          <w:color w:val="FFFFFF"/>
          <w:bdr w:val="none" w:sz="0" w:space="0" w:color="auto" w:frame="1"/>
        </w:rPr>
        <w:t>03  2</w:t>
      </w:r>
      <w:proofErr w:type="gramEnd"/>
      <w:r>
        <w:rPr>
          <w:rStyle w:val="gnd-iwgdh3b"/>
          <w:rFonts w:ascii="Lucida Console" w:hAnsi="Lucida Console"/>
          <w:color w:val="FFFFFF"/>
          <w:bdr w:val="none" w:sz="0" w:space="0" w:color="auto" w:frame="1"/>
        </w:rPr>
        <w:t>.254e+02  -4.618 6.66e-06 ***</w:t>
      </w:r>
    </w:p>
    <w:p w14:paraId="5A1D9A37"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P           -2.512e+</w:t>
      </w:r>
      <w:proofErr w:type="gramStart"/>
      <w:r>
        <w:rPr>
          <w:rStyle w:val="gnd-iwgdh3b"/>
          <w:rFonts w:ascii="Lucida Console" w:hAnsi="Lucida Console"/>
          <w:color w:val="FFFFFF"/>
          <w:bdr w:val="none" w:sz="0" w:space="0" w:color="auto" w:frame="1"/>
        </w:rPr>
        <w:t>03  1</w:t>
      </w:r>
      <w:proofErr w:type="gramEnd"/>
      <w:r>
        <w:rPr>
          <w:rStyle w:val="gnd-iwgdh3b"/>
          <w:rFonts w:ascii="Lucida Console" w:hAnsi="Lucida Console"/>
          <w:color w:val="FFFFFF"/>
          <w:bdr w:val="none" w:sz="0" w:space="0" w:color="auto" w:frame="1"/>
        </w:rPr>
        <w:t xml:space="preserve">.174e+03  -2.139   0.0335 *  </w:t>
      </w:r>
    </w:p>
    <w:p w14:paraId="3CB219B4"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LE           1.867e+</w:t>
      </w:r>
      <w:proofErr w:type="gramStart"/>
      <w:r>
        <w:rPr>
          <w:rStyle w:val="gnd-iwgdh3b"/>
          <w:rFonts w:ascii="Lucida Console" w:hAnsi="Lucida Console"/>
          <w:color w:val="FFFFFF"/>
          <w:bdr w:val="none" w:sz="0" w:space="0" w:color="auto" w:frame="1"/>
        </w:rPr>
        <w:t>03  2</w:t>
      </w:r>
      <w:proofErr w:type="gramEnd"/>
      <w:r>
        <w:rPr>
          <w:rStyle w:val="gnd-iwgdh3b"/>
          <w:rFonts w:ascii="Lucida Console" w:hAnsi="Lucida Console"/>
          <w:color w:val="FFFFFF"/>
          <w:bdr w:val="none" w:sz="0" w:space="0" w:color="auto" w:frame="1"/>
        </w:rPr>
        <w:t>.234e+02   8.358 7.94e-15 ***</w:t>
      </w:r>
    </w:p>
    <w:p w14:paraId="1790F38C"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2EDBFD94"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Signif</w:t>
      </w:r>
      <w:proofErr w:type="spellEnd"/>
      <w:r>
        <w:rPr>
          <w:rStyle w:val="gnd-iwgdh3b"/>
          <w:rFonts w:ascii="Lucida Console" w:hAnsi="Lucida Console"/>
          <w:color w:val="FFFFFF"/>
          <w:bdr w:val="none" w:sz="0" w:space="0" w:color="auto" w:frame="1"/>
        </w:rPr>
        <w:t xml:space="preserve">. codes:  0 ‘***’ 0.001 ‘**’ 0.01 ‘*’ 0.05 ‘.’ 0.1 </w:t>
      </w:r>
      <w:proofErr w:type="gramStart"/>
      <w:r>
        <w:rPr>
          <w:rStyle w:val="gnd-iwgdh3b"/>
          <w:rFonts w:ascii="Lucida Console" w:hAnsi="Lucida Console"/>
          <w:color w:val="FFFFFF"/>
          <w:bdr w:val="none" w:sz="0" w:space="0" w:color="auto" w:frame="1"/>
        </w:rPr>
        <w:t>‘ ’</w:t>
      </w:r>
      <w:proofErr w:type="gramEnd"/>
      <w:r>
        <w:rPr>
          <w:rStyle w:val="gnd-iwgdh3b"/>
          <w:rFonts w:ascii="Lucida Console" w:hAnsi="Lucida Console"/>
          <w:color w:val="FFFFFF"/>
          <w:bdr w:val="none" w:sz="0" w:space="0" w:color="auto" w:frame="1"/>
        </w:rPr>
        <w:t xml:space="preserve"> 1</w:t>
      </w:r>
    </w:p>
    <w:p w14:paraId="489BE7B0"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p>
    <w:p w14:paraId="20142B5F"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13260 on 215 degrees of freedom</w:t>
      </w:r>
    </w:p>
    <w:p w14:paraId="40D0AC96"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0.5668,</w:t>
      </w:r>
      <w:r>
        <w:rPr>
          <w:rStyle w:val="gnd-iwgdh3b"/>
          <w:rFonts w:ascii="Lucida Console" w:hAnsi="Lucida Console"/>
          <w:color w:val="FFFFFF"/>
          <w:bdr w:val="none" w:sz="0" w:space="0" w:color="auto" w:frame="1"/>
        </w:rPr>
        <w:tab/>
        <w:t xml:space="preserve">Adjusted R-squared:  0.5568 </w:t>
      </w:r>
    </w:p>
    <w:p w14:paraId="2079BE80" w14:textId="77777777" w:rsidR="005B2EFA" w:rsidRDefault="005B2EFA" w:rsidP="005B2EFA">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 xml:space="preserve">F-statistic: 56.27 on 5 and 215 </w:t>
      </w:r>
      <w:proofErr w:type="gramStart"/>
      <w:r>
        <w:rPr>
          <w:rStyle w:val="gnd-iwgdh3b"/>
          <w:rFonts w:ascii="Lucida Console" w:hAnsi="Lucida Console"/>
          <w:color w:val="FFFFFF"/>
          <w:bdr w:val="none" w:sz="0" w:space="0" w:color="auto" w:frame="1"/>
        </w:rPr>
        <w:t>DF,  p</w:t>
      </w:r>
      <w:proofErr w:type="gramEnd"/>
      <w:r>
        <w:rPr>
          <w:rStyle w:val="gnd-iwgdh3b"/>
          <w:rFonts w:ascii="Lucida Console" w:hAnsi="Lucida Console"/>
          <w:color w:val="FFFFFF"/>
          <w:bdr w:val="none" w:sz="0" w:space="0" w:color="auto" w:frame="1"/>
        </w:rPr>
        <w:t>-value: &lt; 2.2e-16</w:t>
      </w:r>
    </w:p>
    <w:p w14:paraId="6C73E58A" w14:textId="77777777" w:rsidR="005B2EFA" w:rsidRDefault="005B2EFA" w:rsidP="00A325B3">
      <w:pPr>
        <w:ind w:firstLine="360"/>
        <w:rPr>
          <w:lang w:val="en-KE"/>
        </w:rPr>
      </w:pPr>
    </w:p>
    <w:p w14:paraId="135D0500" w14:textId="38C7B4C1" w:rsidR="002A735F" w:rsidRPr="002A735F" w:rsidRDefault="002A735F" w:rsidP="002A735F">
      <w:pPr>
        <w:ind w:firstLine="360"/>
        <w:rPr>
          <w:lang w:val="en-KE"/>
        </w:rPr>
      </w:pPr>
      <w:r w:rsidRPr="002A735F">
        <w:rPr>
          <w:lang w:val="en-KE"/>
        </w:rPr>
        <w:t xml:space="preserve">The multiple regression analysis conducted aimed to assess the collective impact of several socio-economic indicators, including Education </w:t>
      </w:r>
      <w:r w:rsidR="00CB7BC5" w:rsidRPr="002A735F">
        <w:rPr>
          <w:lang w:val="en-KE"/>
        </w:rPr>
        <w:t>enrolment</w:t>
      </w:r>
      <w:r w:rsidRPr="002A735F">
        <w:rPr>
          <w:lang w:val="en-KE"/>
        </w:rPr>
        <w:t xml:space="preserve"> Rate (EEL), Poverty Headcount (PH), Unemployment Rate (UR), Population Growth Rate (P), and Life Expectancy (LE), on Gross Domestic Product (GDP). This analysis is crucial for understanding how a combination of these indicators jointly influences a country's economic development.</w:t>
      </w:r>
    </w:p>
    <w:p w14:paraId="72958273" w14:textId="5DDB3AD9" w:rsidR="002A735F" w:rsidRPr="002A735F" w:rsidRDefault="002A735F" w:rsidP="002A735F">
      <w:pPr>
        <w:ind w:firstLine="360"/>
        <w:rPr>
          <w:lang w:val="en-KE"/>
        </w:rPr>
      </w:pPr>
      <w:r w:rsidRPr="002A735F">
        <w:rPr>
          <w:lang w:val="en-KE"/>
        </w:rPr>
        <w:t xml:space="preserve">The results </w:t>
      </w:r>
      <w:r w:rsidR="00182177" w:rsidRPr="002A735F">
        <w:rPr>
          <w:lang w:val="en-KE"/>
        </w:rPr>
        <w:t>reveal</w:t>
      </w:r>
      <w:r w:rsidR="00182177">
        <w:rPr>
          <w:lang w:val="en-GB"/>
        </w:rPr>
        <w:t>ed</w:t>
      </w:r>
      <w:r w:rsidR="00182177" w:rsidRPr="002A735F">
        <w:rPr>
          <w:lang w:val="en-KE"/>
        </w:rPr>
        <w:t xml:space="preserve"> important</w:t>
      </w:r>
      <w:r w:rsidRPr="002A735F">
        <w:rPr>
          <w:lang w:val="en-KE"/>
        </w:rPr>
        <w:t xml:space="preserve"> insights. Unemployment Rate (UR) exhibits a statistically significant and strong negative relationship with GDP. An increase in UR is associated with a substantial decrease in GDP, even when considering other factors. Conversely, Life Expectancy (LE) has a highly significant positive effect on GDP. An increase in LE leads to a significant increase in GDP, highlighting the substantial positive impact of life expectancy on economic development.</w:t>
      </w:r>
    </w:p>
    <w:p w14:paraId="47A077B1" w14:textId="4E65D7A4" w:rsidR="002A735F" w:rsidRPr="002A735F" w:rsidRDefault="002A735F" w:rsidP="002A735F">
      <w:pPr>
        <w:ind w:firstLine="360"/>
        <w:rPr>
          <w:lang w:val="en-KE"/>
        </w:rPr>
      </w:pPr>
      <w:r w:rsidRPr="002A735F">
        <w:rPr>
          <w:lang w:val="en-KE"/>
        </w:rPr>
        <w:t xml:space="preserve">However, other indicators show less pronounced relationships with GDP. Education </w:t>
      </w:r>
      <w:r w:rsidR="006E3EEF" w:rsidRPr="002A735F">
        <w:rPr>
          <w:lang w:val="en-KE"/>
        </w:rPr>
        <w:t>enrolment</w:t>
      </w:r>
      <w:r w:rsidRPr="002A735F">
        <w:rPr>
          <w:lang w:val="en-KE"/>
        </w:rPr>
        <w:t xml:space="preserve"> Rate (EEL) and Poverty Headcount (PH) do not demonstrate statistically significant impacts on GDP in this analysis. Their coefficients are not statistically robust, indicating that changes in these variables may not be significantly associated with GDP variations when considering the other factors.</w:t>
      </w:r>
      <w:r>
        <w:rPr>
          <w:lang w:val="en-GB"/>
        </w:rPr>
        <w:t xml:space="preserve"> </w:t>
      </w:r>
      <w:r w:rsidRPr="002A735F">
        <w:rPr>
          <w:lang w:val="en-KE"/>
        </w:rPr>
        <w:t xml:space="preserve">Population Growth Rate (P) shows a significant, albeit relatively </w:t>
      </w:r>
      <w:r w:rsidRPr="002A735F">
        <w:rPr>
          <w:lang w:val="en-KE"/>
        </w:rPr>
        <w:lastRenderedPageBreak/>
        <w:t>weak, negative relationship with GDP. While higher population growth is linked to lower GDP, the effect is less pronounced compared to UR and LE.</w:t>
      </w:r>
    </w:p>
    <w:p w14:paraId="721C8C73" w14:textId="77777777" w:rsidR="002A735F" w:rsidRPr="002A735F" w:rsidRDefault="002A735F" w:rsidP="002A735F">
      <w:pPr>
        <w:ind w:firstLine="360"/>
        <w:rPr>
          <w:lang w:val="en-KE"/>
        </w:rPr>
      </w:pPr>
      <w:r w:rsidRPr="002A735F">
        <w:rPr>
          <w:lang w:val="en-KE"/>
        </w:rPr>
        <w:t>The model's multiple R-squared value of 0.5668 implies that roughly 56.68% of the variability in GDP can be explained by the combination of these socio-economic indicators. The model appears to have a moderate overall fit to the data. The adjusted R-squared value, which accounts for the number of predictors, confirms that the model maintains its explanatory power after considering the variables included.</w:t>
      </w:r>
    </w:p>
    <w:p w14:paraId="4C451F19" w14:textId="13683C3B" w:rsidR="002A735F" w:rsidRPr="002A735F" w:rsidRDefault="0095526B" w:rsidP="002A735F">
      <w:pPr>
        <w:ind w:firstLine="360"/>
        <w:rPr>
          <w:lang w:val="en-KE"/>
        </w:rPr>
      </w:pPr>
      <w:r>
        <w:rPr>
          <w:lang w:val="en-GB"/>
        </w:rPr>
        <w:t xml:space="preserve">The </w:t>
      </w:r>
      <w:r w:rsidRPr="002A735F">
        <w:rPr>
          <w:lang w:val="en-KE"/>
        </w:rPr>
        <w:t>analysis</w:t>
      </w:r>
      <w:r w:rsidR="002A735F" w:rsidRPr="002A735F">
        <w:rPr>
          <w:lang w:val="en-KE"/>
        </w:rPr>
        <w:t xml:space="preserve"> indicates that Unemployment Rate (UR) and Life Expectancy (LE) are significant predictors of GDP, with strong and statistically significant associations. Education </w:t>
      </w:r>
      <w:r w:rsidR="0019646C" w:rsidRPr="002A735F">
        <w:rPr>
          <w:lang w:val="en-KE"/>
        </w:rPr>
        <w:t>enrolment</w:t>
      </w:r>
      <w:r w:rsidR="002A735F" w:rsidRPr="002A735F">
        <w:rPr>
          <w:lang w:val="en-KE"/>
        </w:rPr>
        <w:t xml:space="preserve"> Rate (EEL) and Poverty Headcount (PH) do not exhibit statistically significant relationships with GDP, and Population Growth Rate (P) shows a significant yet weaker relationship. These findings provide valuable insights into the complex interplay between socio-economic indicators and their collective influence on economic development.</w:t>
      </w:r>
    </w:p>
    <w:p w14:paraId="0E04C556" w14:textId="77777777" w:rsidR="007C1E99" w:rsidRPr="00182177" w:rsidRDefault="007C1E99" w:rsidP="00182177">
      <w:pPr>
        <w:pStyle w:val="Heading3"/>
        <w:rPr>
          <w:rFonts w:ascii="Times New Roman" w:hAnsi="Times New Roman" w:cs="Times New Roman"/>
          <w:b/>
          <w:bCs/>
          <w:color w:val="auto"/>
          <w:lang w:val="en-KE"/>
        </w:rPr>
      </w:pPr>
      <w:bookmarkStart w:id="35" w:name="_Toc150633186"/>
      <w:r w:rsidRPr="00182177">
        <w:rPr>
          <w:rFonts w:ascii="Times New Roman" w:hAnsi="Times New Roman" w:cs="Times New Roman"/>
          <w:b/>
          <w:bCs/>
          <w:color w:val="auto"/>
          <w:lang w:val="en-KE"/>
        </w:rPr>
        <w:t>R Analytics Steps:</w:t>
      </w:r>
      <w:bookmarkEnd w:id="35"/>
    </w:p>
    <w:p w14:paraId="68132C5D" w14:textId="77777777" w:rsidR="007C1E99" w:rsidRPr="007C1E99" w:rsidRDefault="007C1E99" w:rsidP="007C1E99">
      <w:pPr>
        <w:numPr>
          <w:ilvl w:val="0"/>
          <w:numId w:val="9"/>
        </w:numPr>
        <w:rPr>
          <w:lang w:val="en-KE"/>
        </w:rPr>
      </w:pPr>
      <w:r w:rsidRPr="007C1E99">
        <w:rPr>
          <w:lang w:val="en-KE"/>
        </w:rPr>
        <w:t xml:space="preserve">Loaded the necessary libraries (e.g., </w:t>
      </w:r>
      <w:proofErr w:type="spellStart"/>
      <w:r w:rsidRPr="007C1E99">
        <w:rPr>
          <w:lang w:val="en-KE"/>
        </w:rPr>
        <w:t>dplyr</w:t>
      </w:r>
      <w:proofErr w:type="spellEnd"/>
      <w:r w:rsidRPr="007C1E99">
        <w:rPr>
          <w:lang w:val="en-KE"/>
        </w:rPr>
        <w:t>).</w:t>
      </w:r>
    </w:p>
    <w:p w14:paraId="4299C77F" w14:textId="77777777" w:rsidR="007C1E99" w:rsidRPr="007C1E99" w:rsidRDefault="007C1E99" w:rsidP="007C1E99">
      <w:pPr>
        <w:numPr>
          <w:ilvl w:val="0"/>
          <w:numId w:val="9"/>
        </w:numPr>
        <w:rPr>
          <w:lang w:val="en-KE"/>
        </w:rPr>
      </w:pPr>
      <w:r w:rsidRPr="007C1E99">
        <w:rPr>
          <w:lang w:val="en-KE"/>
        </w:rPr>
        <w:t xml:space="preserve">Created a Multiple Regression model using the </w:t>
      </w:r>
      <w:proofErr w:type="spellStart"/>
      <w:proofErr w:type="gramStart"/>
      <w:r w:rsidRPr="007C1E99">
        <w:rPr>
          <w:lang w:val="en-KE"/>
        </w:rPr>
        <w:t>lm</w:t>
      </w:r>
      <w:proofErr w:type="spellEnd"/>
      <w:r w:rsidRPr="007C1E99">
        <w:rPr>
          <w:lang w:val="en-KE"/>
        </w:rPr>
        <w:t>(</w:t>
      </w:r>
      <w:proofErr w:type="gramEnd"/>
      <w:r w:rsidRPr="007C1E99">
        <w:rPr>
          <w:lang w:val="en-KE"/>
        </w:rPr>
        <w:t>) function, considering GDP as the dependent variable and the selected socio-economic indicators as independent variables.</w:t>
      </w:r>
    </w:p>
    <w:p w14:paraId="20873991" w14:textId="4D58349D" w:rsidR="007C1E99" w:rsidRPr="007C1E99" w:rsidRDefault="007C1E99" w:rsidP="007C1E99">
      <w:pPr>
        <w:numPr>
          <w:ilvl w:val="0"/>
          <w:numId w:val="9"/>
        </w:numPr>
        <w:rPr>
          <w:lang w:val="en-KE"/>
        </w:rPr>
      </w:pPr>
      <w:r w:rsidRPr="007C1E99">
        <w:rPr>
          <w:lang w:val="en-KE"/>
        </w:rPr>
        <w:t xml:space="preserve">Generated a summary of the model using </w:t>
      </w:r>
      <w:r w:rsidR="002550A3" w:rsidRPr="007C1E99">
        <w:rPr>
          <w:lang w:val="en-KE"/>
        </w:rPr>
        <w:t>summary (</w:t>
      </w:r>
      <w:r w:rsidRPr="007C1E99">
        <w:rPr>
          <w:lang w:val="en-KE"/>
        </w:rPr>
        <w:t>) to extract coefficients, p-values, R-squared values, and other relevant statistics.</w:t>
      </w:r>
    </w:p>
    <w:p w14:paraId="4B1658BE" w14:textId="6D49634C" w:rsidR="00324CAB" w:rsidRDefault="00474DD2" w:rsidP="00474DD2">
      <w:pPr>
        <w:ind w:firstLine="360"/>
        <w:rPr>
          <w:lang w:val="en-KE"/>
        </w:rPr>
      </w:pPr>
      <w:r w:rsidRPr="00474DD2">
        <w:t xml:space="preserve">Multiple regression is a widely accepted and employed statistical technique in socio-economic research, with studies </w:t>
      </w:r>
      <w:r w:rsidR="00DF266A">
        <w:t xml:space="preserve">such as Ni (2020) </w:t>
      </w:r>
      <w:r w:rsidRPr="00474DD2">
        <w:t xml:space="preserve">utilizing </w:t>
      </w:r>
      <w:r w:rsidR="00DF266A">
        <w:t xml:space="preserve">multiple regression </w:t>
      </w:r>
      <w:r w:rsidRPr="00474DD2">
        <w:t xml:space="preserve">to analyze the collective impact of various socio-economic indicators on crucial outcomes, including but not </w:t>
      </w:r>
      <w:r w:rsidRPr="00474DD2">
        <w:lastRenderedPageBreak/>
        <w:t>limited to poverty rates, education quality, and public health</w:t>
      </w:r>
      <w:r w:rsidR="00DF266A">
        <w:t xml:space="preserve">. </w:t>
      </w:r>
      <w:r w:rsidRPr="00474DD2">
        <w:t>This broad utilization</w:t>
      </w:r>
      <w:r w:rsidR="0023453A">
        <w:t xml:space="preserve"> </w:t>
      </w:r>
      <w:r w:rsidRPr="00474DD2">
        <w:t>underscores the applicability and relevance of multiple regression as a robust analytical tool for assessing the multi-dimensional nature of socio-economic development in different contexts.</w:t>
      </w:r>
    </w:p>
    <w:p w14:paraId="73263D47" w14:textId="0546562F" w:rsidR="003A3562" w:rsidRDefault="007E5B20" w:rsidP="003A3562">
      <w:pPr>
        <w:tabs>
          <w:tab w:val="num" w:pos="720"/>
        </w:tabs>
        <w:rPr>
          <w:lang w:val="en-GB"/>
        </w:rPr>
      </w:pPr>
      <w:r>
        <w:rPr>
          <w:lang w:val="en-KE"/>
        </w:rPr>
        <w:tab/>
      </w:r>
      <w:r w:rsidR="003A3562" w:rsidRPr="00FD4D16">
        <w:rPr>
          <w:lang w:val="en-KE"/>
        </w:rPr>
        <w:t xml:space="preserve">In </w:t>
      </w:r>
      <w:r w:rsidR="003A3562">
        <w:rPr>
          <w:lang w:val="en-GB"/>
        </w:rPr>
        <w:t xml:space="preserve">this </w:t>
      </w:r>
      <w:r w:rsidR="003A3562" w:rsidRPr="00FD4D16">
        <w:rPr>
          <w:lang w:val="en-KE"/>
        </w:rPr>
        <w:t>research</w:t>
      </w:r>
      <w:r w:rsidR="003A3562">
        <w:rPr>
          <w:lang w:val="en-GB"/>
        </w:rPr>
        <w:t xml:space="preserve">, </w:t>
      </w:r>
      <w:r w:rsidR="003A3562" w:rsidRPr="00FD4D16">
        <w:rPr>
          <w:lang w:val="en-KE"/>
        </w:rPr>
        <w:t>two advanced regression techniques</w:t>
      </w:r>
      <w:r w:rsidR="003A3562">
        <w:rPr>
          <w:lang w:val="en-GB"/>
        </w:rPr>
        <w:t xml:space="preserve"> </w:t>
      </w:r>
      <w:r w:rsidR="00696C13">
        <w:rPr>
          <w:lang w:val="en-GB"/>
        </w:rPr>
        <w:t>were</w:t>
      </w:r>
      <w:r w:rsidR="003A3562">
        <w:rPr>
          <w:lang w:val="en-GB"/>
        </w:rPr>
        <w:t xml:space="preserve"> employed. </w:t>
      </w:r>
      <w:r w:rsidR="003A3562" w:rsidRPr="00FD4D16">
        <w:rPr>
          <w:lang w:val="en-KE"/>
        </w:rPr>
        <w:t xml:space="preserve"> Ridge Regression and Lasso Regression. </w:t>
      </w:r>
    </w:p>
    <w:p w14:paraId="1D09CA00" w14:textId="77777777" w:rsidR="003A3562" w:rsidRPr="00182177" w:rsidRDefault="003A3562" w:rsidP="00182177">
      <w:pPr>
        <w:pStyle w:val="Heading2"/>
        <w:rPr>
          <w:rFonts w:ascii="Times New Roman" w:hAnsi="Times New Roman" w:cs="Times New Roman"/>
          <w:b/>
          <w:bCs/>
          <w:color w:val="auto"/>
          <w:lang w:val="en-KE"/>
        </w:rPr>
      </w:pPr>
      <w:bookmarkStart w:id="36" w:name="_Toc150633187"/>
      <w:r w:rsidRPr="00182177">
        <w:rPr>
          <w:rFonts w:ascii="Times New Roman" w:hAnsi="Times New Roman" w:cs="Times New Roman"/>
          <w:b/>
          <w:bCs/>
          <w:color w:val="auto"/>
          <w:lang w:val="en-KE"/>
        </w:rPr>
        <w:t>Ridge Regression:</w:t>
      </w:r>
      <w:bookmarkEnd w:id="36"/>
    </w:p>
    <w:p w14:paraId="1B97298F" w14:textId="278804BA" w:rsidR="003A3562" w:rsidRDefault="003A3562" w:rsidP="003A3562">
      <w:pPr>
        <w:tabs>
          <w:tab w:val="num" w:pos="720"/>
        </w:tabs>
        <w:rPr>
          <w:lang w:val="en-KE"/>
        </w:rPr>
      </w:pPr>
      <w:r>
        <w:rPr>
          <w:lang w:val="en-KE"/>
        </w:rPr>
        <w:tab/>
      </w:r>
      <w:r w:rsidRPr="00FD4D16">
        <w:rPr>
          <w:lang w:val="en-KE"/>
        </w:rPr>
        <w:t>Ridge Regression is well-suited for research when there's a suspicion of multicollinearity among independent variables</w:t>
      </w:r>
      <w:r w:rsidR="00FB6616">
        <w:rPr>
          <w:lang w:val="en-GB"/>
        </w:rPr>
        <w:t xml:space="preserve"> (Bager et al., 2017; Jermia et al., 2020). </w:t>
      </w:r>
      <w:r w:rsidRPr="00FD4D16">
        <w:rPr>
          <w:lang w:val="en-KE"/>
        </w:rPr>
        <w:t xml:space="preserve"> </w:t>
      </w:r>
      <w:r w:rsidR="00145F93">
        <w:rPr>
          <w:lang w:val="en-GB"/>
        </w:rPr>
        <w:t xml:space="preserve">This case focuses on </w:t>
      </w:r>
      <w:r w:rsidRPr="00FD4D16">
        <w:rPr>
          <w:lang w:val="en-KE"/>
        </w:rPr>
        <w:t>analysing socio-economic indicators like GDP, Education enrolment, Poverty Headcount Ratio, Unemployment, Population Growth Rate, and Life Expectancy, which can often be interrelated. Ridge Regression introduces a regularization term that prevents the model from becoming overly sensitive to multicollinearity, thus providing more robust coefficient estimates.</w:t>
      </w:r>
      <w:r>
        <w:rPr>
          <w:lang w:val="en-GB"/>
        </w:rPr>
        <w:t xml:space="preserve"> </w:t>
      </w:r>
    </w:p>
    <w:p w14:paraId="11221856" w14:textId="1D4FD39C" w:rsidR="003A3562" w:rsidRPr="00FD4D16" w:rsidRDefault="003A3562" w:rsidP="003A3562">
      <w:pPr>
        <w:tabs>
          <w:tab w:val="num" w:pos="720"/>
        </w:tabs>
        <w:rPr>
          <w:lang w:val="en-GB"/>
        </w:rPr>
      </w:pPr>
      <w:r>
        <w:rPr>
          <w:lang w:val="en-KE"/>
        </w:rPr>
        <w:tab/>
      </w:r>
      <w:r>
        <w:rPr>
          <w:lang w:val="en-GB"/>
        </w:rPr>
        <w:t>A</w:t>
      </w:r>
      <w:proofErr w:type="spellStart"/>
      <w:r w:rsidRPr="00FD4D16">
        <w:rPr>
          <w:lang w:val="en-KE"/>
        </w:rPr>
        <w:t>nalysis</w:t>
      </w:r>
      <w:proofErr w:type="spellEnd"/>
      <w:r w:rsidRPr="00FD4D16">
        <w:rPr>
          <w:lang w:val="en-KE"/>
        </w:rPr>
        <w:t xml:space="preserve"> revealed valuable insights into how each of these indicators impacts </w:t>
      </w:r>
      <w:r>
        <w:rPr>
          <w:lang w:val="en-GB"/>
        </w:rPr>
        <w:t xml:space="preserve">social and economic development </w:t>
      </w:r>
      <w:r w:rsidRPr="00FD4D16">
        <w:rPr>
          <w:lang w:val="en-KE"/>
        </w:rPr>
        <w:t>while addressing the issue of multicollinearity</w:t>
      </w:r>
      <w:r w:rsidR="006D0345">
        <w:rPr>
          <w:lang w:val="en-GB"/>
        </w:rPr>
        <w:t>.</w:t>
      </w:r>
      <w:r>
        <w:rPr>
          <w:lang w:val="en-GB"/>
        </w:rPr>
        <w:t xml:space="preserve"> </w:t>
      </w:r>
      <w:r w:rsidRPr="00FD4D16">
        <w:rPr>
          <w:lang w:val="en-KE"/>
        </w:rPr>
        <w:t>The intercept represents the expected GDP when all independent variables are set to zero</w:t>
      </w:r>
      <w:r>
        <w:rPr>
          <w:lang w:val="en-GB"/>
        </w:rPr>
        <w:t xml:space="preserve">. </w:t>
      </w:r>
      <w:r w:rsidRPr="00FD4D16">
        <w:rPr>
          <w:lang w:val="en-KE"/>
        </w:rPr>
        <w:t xml:space="preserve">The negative coefficient for Education enrolment suggests that an increase in education enrolment is associated with a decrease in GDP. This implies that higher enrolment in educational institutions might not always lead to a direct boost in economic development. </w:t>
      </w:r>
    </w:p>
    <w:p w14:paraId="640C565C" w14:textId="3F4E161F" w:rsidR="003A3562" w:rsidRPr="00FD4D16" w:rsidRDefault="003A3562" w:rsidP="003A3562">
      <w:pPr>
        <w:tabs>
          <w:tab w:val="num" w:pos="720"/>
        </w:tabs>
        <w:rPr>
          <w:lang w:val="en-KE"/>
        </w:rPr>
      </w:pPr>
      <w:r>
        <w:rPr>
          <w:b/>
          <w:bCs/>
          <w:lang w:val="en-KE"/>
        </w:rPr>
        <w:tab/>
      </w:r>
      <w:r w:rsidRPr="00FD4D16">
        <w:rPr>
          <w:lang w:val="en-KE"/>
        </w:rPr>
        <w:t>The negative coefficient for Poverty Headcount Ratio implies that higher poverty rates are correlated with lower GDP. Reducing poverty might be an effective strategy for promoting economic development.</w:t>
      </w:r>
      <w:r>
        <w:rPr>
          <w:lang w:val="en-GB"/>
        </w:rPr>
        <w:t xml:space="preserve"> </w:t>
      </w:r>
      <w:r w:rsidRPr="00FD4D16">
        <w:rPr>
          <w:lang w:val="en-KE"/>
        </w:rPr>
        <w:t xml:space="preserve">The negative coefficient for Unemployment suggests that an increase in unemployment rates is linked to a decrease in GDP. High unemployment can strain economic </w:t>
      </w:r>
      <w:r w:rsidRPr="00FD4D16">
        <w:rPr>
          <w:lang w:val="en-KE"/>
        </w:rPr>
        <w:lastRenderedPageBreak/>
        <w:t>resources and lead to reduced consumption and investment, negatively affecting economic development. The negative coefficient for Population Growth Rate indicates that higher population growth rates are associated with lower GDP. Rapid population growth can pose challenges for resource allocation, employment, and infrastructure development, potentially impeding economic progress.</w:t>
      </w:r>
    </w:p>
    <w:p w14:paraId="4859ED53" w14:textId="6D5A1D8D" w:rsidR="003A3562" w:rsidRDefault="003A3562" w:rsidP="003A3562">
      <w:pPr>
        <w:tabs>
          <w:tab w:val="num" w:pos="720"/>
        </w:tabs>
        <w:rPr>
          <w:lang w:val="en-KE"/>
        </w:rPr>
      </w:pPr>
      <w:r>
        <w:rPr>
          <w:b/>
          <w:bCs/>
          <w:lang w:val="en-KE"/>
        </w:rPr>
        <w:tab/>
      </w:r>
      <w:r w:rsidRPr="00FD4D16">
        <w:rPr>
          <w:lang w:val="en-KE"/>
        </w:rPr>
        <w:t>The positive coefficient for Life Expectancy suggests that increased life expectancy is linked to higher GDP. Longer life expectancies may indicate a healthier and more productive population, potentially contributing to economic development.</w:t>
      </w:r>
    </w:p>
    <w:p w14:paraId="352CA987" w14:textId="2617EA7E" w:rsidR="00F45F15" w:rsidRPr="00F45F15" w:rsidRDefault="00F45F15" w:rsidP="003A3562">
      <w:pPr>
        <w:tabs>
          <w:tab w:val="num" w:pos="720"/>
        </w:tabs>
        <w:rPr>
          <w:lang w:val="en-GB"/>
        </w:rPr>
      </w:pPr>
      <w:r>
        <w:rPr>
          <w:lang w:val="en-GB"/>
        </w:rPr>
        <w:t>Figure 8: Ridge Regression</w:t>
      </w:r>
    </w:p>
    <w:p w14:paraId="3CF26431" w14:textId="77777777" w:rsidR="003A3562" w:rsidRPr="00FD4D16" w:rsidRDefault="003A3562" w:rsidP="003A3562">
      <w:pPr>
        <w:tabs>
          <w:tab w:val="num" w:pos="720"/>
        </w:tabs>
        <w:rPr>
          <w:lang w:val="en-KE"/>
        </w:rPr>
      </w:pPr>
      <w:r>
        <w:rPr>
          <w:noProof/>
          <w:lang w:val="en-KE"/>
        </w:rPr>
        <w:drawing>
          <wp:inline distT="0" distB="0" distL="0" distR="0" wp14:anchorId="485D45F4" wp14:editId="3D51775C">
            <wp:extent cx="5068007" cy="364858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068007" cy="3648584"/>
                    </a:xfrm>
                    <a:prstGeom prst="rect">
                      <a:avLst/>
                    </a:prstGeom>
                  </pic:spPr>
                </pic:pic>
              </a:graphicData>
            </a:graphic>
          </wp:inline>
        </w:drawing>
      </w:r>
    </w:p>
    <w:p w14:paraId="39FA79E0" w14:textId="77777777" w:rsidR="003A3562" w:rsidRDefault="003A3562" w:rsidP="003A3562">
      <w:pPr>
        <w:tabs>
          <w:tab w:val="num" w:pos="720"/>
        </w:tabs>
      </w:pPr>
      <w:r>
        <w:tab/>
        <w:t xml:space="preserve">The </w:t>
      </w:r>
      <w:r w:rsidRPr="00745474">
        <w:t xml:space="preserve">plot of coefficients against the L1 norm </w:t>
      </w:r>
      <w:r>
        <w:t xml:space="preserve">above </w:t>
      </w:r>
      <w:r w:rsidRPr="00745474">
        <w:t xml:space="preserve">provides a visual representation of how the coefficients change as the regularization strength varies. This visualization aids in </w:t>
      </w:r>
      <w:r w:rsidRPr="00745474">
        <w:lastRenderedPageBreak/>
        <w:t>selecting the optimal level of regularization by observing which coefficients tend to shrink toward zero and which remain stable, thus informing the feature selection process.</w:t>
      </w:r>
    </w:p>
    <w:p w14:paraId="59226A8E" w14:textId="77777777" w:rsidR="003A3562" w:rsidRPr="00182177" w:rsidRDefault="003A3562" w:rsidP="00182177">
      <w:pPr>
        <w:pStyle w:val="Heading3"/>
        <w:rPr>
          <w:rFonts w:ascii="Times New Roman" w:hAnsi="Times New Roman" w:cs="Times New Roman"/>
          <w:b/>
          <w:bCs/>
          <w:color w:val="auto"/>
        </w:rPr>
      </w:pPr>
      <w:bookmarkStart w:id="37" w:name="_Toc150633188"/>
      <w:r w:rsidRPr="00182177">
        <w:rPr>
          <w:rFonts w:ascii="Times New Roman" w:hAnsi="Times New Roman" w:cs="Times New Roman"/>
          <w:b/>
          <w:bCs/>
          <w:color w:val="auto"/>
        </w:rPr>
        <w:t>R analytic steps</w:t>
      </w:r>
      <w:bookmarkEnd w:id="37"/>
      <w:r w:rsidRPr="00182177">
        <w:rPr>
          <w:rFonts w:ascii="Times New Roman" w:hAnsi="Times New Roman" w:cs="Times New Roman"/>
          <w:b/>
          <w:bCs/>
          <w:color w:val="auto"/>
        </w:rPr>
        <w:t xml:space="preserve"> </w:t>
      </w:r>
    </w:p>
    <w:p w14:paraId="185E9DCF" w14:textId="77777777" w:rsidR="003A3562" w:rsidRDefault="003A3562" w:rsidP="003A3562">
      <w:pPr>
        <w:tabs>
          <w:tab w:val="num" w:pos="720"/>
        </w:tabs>
      </w:pPr>
      <w:r>
        <w:t>1.</w:t>
      </w:r>
      <w:r w:rsidRPr="00E25ADD">
        <w:t>Load data</w:t>
      </w:r>
    </w:p>
    <w:p w14:paraId="00D8C7F9" w14:textId="77777777" w:rsidR="003A3562" w:rsidRDefault="003A3562" w:rsidP="003A3562">
      <w:pPr>
        <w:tabs>
          <w:tab w:val="num" w:pos="720"/>
        </w:tabs>
        <w:rPr>
          <w:lang w:val="en-KE"/>
        </w:rPr>
      </w:pPr>
      <w:r>
        <w:t>2.</w:t>
      </w:r>
      <w:r w:rsidRPr="00E25ADD">
        <w:rPr>
          <w:lang w:val="en-KE"/>
        </w:rPr>
        <w:t xml:space="preserve">Conduct </w:t>
      </w:r>
      <w:r>
        <w:rPr>
          <w:lang w:val="en-GB"/>
        </w:rPr>
        <w:t xml:space="preserve">ridge </w:t>
      </w:r>
      <w:r w:rsidRPr="00E25ADD">
        <w:rPr>
          <w:lang w:val="en-KE"/>
        </w:rPr>
        <w:t xml:space="preserve">regression using the </w:t>
      </w:r>
      <w:proofErr w:type="spellStart"/>
      <w:r w:rsidRPr="00E25ADD">
        <w:rPr>
          <w:lang w:val="en-KE"/>
        </w:rPr>
        <w:t>glmnet</w:t>
      </w:r>
      <w:proofErr w:type="spellEnd"/>
      <w:r>
        <w:rPr>
          <w:lang w:val="en-GB"/>
        </w:rPr>
        <w:t xml:space="preserve"> </w:t>
      </w:r>
      <w:r w:rsidRPr="00E25ADD">
        <w:rPr>
          <w:lang w:val="en-KE"/>
        </w:rPr>
        <w:t>function</w:t>
      </w:r>
    </w:p>
    <w:p w14:paraId="177C50A9" w14:textId="77777777" w:rsidR="003A3562" w:rsidRDefault="003A3562" w:rsidP="003A3562">
      <w:pPr>
        <w:tabs>
          <w:tab w:val="num" w:pos="720"/>
        </w:tabs>
        <w:rPr>
          <w:lang w:val="en-GB"/>
        </w:rPr>
      </w:pPr>
      <w:r>
        <w:rPr>
          <w:lang w:val="en-GB"/>
        </w:rPr>
        <w:t>3.</w:t>
      </w:r>
      <w:r w:rsidRPr="00E25ADD">
        <w:t xml:space="preserve"> </w:t>
      </w:r>
      <w:r w:rsidRPr="00E25ADD">
        <w:rPr>
          <w:lang w:val="en-GB"/>
        </w:rPr>
        <w:t>Create a matrix of independent variables</w:t>
      </w:r>
    </w:p>
    <w:p w14:paraId="172F1587" w14:textId="77777777" w:rsidR="003A3562" w:rsidRDefault="003A3562" w:rsidP="003A3562">
      <w:pPr>
        <w:tabs>
          <w:tab w:val="num" w:pos="720"/>
        </w:tabs>
        <w:rPr>
          <w:lang w:val="en-GB"/>
        </w:rPr>
      </w:pPr>
      <w:r>
        <w:rPr>
          <w:lang w:val="en-GB"/>
        </w:rPr>
        <w:t>4.</w:t>
      </w:r>
      <w:r w:rsidRPr="00E25ADD">
        <w:rPr>
          <w:lang w:val="en-GB"/>
        </w:rPr>
        <w:t>Create a vector of the dependent variable</w:t>
      </w:r>
    </w:p>
    <w:p w14:paraId="04598884" w14:textId="77777777" w:rsidR="003A3562" w:rsidRDefault="003A3562" w:rsidP="003A3562">
      <w:pPr>
        <w:tabs>
          <w:tab w:val="num" w:pos="720"/>
        </w:tabs>
        <w:rPr>
          <w:lang w:val="en-GB"/>
        </w:rPr>
      </w:pPr>
      <w:r>
        <w:rPr>
          <w:lang w:val="en-GB"/>
        </w:rPr>
        <w:t>5.</w:t>
      </w:r>
      <w:r w:rsidRPr="00E25ADD">
        <w:rPr>
          <w:lang w:val="en-GB"/>
        </w:rPr>
        <w:t>Fit a Ridge Regression model</w:t>
      </w:r>
    </w:p>
    <w:p w14:paraId="79D6EF14" w14:textId="77777777" w:rsidR="003A3562" w:rsidRDefault="003A3562" w:rsidP="003A3562">
      <w:pPr>
        <w:tabs>
          <w:tab w:val="num" w:pos="720"/>
        </w:tabs>
        <w:rPr>
          <w:lang w:val="en-GB"/>
        </w:rPr>
      </w:pPr>
      <w:r>
        <w:rPr>
          <w:lang w:val="en-GB"/>
        </w:rPr>
        <w:t>6.</w:t>
      </w:r>
      <w:r w:rsidRPr="00E25ADD">
        <w:rPr>
          <w:lang w:val="en-GB"/>
        </w:rPr>
        <w:t>Plot the cross-validated mean squared error (MSE) as a function of lambda</w:t>
      </w:r>
    </w:p>
    <w:p w14:paraId="459EC086" w14:textId="77777777" w:rsidR="003A3562" w:rsidRDefault="003A3562" w:rsidP="003A3562">
      <w:pPr>
        <w:tabs>
          <w:tab w:val="num" w:pos="720"/>
        </w:tabs>
        <w:rPr>
          <w:lang w:val="en-GB"/>
        </w:rPr>
      </w:pPr>
      <w:r>
        <w:rPr>
          <w:lang w:val="en-GB"/>
        </w:rPr>
        <w:t>7.</w:t>
      </w:r>
      <w:r w:rsidRPr="00E25ADD">
        <w:rPr>
          <w:lang w:val="en-GB"/>
        </w:rPr>
        <w:t>Choose the lambda with the minimum cross-validated MSE</w:t>
      </w:r>
    </w:p>
    <w:p w14:paraId="764CA646" w14:textId="77777777" w:rsidR="003A3562" w:rsidRDefault="003A3562" w:rsidP="003A3562">
      <w:pPr>
        <w:tabs>
          <w:tab w:val="num" w:pos="720"/>
        </w:tabs>
        <w:rPr>
          <w:lang w:val="en-GB"/>
        </w:rPr>
      </w:pPr>
      <w:r>
        <w:rPr>
          <w:lang w:val="en-GB"/>
        </w:rPr>
        <w:t>8.</w:t>
      </w:r>
      <w:r w:rsidRPr="00E25ADD">
        <w:rPr>
          <w:lang w:val="en-GB"/>
        </w:rPr>
        <w:t>Refit the model with the best lambda</w:t>
      </w:r>
    </w:p>
    <w:p w14:paraId="7593C436" w14:textId="77777777" w:rsidR="003A3562" w:rsidRPr="00A168C6" w:rsidRDefault="003A3562" w:rsidP="003A3562">
      <w:pPr>
        <w:tabs>
          <w:tab w:val="num" w:pos="720"/>
        </w:tabs>
        <w:rPr>
          <w:lang w:val="en-GB"/>
        </w:rPr>
      </w:pPr>
      <w:r>
        <w:rPr>
          <w:lang w:val="en-GB"/>
        </w:rPr>
        <w:t>9.G</w:t>
      </w:r>
      <w:r w:rsidRPr="00E25ADD">
        <w:rPr>
          <w:lang w:val="en-GB"/>
        </w:rPr>
        <w:t>et the coefficients</w:t>
      </w:r>
    </w:p>
    <w:p w14:paraId="412CA190" w14:textId="4870ABB1" w:rsidR="003A3562" w:rsidRDefault="003A3562" w:rsidP="003A3562">
      <w:pPr>
        <w:tabs>
          <w:tab w:val="num" w:pos="720"/>
        </w:tabs>
      </w:pPr>
      <w:r>
        <w:tab/>
      </w:r>
      <w:r w:rsidR="00E34389">
        <w:t>S</w:t>
      </w:r>
      <w:r w:rsidRPr="00FD4D16">
        <w:t xml:space="preserve">tudies </w:t>
      </w:r>
      <w:r w:rsidR="00E34389">
        <w:t xml:space="preserve">by </w:t>
      </w:r>
      <w:r w:rsidR="00E34389" w:rsidRPr="00E34389">
        <w:t>Castro and López (2022)</w:t>
      </w:r>
      <w:r w:rsidR="00E34389" w:rsidRPr="00E34389">
        <w:t xml:space="preserve"> </w:t>
      </w:r>
      <w:r w:rsidRPr="00FD4D16">
        <w:t xml:space="preserve">have successfully applied Ridge Regression to disentangle complex relationships among socio-economic indicators and economic development, affirming its appropriateness in </w:t>
      </w:r>
      <w:r>
        <w:t xml:space="preserve">this </w:t>
      </w:r>
      <w:r w:rsidRPr="00FD4D16">
        <w:t>research</w:t>
      </w:r>
      <w:r>
        <w:t xml:space="preserve">. </w:t>
      </w:r>
      <w:r w:rsidRPr="00FD4D16">
        <w:t>Such scholarly precedent underscores the credibility and relevance of employing Ridge Regression as a valuable tool in</w:t>
      </w:r>
      <w:r>
        <w:t xml:space="preserve"> this </w:t>
      </w:r>
      <w:r w:rsidRPr="00FD4D16">
        <w:t>study to elucidate the impact of socio-economic indicators on economic development while accounting for multicollinearity.</w:t>
      </w:r>
    </w:p>
    <w:p w14:paraId="683EDC50" w14:textId="77777777" w:rsidR="003A3562" w:rsidRPr="00182177" w:rsidRDefault="003A3562" w:rsidP="00182177">
      <w:pPr>
        <w:pStyle w:val="Heading2"/>
        <w:rPr>
          <w:rFonts w:ascii="Times New Roman" w:hAnsi="Times New Roman" w:cs="Times New Roman"/>
          <w:b/>
          <w:bCs/>
          <w:color w:val="auto"/>
          <w:lang w:val="en-KE"/>
        </w:rPr>
      </w:pPr>
      <w:bookmarkStart w:id="38" w:name="_Toc150633189"/>
      <w:r w:rsidRPr="00182177">
        <w:rPr>
          <w:rFonts w:ascii="Times New Roman" w:hAnsi="Times New Roman" w:cs="Times New Roman"/>
          <w:b/>
          <w:bCs/>
          <w:color w:val="auto"/>
          <w:lang w:val="en-KE"/>
        </w:rPr>
        <w:lastRenderedPageBreak/>
        <w:t>Lasso Regression:</w:t>
      </w:r>
      <w:bookmarkEnd w:id="38"/>
    </w:p>
    <w:p w14:paraId="4E96E272" w14:textId="6B93EA32" w:rsidR="003A3562" w:rsidRPr="005F292D" w:rsidRDefault="003A3562" w:rsidP="003A3562">
      <w:pPr>
        <w:tabs>
          <w:tab w:val="num" w:pos="720"/>
        </w:tabs>
        <w:rPr>
          <w:lang w:val="en-GB"/>
        </w:rPr>
      </w:pPr>
      <w:r>
        <w:rPr>
          <w:lang w:val="en-KE"/>
        </w:rPr>
        <w:tab/>
      </w:r>
      <w:r w:rsidRPr="009F592E">
        <w:rPr>
          <w:lang w:val="en-KE"/>
        </w:rPr>
        <w:t xml:space="preserve">Lasso Regression is the ideal choice </w:t>
      </w:r>
      <w:r w:rsidR="00584344">
        <w:rPr>
          <w:lang w:val="en-GB"/>
        </w:rPr>
        <w:t xml:space="preserve">in </w:t>
      </w:r>
      <w:r w:rsidR="005F292D" w:rsidRPr="009F592E">
        <w:rPr>
          <w:lang w:val="en-KE"/>
        </w:rPr>
        <w:t>perform</w:t>
      </w:r>
      <w:proofErr w:type="spellStart"/>
      <w:r w:rsidR="005F292D">
        <w:rPr>
          <w:lang w:val="en-GB"/>
        </w:rPr>
        <w:t>ing</w:t>
      </w:r>
      <w:proofErr w:type="spellEnd"/>
      <w:r w:rsidR="005F292D">
        <w:rPr>
          <w:lang w:val="en-GB"/>
        </w:rPr>
        <w:t xml:space="preserve"> </w:t>
      </w:r>
      <w:r w:rsidR="005F292D" w:rsidRPr="009F592E">
        <w:rPr>
          <w:lang w:val="en-KE"/>
        </w:rPr>
        <w:t>feature</w:t>
      </w:r>
      <w:r w:rsidRPr="009F592E">
        <w:rPr>
          <w:lang w:val="en-KE"/>
        </w:rPr>
        <w:t xml:space="preserve"> selection and identify the most important socio-economic indicators that significantly impact economic development. Lasso regression includes a feature selection mechanism that can drive some coefficients to exact zero, effectively excluding irrelevant variables from the model</w:t>
      </w:r>
      <w:r w:rsidR="005F292D">
        <w:rPr>
          <w:lang w:val="en-GB"/>
        </w:rPr>
        <w:t xml:space="preserve"> (</w:t>
      </w:r>
      <w:proofErr w:type="spellStart"/>
      <w:r w:rsidR="005F292D" w:rsidRPr="00F71456">
        <w:t>Altelbany</w:t>
      </w:r>
      <w:proofErr w:type="spellEnd"/>
      <w:r w:rsidR="005F292D" w:rsidRPr="00F71456">
        <w:t>, 2021</w:t>
      </w:r>
      <w:r w:rsidR="005F292D">
        <w:t>).</w:t>
      </w:r>
    </w:p>
    <w:p w14:paraId="1F3D4337" w14:textId="2892C556" w:rsidR="003A3562" w:rsidRPr="00B5693E" w:rsidRDefault="003A3562" w:rsidP="003A3562">
      <w:pPr>
        <w:ind w:firstLine="720"/>
        <w:rPr>
          <w:lang w:val="en-GB"/>
        </w:rPr>
      </w:pPr>
      <w:r>
        <w:rPr>
          <w:lang w:val="en-GB"/>
        </w:rPr>
        <w:t xml:space="preserve">The results </w:t>
      </w:r>
      <w:r w:rsidRPr="00B5693E">
        <w:rPr>
          <w:lang w:val="en-GB"/>
        </w:rPr>
        <w:t>provide</w:t>
      </w:r>
      <w:r w:rsidR="00584344">
        <w:rPr>
          <w:lang w:val="en-GB"/>
        </w:rPr>
        <w:t>d</w:t>
      </w:r>
      <w:r w:rsidRPr="00B5693E">
        <w:rPr>
          <w:lang w:val="en-GB"/>
        </w:rPr>
        <w:t xml:space="preserve"> valuable insights into the relationship between socio-economic indicators and GDP, shedding light on key factors that significantly influence economic development. In this model, two variables, Education enrolment (EEL) and Poverty Headcount Ratio (PH), were excluded during feature selection, indicating that they have limited explanatory power in the context of this study</w:t>
      </w:r>
      <w:r>
        <w:rPr>
          <w:lang w:val="en-GB"/>
        </w:rPr>
        <w:t>. T</w:t>
      </w:r>
      <w:r w:rsidRPr="00B5693E">
        <w:rPr>
          <w:lang w:val="en-GB"/>
        </w:rPr>
        <w:t>he unemployment rate (UR) was identified as a crucial predictor, with a negative coefficient of approximately -760.79. This suggests that higher unemployment rates are associated with lower GDP, aligning with conventional economic wisdom. Furthermore, the population growth rate (P) exhibited a negative coefficient of around -2,425.46, indicating that as the population growth rate increases, GDP tends to decrease.</w:t>
      </w:r>
    </w:p>
    <w:p w14:paraId="50B68CA2" w14:textId="799C8F75" w:rsidR="003A3562" w:rsidRPr="00B5693E" w:rsidRDefault="003A3562" w:rsidP="003A3562">
      <w:pPr>
        <w:ind w:firstLine="720"/>
        <w:rPr>
          <w:lang w:val="en-GB"/>
        </w:rPr>
      </w:pPr>
      <w:r w:rsidRPr="00B5693E">
        <w:rPr>
          <w:lang w:val="en-GB"/>
        </w:rPr>
        <w:t>Conversely, life expectancy (LE) emerged as a positive contributor to GDP, with a coefficient of approximately 1,588.74. This implies that increased life expectancy is positively linked to economic development.</w:t>
      </w:r>
    </w:p>
    <w:p w14:paraId="160AC1D5" w14:textId="77777777" w:rsidR="003A3562" w:rsidRPr="00182177" w:rsidRDefault="003A3562" w:rsidP="00182177">
      <w:pPr>
        <w:pStyle w:val="Heading3"/>
        <w:rPr>
          <w:rFonts w:ascii="Times New Roman" w:hAnsi="Times New Roman" w:cs="Times New Roman"/>
          <w:b/>
          <w:bCs/>
          <w:color w:val="auto"/>
          <w:lang w:val="en-GB"/>
        </w:rPr>
      </w:pPr>
      <w:bookmarkStart w:id="39" w:name="_Toc150633190"/>
      <w:r w:rsidRPr="00182177">
        <w:rPr>
          <w:rFonts w:ascii="Times New Roman" w:hAnsi="Times New Roman" w:cs="Times New Roman"/>
          <w:b/>
          <w:bCs/>
          <w:color w:val="auto"/>
          <w:lang w:val="en-GB"/>
        </w:rPr>
        <w:t>R analytic steps</w:t>
      </w:r>
      <w:bookmarkEnd w:id="39"/>
    </w:p>
    <w:p w14:paraId="35BAD3FC" w14:textId="77777777" w:rsidR="003A3562" w:rsidRDefault="003A3562" w:rsidP="003A3562">
      <w:pPr>
        <w:rPr>
          <w:lang w:val="en-GB"/>
        </w:rPr>
      </w:pPr>
      <w:r>
        <w:rPr>
          <w:lang w:val="en-GB"/>
        </w:rPr>
        <w:t>1.</w:t>
      </w:r>
      <w:r w:rsidRPr="001E6BF6">
        <w:rPr>
          <w:lang w:val="en-GB"/>
        </w:rPr>
        <w:t>Load data</w:t>
      </w:r>
    </w:p>
    <w:p w14:paraId="5B632896" w14:textId="77777777" w:rsidR="003A3562" w:rsidRDefault="003A3562" w:rsidP="003A3562">
      <w:pPr>
        <w:rPr>
          <w:lang w:val="en-GB"/>
        </w:rPr>
      </w:pPr>
      <w:r>
        <w:rPr>
          <w:lang w:val="en-GB"/>
        </w:rPr>
        <w:t>2.</w:t>
      </w:r>
      <w:r w:rsidRPr="001E6BF6">
        <w:rPr>
          <w:lang w:val="en-GB"/>
        </w:rPr>
        <w:t>Create a matrix of independent variables</w:t>
      </w:r>
      <w:r>
        <w:rPr>
          <w:lang w:val="en-GB"/>
        </w:rPr>
        <w:t xml:space="preserve"> and dependent variable</w:t>
      </w:r>
    </w:p>
    <w:p w14:paraId="0618EB9F" w14:textId="77777777" w:rsidR="003A3562" w:rsidRDefault="003A3562" w:rsidP="003A3562">
      <w:pPr>
        <w:rPr>
          <w:lang w:val="en-GB"/>
        </w:rPr>
      </w:pPr>
      <w:r>
        <w:rPr>
          <w:lang w:val="en-GB"/>
        </w:rPr>
        <w:t>3.</w:t>
      </w:r>
      <w:r w:rsidRPr="001E6BF6">
        <w:rPr>
          <w:lang w:val="en-GB"/>
        </w:rPr>
        <w:t>Build a Lasso Regression model using the "</w:t>
      </w:r>
      <w:proofErr w:type="spellStart"/>
      <w:r w:rsidRPr="001E6BF6">
        <w:rPr>
          <w:lang w:val="en-GB"/>
        </w:rPr>
        <w:t>glmnet</w:t>
      </w:r>
      <w:proofErr w:type="spellEnd"/>
      <w:r w:rsidRPr="001E6BF6">
        <w:rPr>
          <w:lang w:val="en-GB"/>
        </w:rPr>
        <w:t>" function.</w:t>
      </w:r>
    </w:p>
    <w:p w14:paraId="0513E02C" w14:textId="77777777" w:rsidR="003A3562" w:rsidRDefault="003A3562" w:rsidP="003A3562">
      <w:pPr>
        <w:rPr>
          <w:lang w:val="en-GB"/>
        </w:rPr>
      </w:pPr>
      <w:r>
        <w:rPr>
          <w:lang w:val="en-GB"/>
        </w:rPr>
        <w:lastRenderedPageBreak/>
        <w:t>4.</w:t>
      </w:r>
      <w:r w:rsidRPr="001E6BF6">
        <w:rPr>
          <w:lang w:val="en-GB"/>
        </w:rPr>
        <w:t>Cross-Validation: Perform k-fold cross-validation (e.g., 10-fold) to select the optimal lambda value.</w:t>
      </w:r>
    </w:p>
    <w:p w14:paraId="668BAE4E" w14:textId="77777777" w:rsidR="003A3562" w:rsidRDefault="003A3562" w:rsidP="003A3562">
      <w:pPr>
        <w:rPr>
          <w:lang w:val="en-GB"/>
        </w:rPr>
      </w:pPr>
      <w:r>
        <w:rPr>
          <w:lang w:val="en-GB"/>
        </w:rPr>
        <w:t>5.</w:t>
      </w:r>
      <w:r w:rsidRPr="001E6BF6">
        <w:rPr>
          <w:lang w:val="en-GB"/>
        </w:rPr>
        <w:t>Find the optimal lambda value with minimum mean squared error (MSE)</w:t>
      </w:r>
    </w:p>
    <w:p w14:paraId="17AADAA1" w14:textId="77777777" w:rsidR="003A3562" w:rsidRDefault="003A3562" w:rsidP="003A3562">
      <w:pPr>
        <w:rPr>
          <w:lang w:val="en-GB"/>
        </w:rPr>
      </w:pPr>
      <w:r>
        <w:rPr>
          <w:lang w:val="en-GB"/>
        </w:rPr>
        <w:t>6.</w:t>
      </w:r>
      <w:r w:rsidRPr="001E6BF6">
        <w:t xml:space="preserve"> </w:t>
      </w:r>
      <w:r w:rsidRPr="001E6BF6">
        <w:rPr>
          <w:lang w:val="en-GB"/>
        </w:rPr>
        <w:t>Fit the Lasso Regression model using the optimal lambda</w:t>
      </w:r>
    </w:p>
    <w:p w14:paraId="1092025F" w14:textId="77777777" w:rsidR="003A3562" w:rsidRPr="009F592E" w:rsidRDefault="003A3562" w:rsidP="003A3562">
      <w:pPr>
        <w:rPr>
          <w:lang w:val="en-GB"/>
        </w:rPr>
      </w:pPr>
      <w:r>
        <w:rPr>
          <w:lang w:val="en-GB"/>
        </w:rPr>
        <w:t>7.</w:t>
      </w:r>
      <w:r w:rsidRPr="001E6BF6">
        <w:t xml:space="preserve"> </w:t>
      </w:r>
      <w:r w:rsidRPr="001E6BF6">
        <w:rPr>
          <w:lang w:val="en-GB"/>
        </w:rPr>
        <w:t>Use the "</w:t>
      </w:r>
      <w:proofErr w:type="spellStart"/>
      <w:r w:rsidRPr="001E6BF6">
        <w:rPr>
          <w:lang w:val="en-GB"/>
        </w:rPr>
        <w:t>coef</w:t>
      </w:r>
      <w:proofErr w:type="spellEnd"/>
      <w:r w:rsidRPr="001E6BF6">
        <w:rPr>
          <w:lang w:val="en-GB"/>
        </w:rPr>
        <w:t>" function to view the coefficients of the Lasso model</w:t>
      </w:r>
    </w:p>
    <w:p w14:paraId="7D0F8AC6" w14:textId="3A676A07" w:rsidR="003A3562" w:rsidRDefault="003A3562" w:rsidP="003A3562">
      <w:pPr>
        <w:tabs>
          <w:tab w:val="num" w:pos="720"/>
        </w:tabs>
      </w:pPr>
      <w:r>
        <w:tab/>
      </w:r>
      <w:r w:rsidR="006B1D10" w:rsidRPr="00AE2457">
        <w:rPr>
          <w:lang w:val="en-KE"/>
        </w:rPr>
        <w:t>Chen</w:t>
      </w:r>
      <w:r w:rsidR="00282079">
        <w:rPr>
          <w:lang w:val="en-GB"/>
        </w:rPr>
        <w:t xml:space="preserve"> </w:t>
      </w:r>
      <w:r w:rsidR="006B1D10" w:rsidRPr="00AE2457">
        <w:rPr>
          <w:lang w:val="en-KE"/>
        </w:rPr>
        <w:t>and Wu (2023)</w:t>
      </w:r>
      <w:r w:rsidR="006B1D10">
        <w:rPr>
          <w:lang w:val="en-GB"/>
        </w:rPr>
        <w:t xml:space="preserve"> </w:t>
      </w:r>
      <w:r w:rsidRPr="00131617">
        <w:t>utilized Lasso Regression to pinpoint crucial socio-economic indicators that exert a significant influence on economic development, further substantiating the suitability of Lasso Regression for</w:t>
      </w:r>
      <w:r>
        <w:t xml:space="preserve"> this</w:t>
      </w:r>
      <w:r w:rsidRPr="00131617">
        <w:t xml:space="preserve"> research</w:t>
      </w:r>
      <w:r>
        <w:t>.</w:t>
      </w:r>
    </w:p>
    <w:p w14:paraId="5BC5080F" w14:textId="3D660BCE" w:rsidR="00F95CE1" w:rsidRPr="00721D3F" w:rsidRDefault="00F95CE1" w:rsidP="00721D3F">
      <w:pPr>
        <w:pStyle w:val="Heading2"/>
        <w:rPr>
          <w:rFonts w:ascii="Times New Roman" w:hAnsi="Times New Roman" w:cs="Times New Roman"/>
          <w:b/>
          <w:bCs/>
          <w:color w:val="auto"/>
        </w:rPr>
      </w:pPr>
      <w:bookmarkStart w:id="40" w:name="_Toc150633191"/>
      <w:r w:rsidRPr="00721D3F">
        <w:rPr>
          <w:rFonts w:ascii="Times New Roman" w:hAnsi="Times New Roman" w:cs="Times New Roman"/>
          <w:b/>
          <w:bCs/>
          <w:color w:val="auto"/>
        </w:rPr>
        <w:t>2.4.4 Time Series</w:t>
      </w:r>
      <w:bookmarkEnd w:id="40"/>
    </w:p>
    <w:p w14:paraId="6E0CAA66" w14:textId="77777777" w:rsidR="007B360E" w:rsidRPr="007B360E" w:rsidRDefault="007B360E" w:rsidP="007B360E">
      <w:pPr>
        <w:ind w:firstLine="720"/>
        <w:rPr>
          <w:lang w:val="en-KE"/>
        </w:rPr>
      </w:pPr>
      <w:r w:rsidRPr="007B360E">
        <w:rPr>
          <w:lang w:val="en-KE"/>
        </w:rPr>
        <w:t>Understanding trends and patterns in socioeconomic development indicators across time can be achieved through the use of time series analysis. It offers insights into the dynamics of these indicators by enabling researchers to look at how they alter and develop (Zhang et al., 2017). In this instance, the chosen socioeconomic indicators are investigated over time in order to evaluate the methods that are appropriate for accomplishing the stated goals.</w:t>
      </w:r>
    </w:p>
    <w:p w14:paraId="73958BAA" w14:textId="7E8BA4BC" w:rsidR="00ED1F57" w:rsidRDefault="007B360E" w:rsidP="007B360E">
      <w:pPr>
        <w:ind w:firstLine="720"/>
        <w:rPr>
          <w:lang w:val="en-KE"/>
        </w:rPr>
      </w:pPr>
      <w:r w:rsidRPr="007B360E">
        <w:rPr>
          <w:lang w:val="en-KE"/>
        </w:rPr>
        <w:t>The time series analysis of the GDP, the head count of the poor, and the unemployment rate is the main focus. These are the core metrics used to evaluate economic development. Trends, seasonality, and other time-dependent patterns can be found with this technique.</w:t>
      </w:r>
    </w:p>
    <w:p w14:paraId="4E3BACA5" w14:textId="625B0297" w:rsidR="00F45F15" w:rsidRDefault="00F45F15" w:rsidP="00F45F15">
      <w:pPr>
        <w:rPr>
          <w:lang w:val="en-KE"/>
        </w:rPr>
      </w:pPr>
    </w:p>
    <w:p w14:paraId="587F5417" w14:textId="27C9CC26" w:rsidR="00F45F15" w:rsidRDefault="00F45F15" w:rsidP="00F45F15">
      <w:pPr>
        <w:rPr>
          <w:lang w:val="en-KE"/>
        </w:rPr>
      </w:pPr>
    </w:p>
    <w:p w14:paraId="56804E58" w14:textId="134A74CA" w:rsidR="00F45F15" w:rsidRDefault="00F45F15" w:rsidP="00F45F15">
      <w:pPr>
        <w:rPr>
          <w:lang w:val="en-KE"/>
        </w:rPr>
      </w:pPr>
    </w:p>
    <w:p w14:paraId="0CAE4F7B" w14:textId="65CF181A" w:rsidR="007B360E" w:rsidRPr="00F45F15" w:rsidRDefault="00F45F15" w:rsidP="00F45F15">
      <w:pPr>
        <w:rPr>
          <w:lang w:val="en-GB"/>
        </w:rPr>
      </w:pPr>
      <w:r>
        <w:rPr>
          <w:lang w:val="en-GB"/>
        </w:rPr>
        <w:lastRenderedPageBreak/>
        <w:t>Figure 9: Time series plot of Poverty Headcount</w:t>
      </w:r>
    </w:p>
    <w:p w14:paraId="3927B153" w14:textId="718C0A66" w:rsidR="004375CC" w:rsidRDefault="007B2F64" w:rsidP="00630431">
      <w:r>
        <w:rPr>
          <w:noProof/>
        </w:rPr>
        <w:drawing>
          <wp:inline distT="0" distB="0" distL="0" distR="0" wp14:anchorId="5CC27C27" wp14:editId="665E14B5">
            <wp:extent cx="5943600" cy="3491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943600" cy="3491865"/>
                    </a:xfrm>
                    <a:prstGeom prst="rect">
                      <a:avLst/>
                    </a:prstGeom>
                  </pic:spPr>
                </pic:pic>
              </a:graphicData>
            </a:graphic>
          </wp:inline>
        </w:drawing>
      </w:r>
    </w:p>
    <w:p w14:paraId="0199331C" w14:textId="54DC86A5" w:rsidR="00A864E6" w:rsidRDefault="00A864E6" w:rsidP="004375CC">
      <w:pPr>
        <w:ind w:firstLine="720"/>
      </w:pPr>
      <w:r w:rsidRPr="00A864E6">
        <w:t>The above time series plot of Poverty Headcount (% of Population) gives historical context for a country's poverty-reduction initiatives and demonstrates how poverty levels have changed over time. It illustrates changes in poverty rates and is an important tool for</w:t>
      </w:r>
      <w:r w:rsidR="00D7063C">
        <w:t xml:space="preserve"> </w:t>
      </w:r>
      <w:r w:rsidRPr="00A864E6">
        <w:t>policymakers to assess the efficacy of anti-poverty programs and their long-term consequences.</w:t>
      </w:r>
    </w:p>
    <w:p w14:paraId="2B2642AE" w14:textId="75D8E5C6" w:rsidR="00F45F15" w:rsidRDefault="00F45F15" w:rsidP="00F45F15"/>
    <w:p w14:paraId="1CF3D198" w14:textId="50BC8704" w:rsidR="00F45F15" w:rsidRDefault="00F45F15" w:rsidP="00F45F15"/>
    <w:p w14:paraId="6B947346" w14:textId="391747EE" w:rsidR="00F45F15" w:rsidRDefault="00F45F15" w:rsidP="00F45F15"/>
    <w:p w14:paraId="4D2F46E8" w14:textId="29C01D21" w:rsidR="00F45F15" w:rsidRDefault="00F45F15" w:rsidP="00F45F15"/>
    <w:p w14:paraId="4A2A5594" w14:textId="5521D965" w:rsidR="00F45F15" w:rsidRDefault="00F45F15" w:rsidP="00F45F15"/>
    <w:p w14:paraId="0E9DCE3D" w14:textId="56FDA5C4" w:rsidR="00F45F15" w:rsidRDefault="00F45F15" w:rsidP="00F45F15"/>
    <w:p w14:paraId="37D97AF5" w14:textId="1D5FEE70" w:rsidR="00D965D5" w:rsidRDefault="00F45F15" w:rsidP="003475BD">
      <w:r>
        <w:lastRenderedPageBreak/>
        <w:t xml:space="preserve">Figure 10: </w:t>
      </w:r>
      <w:r w:rsidR="003475BD">
        <w:t>Time series plot of unemployment rate</w:t>
      </w:r>
    </w:p>
    <w:p w14:paraId="42EED1D8" w14:textId="0E481FDE" w:rsidR="00D965D5" w:rsidRDefault="00D965D5" w:rsidP="004375CC">
      <w:pPr>
        <w:ind w:firstLine="720"/>
      </w:pPr>
      <w:r>
        <w:rPr>
          <w:noProof/>
        </w:rPr>
        <w:drawing>
          <wp:inline distT="0" distB="0" distL="0" distR="0" wp14:anchorId="7FFB3906" wp14:editId="7B535D49">
            <wp:extent cx="5943600" cy="3848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14:paraId="333276B3" w14:textId="044B0C3E" w:rsidR="00487E47" w:rsidRDefault="00487E47" w:rsidP="004375CC">
      <w:pPr>
        <w:ind w:firstLine="720"/>
      </w:pPr>
      <w:r w:rsidRPr="00487E47">
        <w:t>The chart above displays changes in the unemployment rate over time, providing insights into the labor market dynamics of a country. It is essential for understanding job market dynamics and economic stability</w:t>
      </w:r>
      <w:r w:rsidR="000C6891">
        <w:t xml:space="preserve">. </w:t>
      </w:r>
    </w:p>
    <w:p w14:paraId="669778A0" w14:textId="5BFB7A33" w:rsidR="003475BD" w:rsidRDefault="003475BD" w:rsidP="003475BD"/>
    <w:p w14:paraId="598BDBD4" w14:textId="657D4408" w:rsidR="003475BD" w:rsidRDefault="003475BD" w:rsidP="003475BD"/>
    <w:p w14:paraId="11A7D5F4" w14:textId="6EC7AC75" w:rsidR="003475BD" w:rsidRDefault="003475BD" w:rsidP="003475BD"/>
    <w:p w14:paraId="7D2FF4E5" w14:textId="33D2E0B7" w:rsidR="003475BD" w:rsidRDefault="003475BD" w:rsidP="003475BD"/>
    <w:p w14:paraId="3C039922" w14:textId="71168038" w:rsidR="003475BD" w:rsidRDefault="003475BD" w:rsidP="003475BD"/>
    <w:p w14:paraId="0741E081" w14:textId="054E6798" w:rsidR="003475BD" w:rsidRDefault="003475BD" w:rsidP="003475BD"/>
    <w:p w14:paraId="2BE8E492" w14:textId="58F38F4F" w:rsidR="003475BD" w:rsidRDefault="003475BD" w:rsidP="003475BD">
      <w:r>
        <w:lastRenderedPageBreak/>
        <w:t xml:space="preserve">Figure 11: visualizing GDP </w:t>
      </w:r>
      <w:proofErr w:type="spellStart"/>
      <w:r>
        <w:t>overTime</w:t>
      </w:r>
      <w:proofErr w:type="spellEnd"/>
    </w:p>
    <w:p w14:paraId="488D641D" w14:textId="73467776" w:rsidR="00A035DF" w:rsidRPr="00F95CE1" w:rsidRDefault="00A035DF" w:rsidP="00A035DF">
      <w:pPr>
        <w:rPr>
          <w:lang w:val="en-KE"/>
        </w:rPr>
      </w:pPr>
      <w:r>
        <w:rPr>
          <w:noProof/>
          <w:lang w:val="en-KE"/>
        </w:rPr>
        <w:drawing>
          <wp:inline distT="0" distB="0" distL="0" distR="0" wp14:anchorId="7161DC48" wp14:editId="3FA99397">
            <wp:extent cx="5943600" cy="3607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943600" cy="3607435"/>
                    </a:xfrm>
                    <a:prstGeom prst="rect">
                      <a:avLst/>
                    </a:prstGeom>
                  </pic:spPr>
                </pic:pic>
              </a:graphicData>
            </a:graphic>
          </wp:inline>
        </w:drawing>
      </w:r>
    </w:p>
    <w:p w14:paraId="3A6459B7" w14:textId="67D6BB21" w:rsidR="00F42210" w:rsidRDefault="00F42210" w:rsidP="0089040B">
      <w:pPr>
        <w:ind w:firstLine="720"/>
      </w:pPr>
      <w:r w:rsidRPr="00F42210">
        <w:t>The economy's condition over a specified period of time is displayed in the GDP time series above. It shows trends and variances in a country's economic output, emphasizing periods of growth and contraction, which are crucial for assessing the long-term health of the economy and the impact of policy.</w:t>
      </w:r>
    </w:p>
    <w:p w14:paraId="75817E47" w14:textId="1FAD5772" w:rsidR="0089040B" w:rsidRDefault="0089040B" w:rsidP="0089040B">
      <w:pPr>
        <w:ind w:firstLine="720"/>
      </w:pPr>
      <w:r>
        <w:t xml:space="preserve">Time series analysis in socio-economic studies is widely used in research literature, which attests to the usefulness of this methodology. </w:t>
      </w:r>
      <w:r w:rsidR="00F633DD">
        <w:t xml:space="preserve">Past </w:t>
      </w:r>
      <w:r>
        <w:t>studies</w:t>
      </w:r>
      <w:r w:rsidR="00F633DD">
        <w:t xml:space="preserve"> by </w:t>
      </w:r>
      <w:r w:rsidR="00115451">
        <w:t>R</w:t>
      </w:r>
      <w:r w:rsidR="00F633DD">
        <w:t>en et al., (2019)</w:t>
      </w:r>
      <w:r w:rsidR="00EB2C00">
        <w:t xml:space="preserve"> </w:t>
      </w:r>
      <w:r>
        <w:t>evaluate</w:t>
      </w:r>
      <w:r w:rsidR="00F633DD">
        <w:t>s</w:t>
      </w:r>
      <w:r>
        <w:t xml:space="preserve"> trends in</w:t>
      </w:r>
      <w:r w:rsidR="000C6891">
        <w:t xml:space="preserve"> socio-economic indicators</w:t>
      </w:r>
      <w:r>
        <w:t>. The frequency of related studies in the literature supports the selection of time series analysis.</w:t>
      </w:r>
    </w:p>
    <w:p w14:paraId="1DC9C353" w14:textId="6056FBE6" w:rsidR="00696C13" w:rsidRPr="00721D3F" w:rsidRDefault="00AA0B6C" w:rsidP="00721D3F">
      <w:pPr>
        <w:pStyle w:val="Heading2"/>
        <w:rPr>
          <w:rFonts w:ascii="Times New Roman" w:hAnsi="Times New Roman" w:cs="Times New Roman"/>
          <w:b/>
          <w:bCs/>
          <w:color w:val="auto"/>
        </w:rPr>
      </w:pPr>
      <w:bookmarkStart w:id="41" w:name="_Toc150633192"/>
      <w:r w:rsidRPr="00721D3F">
        <w:rPr>
          <w:rFonts w:ascii="Times New Roman" w:hAnsi="Times New Roman" w:cs="Times New Roman"/>
          <w:b/>
          <w:bCs/>
          <w:color w:val="auto"/>
        </w:rPr>
        <w:t>Time Series Models</w:t>
      </w:r>
      <w:bookmarkEnd w:id="41"/>
      <w:r w:rsidRPr="00721D3F">
        <w:rPr>
          <w:rFonts w:ascii="Times New Roman" w:hAnsi="Times New Roman" w:cs="Times New Roman"/>
          <w:b/>
          <w:bCs/>
          <w:color w:val="auto"/>
        </w:rPr>
        <w:t xml:space="preserve"> </w:t>
      </w:r>
    </w:p>
    <w:p w14:paraId="58E4B692" w14:textId="191A3757" w:rsidR="00AA0B6C" w:rsidRPr="006B2AD0" w:rsidRDefault="00AA0B6C" w:rsidP="00696C13">
      <w:pPr>
        <w:rPr>
          <w:b/>
          <w:bCs/>
        </w:rPr>
      </w:pPr>
      <w:r>
        <w:t xml:space="preserve">For this research 2 time series models are employed, namely ARIMA and VAR. </w:t>
      </w:r>
    </w:p>
    <w:p w14:paraId="593CECCF" w14:textId="304FCD36" w:rsidR="00AA0B6C" w:rsidRPr="00721D3F" w:rsidRDefault="00AA0B6C" w:rsidP="00721D3F">
      <w:pPr>
        <w:pStyle w:val="Heading3"/>
        <w:rPr>
          <w:rFonts w:ascii="Times New Roman" w:hAnsi="Times New Roman" w:cs="Times New Roman"/>
          <w:b/>
          <w:bCs/>
          <w:color w:val="auto"/>
          <w:lang w:val="en-KE"/>
        </w:rPr>
      </w:pPr>
      <w:bookmarkStart w:id="42" w:name="_Toc150633193"/>
      <w:r w:rsidRPr="00721D3F">
        <w:rPr>
          <w:rFonts w:ascii="Times New Roman" w:hAnsi="Times New Roman" w:cs="Times New Roman"/>
          <w:b/>
          <w:bCs/>
          <w:color w:val="auto"/>
          <w:lang w:val="en-KE"/>
        </w:rPr>
        <w:lastRenderedPageBreak/>
        <w:t>ARIMA (</w:t>
      </w:r>
      <w:r w:rsidR="002550A3" w:rsidRPr="00721D3F">
        <w:rPr>
          <w:rFonts w:ascii="Times New Roman" w:hAnsi="Times New Roman" w:cs="Times New Roman"/>
          <w:b/>
          <w:bCs/>
          <w:color w:val="auto"/>
          <w:lang w:val="en-KE"/>
        </w:rPr>
        <w:t>Autoregressive</w:t>
      </w:r>
      <w:r w:rsidRPr="00721D3F">
        <w:rPr>
          <w:rFonts w:ascii="Times New Roman" w:hAnsi="Times New Roman" w:cs="Times New Roman"/>
          <w:b/>
          <w:bCs/>
          <w:color w:val="auto"/>
          <w:lang w:val="en-KE"/>
        </w:rPr>
        <w:t xml:space="preserve"> Integrated Moving Average) Model:</w:t>
      </w:r>
      <w:bookmarkEnd w:id="42"/>
    </w:p>
    <w:p w14:paraId="11559F03" w14:textId="3A0FAD65" w:rsidR="00AA0B6C" w:rsidRDefault="00AA0B6C" w:rsidP="00AA0B6C">
      <w:pPr>
        <w:ind w:firstLine="360"/>
        <w:rPr>
          <w:lang w:val="en-KE"/>
        </w:rPr>
      </w:pPr>
      <w:r w:rsidRPr="00993C0F">
        <w:rPr>
          <w:lang w:val="en-KE"/>
        </w:rPr>
        <w:t xml:space="preserve"> ARIMA models are well-suited for capturing and forecasting the temporal dependencies within time series data</w:t>
      </w:r>
      <w:r w:rsidR="00EB2C00">
        <w:rPr>
          <w:lang w:val="en-GB"/>
        </w:rPr>
        <w:t xml:space="preserve"> (Vafin, 2020; Dai and Chen 2019).</w:t>
      </w:r>
      <w:r w:rsidRPr="00993C0F">
        <w:rPr>
          <w:lang w:val="en-KE"/>
        </w:rPr>
        <w:t xml:space="preserve"> </w:t>
      </w:r>
      <w:r w:rsidR="00261E60">
        <w:rPr>
          <w:lang w:val="en-GB"/>
        </w:rPr>
        <w:t xml:space="preserve">For this research, </w:t>
      </w:r>
      <w:r w:rsidRPr="00993C0F">
        <w:rPr>
          <w:lang w:val="en-KE"/>
        </w:rPr>
        <w:t xml:space="preserve">these models are particularly useful when </w:t>
      </w:r>
      <w:r w:rsidR="00E30678">
        <w:rPr>
          <w:lang w:val="en-GB"/>
        </w:rPr>
        <w:t xml:space="preserve">the </w:t>
      </w:r>
      <w:r w:rsidRPr="00993C0F">
        <w:rPr>
          <w:lang w:val="en-KE"/>
        </w:rPr>
        <w:t>data exhibits trends or seasonal patterns.</w:t>
      </w:r>
      <w:r w:rsidR="00E30678">
        <w:rPr>
          <w:lang w:val="en-GB"/>
        </w:rPr>
        <w:t xml:space="preserve"> </w:t>
      </w:r>
      <w:r w:rsidRPr="00993C0F">
        <w:rPr>
          <w:lang w:val="en-KE"/>
        </w:rPr>
        <w:t>ARIMA models can effectively identify and model these trends and seasonal patterns, providing insights into how they impact economic development.</w:t>
      </w:r>
      <w:r>
        <w:rPr>
          <w:lang w:val="en-GB"/>
        </w:rPr>
        <w:t xml:space="preserve"> </w:t>
      </w:r>
    </w:p>
    <w:p w14:paraId="1CC1F974" w14:textId="16AFD09F" w:rsidR="00AA0B6C" w:rsidRPr="00B407F2" w:rsidRDefault="00AA0B6C" w:rsidP="00AA0B6C">
      <w:pPr>
        <w:ind w:firstLine="360"/>
        <w:rPr>
          <w:lang w:val="en-KE"/>
        </w:rPr>
      </w:pPr>
      <w:r w:rsidRPr="00B407F2">
        <w:rPr>
          <w:lang w:val="en-KE"/>
        </w:rPr>
        <w:t xml:space="preserve">The </w:t>
      </w:r>
      <w:r w:rsidR="002550A3" w:rsidRPr="00B407F2">
        <w:rPr>
          <w:lang w:val="en-KE"/>
        </w:rPr>
        <w:t>ARIMA (</w:t>
      </w:r>
      <w:r w:rsidRPr="00B407F2">
        <w:rPr>
          <w:lang w:val="en-KE"/>
        </w:rPr>
        <w:t>0,1,0) model was essential to stationarize time series data, indicating the presence of a trend component in the original data. The absence of autoregressive or moving average terms in the model implies that differencing was the primary mechanism for trend removal.</w:t>
      </w:r>
    </w:p>
    <w:p w14:paraId="588B95EE" w14:textId="12CDBC45" w:rsidR="00AA0B6C" w:rsidRDefault="00AA0B6C" w:rsidP="00AA0B6C">
      <w:pPr>
        <w:ind w:firstLine="360"/>
        <w:rPr>
          <w:lang w:val="en-KE"/>
        </w:rPr>
      </w:pPr>
      <w:r w:rsidRPr="00B407F2">
        <w:rPr>
          <w:lang w:val="en-KE"/>
        </w:rPr>
        <w:t>The estimated variance of residuals (sigma^2) quantifies the error variability within the model. The lower the value, the better the model captures data fluctuations.</w:t>
      </w:r>
      <w:r>
        <w:rPr>
          <w:lang w:val="en-GB"/>
        </w:rPr>
        <w:t xml:space="preserve"> </w:t>
      </w:r>
      <w:r w:rsidRPr="00B407F2">
        <w:rPr>
          <w:lang w:val="en-KE"/>
        </w:rPr>
        <w:t xml:space="preserve">To assess model fit, the log likelihood, AIC, </w:t>
      </w:r>
      <w:proofErr w:type="spellStart"/>
      <w:r w:rsidRPr="00B407F2">
        <w:rPr>
          <w:lang w:val="en-KE"/>
        </w:rPr>
        <w:t>AICc</w:t>
      </w:r>
      <w:proofErr w:type="spellEnd"/>
      <w:r w:rsidRPr="00B407F2">
        <w:rPr>
          <w:lang w:val="en-KE"/>
        </w:rPr>
        <w:t>, and BIC values are considered. Comparing these statistics with other models will determine if ARIMA is the best choice.</w:t>
      </w:r>
      <w:r>
        <w:rPr>
          <w:lang w:val="en-GB"/>
        </w:rPr>
        <w:t xml:space="preserve"> </w:t>
      </w:r>
      <w:r w:rsidRPr="00B407F2">
        <w:rPr>
          <w:lang w:val="en-KE"/>
        </w:rPr>
        <w:t>Regarding training set error measures, the negative Mean Percentage Error (MPE) suggests an overall underestimation of values, with a relatively high Mean Absolute Percentage Error (MAPE) at 64.99%. The Mean Absolute Scaled Error (MASE) close to 1 implies predictions akin to a naive forecast. The low autocorrelation of residuals is evident from the ACF1 value of 0.059.</w:t>
      </w:r>
    </w:p>
    <w:p w14:paraId="021BEDB9" w14:textId="047B8A68" w:rsidR="003475BD" w:rsidRDefault="003475BD" w:rsidP="003475BD">
      <w:pPr>
        <w:rPr>
          <w:lang w:val="en-KE"/>
        </w:rPr>
      </w:pPr>
    </w:p>
    <w:p w14:paraId="1279741B" w14:textId="5867DC61" w:rsidR="003475BD" w:rsidRDefault="003475BD" w:rsidP="003475BD">
      <w:pPr>
        <w:rPr>
          <w:lang w:val="en-KE"/>
        </w:rPr>
      </w:pPr>
    </w:p>
    <w:p w14:paraId="237E691E" w14:textId="43936709" w:rsidR="003475BD" w:rsidRDefault="003475BD" w:rsidP="003475BD">
      <w:pPr>
        <w:rPr>
          <w:lang w:val="en-KE"/>
        </w:rPr>
      </w:pPr>
    </w:p>
    <w:p w14:paraId="7FAAF852" w14:textId="5D0570E7" w:rsidR="003475BD" w:rsidRDefault="003475BD" w:rsidP="003475BD">
      <w:pPr>
        <w:rPr>
          <w:lang w:val="en-KE"/>
        </w:rPr>
      </w:pPr>
    </w:p>
    <w:p w14:paraId="34C9255C" w14:textId="25C20FC4" w:rsidR="003475BD" w:rsidRPr="003475BD" w:rsidRDefault="003475BD" w:rsidP="003475BD">
      <w:pPr>
        <w:rPr>
          <w:lang w:val="en-GB"/>
        </w:rPr>
      </w:pPr>
      <w:r>
        <w:rPr>
          <w:lang w:val="en-GB"/>
        </w:rPr>
        <w:lastRenderedPageBreak/>
        <w:t>Figure 12: visualizing ARIMA model</w:t>
      </w:r>
    </w:p>
    <w:p w14:paraId="7E03AD8A" w14:textId="77777777" w:rsidR="00AA0B6C" w:rsidRPr="00B407F2" w:rsidRDefault="00AA0B6C" w:rsidP="00AA0B6C">
      <w:pPr>
        <w:ind w:firstLine="360"/>
        <w:rPr>
          <w:lang w:val="en-KE"/>
        </w:rPr>
      </w:pPr>
      <w:r>
        <w:rPr>
          <w:noProof/>
          <w:lang w:val="en-KE"/>
        </w:rPr>
        <w:drawing>
          <wp:inline distT="0" distB="0" distL="0" distR="0" wp14:anchorId="7B93B90C" wp14:editId="6D2F0827">
            <wp:extent cx="5506218" cy="3877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506218" cy="3877216"/>
                    </a:xfrm>
                    <a:prstGeom prst="rect">
                      <a:avLst/>
                    </a:prstGeom>
                  </pic:spPr>
                </pic:pic>
              </a:graphicData>
            </a:graphic>
          </wp:inline>
        </w:drawing>
      </w:r>
    </w:p>
    <w:p w14:paraId="6E257E6B" w14:textId="77777777" w:rsidR="00AA0B6C" w:rsidRDefault="00AA0B6C" w:rsidP="00AA0B6C">
      <w:pPr>
        <w:ind w:firstLine="720"/>
        <w:rPr>
          <w:lang w:val="en-KE"/>
        </w:rPr>
      </w:pPr>
      <w:r w:rsidRPr="00B407F2">
        <w:rPr>
          <w:lang w:val="en-KE"/>
        </w:rPr>
        <w:t xml:space="preserve">ARIMA (0,1,0) successfully removed the trend component via differencing. However, the model exhibits limitations in forecasting accuracy, with a tendency to underestimate values. </w:t>
      </w:r>
    </w:p>
    <w:p w14:paraId="2F6FAF4E" w14:textId="77777777" w:rsidR="00AA0B6C" w:rsidRPr="00721D3F" w:rsidRDefault="00AA0B6C" w:rsidP="00721D3F">
      <w:pPr>
        <w:pStyle w:val="Heading3"/>
        <w:rPr>
          <w:rFonts w:ascii="Times New Roman" w:hAnsi="Times New Roman" w:cs="Times New Roman"/>
          <w:b/>
          <w:bCs/>
          <w:color w:val="auto"/>
          <w:lang w:val="en-GB"/>
        </w:rPr>
      </w:pPr>
      <w:bookmarkStart w:id="43" w:name="_Toc150633194"/>
      <w:r w:rsidRPr="00721D3F">
        <w:rPr>
          <w:rFonts w:ascii="Times New Roman" w:hAnsi="Times New Roman" w:cs="Times New Roman"/>
          <w:b/>
          <w:bCs/>
          <w:color w:val="auto"/>
          <w:lang w:val="en-GB"/>
        </w:rPr>
        <w:t>R analytic steps</w:t>
      </w:r>
      <w:bookmarkEnd w:id="43"/>
    </w:p>
    <w:p w14:paraId="6AA5147B" w14:textId="77777777" w:rsidR="00AA0B6C" w:rsidRDefault="00AA0B6C" w:rsidP="00AA0B6C">
      <w:pPr>
        <w:ind w:firstLine="360"/>
        <w:rPr>
          <w:lang w:val="en-GB"/>
        </w:rPr>
      </w:pPr>
      <w:r w:rsidRPr="001C1430">
        <w:rPr>
          <w:lang w:val="en-GB"/>
        </w:rPr>
        <w:t>1.Load data</w:t>
      </w:r>
    </w:p>
    <w:p w14:paraId="5A0FA805" w14:textId="77777777" w:rsidR="00AA0B6C" w:rsidRPr="001C1430" w:rsidRDefault="00AA0B6C" w:rsidP="00AA0B6C">
      <w:pPr>
        <w:ind w:firstLine="360"/>
        <w:rPr>
          <w:lang w:val="en-GB"/>
        </w:rPr>
      </w:pPr>
      <w:r>
        <w:rPr>
          <w:lang w:val="en-GB"/>
        </w:rPr>
        <w:t>2.</w:t>
      </w:r>
      <w:r w:rsidRPr="001C1430">
        <w:rPr>
          <w:lang w:val="en-GB"/>
        </w:rPr>
        <w:t xml:space="preserve"> Fit an ARIMA model</w:t>
      </w:r>
    </w:p>
    <w:p w14:paraId="25ADB2E4" w14:textId="77777777" w:rsidR="00AA0B6C" w:rsidRPr="001C1430" w:rsidRDefault="00AA0B6C" w:rsidP="00AA0B6C">
      <w:pPr>
        <w:ind w:firstLine="360"/>
        <w:rPr>
          <w:lang w:val="en-GB"/>
        </w:rPr>
      </w:pPr>
      <w:r>
        <w:rPr>
          <w:lang w:val="en-GB"/>
        </w:rPr>
        <w:t>3.</w:t>
      </w:r>
      <w:r w:rsidRPr="001C1430">
        <w:rPr>
          <w:lang w:val="en-GB"/>
        </w:rPr>
        <w:t xml:space="preserve"> Print the summary of the ARIMA model</w:t>
      </w:r>
    </w:p>
    <w:p w14:paraId="13B49DF6" w14:textId="77777777" w:rsidR="00AA0B6C" w:rsidRPr="006B2AD0" w:rsidRDefault="00AA0B6C" w:rsidP="00AA0B6C">
      <w:pPr>
        <w:ind w:firstLine="360"/>
        <w:rPr>
          <w:lang w:val="en-GB"/>
        </w:rPr>
      </w:pPr>
      <w:r>
        <w:rPr>
          <w:lang w:val="en-GB"/>
        </w:rPr>
        <w:t>4.</w:t>
      </w:r>
      <w:r w:rsidRPr="001C1430">
        <w:rPr>
          <w:lang w:val="en-GB"/>
        </w:rPr>
        <w:t>Plot the forecasts</w:t>
      </w:r>
    </w:p>
    <w:p w14:paraId="131CA4A3" w14:textId="731D0E5F" w:rsidR="00AA0B6C" w:rsidRPr="006B2AD0" w:rsidRDefault="00AA0B6C" w:rsidP="00AA0B6C">
      <w:pPr>
        <w:ind w:firstLine="360"/>
        <w:rPr>
          <w:lang w:val="en-KE"/>
        </w:rPr>
      </w:pPr>
      <w:r>
        <w:t xml:space="preserve">Studies by </w:t>
      </w:r>
      <w:proofErr w:type="spellStart"/>
      <w:r w:rsidR="00C46BC6" w:rsidRPr="0002383D">
        <w:t>Adenomon</w:t>
      </w:r>
      <w:proofErr w:type="spellEnd"/>
      <w:r w:rsidR="00C46BC6" w:rsidRPr="0002383D">
        <w:t>,</w:t>
      </w:r>
      <w:r w:rsidR="00C46BC6">
        <w:t xml:space="preserve"> 2017; </w:t>
      </w:r>
      <w:r w:rsidR="00C46BC6" w:rsidRPr="0002383D">
        <w:t>Sahib and Ibrahim</w:t>
      </w:r>
      <w:r w:rsidR="00C46BC6">
        <w:t xml:space="preserve"> (2022)</w:t>
      </w:r>
      <w:r w:rsidR="00BA0C58">
        <w:t xml:space="preserve"> </w:t>
      </w:r>
      <w:r w:rsidRPr="006B2AD0">
        <w:t xml:space="preserve">used ARIMA models to analyze the impact of unemployment rates on economic development. They found that the ARIMA model </w:t>
      </w:r>
      <w:r w:rsidRPr="006B2AD0">
        <w:lastRenderedPageBreak/>
        <w:t>effectively captured the cyclical nature of unemployment trends and revealed a significant correlation with economic growth.</w:t>
      </w:r>
    </w:p>
    <w:p w14:paraId="4CE4B284" w14:textId="77777777" w:rsidR="00AA0B6C" w:rsidRPr="00721D3F" w:rsidRDefault="00AA0B6C" w:rsidP="00721D3F">
      <w:pPr>
        <w:pStyle w:val="Heading3"/>
        <w:rPr>
          <w:rFonts w:ascii="Times New Roman" w:hAnsi="Times New Roman" w:cs="Times New Roman"/>
          <w:b/>
          <w:bCs/>
          <w:color w:val="auto"/>
          <w:lang w:val="en-KE"/>
        </w:rPr>
      </w:pPr>
      <w:bookmarkStart w:id="44" w:name="_Toc150633195"/>
      <w:r w:rsidRPr="00721D3F">
        <w:rPr>
          <w:rFonts w:ascii="Times New Roman" w:hAnsi="Times New Roman" w:cs="Times New Roman"/>
          <w:b/>
          <w:bCs/>
          <w:color w:val="auto"/>
          <w:lang w:val="en-KE"/>
        </w:rPr>
        <w:t>VAR (Vector Autoregression) Model:</w:t>
      </w:r>
      <w:bookmarkEnd w:id="44"/>
    </w:p>
    <w:p w14:paraId="26B5287C" w14:textId="4631E0D8" w:rsidR="00C06930" w:rsidRDefault="00C06930" w:rsidP="00DE5C72">
      <w:pPr>
        <w:ind w:firstLine="360"/>
        <w:rPr>
          <w:lang w:val="en-KE"/>
        </w:rPr>
      </w:pPr>
      <w:r w:rsidRPr="00C06930">
        <w:rPr>
          <w:lang w:val="en-KE"/>
        </w:rPr>
        <w:t>VAR models are ideal for scenarios in which many time series variables interact with one another. GDP, poverty rates, and unemployment are all interrelated factors that determine economic progress. VAR models may describe the linkages and feedback mechanisms between different variables, allowing for a thorough understanding of how changes in one indication affect others. VAR models also aid in the identification of causal links between variables</w:t>
      </w:r>
      <w:r w:rsidR="00AA0B6C" w:rsidRPr="006B2AD0">
        <w:rPr>
          <w:lang w:val="en-KE"/>
        </w:rPr>
        <w:t xml:space="preserve">. </w:t>
      </w:r>
    </w:p>
    <w:p w14:paraId="2BDC9584" w14:textId="77777777" w:rsidR="00EF6AF3" w:rsidRPr="00EF6AF3" w:rsidRDefault="00EF6AF3" w:rsidP="00EF6AF3">
      <w:pPr>
        <w:ind w:firstLine="360"/>
        <w:rPr>
          <w:lang w:val="en-KE"/>
        </w:rPr>
      </w:pPr>
      <w:r w:rsidRPr="00EF6AF3">
        <w:rPr>
          <w:lang w:val="en-KE"/>
        </w:rPr>
        <w:t>The study utilized the VAR (Vector Autoregression) model to examine the connections, between GDP, Poverty (PH) and Unemployment (UR) in relation to development. By utilizing a lag order of p = 2 several important findings were obtained.</w:t>
      </w:r>
    </w:p>
    <w:p w14:paraId="4860A1D3" w14:textId="77777777" w:rsidR="00EF6AF3" w:rsidRPr="00EF6AF3" w:rsidRDefault="00EF6AF3" w:rsidP="00EF6AF3">
      <w:pPr>
        <w:ind w:firstLine="360"/>
        <w:rPr>
          <w:lang w:val="en-KE"/>
        </w:rPr>
      </w:pPr>
    </w:p>
    <w:p w14:paraId="3E2CF052" w14:textId="77777777" w:rsidR="00EF6AF3" w:rsidRPr="00EF6AF3" w:rsidRDefault="00EF6AF3" w:rsidP="00EF6AF3">
      <w:pPr>
        <w:ind w:firstLine="360"/>
        <w:rPr>
          <w:lang w:val="en-KE"/>
        </w:rPr>
      </w:pPr>
      <w:r w:rsidRPr="00EF6AF3">
        <w:rPr>
          <w:lang w:val="en-KE"/>
        </w:rPr>
        <w:t xml:space="preserve">To begin with in the GDP </w:t>
      </w:r>
      <w:proofErr w:type="gramStart"/>
      <w:r w:rsidRPr="00EF6AF3">
        <w:rPr>
          <w:lang w:val="en-KE"/>
        </w:rPr>
        <w:t>equation</w:t>
      </w:r>
      <w:proofErr w:type="gramEnd"/>
      <w:r w:rsidRPr="00EF6AF3">
        <w:rPr>
          <w:lang w:val="en-KE"/>
        </w:rPr>
        <w:t xml:space="preserve"> it was observed that previous values of GDP had a impact on the current GDP as shown by a coefficient estimate of 1.02518. </w:t>
      </w:r>
      <w:proofErr w:type="gramStart"/>
      <w:r w:rsidRPr="00EF6AF3">
        <w:rPr>
          <w:lang w:val="en-KE"/>
        </w:rPr>
        <w:t>However</w:t>
      </w:r>
      <w:proofErr w:type="gramEnd"/>
      <w:r w:rsidRPr="00EF6AF3">
        <w:rPr>
          <w:lang w:val="en-KE"/>
        </w:rPr>
        <w:t xml:space="preserve"> the previous values of Poverty (PH) and Unemployment (UR) did not have an influence on GDP as indicated by significant coefficient estimates. The constant term in the GDP equation was found to be statistically significant suggesting a nonzero intercept.</w:t>
      </w:r>
    </w:p>
    <w:p w14:paraId="5D0C5D5E" w14:textId="77777777" w:rsidR="00EF6AF3" w:rsidRPr="00EF6AF3" w:rsidRDefault="00EF6AF3" w:rsidP="00EF6AF3">
      <w:pPr>
        <w:ind w:firstLine="360"/>
        <w:rPr>
          <w:lang w:val="en-KE"/>
        </w:rPr>
      </w:pPr>
    </w:p>
    <w:p w14:paraId="3E66C859" w14:textId="77777777" w:rsidR="00EF6AF3" w:rsidRPr="00EF6AF3" w:rsidRDefault="00EF6AF3" w:rsidP="00EF6AF3">
      <w:pPr>
        <w:ind w:firstLine="360"/>
        <w:rPr>
          <w:lang w:val="en-KE"/>
        </w:rPr>
      </w:pPr>
      <w:r w:rsidRPr="00EF6AF3">
        <w:rPr>
          <w:lang w:val="en-KE"/>
        </w:rPr>
        <w:t>Moving on to the Poverty (PH) equation the results revealed a relationship between past levels of poverty and current poverty rates with a coefficient estimate of 0.9158. However lagged values of GDP and UR did not have an effect on poverty rates. The constant term in the PH equation was not statistically significant.</w:t>
      </w:r>
    </w:p>
    <w:p w14:paraId="0820D913" w14:textId="77777777" w:rsidR="00EF6AF3" w:rsidRPr="00EF6AF3" w:rsidRDefault="00EF6AF3" w:rsidP="00EF6AF3">
      <w:pPr>
        <w:ind w:firstLine="360"/>
        <w:rPr>
          <w:lang w:val="en-KE"/>
        </w:rPr>
      </w:pPr>
    </w:p>
    <w:p w14:paraId="1AF489AB" w14:textId="052B76EC" w:rsidR="00EF6AF3" w:rsidRDefault="00EF6AF3" w:rsidP="00EF6AF3">
      <w:pPr>
        <w:ind w:firstLine="360"/>
        <w:rPr>
          <w:lang w:val="en-KE"/>
        </w:rPr>
      </w:pPr>
      <w:r w:rsidRPr="00EF6AF3">
        <w:rPr>
          <w:lang w:val="en-KE"/>
        </w:rPr>
        <w:t xml:space="preserve">In regards to Unemployment (UR) it was found that past unemployment rates had an impact on rates as indicated by a coefficient estimate of 0.6570. </w:t>
      </w:r>
      <w:r w:rsidRPr="00EF6AF3">
        <w:rPr>
          <w:lang w:val="en-KE"/>
        </w:rPr>
        <w:t>However,</w:t>
      </w:r>
      <w:r w:rsidRPr="00EF6AF3">
        <w:rPr>
          <w:lang w:val="en-KE"/>
        </w:rPr>
        <w:t xml:space="preserve"> there were no coefficients for lagged values of GDP or PH or other lagged variables in relation to unemployment rates. The constant term, in the UR equation was statistically significant.</w:t>
      </w:r>
    </w:p>
    <w:p w14:paraId="55E21A04" w14:textId="07F0498E" w:rsidR="00AA0B6C" w:rsidRPr="00721D3F" w:rsidRDefault="00AA0B6C" w:rsidP="00721D3F">
      <w:pPr>
        <w:pStyle w:val="Heading3"/>
        <w:rPr>
          <w:rFonts w:ascii="Times New Roman" w:hAnsi="Times New Roman" w:cs="Times New Roman"/>
          <w:b/>
          <w:bCs/>
          <w:color w:val="auto"/>
          <w:lang w:val="en-GB"/>
        </w:rPr>
      </w:pPr>
      <w:bookmarkStart w:id="45" w:name="_Toc150633196"/>
      <w:r w:rsidRPr="00721D3F">
        <w:rPr>
          <w:rFonts w:ascii="Times New Roman" w:hAnsi="Times New Roman" w:cs="Times New Roman"/>
          <w:b/>
          <w:bCs/>
          <w:color w:val="auto"/>
          <w:lang w:val="en-GB"/>
        </w:rPr>
        <w:t>R analytic steps</w:t>
      </w:r>
      <w:bookmarkEnd w:id="45"/>
    </w:p>
    <w:p w14:paraId="2E31EA22" w14:textId="77777777" w:rsidR="00F93166" w:rsidRDefault="00CA29D6" w:rsidP="00F93166">
      <w:pPr>
        <w:pStyle w:val="ListParagraph"/>
        <w:numPr>
          <w:ilvl w:val="0"/>
          <w:numId w:val="14"/>
        </w:numPr>
        <w:rPr>
          <w:lang w:val="en-GB"/>
        </w:rPr>
      </w:pPr>
      <w:r w:rsidRPr="00F93166">
        <w:rPr>
          <w:lang w:val="en-GB"/>
        </w:rPr>
        <w:t>Load the 'vars' package</w:t>
      </w:r>
    </w:p>
    <w:p w14:paraId="75F02AB4" w14:textId="77777777" w:rsidR="00F93166" w:rsidRDefault="00CA29D6" w:rsidP="00F93166">
      <w:pPr>
        <w:pStyle w:val="ListParagraph"/>
        <w:numPr>
          <w:ilvl w:val="0"/>
          <w:numId w:val="14"/>
        </w:numPr>
        <w:rPr>
          <w:lang w:val="en-GB"/>
        </w:rPr>
      </w:pPr>
      <w:r w:rsidRPr="00F93166">
        <w:rPr>
          <w:lang w:val="en-GB"/>
        </w:rPr>
        <w:t>Load data</w:t>
      </w:r>
    </w:p>
    <w:p w14:paraId="4F621985" w14:textId="77777777" w:rsidR="00F93166" w:rsidRDefault="00CA29D6" w:rsidP="00F93166">
      <w:pPr>
        <w:pStyle w:val="ListParagraph"/>
        <w:numPr>
          <w:ilvl w:val="0"/>
          <w:numId w:val="14"/>
        </w:numPr>
        <w:rPr>
          <w:lang w:val="en-GB"/>
        </w:rPr>
      </w:pPr>
      <w:r w:rsidRPr="00F93166">
        <w:rPr>
          <w:lang w:val="en-GB"/>
        </w:rPr>
        <w:t>Ensure the data is in a time series format (assuming yearly data)</w:t>
      </w:r>
    </w:p>
    <w:p w14:paraId="3E05A041" w14:textId="77777777" w:rsidR="00F93166" w:rsidRDefault="00CA29D6" w:rsidP="00F93166">
      <w:pPr>
        <w:pStyle w:val="ListParagraph"/>
        <w:numPr>
          <w:ilvl w:val="0"/>
          <w:numId w:val="14"/>
        </w:numPr>
        <w:rPr>
          <w:lang w:val="en-GB"/>
        </w:rPr>
      </w:pPr>
      <w:r w:rsidRPr="00F93166">
        <w:rPr>
          <w:lang w:val="en-GB"/>
        </w:rPr>
        <w:t>Fit the VAR model</w:t>
      </w:r>
    </w:p>
    <w:p w14:paraId="5E0CF52D" w14:textId="430BFD6A" w:rsidR="00AA0B6C" w:rsidRPr="00F93166" w:rsidRDefault="00CA29D6" w:rsidP="00F93166">
      <w:pPr>
        <w:pStyle w:val="ListParagraph"/>
        <w:numPr>
          <w:ilvl w:val="0"/>
          <w:numId w:val="14"/>
        </w:numPr>
        <w:rPr>
          <w:lang w:val="en-GB"/>
        </w:rPr>
      </w:pPr>
      <w:r w:rsidRPr="00F93166">
        <w:rPr>
          <w:lang w:val="en-GB"/>
        </w:rPr>
        <w:t>View the model summary</w:t>
      </w:r>
    </w:p>
    <w:p w14:paraId="2CEE9C08" w14:textId="3D8E46E2" w:rsidR="00AA0B6C" w:rsidRPr="00856031" w:rsidRDefault="00AA0B6C" w:rsidP="002F208D">
      <w:pPr>
        <w:ind w:firstLine="360"/>
        <w:rPr>
          <w:lang w:val="en-GB"/>
        </w:rPr>
      </w:pPr>
      <w:r w:rsidRPr="003F58B6">
        <w:t>Studies</w:t>
      </w:r>
      <w:r>
        <w:t xml:space="preserve"> </w:t>
      </w:r>
      <w:r w:rsidR="002F208D">
        <w:t>by</w:t>
      </w:r>
      <w:r w:rsidR="00F93166">
        <w:t xml:space="preserve"> </w:t>
      </w:r>
      <w:proofErr w:type="spellStart"/>
      <w:r w:rsidR="00CD0442">
        <w:t>Onodugo</w:t>
      </w:r>
      <w:proofErr w:type="spellEnd"/>
      <w:r w:rsidR="00CD0442">
        <w:t xml:space="preserve"> </w:t>
      </w:r>
      <w:r w:rsidR="002F208D">
        <w:t>(2017</w:t>
      </w:r>
      <w:proofErr w:type="gramStart"/>
      <w:r w:rsidR="002F208D">
        <w:t xml:space="preserve">) </w:t>
      </w:r>
      <w:r w:rsidR="00CD0442">
        <w:t>;</w:t>
      </w:r>
      <w:proofErr w:type="gramEnd"/>
      <w:r w:rsidR="00CD0442">
        <w:t xml:space="preserve"> </w:t>
      </w:r>
      <w:proofErr w:type="spellStart"/>
      <w:r w:rsidR="00CD0442">
        <w:t>Obalade</w:t>
      </w:r>
      <w:proofErr w:type="spellEnd"/>
      <w:r w:rsidR="00CD0442">
        <w:t xml:space="preserve"> et al., (2019) e</w:t>
      </w:r>
      <w:r w:rsidRPr="003F58B6">
        <w:t>mployed VAR modeling to explore the dynamic relationships between GDP, poverty rates, and government spending. Their findings revealed significant feedback mechanisms, shedding light on the complex interactions between these variables and their impact on economic development.</w:t>
      </w:r>
      <w:r w:rsidR="00856031">
        <w:rPr>
          <w:lang w:val="en-GB"/>
        </w:rPr>
        <w:t xml:space="preserve"> </w:t>
      </w:r>
    </w:p>
    <w:p w14:paraId="0EDFAE16" w14:textId="2305EEE3" w:rsidR="00F95CE1" w:rsidRPr="00721D3F" w:rsidRDefault="00940510" w:rsidP="00721D3F">
      <w:pPr>
        <w:pStyle w:val="Heading2"/>
        <w:rPr>
          <w:rFonts w:ascii="Times New Roman" w:hAnsi="Times New Roman" w:cs="Times New Roman"/>
          <w:b/>
          <w:bCs/>
          <w:color w:val="auto"/>
        </w:rPr>
      </w:pPr>
      <w:bookmarkStart w:id="46" w:name="_Toc150633197"/>
      <w:r w:rsidRPr="00721D3F">
        <w:rPr>
          <w:rFonts w:ascii="Times New Roman" w:hAnsi="Times New Roman" w:cs="Times New Roman"/>
          <w:b/>
          <w:bCs/>
          <w:color w:val="auto"/>
        </w:rPr>
        <w:t>2.2 Discussion and Conclusion</w:t>
      </w:r>
      <w:bookmarkEnd w:id="46"/>
    </w:p>
    <w:p w14:paraId="3511139D" w14:textId="77E460AF" w:rsidR="008D603E" w:rsidRDefault="00C67986" w:rsidP="008D603E">
      <w:r>
        <w:t xml:space="preserve">This section </w:t>
      </w:r>
      <w:r w:rsidR="00B4627E" w:rsidRPr="00C67986">
        <w:t>reviews</w:t>
      </w:r>
      <w:r w:rsidRPr="00C67986">
        <w:t xml:space="preserve"> the methodology and address any potential limitations encountered during the analysis phase. The multi-faceted analysis encompassed </w:t>
      </w:r>
      <w:r>
        <w:t xml:space="preserve">primary analytical </w:t>
      </w:r>
      <w:r w:rsidRPr="00C67986">
        <w:t>methods</w:t>
      </w:r>
      <w:r>
        <w:t xml:space="preserve">; </w:t>
      </w:r>
      <w:r w:rsidR="004B2138">
        <w:t>Correlation analysis</w:t>
      </w:r>
      <w:r w:rsidR="008D603E">
        <w:t xml:space="preserve">, </w:t>
      </w:r>
      <w:r w:rsidRPr="00C67986">
        <w:t>Hypothesis Testing, Regression Analysis, and Time Series Analysis, in the context of socio-economic development in various countries.</w:t>
      </w:r>
    </w:p>
    <w:p w14:paraId="74BEFFA6" w14:textId="3630C110" w:rsidR="008D603E" w:rsidRDefault="008D603E" w:rsidP="008D603E">
      <w:pPr>
        <w:ind w:firstLine="720"/>
      </w:pPr>
      <w:r>
        <w:t>C</w:t>
      </w:r>
      <w:r w:rsidRPr="008D603E">
        <w:t xml:space="preserve">orrelation analysis </w:t>
      </w:r>
      <w:r>
        <w:t xml:space="preserve">was performed </w:t>
      </w:r>
      <w:r w:rsidRPr="008D603E">
        <w:t xml:space="preserve">to explore the relationships between socio-economic indicators. This step was crucial in identifying potential associations and dependencies between </w:t>
      </w:r>
      <w:r w:rsidRPr="008D603E">
        <w:lastRenderedPageBreak/>
        <w:t>variables. Correlation analysis helped us understand how strongly one indicator is related to another and provided a foundation for hypothesis testing and regression analysis.</w:t>
      </w:r>
    </w:p>
    <w:p w14:paraId="17D7CAA3" w14:textId="37F2C031" w:rsidR="008D603E" w:rsidRPr="008D603E" w:rsidRDefault="00B4627E" w:rsidP="008D603E">
      <w:pPr>
        <w:ind w:firstLine="720"/>
        <w:rPr>
          <w:lang w:val="en-KE"/>
        </w:rPr>
      </w:pPr>
      <w:r>
        <w:rPr>
          <w:lang w:val="en-GB"/>
        </w:rPr>
        <w:t>A</w:t>
      </w:r>
      <w:proofErr w:type="spellStart"/>
      <w:r w:rsidR="008D603E" w:rsidRPr="008D603E">
        <w:rPr>
          <w:lang w:val="en-KE"/>
        </w:rPr>
        <w:t>nalysis</w:t>
      </w:r>
      <w:proofErr w:type="spellEnd"/>
      <w:r w:rsidR="008D603E" w:rsidRPr="008D603E">
        <w:rPr>
          <w:lang w:val="en-KE"/>
        </w:rPr>
        <w:t xml:space="preserve"> validated two hypotheses, demonstrating significant relationships between Poverty Headcount (PH) and Life Expectancy (LE) and between Gross Domestic Product (GDP) and Education </w:t>
      </w:r>
      <w:r w:rsidR="00B97C2E" w:rsidRPr="008D603E">
        <w:rPr>
          <w:lang w:val="en-KE"/>
        </w:rPr>
        <w:t>Enrolment</w:t>
      </w:r>
      <w:r w:rsidR="008D603E" w:rsidRPr="008D603E">
        <w:rPr>
          <w:lang w:val="en-KE"/>
        </w:rPr>
        <w:t xml:space="preserve"> Rate (EEL). This emphasizes the influence of poverty on life expectancy and the positive impact of higher GDP on education, aligning with our mission to enhance global socio-economic development.</w:t>
      </w:r>
    </w:p>
    <w:p w14:paraId="3B2D4A28" w14:textId="312C6BCA" w:rsidR="000656BB" w:rsidRPr="008D603E" w:rsidRDefault="000656BB" w:rsidP="00B97C2E">
      <w:pPr>
        <w:ind w:firstLine="720"/>
        <w:rPr>
          <w:lang w:val="en-KE"/>
        </w:rPr>
      </w:pPr>
      <w:r w:rsidRPr="000656BB">
        <w:rPr>
          <w:lang w:val="en-KE"/>
        </w:rPr>
        <w:t xml:space="preserve">The relationships between GDP, population growth rate, unemployment rate, headcount in poverty, and education </w:t>
      </w:r>
      <w:proofErr w:type="spellStart"/>
      <w:r w:rsidRPr="000656BB">
        <w:rPr>
          <w:lang w:val="en-KE"/>
        </w:rPr>
        <w:t>enrollment</w:t>
      </w:r>
      <w:proofErr w:type="spellEnd"/>
      <w:r w:rsidRPr="000656BB">
        <w:rPr>
          <w:lang w:val="en-KE"/>
        </w:rPr>
        <w:t xml:space="preserve"> were examined using linear regression. The findings cautioned against the negative impacts of unemployment and reaffirmed the importance of life expectancy and education on economic development. Notably, there was no discernible connection between population growth and GDP. </w:t>
      </w:r>
      <w:proofErr w:type="gramStart"/>
      <w:r w:rsidRPr="000656BB">
        <w:rPr>
          <w:lang w:val="en-KE"/>
        </w:rPr>
        <w:t>The  R</w:t>
      </w:r>
      <w:proofErr w:type="gramEnd"/>
      <w:r w:rsidRPr="000656BB">
        <w:rPr>
          <w:lang w:val="en-KE"/>
        </w:rPr>
        <w:t>-squared value (0.</w:t>
      </w:r>
      <w:r w:rsidR="00595681">
        <w:rPr>
          <w:lang w:val="en-GB"/>
        </w:rPr>
        <w:t>5668</w:t>
      </w:r>
      <w:r w:rsidRPr="000656BB">
        <w:rPr>
          <w:lang w:val="en-KE"/>
        </w:rPr>
        <w:t>) validated the model's ability to explain changes in GDP. Temporal patterns for GDP, PH, and Unemployment Rate (UR) were found by time series analysis. GDP showed steady increase, indicating advancement in the economy. Improved attempts to reduce poverty were suggested by a downward trend in PH, and cyclical employment trends were highlighted by changes in UR.</w:t>
      </w:r>
    </w:p>
    <w:p w14:paraId="3A8941DC" w14:textId="77777777" w:rsidR="00C67986" w:rsidRPr="00721D3F" w:rsidRDefault="00C67986" w:rsidP="00721D3F">
      <w:pPr>
        <w:pStyle w:val="Heading1"/>
        <w:rPr>
          <w:rFonts w:ascii="Times New Roman" w:hAnsi="Times New Roman" w:cs="Times New Roman"/>
          <w:b/>
          <w:bCs/>
          <w:color w:val="auto"/>
          <w:lang w:val="en-KE"/>
        </w:rPr>
      </w:pPr>
      <w:bookmarkStart w:id="47" w:name="_Toc150633198"/>
      <w:r w:rsidRPr="00721D3F">
        <w:rPr>
          <w:rFonts w:ascii="Times New Roman" w:hAnsi="Times New Roman" w:cs="Times New Roman"/>
          <w:b/>
          <w:bCs/>
          <w:color w:val="auto"/>
          <w:lang w:val="en-KE"/>
        </w:rPr>
        <w:t>Limitations:</w:t>
      </w:r>
      <w:bookmarkEnd w:id="47"/>
    </w:p>
    <w:p w14:paraId="7B1E0BDF" w14:textId="43A1C9C2" w:rsidR="000656BB" w:rsidRPr="00C67986" w:rsidRDefault="000656BB" w:rsidP="00C67986">
      <w:pPr>
        <w:ind w:firstLine="360"/>
        <w:rPr>
          <w:lang w:val="en-KE"/>
        </w:rPr>
      </w:pPr>
      <w:r w:rsidRPr="000656BB">
        <w:rPr>
          <w:lang w:val="en-KE"/>
        </w:rPr>
        <w:t xml:space="preserve">It is imperative to recognize specific limitations that must be taken into account within the context of the analysis. First, there were possible issues with data consistency and quality since different countries may have used different standards and data gathering techniques, which could have impacted the reliability and comparability of the findings. Second, </w:t>
      </w:r>
      <w:r w:rsidR="00713B7D">
        <w:rPr>
          <w:lang w:val="en-GB"/>
        </w:rPr>
        <w:t xml:space="preserve">it was difficult to </w:t>
      </w:r>
      <w:r w:rsidRPr="000656BB">
        <w:rPr>
          <w:lang w:val="en-KE"/>
        </w:rPr>
        <w:t xml:space="preserve">determine the </w:t>
      </w:r>
      <w:r w:rsidR="00AD68B4" w:rsidRPr="000656BB">
        <w:rPr>
          <w:lang w:val="en-KE"/>
        </w:rPr>
        <w:t>cause-and-effect</w:t>
      </w:r>
      <w:r w:rsidRPr="000656BB">
        <w:rPr>
          <w:lang w:val="en-KE"/>
        </w:rPr>
        <w:t xml:space="preserve"> linkages between the variables due to the observational character </w:t>
      </w:r>
      <w:r w:rsidRPr="000656BB">
        <w:rPr>
          <w:lang w:val="en-KE"/>
        </w:rPr>
        <w:lastRenderedPageBreak/>
        <w:t>of the analysis. Furthermore, the depth of temporal insights was constrained by the data availability for the time series analysis. Last but not least, not all of the variables impacting socio-economic development may have been included in the selection of socio-economic indicators, which was done based on data availability.</w:t>
      </w:r>
    </w:p>
    <w:p w14:paraId="0EB061E2" w14:textId="77777777" w:rsidR="00C67986" w:rsidRPr="00721D3F" w:rsidRDefault="00C67986" w:rsidP="00721D3F">
      <w:pPr>
        <w:pStyle w:val="Heading1"/>
        <w:rPr>
          <w:b/>
          <w:bCs/>
          <w:color w:val="auto"/>
          <w:lang w:val="en-KE"/>
        </w:rPr>
      </w:pPr>
      <w:bookmarkStart w:id="48" w:name="_Toc150633199"/>
      <w:r w:rsidRPr="00721D3F">
        <w:rPr>
          <w:b/>
          <w:bCs/>
          <w:color w:val="auto"/>
          <w:lang w:val="en-KE"/>
        </w:rPr>
        <w:t>Conclusion:</w:t>
      </w:r>
      <w:bookmarkEnd w:id="48"/>
    </w:p>
    <w:p w14:paraId="342A9272" w14:textId="7AA3C054" w:rsidR="00AD68B4" w:rsidRDefault="00AD68B4" w:rsidP="006C6B75">
      <w:pPr>
        <w:ind w:firstLine="360"/>
        <w:rPr>
          <w:lang w:val="en-KE"/>
        </w:rPr>
      </w:pPr>
      <w:r w:rsidRPr="00AD68B4">
        <w:rPr>
          <w:lang w:val="en-KE"/>
        </w:rPr>
        <w:t>Finally, this study has provided important insights into the dynamics of socioeconomic development and how key variables influence many aspects of development. A complete perspective of the linkages between socioeconomic indicators and economic and social growth has been provided by combining descriptive statistics, correlation analysis, hypothesis testing, regression analysis, and time series analysis.</w:t>
      </w:r>
    </w:p>
    <w:p w14:paraId="37DFA673" w14:textId="4EEE089A" w:rsidR="00324CAB" w:rsidRPr="00A325B3" w:rsidRDefault="0036421E" w:rsidP="0036421E">
      <w:pPr>
        <w:ind w:firstLine="360"/>
        <w:rPr>
          <w:lang w:val="en-KE"/>
        </w:rPr>
      </w:pPr>
      <w:r w:rsidRPr="0036421E">
        <w:rPr>
          <w:lang w:val="en-GB"/>
        </w:rPr>
        <w:t xml:space="preserve">The results emphasize how crucial it is to address poverty, education, healthcare and employment to foster progress. These findings offer insights, for policymakers and stakeholders who aim to enhance the </w:t>
      </w:r>
      <w:r w:rsidRPr="0036421E">
        <w:rPr>
          <w:lang w:val="en-GB"/>
        </w:rPr>
        <w:t>wellbeing</w:t>
      </w:r>
      <w:r w:rsidRPr="0036421E">
        <w:rPr>
          <w:lang w:val="en-GB"/>
        </w:rPr>
        <w:t xml:space="preserve"> of the population and stimulate growth. This study successfully achieved its research goals aligning with the NGOs mission to advance development worldwide. It establishes a foundation, for making decisions and conducting further research in this critical field.</w:t>
      </w:r>
    </w:p>
    <w:p w14:paraId="2B0E1ADD" w14:textId="77777777" w:rsidR="00A325B3" w:rsidRPr="00A325B3" w:rsidRDefault="00A325B3" w:rsidP="00334857">
      <w:pPr>
        <w:ind w:firstLine="360"/>
        <w:rPr>
          <w:lang w:val="en-GB"/>
        </w:rPr>
      </w:pPr>
    </w:p>
    <w:p w14:paraId="3CED8A7C" w14:textId="426845B0" w:rsidR="00334857" w:rsidRPr="00721D3F" w:rsidRDefault="003A6CC2" w:rsidP="00721D3F">
      <w:pPr>
        <w:pStyle w:val="Heading1"/>
        <w:jc w:val="center"/>
        <w:rPr>
          <w:rFonts w:ascii="Times New Roman" w:hAnsi="Times New Roman" w:cs="Times New Roman"/>
          <w:b/>
          <w:bCs/>
          <w:color w:val="auto"/>
        </w:rPr>
      </w:pPr>
      <w:bookmarkStart w:id="49" w:name="_Toc150633200"/>
      <w:r w:rsidRPr="00721D3F">
        <w:rPr>
          <w:rFonts w:ascii="Times New Roman" w:hAnsi="Times New Roman" w:cs="Times New Roman"/>
          <w:b/>
          <w:bCs/>
          <w:color w:val="auto"/>
        </w:rPr>
        <w:t>Part Three: Interactive Dashboard Design</w:t>
      </w:r>
      <w:bookmarkEnd w:id="49"/>
    </w:p>
    <w:p w14:paraId="54174452" w14:textId="77777777" w:rsidR="00522771" w:rsidRPr="00721D3F" w:rsidRDefault="00522771" w:rsidP="00721D3F">
      <w:pPr>
        <w:pStyle w:val="Heading2"/>
        <w:rPr>
          <w:rFonts w:ascii="Times New Roman" w:hAnsi="Times New Roman" w:cs="Times New Roman"/>
          <w:b/>
          <w:bCs/>
          <w:color w:val="auto"/>
          <w:lang w:val="en-KE"/>
        </w:rPr>
      </w:pPr>
      <w:bookmarkStart w:id="50" w:name="_Toc150633201"/>
      <w:r w:rsidRPr="00721D3F">
        <w:rPr>
          <w:rFonts w:ascii="Times New Roman" w:hAnsi="Times New Roman" w:cs="Times New Roman"/>
          <w:b/>
          <w:bCs/>
          <w:color w:val="auto"/>
          <w:lang w:val="en-GB"/>
        </w:rPr>
        <w:t xml:space="preserve">3.1 </w:t>
      </w:r>
      <w:r w:rsidRPr="00721D3F">
        <w:rPr>
          <w:rFonts w:ascii="Times New Roman" w:hAnsi="Times New Roman" w:cs="Times New Roman"/>
          <w:b/>
          <w:bCs/>
          <w:color w:val="auto"/>
          <w:lang w:val="en-KE"/>
        </w:rPr>
        <w:t>Introduction</w:t>
      </w:r>
      <w:bookmarkEnd w:id="50"/>
    </w:p>
    <w:p w14:paraId="32EA56DD" w14:textId="20E393D8" w:rsidR="00CE73FA" w:rsidRPr="00CE73FA" w:rsidRDefault="00CE73FA" w:rsidP="003475BD">
      <w:pPr>
        <w:ind w:firstLine="720"/>
        <w:rPr>
          <w:lang w:val="en-GB"/>
        </w:rPr>
      </w:pPr>
      <w:r w:rsidRPr="00CE73FA">
        <w:rPr>
          <w:lang w:val="en-GB"/>
        </w:rPr>
        <w:t xml:space="preserve">This section presents the goals of the dashboard project. The primary objectives are to develop a user platform that allows for comparison of economic and social indicators, in selected </w:t>
      </w:r>
      <w:r w:rsidRPr="00CE73FA">
        <w:rPr>
          <w:lang w:val="en-GB"/>
        </w:rPr>
        <w:lastRenderedPageBreak/>
        <w:t>countries. Users will be able to evaluate and contrast countries across various metrics and time periods.</w:t>
      </w:r>
    </w:p>
    <w:p w14:paraId="72885380" w14:textId="5959E16C" w:rsidR="00CE73FA" w:rsidRPr="002D7633" w:rsidRDefault="00CE73FA" w:rsidP="002D7633">
      <w:pPr>
        <w:ind w:firstLine="720"/>
        <w:rPr>
          <w:lang w:val="en-GB"/>
        </w:rPr>
      </w:pPr>
      <w:r w:rsidRPr="00CE73FA">
        <w:rPr>
          <w:lang w:val="en-GB"/>
        </w:rPr>
        <w:t xml:space="preserve">The dashboard aims to facilitate the examination of social indicators between nations ensuring accessibility for users with levels of data analysis expertise. It will offer a design that allows users to compare metrics simultaneously providing a comprehensive understanding of each </w:t>
      </w:r>
      <w:r w:rsidR="00D750F4" w:rsidRPr="00CE73FA">
        <w:rPr>
          <w:lang w:val="en-GB"/>
        </w:rPr>
        <w:t>country’s</w:t>
      </w:r>
      <w:r w:rsidRPr="00CE73FA">
        <w:rPr>
          <w:lang w:val="en-GB"/>
        </w:rPr>
        <w:t xml:space="preserve"> performance. </w:t>
      </w:r>
      <w:r w:rsidR="00D750F4" w:rsidRPr="00CE73FA">
        <w:rPr>
          <w:lang w:val="en-GB"/>
        </w:rPr>
        <w:t>Additionally,</w:t>
      </w:r>
      <w:r w:rsidRPr="00CE73FA">
        <w:rPr>
          <w:lang w:val="en-GB"/>
        </w:rPr>
        <w:t xml:space="preserve"> the dashboard will enable the analysis of data over years aiding users in identifying trends and advancements in these countries. The intended audience includes policymakers and researchers seeking insights, into socio conditions.</w:t>
      </w:r>
    </w:p>
    <w:p w14:paraId="4BC2C422" w14:textId="77777777" w:rsidR="007A127D" w:rsidRPr="00721D3F" w:rsidRDefault="007A127D" w:rsidP="00721D3F">
      <w:pPr>
        <w:pStyle w:val="Heading2"/>
        <w:rPr>
          <w:rFonts w:ascii="Times New Roman" w:hAnsi="Times New Roman" w:cs="Times New Roman"/>
          <w:b/>
          <w:bCs/>
          <w:color w:val="auto"/>
          <w:lang w:val="en-KE"/>
        </w:rPr>
      </w:pPr>
      <w:bookmarkStart w:id="51" w:name="_Toc150633202"/>
      <w:r w:rsidRPr="00721D3F">
        <w:rPr>
          <w:rFonts w:ascii="Times New Roman" w:hAnsi="Times New Roman" w:cs="Times New Roman"/>
          <w:b/>
          <w:bCs/>
          <w:color w:val="auto"/>
          <w:lang w:val="en-GB"/>
        </w:rPr>
        <w:t xml:space="preserve">3.2 </w:t>
      </w:r>
      <w:r w:rsidRPr="00721D3F">
        <w:rPr>
          <w:rFonts w:ascii="Times New Roman" w:hAnsi="Times New Roman" w:cs="Times New Roman"/>
          <w:b/>
          <w:bCs/>
          <w:color w:val="auto"/>
          <w:lang w:val="en-KE"/>
        </w:rPr>
        <w:t>Data Visualization Principles:</w:t>
      </w:r>
      <w:bookmarkEnd w:id="51"/>
    </w:p>
    <w:p w14:paraId="09EB1C87" w14:textId="1CF5C17F" w:rsidR="007A127D" w:rsidRPr="00B10D5C" w:rsidRDefault="007A127D" w:rsidP="007A127D">
      <w:pPr>
        <w:ind w:firstLine="720"/>
        <w:rPr>
          <w:lang w:val="en-KE"/>
        </w:rPr>
      </w:pPr>
      <w:r>
        <w:rPr>
          <w:lang w:val="en-GB"/>
        </w:rPr>
        <w:t xml:space="preserve">The </w:t>
      </w:r>
      <w:r w:rsidRPr="00B10D5C">
        <w:rPr>
          <w:lang w:val="en-KE"/>
        </w:rPr>
        <w:t>dashboard design is informed by fundamental data visualization principles that enhance the clarity, effectiveness, and user-friendliness of the platform</w:t>
      </w:r>
      <w:r w:rsidR="00BC2549">
        <w:rPr>
          <w:lang w:val="en-GB"/>
        </w:rPr>
        <w:t xml:space="preserve"> (Lanning, 2021).</w:t>
      </w:r>
      <w:r>
        <w:rPr>
          <w:lang w:val="en-GB"/>
        </w:rPr>
        <w:t xml:space="preserve"> C</w:t>
      </w:r>
      <w:r w:rsidRPr="00B10D5C">
        <w:rPr>
          <w:lang w:val="en-KE"/>
        </w:rPr>
        <w:t xml:space="preserve">larity </w:t>
      </w:r>
      <w:r>
        <w:rPr>
          <w:lang w:val="en-GB"/>
        </w:rPr>
        <w:t xml:space="preserve">was </w:t>
      </w:r>
      <w:r w:rsidRPr="00B10D5C">
        <w:rPr>
          <w:lang w:val="en-KE"/>
        </w:rPr>
        <w:t>prioritize</w:t>
      </w:r>
      <w:r>
        <w:rPr>
          <w:lang w:val="en-GB"/>
        </w:rPr>
        <w:t xml:space="preserve">d </w:t>
      </w:r>
      <w:r w:rsidRPr="00B10D5C">
        <w:rPr>
          <w:lang w:val="en-KE"/>
        </w:rPr>
        <w:t xml:space="preserve">in visual representations, following the guidance of Edward Tufte's work on data visualization (Tufte, </w:t>
      </w:r>
      <w:r w:rsidR="002355FC">
        <w:rPr>
          <w:lang w:val="en-GB"/>
        </w:rPr>
        <w:t>201</w:t>
      </w:r>
      <w:r w:rsidR="00A744DE">
        <w:rPr>
          <w:lang w:val="en-GB"/>
        </w:rPr>
        <w:t>8</w:t>
      </w:r>
      <w:r w:rsidRPr="00B10D5C">
        <w:rPr>
          <w:lang w:val="en-KE"/>
        </w:rPr>
        <w:t>).</w:t>
      </w:r>
      <w:r>
        <w:rPr>
          <w:lang w:val="en-GB"/>
        </w:rPr>
        <w:t xml:space="preserve"> </w:t>
      </w:r>
      <w:r w:rsidRPr="00B10D5C">
        <w:rPr>
          <w:lang w:val="en-KE"/>
        </w:rPr>
        <w:t xml:space="preserve">Tufte emphasizes that simplicity in design, while minimizing </w:t>
      </w:r>
      <w:proofErr w:type="spellStart"/>
      <w:r w:rsidRPr="00B10D5C">
        <w:rPr>
          <w:lang w:val="en-KE"/>
        </w:rPr>
        <w:t>chartjunk</w:t>
      </w:r>
      <w:proofErr w:type="spellEnd"/>
      <w:r w:rsidRPr="00B10D5C">
        <w:rPr>
          <w:lang w:val="en-KE"/>
        </w:rPr>
        <w:t>, aids in conveying information effectively.</w:t>
      </w:r>
    </w:p>
    <w:p w14:paraId="1BB22828" w14:textId="555BF04B" w:rsidR="007A127D" w:rsidRDefault="007A127D" w:rsidP="002355FC">
      <w:pPr>
        <w:ind w:firstLine="360"/>
        <w:rPr>
          <w:lang w:val="en-KE"/>
        </w:rPr>
      </w:pPr>
      <w:r>
        <w:rPr>
          <w:lang w:val="en-GB"/>
        </w:rPr>
        <w:t>A</w:t>
      </w:r>
      <w:r w:rsidRPr="00B10D5C">
        <w:rPr>
          <w:lang w:val="en-KE"/>
        </w:rPr>
        <w:t>ppropriate visual encoding methods for data variables</w:t>
      </w:r>
      <w:r>
        <w:rPr>
          <w:lang w:val="en-GB"/>
        </w:rPr>
        <w:t xml:space="preserve"> were employed,</w:t>
      </w:r>
      <w:r w:rsidRPr="00B10D5C">
        <w:rPr>
          <w:lang w:val="en-KE"/>
        </w:rPr>
        <w:t xml:space="preserve"> as recommended </w:t>
      </w:r>
      <w:proofErr w:type="gramStart"/>
      <w:r w:rsidRPr="00B10D5C">
        <w:rPr>
          <w:lang w:val="en-KE"/>
        </w:rPr>
        <w:t xml:space="preserve">by </w:t>
      </w:r>
      <w:r w:rsidR="00526B62">
        <w:rPr>
          <w:lang w:val="en-GB"/>
        </w:rPr>
        <w:t xml:space="preserve"> </w:t>
      </w:r>
      <w:r w:rsidR="002355FC">
        <w:rPr>
          <w:lang w:val="en-GB"/>
        </w:rPr>
        <w:t>(</w:t>
      </w:r>
      <w:proofErr w:type="gramEnd"/>
      <w:r w:rsidR="002355FC">
        <w:rPr>
          <w:lang w:val="en-GB"/>
        </w:rPr>
        <w:t>Few, 201</w:t>
      </w:r>
      <w:r w:rsidR="00A744DE">
        <w:rPr>
          <w:lang w:val="en-GB"/>
        </w:rPr>
        <w:t>3</w:t>
      </w:r>
      <w:r w:rsidRPr="00B10D5C">
        <w:rPr>
          <w:lang w:val="en-KE"/>
        </w:rPr>
        <w:t>).</w:t>
      </w:r>
      <w:r>
        <w:rPr>
          <w:lang w:val="en-GB"/>
        </w:rPr>
        <w:t xml:space="preserve"> </w:t>
      </w:r>
      <w:r w:rsidRPr="00B10D5C">
        <w:rPr>
          <w:lang w:val="en-KE"/>
        </w:rPr>
        <w:t>For instance, use bar charts for comparing quantities and line charts for tracking trends over time.</w:t>
      </w:r>
      <w:r>
        <w:rPr>
          <w:lang w:val="en-GB"/>
        </w:rPr>
        <w:t xml:space="preserve"> </w:t>
      </w:r>
      <w:r w:rsidRPr="00B10D5C">
        <w:rPr>
          <w:lang w:val="en-KE"/>
        </w:rPr>
        <w:t xml:space="preserve">Consistency in design elements, such as </w:t>
      </w:r>
      <w:r w:rsidR="00EF6596" w:rsidRPr="00B10D5C">
        <w:rPr>
          <w:lang w:val="en-KE"/>
        </w:rPr>
        <w:t>colour</w:t>
      </w:r>
      <w:r w:rsidRPr="00B10D5C">
        <w:rPr>
          <w:lang w:val="en-KE"/>
        </w:rPr>
        <w:t xml:space="preserve"> schemes, labels, and scales, is based on the principle</w:t>
      </w:r>
      <w:r w:rsidR="006B6990">
        <w:rPr>
          <w:lang w:val="en-GB"/>
        </w:rPr>
        <w:t>s</w:t>
      </w:r>
      <w:r w:rsidRPr="00B10D5C">
        <w:rPr>
          <w:lang w:val="en-KE"/>
        </w:rPr>
        <w:t xml:space="preserve">s outlined in "The Visual Display of Quantitative Information" (Tufte, </w:t>
      </w:r>
      <w:r w:rsidR="00526B62">
        <w:rPr>
          <w:lang w:val="en-GB"/>
        </w:rPr>
        <w:t>201</w:t>
      </w:r>
      <w:r w:rsidR="00A744DE">
        <w:rPr>
          <w:lang w:val="en-GB"/>
        </w:rPr>
        <w:t>8</w:t>
      </w:r>
      <w:r w:rsidR="00EF6596" w:rsidRPr="00B10D5C">
        <w:rPr>
          <w:lang w:val="en-KE"/>
        </w:rPr>
        <w:t>). Consistency</w:t>
      </w:r>
      <w:r w:rsidRPr="00B10D5C">
        <w:rPr>
          <w:lang w:val="en-KE"/>
        </w:rPr>
        <w:t xml:space="preserve"> across different visualizations aids users in making connections and understanding the data seamlessly.</w:t>
      </w:r>
    </w:p>
    <w:p w14:paraId="1CBB5A74" w14:textId="09594A35" w:rsidR="007A127D" w:rsidRDefault="007A127D" w:rsidP="007A127D">
      <w:pPr>
        <w:ind w:firstLine="360"/>
        <w:rPr>
          <w:lang w:val="en-KE"/>
        </w:rPr>
      </w:pPr>
      <w:r>
        <w:rPr>
          <w:lang w:val="en-GB"/>
        </w:rPr>
        <w:t>C</w:t>
      </w:r>
      <w:proofErr w:type="spellStart"/>
      <w:r w:rsidRPr="00B10D5C">
        <w:rPr>
          <w:lang w:val="en-KE"/>
        </w:rPr>
        <w:t>olour</w:t>
      </w:r>
      <w:proofErr w:type="spellEnd"/>
      <w:r w:rsidRPr="00B10D5C">
        <w:rPr>
          <w:lang w:val="en-KE"/>
        </w:rPr>
        <w:t xml:space="preserve"> usage is influenced by the guidelines proposed in "Show Me the Numbers" by (Few, </w:t>
      </w:r>
      <w:r w:rsidR="002A248A">
        <w:rPr>
          <w:lang w:val="en-GB"/>
        </w:rPr>
        <w:t>201</w:t>
      </w:r>
      <w:r w:rsidR="00A744DE">
        <w:rPr>
          <w:lang w:val="en-GB"/>
        </w:rPr>
        <w:t>3</w:t>
      </w:r>
      <w:r w:rsidRPr="00B10D5C">
        <w:rPr>
          <w:lang w:val="en-KE"/>
        </w:rPr>
        <w:t>).</w:t>
      </w:r>
      <w:r>
        <w:rPr>
          <w:lang w:val="en-GB"/>
        </w:rPr>
        <w:t xml:space="preserve"> </w:t>
      </w:r>
      <w:r w:rsidRPr="00B10D5C">
        <w:rPr>
          <w:lang w:val="en-KE"/>
        </w:rPr>
        <w:t xml:space="preserve">Colour is employed not only for aesthetic appeal but to convey information, and we avoid </w:t>
      </w:r>
      <w:r w:rsidRPr="00B10D5C">
        <w:rPr>
          <w:lang w:val="en-KE"/>
        </w:rPr>
        <w:lastRenderedPageBreak/>
        <w:t>using too many colours that can be confusing.</w:t>
      </w:r>
      <w:r>
        <w:rPr>
          <w:lang w:val="en-GB"/>
        </w:rPr>
        <w:t xml:space="preserve">  </w:t>
      </w:r>
      <w:r w:rsidRPr="00D333DF">
        <w:rPr>
          <w:lang w:val="en-KE"/>
        </w:rPr>
        <w:t xml:space="preserve">The incorporation of interactivity aligns with best practices in modern data visualization </w:t>
      </w:r>
      <w:r w:rsidR="00A744DE" w:rsidRPr="00D333DF">
        <w:rPr>
          <w:lang w:val="en-KE"/>
        </w:rPr>
        <w:t>(Iliinsky</w:t>
      </w:r>
      <w:r w:rsidRPr="00D333DF">
        <w:rPr>
          <w:lang w:val="en-KE"/>
        </w:rPr>
        <w:t xml:space="preserve">, </w:t>
      </w:r>
      <w:r w:rsidR="002A248A">
        <w:rPr>
          <w:lang w:val="en-GB"/>
        </w:rPr>
        <w:t>201</w:t>
      </w:r>
      <w:r w:rsidR="00A744DE">
        <w:rPr>
          <w:lang w:val="en-GB"/>
        </w:rPr>
        <w:t>8</w:t>
      </w:r>
      <w:r w:rsidRPr="00D333DF">
        <w:rPr>
          <w:lang w:val="en-KE"/>
        </w:rPr>
        <w:t>).</w:t>
      </w:r>
      <w:r w:rsidRPr="00D333DF">
        <w:rPr>
          <w:lang w:val="en-GB"/>
        </w:rPr>
        <w:t xml:space="preserve"> </w:t>
      </w:r>
      <w:r w:rsidRPr="00D333DF">
        <w:rPr>
          <w:lang w:val="en-KE"/>
        </w:rPr>
        <w:t>Features like filters, drill-through options, and tooltips enhance the user experience by allowing users to explore the data interactively.</w:t>
      </w:r>
    </w:p>
    <w:p w14:paraId="19077A29" w14:textId="73FFFD08" w:rsidR="007A127D" w:rsidRPr="00721D3F" w:rsidRDefault="002F01F3" w:rsidP="00721D3F">
      <w:pPr>
        <w:pStyle w:val="Heading2"/>
        <w:rPr>
          <w:rFonts w:ascii="Times New Roman" w:hAnsi="Times New Roman" w:cs="Times New Roman"/>
          <w:b/>
          <w:bCs/>
          <w:color w:val="auto"/>
          <w:lang w:val="en-KE"/>
        </w:rPr>
      </w:pPr>
      <w:bookmarkStart w:id="52" w:name="_Toc150633203"/>
      <w:r w:rsidRPr="00721D3F">
        <w:rPr>
          <w:rFonts w:ascii="Times New Roman" w:hAnsi="Times New Roman" w:cs="Times New Roman"/>
          <w:b/>
          <w:bCs/>
          <w:color w:val="auto"/>
          <w:lang w:val="en-GB"/>
        </w:rPr>
        <w:t xml:space="preserve">3.3 </w:t>
      </w:r>
      <w:r w:rsidR="007A127D" w:rsidRPr="00721D3F">
        <w:rPr>
          <w:rFonts w:ascii="Times New Roman" w:hAnsi="Times New Roman" w:cs="Times New Roman"/>
          <w:b/>
          <w:bCs/>
          <w:color w:val="auto"/>
          <w:lang w:val="en-KE"/>
        </w:rPr>
        <w:t>Data Pre-processing</w:t>
      </w:r>
      <w:bookmarkEnd w:id="52"/>
    </w:p>
    <w:p w14:paraId="5BF77981" w14:textId="77777777" w:rsidR="00213554" w:rsidRDefault="00213554" w:rsidP="00213554">
      <w:pPr>
        <w:ind w:firstLine="720"/>
      </w:pPr>
      <w:r w:rsidRPr="004A686B">
        <w:t>Data pre-processing is a crucial aspect of creating an informative dashboard.</w:t>
      </w:r>
      <w:r>
        <w:t xml:space="preserve"> K</w:t>
      </w:r>
      <w:r w:rsidRPr="004A686B">
        <w:t xml:space="preserve">ey steps taken to prepare the data for our interactive dashboard: </w:t>
      </w:r>
    </w:p>
    <w:p w14:paraId="3FFD43B2" w14:textId="2C8118A8" w:rsidR="00213554" w:rsidRDefault="00213554" w:rsidP="00213554">
      <w:r w:rsidRPr="004A686B">
        <w:t xml:space="preserve">Data Collection: </w:t>
      </w:r>
      <w:r>
        <w:t>R</w:t>
      </w:r>
      <w:r w:rsidRPr="004A686B">
        <w:t>elevant datasets</w:t>
      </w:r>
      <w:r>
        <w:t xml:space="preserve"> were gathered</w:t>
      </w:r>
      <w:r w:rsidRPr="004A686B">
        <w:t xml:space="preserve"> from sources </w:t>
      </w:r>
      <w:r>
        <w:t xml:space="preserve">such </w:t>
      </w:r>
      <w:r w:rsidRPr="00BE0A59">
        <w:t xml:space="preserve">World Development Indicators (WDI) </w:t>
      </w:r>
      <w:r>
        <w:t>and United Nations Data Bank (</w:t>
      </w:r>
      <w:proofErr w:type="spellStart"/>
      <w:r w:rsidRPr="00BE0A59">
        <w:t>UNdat</w:t>
      </w:r>
      <w:proofErr w:type="spellEnd"/>
      <w:r>
        <w:t>)</w:t>
      </w:r>
      <w:r w:rsidRPr="004A686B">
        <w:t xml:space="preserve">, encompassing economic and social indicators for various countries over multiple years. </w:t>
      </w:r>
    </w:p>
    <w:p w14:paraId="721AEAD6" w14:textId="77777777" w:rsidR="00213554" w:rsidRDefault="00213554" w:rsidP="00213554">
      <w:r w:rsidRPr="004A686B">
        <w:t>Data Cleaning: To ensure data consistency and reliability</w:t>
      </w:r>
      <w:r>
        <w:t xml:space="preserve"> </w:t>
      </w:r>
      <w:r w:rsidRPr="004A686B">
        <w:t>missing values, inconsistencies, and standardized units of measurement</w:t>
      </w:r>
      <w:r>
        <w:t xml:space="preserve"> were addressed. </w:t>
      </w:r>
    </w:p>
    <w:p w14:paraId="0DB01885" w14:textId="6F9BBDD2" w:rsidR="00213554" w:rsidRDefault="00213554" w:rsidP="00213554">
      <w:r w:rsidRPr="004A686B">
        <w:t xml:space="preserve">Data Integration: </w:t>
      </w:r>
      <w:r>
        <w:t>D</w:t>
      </w:r>
      <w:r w:rsidRPr="004A686B">
        <w:t>ata</w:t>
      </w:r>
      <w:r>
        <w:t xml:space="preserve"> was unified </w:t>
      </w:r>
      <w:r w:rsidRPr="004A686B">
        <w:t xml:space="preserve">from different sources and years into a single comprehensive dataset for dashboard use. </w:t>
      </w:r>
    </w:p>
    <w:p w14:paraId="37A954B3" w14:textId="2E8F427F" w:rsidR="00213554" w:rsidRDefault="00213554" w:rsidP="00213554">
      <w:r w:rsidRPr="004A686B">
        <w:t xml:space="preserve">Data Transformation: </w:t>
      </w:r>
      <w:r>
        <w:t>D</w:t>
      </w:r>
      <w:r w:rsidRPr="004A686B">
        <w:t>erived metrics</w:t>
      </w:r>
      <w:r>
        <w:t xml:space="preserve"> were </w:t>
      </w:r>
      <w:r w:rsidR="002B7091">
        <w:t>calculated,</w:t>
      </w:r>
      <w:r w:rsidRPr="004A686B">
        <w:t xml:space="preserve"> normalized data for consistent comparison, and improved usability. </w:t>
      </w:r>
    </w:p>
    <w:p w14:paraId="76231B36" w14:textId="77777777" w:rsidR="00213554" w:rsidRDefault="00213554" w:rsidP="00213554">
      <w:r w:rsidRPr="004A686B">
        <w:t xml:space="preserve">Data Aggregation: Data was aggregated at various levels to provide summary information for the dashboard. </w:t>
      </w:r>
    </w:p>
    <w:p w14:paraId="3E9B040F" w14:textId="1D4231DA" w:rsidR="00213554" w:rsidRPr="00213554" w:rsidRDefault="00213554" w:rsidP="007A127D">
      <w:pPr>
        <w:rPr>
          <w:lang w:val="en-KE"/>
        </w:rPr>
      </w:pPr>
      <w:r w:rsidRPr="004A686B">
        <w:t>Data Export: The data was prepared for the dashboard development tool, structured for efficient querying and visualization. These steps set the foundation for an accurate, consistent, and meaningful dashboard showcasing economic and social indicators of selected countries.</w:t>
      </w:r>
    </w:p>
    <w:p w14:paraId="701982FD" w14:textId="0F7F4560" w:rsidR="007A127D" w:rsidRPr="00721D3F" w:rsidRDefault="002F01F3" w:rsidP="00721D3F">
      <w:pPr>
        <w:pStyle w:val="Heading2"/>
        <w:rPr>
          <w:rFonts w:ascii="Times New Roman" w:hAnsi="Times New Roman" w:cs="Times New Roman"/>
          <w:b/>
          <w:bCs/>
          <w:color w:val="auto"/>
          <w:lang w:val="en-KE"/>
        </w:rPr>
      </w:pPr>
      <w:bookmarkStart w:id="53" w:name="_Toc150633204"/>
      <w:r w:rsidRPr="00721D3F">
        <w:rPr>
          <w:rFonts w:ascii="Times New Roman" w:hAnsi="Times New Roman" w:cs="Times New Roman"/>
          <w:b/>
          <w:bCs/>
          <w:color w:val="auto"/>
          <w:lang w:val="en-GB"/>
        </w:rPr>
        <w:lastRenderedPageBreak/>
        <w:t xml:space="preserve">3.4 </w:t>
      </w:r>
      <w:r w:rsidR="007A127D" w:rsidRPr="00721D3F">
        <w:rPr>
          <w:rFonts w:ascii="Times New Roman" w:hAnsi="Times New Roman" w:cs="Times New Roman"/>
          <w:b/>
          <w:bCs/>
          <w:color w:val="auto"/>
          <w:lang w:val="en-KE"/>
        </w:rPr>
        <w:t>Design Rationale</w:t>
      </w:r>
      <w:bookmarkEnd w:id="53"/>
    </w:p>
    <w:p w14:paraId="45DD6330" w14:textId="77777777" w:rsidR="007A35FA" w:rsidRPr="006F6F77" w:rsidRDefault="007A35FA" w:rsidP="007A35FA">
      <w:pPr>
        <w:ind w:firstLine="720"/>
        <w:rPr>
          <w:lang w:val="en-KE"/>
        </w:rPr>
      </w:pPr>
      <w:r w:rsidRPr="006F6F77">
        <w:rPr>
          <w:lang w:val="en-KE"/>
        </w:rPr>
        <w:t xml:space="preserve">The design of </w:t>
      </w:r>
      <w:r>
        <w:rPr>
          <w:lang w:val="en-GB"/>
        </w:rPr>
        <w:t xml:space="preserve">the </w:t>
      </w:r>
      <w:r w:rsidRPr="006F6F77">
        <w:rPr>
          <w:lang w:val="en-KE"/>
        </w:rPr>
        <w:t>interactive dashboard is underpinned by key principles that prioritize user-friendliness, data visualization best practices, and effective communication of socio-economic data.</w:t>
      </w:r>
      <w:r>
        <w:rPr>
          <w:lang w:val="en-GB"/>
        </w:rPr>
        <w:t xml:space="preserve"> To ensure clear navigation for users’ Single screen </w:t>
      </w:r>
      <w:r w:rsidRPr="006F6F77">
        <w:rPr>
          <w:lang w:val="en-KE"/>
        </w:rPr>
        <w:t xml:space="preserve">layout </w:t>
      </w:r>
      <w:r>
        <w:rPr>
          <w:lang w:val="en-GB"/>
        </w:rPr>
        <w:t xml:space="preserve">was opted </w:t>
      </w:r>
      <w:r w:rsidRPr="006F6F77">
        <w:rPr>
          <w:lang w:val="en-KE"/>
        </w:rPr>
        <w:t>to provide a structured narrative</w:t>
      </w:r>
      <w:r>
        <w:rPr>
          <w:lang w:val="en-GB"/>
        </w:rPr>
        <w:t xml:space="preserve">. </w:t>
      </w:r>
      <w:r w:rsidRPr="006F6F77">
        <w:rPr>
          <w:lang w:val="en-KE"/>
        </w:rPr>
        <w:t>A carefully selected colour palette and visual consistency enhance the user experience, while a variety of charts were chosen to match the nature of the data. Interactivity is a vital component, allowing users to customize their analysis with drop-down menus and sliders.</w:t>
      </w:r>
    </w:p>
    <w:p w14:paraId="20952ACD" w14:textId="15A04752" w:rsidR="00B03FD5" w:rsidRPr="007A35FA" w:rsidRDefault="007A35FA" w:rsidP="007A35FA">
      <w:pPr>
        <w:ind w:firstLine="720"/>
        <w:rPr>
          <w:lang w:val="en-KE"/>
        </w:rPr>
      </w:pPr>
      <w:r w:rsidRPr="006F6F77">
        <w:rPr>
          <w:lang w:val="en-KE"/>
        </w:rPr>
        <w:t>Data attributes are seamlessly mapped to visual forms, enabling users to make quick comparisons and explore trends. Guided user support, including tooltips and information buttons, ensures users can effectively navigate and interpret the data. References to data visualization experts like Edward Tufte and Stephen Few have guided our design choices, emphasizing clarity, simplicity, and user-centric design. In essence, our dashboard is designed to empower a broad audience, including policymakers and researchers, in making data-driven decisions and disseminating knowledge.</w:t>
      </w:r>
    </w:p>
    <w:p w14:paraId="2F44B5BA" w14:textId="26E64358" w:rsidR="00C12225" w:rsidRPr="00721D3F" w:rsidRDefault="00721D3F" w:rsidP="00721D3F">
      <w:pPr>
        <w:pStyle w:val="Heading2"/>
        <w:rPr>
          <w:rFonts w:ascii="Times New Roman" w:hAnsi="Times New Roman" w:cs="Times New Roman"/>
          <w:b/>
          <w:bCs/>
          <w:color w:val="auto"/>
          <w:lang w:val="en-KE"/>
        </w:rPr>
      </w:pPr>
      <w:bookmarkStart w:id="54" w:name="_Toc150633205"/>
      <w:r>
        <w:rPr>
          <w:rFonts w:ascii="Times New Roman" w:hAnsi="Times New Roman" w:cs="Times New Roman"/>
          <w:b/>
          <w:bCs/>
          <w:color w:val="auto"/>
          <w:lang w:val="en-GB"/>
        </w:rPr>
        <w:t xml:space="preserve">3.4 </w:t>
      </w:r>
      <w:r w:rsidR="00C12225" w:rsidRPr="00721D3F">
        <w:rPr>
          <w:rFonts w:ascii="Times New Roman" w:hAnsi="Times New Roman" w:cs="Times New Roman"/>
          <w:b/>
          <w:bCs/>
          <w:color w:val="auto"/>
          <w:lang w:val="en-KE"/>
        </w:rPr>
        <w:t>Visual Paradigm Selection</w:t>
      </w:r>
      <w:bookmarkEnd w:id="54"/>
    </w:p>
    <w:p w14:paraId="51C2C301" w14:textId="77777777" w:rsidR="00AB40BB" w:rsidRDefault="00AB40BB" w:rsidP="00AB40BB">
      <w:pPr>
        <w:ind w:firstLine="360"/>
        <w:rPr>
          <w:lang w:val="en-KE"/>
        </w:rPr>
      </w:pPr>
      <w:r>
        <w:rPr>
          <w:lang w:val="en-GB"/>
        </w:rPr>
        <w:t xml:space="preserve">A </w:t>
      </w:r>
      <w:r w:rsidRPr="00CF3A00">
        <w:rPr>
          <w:lang w:val="en-KE"/>
        </w:rPr>
        <w:t xml:space="preserve">combination of visual paradigms that best serve the objectives of </w:t>
      </w:r>
      <w:r>
        <w:rPr>
          <w:lang w:val="en-GB"/>
        </w:rPr>
        <w:t xml:space="preserve">the </w:t>
      </w:r>
      <w:r w:rsidRPr="00CF3A00">
        <w:rPr>
          <w:lang w:val="en-KE"/>
        </w:rPr>
        <w:t>dashboard</w:t>
      </w:r>
      <w:r>
        <w:rPr>
          <w:lang w:val="en-GB"/>
        </w:rPr>
        <w:t xml:space="preserve"> were chosen</w:t>
      </w:r>
      <w:r w:rsidRPr="00CF3A00">
        <w:rPr>
          <w:lang w:val="en-KE"/>
        </w:rPr>
        <w:t>, to enable users perform comparative analysis of economic and social indicators for selected countries. The key visual paradigms employed include:</w:t>
      </w:r>
    </w:p>
    <w:p w14:paraId="2EAD7FCF" w14:textId="07742019" w:rsidR="00A95044" w:rsidRPr="006A3F32" w:rsidRDefault="00AB40BB" w:rsidP="00E4340D">
      <w:pPr>
        <w:ind w:firstLine="360"/>
        <w:rPr>
          <w:lang w:val="en-GB"/>
        </w:rPr>
      </w:pPr>
      <w:r w:rsidRPr="00AB40BB">
        <w:rPr>
          <w:lang w:val="en-KE"/>
        </w:rPr>
        <w:t>Bar Charts and Line Charts:</w:t>
      </w:r>
      <w:r w:rsidRPr="00CF3A00">
        <w:rPr>
          <w:lang w:val="en-KE"/>
        </w:rPr>
        <w:t xml:space="preserve"> Bar charts </w:t>
      </w:r>
      <w:r w:rsidR="00F57339">
        <w:rPr>
          <w:lang w:val="en-GB"/>
        </w:rPr>
        <w:t xml:space="preserve">were used </w:t>
      </w:r>
      <w:r w:rsidRPr="00CF3A00">
        <w:rPr>
          <w:lang w:val="en-KE"/>
        </w:rPr>
        <w:t xml:space="preserve">to compare </w:t>
      </w:r>
      <w:r>
        <w:rPr>
          <w:lang w:val="en-GB"/>
        </w:rPr>
        <w:t xml:space="preserve">social economic indicators </w:t>
      </w:r>
      <w:r w:rsidRPr="00CF3A00">
        <w:rPr>
          <w:lang w:val="en-KE"/>
        </w:rPr>
        <w:t>making them suitable for visualizing metrics for specific countries.</w:t>
      </w:r>
      <w:r w:rsidR="00A95044">
        <w:rPr>
          <w:lang w:val="en-GB"/>
        </w:rPr>
        <w:t xml:space="preserve"> </w:t>
      </w:r>
      <w:r w:rsidRPr="003151F5">
        <w:rPr>
          <w:lang w:val="en-KE"/>
        </w:rPr>
        <w:t xml:space="preserve">Line charts were chosen for metrics such as GDP, education enrolment, and life expectancy. This choice aligns with best practices for illustrating trends over time. Line charts offer a clear representation of how these </w:t>
      </w:r>
      <w:r w:rsidRPr="003151F5">
        <w:rPr>
          <w:lang w:val="en-KE"/>
        </w:rPr>
        <w:lastRenderedPageBreak/>
        <w:t>indicators change year by year, enabling users to grasp long-term progress and patterns effectively.</w:t>
      </w:r>
      <w:r>
        <w:rPr>
          <w:lang w:val="en-GB"/>
        </w:rPr>
        <w:t xml:space="preserve"> </w:t>
      </w:r>
      <w:r w:rsidRPr="00AB40BB">
        <w:rPr>
          <w:lang w:val="en-KE"/>
        </w:rPr>
        <w:t xml:space="preserve">These paradigms are rooted in the principles of data visualization put forth </w:t>
      </w:r>
      <w:proofErr w:type="gramStart"/>
      <w:r w:rsidRPr="00AB40BB">
        <w:rPr>
          <w:lang w:val="en-KE"/>
        </w:rPr>
        <w:t xml:space="preserve">by  </w:t>
      </w:r>
      <w:r w:rsidR="006A3F32">
        <w:rPr>
          <w:lang w:val="en-GB"/>
        </w:rPr>
        <w:t>(</w:t>
      </w:r>
      <w:proofErr w:type="gramEnd"/>
      <w:r w:rsidRPr="00AB40BB">
        <w:rPr>
          <w:lang w:val="en-KE"/>
        </w:rPr>
        <w:t xml:space="preserve">Tufte, </w:t>
      </w:r>
      <w:r w:rsidR="006A3F32">
        <w:rPr>
          <w:lang w:val="en-GB"/>
        </w:rPr>
        <w:t>2013)</w:t>
      </w:r>
      <w:r w:rsidR="00A34319">
        <w:rPr>
          <w:lang w:val="en-GB"/>
        </w:rPr>
        <w:t>;</w:t>
      </w:r>
      <w:r w:rsidRPr="00AB40BB">
        <w:rPr>
          <w:lang w:val="en-KE"/>
        </w:rPr>
        <w:t xml:space="preserve"> </w:t>
      </w:r>
      <w:r w:rsidR="00391068">
        <w:rPr>
          <w:lang w:val="en-GB"/>
        </w:rPr>
        <w:t>(</w:t>
      </w:r>
      <w:r w:rsidRPr="00AB40BB">
        <w:rPr>
          <w:lang w:val="en-KE"/>
        </w:rPr>
        <w:t>Few, 201</w:t>
      </w:r>
      <w:r w:rsidR="006A3F32">
        <w:rPr>
          <w:lang w:val="en-GB"/>
        </w:rPr>
        <w:t>8).</w:t>
      </w:r>
    </w:p>
    <w:p w14:paraId="08EC6491" w14:textId="438D0389" w:rsidR="00AB40BB" w:rsidRDefault="00AB40BB" w:rsidP="00AB40BB">
      <w:pPr>
        <w:ind w:firstLine="360"/>
        <w:rPr>
          <w:lang w:val="en-KE"/>
        </w:rPr>
      </w:pPr>
      <w:r w:rsidRPr="00CF3A00">
        <w:rPr>
          <w:lang w:val="en-KE"/>
        </w:rPr>
        <w:t xml:space="preserve"> Choropleth maps are geospatial representations that utilize </w:t>
      </w:r>
      <w:r w:rsidR="00F57339" w:rsidRPr="00CF3A00">
        <w:rPr>
          <w:lang w:val="en-KE"/>
        </w:rPr>
        <w:t>colour</w:t>
      </w:r>
      <w:r w:rsidRPr="00CF3A00">
        <w:rPr>
          <w:lang w:val="en-KE"/>
        </w:rPr>
        <w:t xml:space="preserve"> gradients to depict data variations across countries on a map. These maps are valuable for displaying geospatial patterns in economic and social data. Works by Ma</w:t>
      </w:r>
      <w:proofErr w:type="spellStart"/>
      <w:r w:rsidR="008A4DA9">
        <w:rPr>
          <w:lang w:val="en-GB"/>
        </w:rPr>
        <w:t>ity</w:t>
      </w:r>
      <w:proofErr w:type="spellEnd"/>
      <w:r w:rsidR="008A4DA9">
        <w:rPr>
          <w:lang w:val="en-GB"/>
        </w:rPr>
        <w:t xml:space="preserve"> </w:t>
      </w:r>
      <w:r w:rsidR="00E4340D">
        <w:rPr>
          <w:lang w:val="en-GB"/>
        </w:rPr>
        <w:t xml:space="preserve">and </w:t>
      </w:r>
      <w:r w:rsidRPr="00CF3A00">
        <w:rPr>
          <w:lang w:val="en-KE"/>
        </w:rPr>
        <w:t>Ma</w:t>
      </w:r>
      <w:proofErr w:type="spellStart"/>
      <w:r w:rsidR="008A4DA9">
        <w:rPr>
          <w:lang w:val="en-GB"/>
        </w:rPr>
        <w:t>ity</w:t>
      </w:r>
      <w:proofErr w:type="spellEnd"/>
      <w:r w:rsidR="00E4340D">
        <w:rPr>
          <w:lang w:val="en-GB"/>
        </w:rPr>
        <w:t xml:space="preserve"> (2</w:t>
      </w:r>
      <w:r w:rsidRPr="00CF3A00">
        <w:rPr>
          <w:lang w:val="en-KE"/>
        </w:rPr>
        <w:t>0</w:t>
      </w:r>
      <w:r w:rsidR="008A4DA9">
        <w:rPr>
          <w:lang w:val="en-GB"/>
        </w:rPr>
        <w:t>21</w:t>
      </w:r>
      <w:r w:rsidR="00E4340D">
        <w:rPr>
          <w:lang w:val="en-GB"/>
        </w:rPr>
        <w:t>)</w:t>
      </w:r>
      <w:r w:rsidR="008A4DA9">
        <w:rPr>
          <w:lang w:val="en-GB"/>
        </w:rPr>
        <w:t xml:space="preserve"> </w:t>
      </w:r>
      <w:r w:rsidRPr="00CF3A00">
        <w:rPr>
          <w:lang w:val="en-KE"/>
        </w:rPr>
        <w:t xml:space="preserve">have influenced </w:t>
      </w:r>
      <w:r w:rsidR="00E4340D">
        <w:rPr>
          <w:lang w:val="en-GB"/>
        </w:rPr>
        <w:t>the</w:t>
      </w:r>
      <w:r w:rsidRPr="00CF3A00">
        <w:rPr>
          <w:lang w:val="en-KE"/>
        </w:rPr>
        <w:t xml:space="preserve"> choice.</w:t>
      </w:r>
    </w:p>
    <w:p w14:paraId="48A82068" w14:textId="3B54993D" w:rsidR="00A20F27" w:rsidRPr="0017648C" w:rsidRDefault="0015339F" w:rsidP="00A60C79">
      <w:pPr>
        <w:ind w:firstLine="720"/>
        <w:rPr>
          <w:lang w:val="en-KE"/>
        </w:rPr>
      </w:pPr>
      <w:r>
        <w:rPr>
          <w:lang w:val="en-GB"/>
        </w:rPr>
        <w:t>The</w:t>
      </w:r>
      <w:r w:rsidRPr="003151F5">
        <w:rPr>
          <w:lang w:val="en-KE"/>
        </w:rPr>
        <w:t xml:space="preserve"> selections of line charts and bar charts were made with the intention to provide a clear, intuitive, and consistent representation of the selected socio-economic indicators, ensuring that the dashboard will be both informative and user-friendly</w:t>
      </w:r>
    </w:p>
    <w:p w14:paraId="389E20D5" w14:textId="6F89931C" w:rsidR="002F01F3" w:rsidRPr="00721D3F" w:rsidRDefault="002F01F3" w:rsidP="00721D3F">
      <w:pPr>
        <w:pStyle w:val="Heading2"/>
        <w:rPr>
          <w:rFonts w:ascii="Times New Roman" w:hAnsi="Times New Roman" w:cs="Times New Roman"/>
          <w:b/>
          <w:bCs/>
          <w:color w:val="auto"/>
          <w:lang w:val="en-KE"/>
        </w:rPr>
      </w:pPr>
      <w:bookmarkStart w:id="55" w:name="_Toc150633206"/>
      <w:r w:rsidRPr="00721D3F">
        <w:rPr>
          <w:rFonts w:ascii="Times New Roman" w:hAnsi="Times New Roman" w:cs="Times New Roman"/>
          <w:b/>
          <w:bCs/>
          <w:color w:val="auto"/>
          <w:lang w:val="en-GB"/>
        </w:rPr>
        <w:t xml:space="preserve">3.5 </w:t>
      </w:r>
      <w:r w:rsidRPr="00721D3F">
        <w:rPr>
          <w:rFonts w:ascii="Times New Roman" w:hAnsi="Times New Roman" w:cs="Times New Roman"/>
          <w:b/>
          <w:bCs/>
          <w:color w:val="auto"/>
          <w:lang w:val="en-KE"/>
        </w:rPr>
        <w:t>Conceptual Model</w:t>
      </w:r>
      <w:bookmarkEnd w:id="55"/>
    </w:p>
    <w:p w14:paraId="71A5510E" w14:textId="77777777" w:rsidR="00A60C79" w:rsidRPr="003435C7" w:rsidRDefault="00A60C79" w:rsidP="00A60C79">
      <w:pPr>
        <w:ind w:firstLine="720"/>
        <w:rPr>
          <w:lang w:val="en-KE"/>
        </w:rPr>
      </w:pPr>
      <w:r w:rsidRPr="003435C7">
        <w:rPr>
          <w:lang w:val="en-KE"/>
        </w:rPr>
        <w:t>A crucial aspect of effective dashboard design is the creation of a coherent and unified conceptual model that seamlessly integrates individual analysis workflows. This section will elaborate on the development of our conceptual model, highlighting how it merges distinct data visualization elements into a single view that empowers users to gain meaningful insights through the principles of focus and context.</w:t>
      </w:r>
    </w:p>
    <w:p w14:paraId="6E237880" w14:textId="533D5B2B" w:rsidR="00A60C79" w:rsidRPr="00721D3F" w:rsidRDefault="00A60C79" w:rsidP="00721D3F">
      <w:pPr>
        <w:pStyle w:val="Heading3"/>
        <w:rPr>
          <w:rFonts w:ascii="Times New Roman" w:hAnsi="Times New Roman" w:cs="Times New Roman"/>
          <w:b/>
          <w:bCs/>
          <w:color w:val="auto"/>
          <w:lang w:val="en-KE"/>
        </w:rPr>
      </w:pPr>
      <w:bookmarkStart w:id="56" w:name="_Toc150633207"/>
      <w:r w:rsidRPr="00721D3F">
        <w:rPr>
          <w:rFonts w:ascii="Times New Roman" w:hAnsi="Times New Roman" w:cs="Times New Roman"/>
          <w:b/>
          <w:bCs/>
          <w:color w:val="auto"/>
          <w:lang w:val="en-GB"/>
        </w:rPr>
        <w:t xml:space="preserve">3.5.1 </w:t>
      </w:r>
      <w:r w:rsidRPr="00721D3F">
        <w:rPr>
          <w:rFonts w:ascii="Times New Roman" w:hAnsi="Times New Roman" w:cs="Times New Roman"/>
          <w:b/>
          <w:bCs/>
          <w:color w:val="auto"/>
          <w:lang w:val="en-KE"/>
        </w:rPr>
        <w:t>Integration of Individual Workflows</w:t>
      </w:r>
      <w:bookmarkEnd w:id="56"/>
    </w:p>
    <w:p w14:paraId="61D2AE6C" w14:textId="2D65C690" w:rsidR="00A60C79" w:rsidRPr="003435C7" w:rsidRDefault="00A60C79" w:rsidP="00A60C79">
      <w:pPr>
        <w:ind w:firstLine="720"/>
        <w:rPr>
          <w:lang w:val="en-KE"/>
        </w:rPr>
      </w:pPr>
      <w:r>
        <w:rPr>
          <w:lang w:val="en-GB"/>
        </w:rPr>
        <w:t>The</w:t>
      </w:r>
      <w:r w:rsidRPr="003435C7">
        <w:rPr>
          <w:lang w:val="en-KE"/>
        </w:rPr>
        <w:t xml:space="preserve"> dashboard design is founded on the integration of individual analysis workflows. Each socio-economic indicator has its unique storyline to tell, but the challenge lies in presenting these narratives in a manner that facilitates easy interpretation and comparison.</w:t>
      </w:r>
      <w:r>
        <w:rPr>
          <w:lang w:val="en-GB"/>
        </w:rPr>
        <w:t xml:space="preserve"> </w:t>
      </w:r>
      <w:r w:rsidRPr="003435C7">
        <w:rPr>
          <w:lang w:val="en-KE"/>
        </w:rPr>
        <w:t xml:space="preserve">To address this challenge, </w:t>
      </w:r>
      <w:r w:rsidR="00A11ABE">
        <w:rPr>
          <w:lang w:val="en-GB"/>
        </w:rPr>
        <w:t xml:space="preserve">a screenshot </w:t>
      </w:r>
      <w:r w:rsidRPr="003435C7">
        <w:rPr>
          <w:lang w:val="en-KE"/>
        </w:rPr>
        <w:t>layout that accommodates the representations of different indicators without overwhelming the users</w:t>
      </w:r>
      <w:r w:rsidR="00A11ABE">
        <w:rPr>
          <w:lang w:val="en-GB"/>
        </w:rPr>
        <w:t xml:space="preserve"> is incorporated</w:t>
      </w:r>
      <w:r w:rsidRPr="003435C7">
        <w:rPr>
          <w:lang w:val="en-KE"/>
        </w:rPr>
        <w:t xml:space="preserve">. This approach ensures that the user can focus on </w:t>
      </w:r>
      <w:r w:rsidRPr="003435C7">
        <w:rPr>
          <w:lang w:val="en-KE"/>
        </w:rPr>
        <w:lastRenderedPageBreak/>
        <w:t>specific details while maintaining a contextual understanding of the overall socio-economic landscape.</w:t>
      </w:r>
    </w:p>
    <w:p w14:paraId="6A7A6309" w14:textId="2344E98A" w:rsidR="00A60C79" w:rsidRPr="00C566C2" w:rsidRDefault="00A60C79" w:rsidP="00C566C2">
      <w:pPr>
        <w:pStyle w:val="Heading3"/>
        <w:rPr>
          <w:rFonts w:ascii="Times New Roman" w:hAnsi="Times New Roman" w:cs="Times New Roman"/>
          <w:b/>
          <w:bCs/>
          <w:color w:val="auto"/>
          <w:lang w:val="en-KE"/>
        </w:rPr>
      </w:pPr>
      <w:bookmarkStart w:id="57" w:name="_Toc150633208"/>
      <w:r w:rsidRPr="00C566C2">
        <w:rPr>
          <w:rFonts w:ascii="Times New Roman" w:hAnsi="Times New Roman" w:cs="Times New Roman"/>
          <w:b/>
          <w:bCs/>
          <w:color w:val="auto"/>
          <w:lang w:val="en-GB"/>
        </w:rPr>
        <w:t xml:space="preserve">3.5.2 </w:t>
      </w:r>
      <w:r w:rsidRPr="00C566C2">
        <w:rPr>
          <w:rFonts w:ascii="Times New Roman" w:hAnsi="Times New Roman" w:cs="Times New Roman"/>
          <w:b/>
          <w:bCs/>
          <w:color w:val="auto"/>
          <w:lang w:val="en-KE"/>
        </w:rPr>
        <w:t>Unified Narrative</w:t>
      </w:r>
      <w:bookmarkEnd w:id="57"/>
    </w:p>
    <w:p w14:paraId="3AFBF2B3" w14:textId="08348251" w:rsidR="00B154EE" w:rsidRPr="003435C7" w:rsidRDefault="00B154EE" w:rsidP="00A60C79">
      <w:pPr>
        <w:ind w:firstLine="720"/>
        <w:rPr>
          <w:lang w:val="en-KE"/>
        </w:rPr>
      </w:pPr>
      <w:r w:rsidRPr="00B154EE">
        <w:rPr>
          <w:lang w:val="en-KE"/>
        </w:rPr>
        <w:t>The main idea of the model is to create a story that links various workflows allowing for a comprehensive understanding of the data. This story aims to balance focus and context enabling users to switch between views of specific countries and years as well as a broader view that encompasses the entire dataset.</w:t>
      </w:r>
    </w:p>
    <w:p w14:paraId="6294A54F" w14:textId="25C0099C" w:rsidR="00A60C79" w:rsidRPr="00C566C2" w:rsidRDefault="00A60C79" w:rsidP="00C566C2">
      <w:pPr>
        <w:pStyle w:val="Heading3"/>
        <w:rPr>
          <w:rFonts w:ascii="Times New Roman" w:hAnsi="Times New Roman" w:cs="Times New Roman"/>
          <w:b/>
          <w:bCs/>
          <w:color w:val="auto"/>
          <w:lang w:val="en-KE"/>
        </w:rPr>
      </w:pPr>
      <w:bookmarkStart w:id="58" w:name="_Toc150633209"/>
      <w:r w:rsidRPr="00C566C2">
        <w:rPr>
          <w:rFonts w:ascii="Times New Roman" w:hAnsi="Times New Roman" w:cs="Times New Roman"/>
          <w:b/>
          <w:bCs/>
          <w:color w:val="auto"/>
          <w:lang w:val="en-GB"/>
        </w:rPr>
        <w:t xml:space="preserve">3.5.3 </w:t>
      </w:r>
      <w:r w:rsidRPr="00C566C2">
        <w:rPr>
          <w:rFonts w:ascii="Times New Roman" w:hAnsi="Times New Roman" w:cs="Times New Roman"/>
          <w:b/>
          <w:bCs/>
          <w:color w:val="auto"/>
          <w:lang w:val="en-KE"/>
        </w:rPr>
        <w:t>Focus Context Principles</w:t>
      </w:r>
      <w:bookmarkEnd w:id="58"/>
    </w:p>
    <w:p w14:paraId="7B96B05F" w14:textId="6667E496" w:rsidR="00A60C79" w:rsidRPr="003435C7" w:rsidRDefault="00A60C79" w:rsidP="00A60C79">
      <w:pPr>
        <w:ind w:firstLine="720"/>
        <w:rPr>
          <w:lang w:val="en-KE"/>
        </w:rPr>
      </w:pPr>
      <w:r>
        <w:rPr>
          <w:lang w:val="en-GB"/>
        </w:rPr>
        <w:t>The</w:t>
      </w:r>
      <w:r w:rsidRPr="003435C7">
        <w:rPr>
          <w:lang w:val="en-KE"/>
        </w:rPr>
        <w:t xml:space="preserve"> conceptual model is driven by the principles of focus and context, a technique frequently applied in data visualization to support comprehensive data exploration. It enables users to delve into specific aspects (focus) while retaining an awareness of the broader dataset context.</w:t>
      </w:r>
    </w:p>
    <w:p w14:paraId="5EF92332" w14:textId="0F66816F" w:rsidR="00A60C79" w:rsidRPr="00C566C2" w:rsidRDefault="00A60C79" w:rsidP="00C566C2">
      <w:pPr>
        <w:pStyle w:val="Heading3"/>
        <w:rPr>
          <w:rFonts w:ascii="Times New Roman" w:hAnsi="Times New Roman" w:cs="Times New Roman"/>
          <w:b/>
          <w:bCs/>
          <w:color w:val="auto"/>
          <w:lang w:val="en-KE"/>
        </w:rPr>
      </w:pPr>
      <w:bookmarkStart w:id="59" w:name="_Toc150633210"/>
      <w:r w:rsidRPr="00C566C2">
        <w:rPr>
          <w:rFonts w:ascii="Times New Roman" w:hAnsi="Times New Roman" w:cs="Times New Roman"/>
          <w:b/>
          <w:bCs/>
          <w:color w:val="auto"/>
          <w:lang w:val="en-GB"/>
        </w:rPr>
        <w:t xml:space="preserve">3.5.4 </w:t>
      </w:r>
      <w:r w:rsidRPr="00C566C2">
        <w:rPr>
          <w:rFonts w:ascii="Times New Roman" w:hAnsi="Times New Roman" w:cs="Times New Roman"/>
          <w:b/>
          <w:bCs/>
          <w:color w:val="auto"/>
          <w:lang w:val="en-KE"/>
        </w:rPr>
        <w:t>Illustration</w:t>
      </w:r>
      <w:bookmarkEnd w:id="59"/>
      <w:r w:rsidRPr="00C566C2">
        <w:rPr>
          <w:rFonts w:ascii="Times New Roman" w:hAnsi="Times New Roman" w:cs="Times New Roman"/>
          <w:b/>
          <w:bCs/>
          <w:color w:val="auto"/>
          <w:lang w:val="en-KE"/>
        </w:rPr>
        <w:t xml:space="preserve"> </w:t>
      </w:r>
    </w:p>
    <w:p w14:paraId="16C82A94" w14:textId="6E237EDC" w:rsidR="00A60C79" w:rsidRPr="003435C7" w:rsidRDefault="00A60C79" w:rsidP="00A60C79">
      <w:pPr>
        <w:ind w:firstLine="720"/>
        <w:rPr>
          <w:lang w:val="en-KE"/>
        </w:rPr>
      </w:pPr>
      <w:r w:rsidRPr="003435C7">
        <w:rPr>
          <w:lang w:val="en-KE"/>
        </w:rPr>
        <w:t xml:space="preserve">To provide a visual representation of </w:t>
      </w:r>
      <w:r w:rsidR="003C118E">
        <w:rPr>
          <w:lang w:val="en-GB"/>
        </w:rPr>
        <w:t>the</w:t>
      </w:r>
      <w:r w:rsidRPr="003435C7">
        <w:rPr>
          <w:lang w:val="en-KE"/>
        </w:rPr>
        <w:t xml:space="preserve"> conceptual model</w:t>
      </w:r>
      <w:r w:rsidR="008E7088">
        <w:rPr>
          <w:lang w:val="en-GB"/>
        </w:rPr>
        <w:t xml:space="preserve">, is </w:t>
      </w:r>
      <w:r w:rsidR="003C118E">
        <w:rPr>
          <w:lang w:val="en-GB"/>
        </w:rPr>
        <w:t xml:space="preserve">a screenshot </w:t>
      </w:r>
      <w:r w:rsidRPr="003435C7">
        <w:rPr>
          <w:lang w:val="en-KE"/>
        </w:rPr>
        <w:t>that demonstrate how different elements interconnect within the dashboard. This will aid in understanding the flow and functionality of the dashboard, emphasizing how users can traverse between detailed insights and the overall socio-economic landscape seamlessly.</w:t>
      </w:r>
    </w:p>
    <w:p w14:paraId="27F3496D" w14:textId="63A5501D" w:rsidR="00A60C79" w:rsidRDefault="00A60C79" w:rsidP="00A60C79">
      <w:pPr>
        <w:rPr>
          <w:lang w:val="en-KE"/>
        </w:rPr>
      </w:pPr>
      <w:r w:rsidRPr="003435C7">
        <w:rPr>
          <w:lang w:val="en-KE"/>
        </w:rPr>
        <w:t xml:space="preserve">The following </w:t>
      </w:r>
      <w:r>
        <w:rPr>
          <w:lang w:val="en-GB"/>
        </w:rPr>
        <w:t>Screenshot</w:t>
      </w:r>
      <w:r w:rsidRPr="003435C7">
        <w:rPr>
          <w:lang w:val="en-KE"/>
        </w:rPr>
        <w:t xml:space="preserve"> illustrates the core components of our conceptual model:</w:t>
      </w:r>
    </w:p>
    <w:p w14:paraId="72C5A0DF" w14:textId="3AB944F4" w:rsidR="00EB1018" w:rsidRPr="00C93322" w:rsidRDefault="00C93322" w:rsidP="00EB1018">
      <w:pPr>
        <w:rPr>
          <w:lang w:val="en-KE"/>
        </w:rPr>
      </w:pPr>
      <w:r>
        <w:rPr>
          <w:noProof/>
        </w:rPr>
        <w:lastRenderedPageBreak/>
        <w:drawing>
          <wp:inline distT="0" distB="0" distL="0" distR="0" wp14:anchorId="627953F1" wp14:editId="35CFFA0B">
            <wp:extent cx="5943600" cy="3341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1370"/>
                    </a:xfrm>
                    <a:prstGeom prst="rect">
                      <a:avLst/>
                    </a:prstGeom>
                  </pic:spPr>
                </pic:pic>
              </a:graphicData>
            </a:graphic>
          </wp:inline>
        </w:drawing>
      </w:r>
    </w:p>
    <w:p w14:paraId="00B6B5C7" w14:textId="70972525" w:rsidR="002F01F3" w:rsidRPr="00C93322" w:rsidRDefault="00863C0E" w:rsidP="00C93322">
      <w:pPr>
        <w:ind w:firstLine="720"/>
        <w:rPr>
          <w:lang w:val="en-KE"/>
        </w:rPr>
      </w:pPr>
      <w:r>
        <w:rPr>
          <w:lang w:val="en-GB"/>
        </w:rPr>
        <w:t xml:space="preserve">The </w:t>
      </w:r>
      <w:r w:rsidRPr="003435C7">
        <w:rPr>
          <w:lang w:val="en-KE"/>
        </w:rPr>
        <w:t>conceptual model</w:t>
      </w:r>
      <w:r>
        <w:rPr>
          <w:lang w:val="en-GB"/>
        </w:rPr>
        <w:t xml:space="preserve"> </w:t>
      </w:r>
      <w:r w:rsidRPr="003435C7">
        <w:rPr>
          <w:lang w:val="en-KE"/>
        </w:rPr>
        <w:t>serves as the foundation for the interactive dashboard design, effectively guiding users in their exploration of socio-economic indicators for selected countries.</w:t>
      </w:r>
    </w:p>
    <w:p w14:paraId="486C1AE9" w14:textId="22B97FE7" w:rsidR="00EB1018" w:rsidRPr="00C566C2" w:rsidRDefault="00EB1018" w:rsidP="00C566C2">
      <w:pPr>
        <w:pStyle w:val="Heading2"/>
        <w:rPr>
          <w:rFonts w:ascii="Times New Roman" w:hAnsi="Times New Roman" w:cs="Times New Roman"/>
          <w:b/>
          <w:bCs/>
          <w:color w:val="auto"/>
        </w:rPr>
      </w:pPr>
      <w:bookmarkStart w:id="60" w:name="_Toc150633211"/>
      <w:r w:rsidRPr="00C566C2">
        <w:rPr>
          <w:rFonts w:ascii="Times New Roman" w:hAnsi="Times New Roman" w:cs="Times New Roman"/>
          <w:b/>
          <w:bCs/>
          <w:color w:val="auto"/>
        </w:rPr>
        <w:t>Discussion and Conclusion</w:t>
      </w:r>
      <w:bookmarkEnd w:id="60"/>
      <w:r w:rsidRPr="00C566C2">
        <w:rPr>
          <w:rFonts w:ascii="Times New Roman" w:hAnsi="Times New Roman" w:cs="Times New Roman"/>
          <w:b/>
          <w:bCs/>
          <w:color w:val="auto"/>
        </w:rPr>
        <w:t xml:space="preserve"> </w:t>
      </w:r>
    </w:p>
    <w:p w14:paraId="765132A9" w14:textId="77777777" w:rsidR="00EB1018" w:rsidRPr="00B04CC7" w:rsidRDefault="00EB1018" w:rsidP="00EB1018">
      <w:pPr>
        <w:ind w:firstLine="720"/>
        <w:rPr>
          <w:lang w:val="en-GB"/>
        </w:rPr>
      </w:pPr>
      <w:r>
        <w:rPr>
          <w:lang w:val="en-GB"/>
        </w:rPr>
        <w:t>T</w:t>
      </w:r>
      <w:r w:rsidRPr="00B04CC7">
        <w:rPr>
          <w:lang w:val="en-KE"/>
        </w:rPr>
        <w:t>his section</w:t>
      </w:r>
      <w:r>
        <w:rPr>
          <w:lang w:val="en-GB"/>
        </w:rPr>
        <w:t xml:space="preserve"> </w:t>
      </w:r>
      <w:r w:rsidRPr="00B04CC7">
        <w:rPr>
          <w:lang w:val="en-KE"/>
        </w:rPr>
        <w:t>critically evaluate</w:t>
      </w:r>
      <w:r>
        <w:rPr>
          <w:lang w:val="en-GB"/>
        </w:rPr>
        <w:t>s</w:t>
      </w:r>
      <w:r w:rsidRPr="00B04CC7">
        <w:rPr>
          <w:lang w:val="en-KE"/>
        </w:rPr>
        <w:t xml:space="preserve"> the approaches and proposal formed throughout the development of interactive dashboard</w:t>
      </w:r>
      <w:r>
        <w:rPr>
          <w:lang w:val="en-GB"/>
        </w:rPr>
        <w:t xml:space="preserve">. </w:t>
      </w:r>
      <w:r w:rsidRPr="00B04CC7">
        <w:rPr>
          <w:lang w:val="en-KE"/>
        </w:rPr>
        <w:t xml:space="preserve"> </w:t>
      </w:r>
      <w:r>
        <w:rPr>
          <w:lang w:val="en-GB"/>
        </w:rPr>
        <w:t>K</w:t>
      </w:r>
      <w:proofErr w:type="spellStart"/>
      <w:r w:rsidRPr="00B04CC7">
        <w:rPr>
          <w:lang w:val="en-KE"/>
        </w:rPr>
        <w:t>ey</w:t>
      </w:r>
      <w:proofErr w:type="spellEnd"/>
      <w:r w:rsidRPr="00B04CC7">
        <w:rPr>
          <w:lang w:val="en-KE"/>
        </w:rPr>
        <w:t xml:space="preserve"> aspects, including methodology, individual digital workflows, and the final composited dashboard</w:t>
      </w:r>
      <w:r>
        <w:rPr>
          <w:lang w:val="en-GB"/>
        </w:rPr>
        <w:t xml:space="preserve"> are reviewed.</w:t>
      </w:r>
    </w:p>
    <w:p w14:paraId="24116B51" w14:textId="77777777" w:rsidR="00EB1018" w:rsidRPr="00B04CC7" w:rsidRDefault="00EB1018" w:rsidP="00EB1018">
      <w:pPr>
        <w:ind w:firstLine="720"/>
        <w:rPr>
          <w:lang w:val="en-KE"/>
        </w:rPr>
      </w:pPr>
      <w:r>
        <w:rPr>
          <w:lang w:val="en-GB"/>
        </w:rPr>
        <w:t>The M</w:t>
      </w:r>
      <w:proofErr w:type="spellStart"/>
      <w:r w:rsidRPr="00B04CC7">
        <w:rPr>
          <w:lang w:val="en-KE"/>
        </w:rPr>
        <w:t>ethodology</w:t>
      </w:r>
      <w:proofErr w:type="spellEnd"/>
      <w:r w:rsidRPr="00B04CC7">
        <w:rPr>
          <w:lang w:val="en-KE"/>
        </w:rPr>
        <w:t xml:space="preserve"> for developing the dashboard consisted of several crucial stages. </w:t>
      </w:r>
      <w:r>
        <w:rPr>
          <w:lang w:val="en-GB"/>
        </w:rPr>
        <w:t xml:space="preserve">First was </w:t>
      </w:r>
      <w:r w:rsidRPr="00B04CC7">
        <w:rPr>
          <w:lang w:val="en-KE"/>
        </w:rPr>
        <w:t xml:space="preserve">extensive data collection from reputable sources </w:t>
      </w:r>
      <w:r>
        <w:rPr>
          <w:lang w:val="en-GB"/>
        </w:rPr>
        <w:t xml:space="preserve">including </w:t>
      </w:r>
      <w:r w:rsidRPr="00BE0A59">
        <w:t xml:space="preserve">World Development Indicators (WDI) </w:t>
      </w:r>
      <w:r>
        <w:t>and United Nations Data Bank (</w:t>
      </w:r>
      <w:proofErr w:type="spellStart"/>
      <w:r w:rsidRPr="00BE0A59">
        <w:t>UNdat</w:t>
      </w:r>
      <w:proofErr w:type="spellEnd"/>
      <w:r>
        <w:t xml:space="preserve">). </w:t>
      </w:r>
      <w:r w:rsidRPr="00B04CC7">
        <w:rPr>
          <w:lang w:val="en-KE"/>
        </w:rPr>
        <w:t xml:space="preserve">The data cleaning process ensured high data integrity. Integration and transformation were essential for creating a unified dataset effectively utilized in the dashboard. </w:t>
      </w:r>
    </w:p>
    <w:p w14:paraId="4B4EC7E2" w14:textId="77777777" w:rsidR="00EB1018" w:rsidRPr="00B04CC7" w:rsidRDefault="00EB1018" w:rsidP="00EB1018">
      <w:pPr>
        <w:ind w:firstLine="720"/>
        <w:rPr>
          <w:lang w:val="en-KE"/>
        </w:rPr>
      </w:pPr>
      <w:r w:rsidRPr="00B04CC7">
        <w:rPr>
          <w:lang w:val="en-KE"/>
        </w:rPr>
        <w:lastRenderedPageBreak/>
        <w:t xml:space="preserve"> The project involved individual digital workflows for each socio-economic indicator, allowing users to explore and compare indicators across different countries and years. The use of line charts for showing the sum of each indicator over time provided a clear visual representation. The accompanying bar graphs offered a side-by-side comparison of these indicators. The maps allowed users to visualize the distribution of indicators across countries.</w:t>
      </w:r>
    </w:p>
    <w:p w14:paraId="2857118E" w14:textId="77777777" w:rsidR="00EB1018" w:rsidRPr="00B04CC7" w:rsidRDefault="00EB1018" w:rsidP="00EB1018">
      <w:pPr>
        <w:ind w:firstLine="720"/>
        <w:rPr>
          <w:lang w:val="en-KE"/>
        </w:rPr>
      </w:pPr>
      <w:r>
        <w:rPr>
          <w:lang w:val="en-GB"/>
        </w:rPr>
        <w:t xml:space="preserve">The </w:t>
      </w:r>
      <w:r w:rsidRPr="00B04CC7">
        <w:rPr>
          <w:lang w:val="en-KE"/>
        </w:rPr>
        <w:t>composited dashboard effectively brings together these individual workflows into a single, coherent visual representation</w:t>
      </w:r>
      <w:r>
        <w:rPr>
          <w:lang w:val="en-GB"/>
        </w:rPr>
        <w:t xml:space="preserve">, such that </w:t>
      </w:r>
      <w:r w:rsidRPr="00B04CC7">
        <w:rPr>
          <w:lang w:val="en-KE"/>
        </w:rPr>
        <w:t>Users can easily switch between indicators, and the "focus+context" principle is applied through the integration of various visualizations, including line charts, bar graphs, and maps. This provides a meaningful and comprehensive view of the socio-economic indicators of the selected countries.</w:t>
      </w:r>
    </w:p>
    <w:p w14:paraId="01BD6ED7" w14:textId="44B8D070" w:rsidR="00A54BF9" w:rsidRDefault="00EB1018" w:rsidP="00EB1018">
      <w:pPr>
        <w:ind w:firstLine="720"/>
        <w:rPr>
          <w:lang w:val="en-KE"/>
        </w:rPr>
      </w:pPr>
      <w:r w:rsidRPr="00B04CC7">
        <w:rPr>
          <w:lang w:val="en-KE"/>
        </w:rPr>
        <w:t xml:space="preserve"> </w:t>
      </w:r>
      <w:r w:rsidR="00A54BF9" w:rsidRPr="00A54BF9">
        <w:rPr>
          <w:lang w:val="en-KE"/>
        </w:rPr>
        <w:t xml:space="preserve">In summary the proposed solution effectively achieves the goals outlined in the briefing document. The dashboard offers a user platform, for comparing social indicators across different countries and years. Users can easily. Compare how countries perform in terms of GDP, education </w:t>
      </w:r>
      <w:r w:rsidR="00A54BF9" w:rsidRPr="00A54BF9">
        <w:rPr>
          <w:lang w:val="en-KE"/>
        </w:rPr>
        <w:t>enrolment</w:t>
      </w:r>
      <w:r w:rsidR="00A54BF9" w:rsidRPr="00A54BF9">
        <w:rPr>
          <w:lang w:val="en-KE"/>
        </w:rPr>
        <w:t xml:space="preserve">, poverty levels, unemployment rates, population growth and life expectancy. The design of the dashboard follows principles of data visualization to ensure clarity, effectiveness and ease of use. It adheres to practices by utilizing chart types and </w:t>
      </w:r>
      <w:r w:rsidR="00A54BF9" w:rsidRPr="00A54BF9">
        <w:rPr>
          <w:lang w:val="en-KE"/>
        </w:rPr>
        <w:t>colour</w:t>
      </w:r>
      <w:r w:rsidR="00A54BF9" w:rsidRPr="00A54BF9">
        <w:rPr>
          <w:lang w:val="en-KE"/>
        </w:rPr>
        <w:t xml:space="preserve"> coding for better comprehension. </w:t>
      </w:r>
      <w:r w:rsidR="00A54BF9" w:rsidRPr="00A54BF9">
        <w:rPr>
          <w:lang w:val="en-KE"/>
        </w:rPr>
        <w:t>Moreover,</w:t>
      </w:r>
      <w:r w:rsidR="00A54BF9" w:rsidRPr="00A54BF9">
        <w:rPr>
          <w:lang w:val="en-KE"/>
        </w:rPr>
        <w:t xml:space="preserve"> it incorporates a "focus+context" approach by integrating visualizations that provide both an overview and detailed insights, into data points.</w:t>
      </w:r>
    </w:p>
    <w:p w14:paraId="6B20D039" w14:textId="77777777" w:rsidR="008116FD" w:rsidRDefault="00EB1018" w:rsidP="008116FD">
      <w:pPr>
        <w:ind w:firstLine="720"/>
        <w:rPr>
          <w:lang w:val="en-KE"/>
        </w:rPr>
      </w:pPr>
      <w:r w:rsidRPr="00B04CC7">
        <w:rPr>
          <w:lang w:val="en-KE"/>
        </w:rPr>
        <w:t>Th</w:t>
      </w:r>
      <w:r>
        <w:rPr>
          <w:lang w:val="en-GB"/>
        </w:rPr>
        <w:t>e</w:t>
      </w:r>
      <w:r w:rsidRPr="00B04CC7">
        <w:rPr>
          <w:lang w:val="en-KE"/>
        </w:rPr>
        <w:t xml:space="preserve"> dashboard caters to a wide audience, including policymakers, researchers, and </w:t>
      </w:r>
      <w:r>
        <w:rPr>
          <w:lang w:val="en-GB"/>
        </w:rPr>
        <w:t xml:space="preserve">stakeholders </w:t>
      </w:r>
      <w:r w:rsidRPr="00B04CC7">
        <w:rPr>
          <w:lang w:val="en-KE"/>
        </w:rPr>
        <w:t xml:space="preserve">interested in socio-economic conditions. By providing a valuable tool for data-driven decision-making and knowledge dissemination, </w:t>
      </w:r>
      <w:r>
        <w:rPr>
          <w:lang w:val="en-GB"/>
        </w:rPr>
        <w:t xml:space="preserve">the </w:t>
      </w:r>
      <w:r w:rsidRPr="00B04CC7">
        <w:rPr>
          <w:lang w:val="en-KE"/>
        </w:rPr>
        <w:t>dashboard fulfills its objectives effectively. It offers a comprehensive view of socio-economic indicators, empowering users to make informed comparisons and gain insights into global trends and disparities.</w:t>
      </w:r>
      <w:bookmarkStart w:id="61" w:name="_Toc150633212"/>
    </w:p>
    <w:p w14:paraId="046443FF" w14:textId="2B25FB27" w:rsidR="00AB700B" w:rsidRPr="008116FD" w:rsidRDefault="003A6CC2" w:rsidP="008116FD">
      <w:pPr>
        <w:pStyle w:val="Heading1"/>
        <w:jc w:val="center"/>
        <w:rPr>
          <w:rFonts w:ascii="Times New Roman" w:hAnsi="Times New Roman" w:cs="Times New Roman"/>
          <w:color w:val="auto"/>
          <w:sz w:val="24"/>
          <w:szCs w:val="24"/>
          <w:lang w:val="en-KE"/>
        </w:rPr>
      </w:pPr>
      <w:r w:rsidRPr="008116FD">
        <w:rPr>
          <w:rFonts w:ascii="Times New Roman" w:hAnsi="Times New Roman" w:cs="Times New Roman"/>
          <w:color w:val="auto"/>
        </w:rPr>
        <w:lastRenderedPageBreak/>
        <w:t>References</w:t>
      </w:r>
      <w:bookmarkEnd w:id="61"/>
    </w:p>
    <w:p w14:paraId="1591308E" w14:textId="77777777" w:rsidR="00AB700B" w:rsidRPr="00AB700B" w:rsidRDefault="00AB700B" w:rsidP="00AB700B">
      <w:pPr>
        <w:spacing w:after="0"/>
        <w:ind w:left="720" w:hanging="720"/>
        <w:rPr>
          <w:rFonts w:eastAsia="Times New Roman"/>
          <w:color w:val="auto"/>
          <w:lang w:eastAsia="en-KE"/>
        </w:rPr>
      </w:pPr>
      <w:proofErr w:type="spellStart"/>
      <w:r w:rsidRPr="00AB700B">
        <w:rPr>
          <w:rFonts w:eastAsia="Times New Roman"/>
          <w:color w:val="auto"/>
          <w:lang w:eastAsia="en-KE"/>
        </w:rPr>
        <w:t>Abonazel</w:t>
      </w:r>
      <w:proofErr w:type="spellEnd"/>
      <w:r w:rsidRPr="00AB700B">
        <w:rPr>
          <w:rFonts w:eastAsia="Times New Roman"/>
          <w:color w:val="auto"/>
          <w:lang w:eastAsia="en-KE"/>
        </w:rPr>
        <w:t>, M.R. and Abd-</w:t>
      </w:r>
      <w:proofErr w:type="spellStart"/>
      <w:r w:rsidRPr="00AB700B">
        <w:rPr>
          <w:rFonts w:eastAsia="Times New Roman"/>
          <w:color w:val="auto"/>
          <w:lang w:eastAsia="en-KE"/>
        </w:rPr>
        <w:t>Elftah</w:t>
      </w:r>
      <w:proofErr w:type="spellEnd"/>
      <w:r w:rsidRPr="00AB700B">
        <w:rPr>
          <w:rFonts w:eastAsia="Times New Roman"/>
          <w:color w:val="auto"/>
          <w:lang w:eastAsia="en-KE"/>
        </w:rPr>
        <w:t>, A.I., 2019. Forecasting Egyptian GDP using ARIMA models. </w:t>
      </w:r>
      <w:r w:rsidRPr="00AB700B">
        <w:rPr>
          <w:rFonts w:eastAsia="Times New Roman"/>
          <w:i/>
          <w:iCs/>
          <w:color w:val="auto"/>
          <w:lang w:eastAsia="en-KE"/>
        </w:rPr>
        <w:t>Reports on Economics and Finance</w:t>
      </w:r>
      <w:r w:rsidRPr="00AB700B">
        <w:rPr>
          <w:rFonts w:eastAsia="Times New Roman"/>
          <w:color w:val="auto"/>
          <w:lang w:eastAsia="en-KE"/>
        </w:rPr>
        <w:t>, </w:t>
      </w:r>
      <w:r w:rsidRPr="00AB700B">
        <w:rPr>
          <w:rFonts w:eastAsia="Times New Roman"/>
          <w:i/>
          <w:iCs/>
          <w:color w:val="auto"/>
          <w:lang w:eastAsia="en-KE"/>
        </w:rPr>
        <w:t>5</w:t>
      </w:r>
      <w:r w:rsidRPr="00AB700B">
        <w:rPr>
          <w:rFonts w:eastAsia="Times New Roman"/>
          <w:color w:val="auto"/>
          <w:lang w:eastAsia="en-KE"/>
        </w:rPr>
        <w:t>(1), pp.35-47.</w:t>
      </w:r>
    </w:p>
    <w:p w14:paraId="7E0083C9" w14:textId="77777777" w:rsidR="00AB700B" w:rsidRPr="00AB700B" w:rsidRDefault="00AB700B" w:rsidP="00AB700B">
      <w:pPr>
        <w:spacing w:after="0"/>
        <w:ind w:left="720" w:hanging="720"/>
        <w:rPr>
          <w:rFonts w:eastAsia="Times New Roman"/>
          <w:color w:val="auto"/>
          <w:lang w:eastAsia="en-KE"/>
        </w:rPr>
      </w:pPr>
      <w:proofErr w:type="spellStart"/>
      <w:r w:rsidRPr="00AB700B">
        <w:rPr>
          <w:rFonts w:eastAsia="Times New Roman"/>
          <w:color w:val="auto"/>
          <w:lang w:eastAsia="en-KE"/>
        </w:rPr>
        <w:t>Adenomon</w:t>
      </w:r>
      <w:proofErr w:type="spellEnd"/>
      <w:r w:rsidRPr="00AB700B">
        <w:rPr>
          <w:rFonts w:eastAsia="Times New Roman"/>
          <w:color w:val="auto"/>
          <w:lang w:eastAsia="en-KE"/>
        </w:rPr>
        <w:t>, M.O., 2017. Modelling and forecasting unemployment rates in Nigeria using ARIMA model. </w:t>
      </w:r>
      <w:r w:rsidRPr="00AB700B">
        <w:rPr>
          <w:rFonts w:eastAsia="Times New Roman"/>
          <w:i/>
          <w:iCs/>
          <w:color w:val="auto"/>
          <w:lang w:eastAsia="en-KE"/>
        </w:rPr>
        <w:t>FUW Trends in Science and Technology Journal</w:t>
      </w:r>
      <w:r w:rsidRPr="00AB700B">
        <w:rPr>
          <w:rFonts w:eastAsia="Times New Roman"/>
          <w:color w:val="auto"/>
          <w:lang w:eastAsia="en-KE"/>
        </w:rPr>
        <w:t>, </w:t>
      </w:r>
      <w:r w:rsidRPr="00AB700B">
        <w:rPr>
          <w:rFonts w:eastAsia="Times New Roman"/>
          <w:i/>
          <w:iCs/>
          <w:color w:val="auto"/>
          <w:lang w:eastAsia="en-KE"/>
        </w:rPr>
        <w:t>2</w:t>
      </w:r>
      <w:r w:rsidRPr="00AB700B">
        <w:rPr>
          <w:rFonts w:eastAsia="Times New Roman"/>
          <w:color w:val="auto"/>
          <w:lang w:eastAsia="en-KE"/>
        </w:rPr>
        <w:t>(1B), pp.525-531.</w:t>
      </w:r>
    </w:p>
    <w:p w14:paraId="74CCABCE" w14:textId="77777777" w:rsidR="00AB700B" w:rsidRPr="00AB700B" w:rsidRDefault="00AB700B" w:rsidP="00AB700B">
      <w:pPr>
        <w:spacing w:after="0"/>
        <w:ind w:left="720" w:hanging="720"/>
        <w:rPr>
          <w:rFonts w:eastAsia="Times New Roman"/>
          <w:color w:val="auto"/>
          <w:lang w:eastAsia="en-KE"/>
        </w:rPr>
      </w:pPr>
      <w:proofErr w:type="spellStart"/>
      <w:r w:rsidRPr="00AB700B">
        <w:rPr>
          <w:rFonts w:eastAsia="Times New Roman"/>
          <w:color w:val="auto"/>
          <w:lang w:eastAsia="en-KE"/>
        </w:rPr>
        <w:t>Altelbany</w:t>
      </w:r>
      <w:proofErr w:type="spellEnd"/>
      <w:r w:rsidRPr="00AB700B">
        <w:rPr>
          <w:rFonts w:eastAsia="Times New Roman"/>
          <w:color w:val="auto"/>
          <w:lang w:eastAsia="en-KE"/>
        </w:rPr>
        <w:t>, S., 2021. Evaluation of ridge, elastic net and lasso regression methods in precedence of multicollinearity problem: A simulation study. </w:t>
      </w:r>
      <w:r w:rsidRPr="00AB700B">
        <w:rPr>
          <w:rFonts w:eastAsia="Times New Roman"/>
          <w:i/>
          <w:iCs/>
          <w:color w:val="auto"/>
          <w:lang w:eastAsia="en-KE"/>
        </w:rPr>
        <w:t>Journal of Applied Economics and Business Studies</w:t>
      </w:r>
      <w:r w:rsidRPr="00AB700B">
        <w:rPr>
          <w:rFonts w:eastAsia="Times New Roman"/>
          <w:color w:val="auto"/>
          <w:lang w:eastAsia="en-KE"/>
        </w:rPr>
        <w:t>, </w:t>
      </w:r>
      <w:r w:rsidRPr="00AB700B">
        <w:rPr>
          <w:rFonts w:eastAsia="Times New Roman"/>
          <w:i/>
          <w:iCs/>
          <w:color w:val="auto"/>
          <w:lang w:eastAsia="en-KE"/>
        </w:rPr>
        <w:t>5</w:t>
      </w:r>
      <w:r w:rsidRPr="00AB700B">
        <w:rPr>
          <w:rFonts w:eastAsia="Times New Roman"/>
          <w:color w:val="auto"/>
          <w:lang w:eastAsia="en-KE"/>
        </w:rPr>
        <w:t>(1), pp.131-142.</w:t>
      </w:r>
    </w:p>
    <w:p w14:paraId="6AE7EC5A" w14:textId="77777777" w:rsidR="00AB700B" w:rsidRDefault="00AB700B" w:rsidP="003A6CC2">
      <w:pPr>
        <w:ind w:left="720" w:hanging="720"/>
      </w:pPr>
      <w:r w:rsidRPr="00C37085">
        <w:t>Amin, A., 2017. An institutionalist perspective on regional economic development. In </w:t>
      </w:r>
      <w:r w:rsidRPr="00C37085">
        <w:rPr>
          <w:i/>
          <w:iCs/>
        </w:rPr>
        <w:t>Economy</w:t>
      </w:r>
      <w:r w:rsidRPr="00C37085">
        <w:t> (pp. 59-72). Routledge.</w:t>
      </w:r>
    </w:p>
    <w:p w14:paraId="5E6335E6" w14:textId="77777777" w:rsidR="00AB700B" w:rsidRPr="00AB700B" w:rsidRDefault="00AB700B" w:rsidP="00AB700B">
      <w:pPr>
        <w:spacing w:after="0"/>
        <w:ind w:left="720" w:hanging="720"/>
        <w:rPr>
          <w:rFonts w:eastAsia="Times New Roman"/>
          <w:color w:val="auto"/>
          <w:lang w:eastAsia="en-KE"/>
        </w:rPr>
      </w:pPr>
      <w:r w:rsidRPr="00AB700B">
        <w:rPr>
          <w:rFonts w:eastAsia="Times New Roman"/>
          <w:color w:val="auto"/>
          <w:lang w:eastAsia="en-KE"/>
        </w:rPr>
        <w:t xml:space="preserve">Bager, A., Roman, M., </w:t>
      </w:r>
      <w:proofErr w:type="spellStart"/>
      <w:r w:rsidRPr="00AB700B">
        <w:rPr>
          <w:rFonts w:eastAsia="Times New Roman"/>
          <w:color w:val="auto"/>
          <w:lang w:eastAsia="en-KE"/>
        </w:rPr>
        <w:t>Algedih</w:t>
      </w:r>
      <w:proofErr w:type="spellEnd"/>
      <w:r w:rsidRPr="00AB700B">
        <w:rPr>
          <w:rFonts w:eastAsia="Times New Roman"/>
          <w:color w:val="auto"/>
          <w:lang w:eastAsia="en-KE"/>
        </w:rPr>
        <w:t>, M. and Mohammed, B., 2017. Addressing multicollinearity in regression models: a ridge regression application.</w:t>
      </w:r>
    </w:p>
    <w:p w14:paraId="1F17A67A" w14:textId="77777777" w:rsidR="00AB700B" w:rsidRDefault="00AB700B" w:rsidP="003A6CC2">
      <w:pPr>
        <w:ind w:left="720" w:hanging="720"/>
      </w:pPr>
      <w:r w:rsidRPr="00425C9C">
        <w:t>Belghith, M. </w:t>
      </w:r>
      <w:r w:rsidRPr="00425C9C">
        <w:rPr>
          <w:i/>
          <w:iCs/>
        </w:rPr>
        <w:t>et al.</w:t>
      </w:r>
      <w:r w:rsidRPr="00425C9C">
        <w:t> (2022) 'Data Visualization for Industry 4.0: Developing Dashboards with Power BI – A Case Study in a Pharmaceutical Company,' in </w:t>
      </w:r>
      <w:r w:rsidRPr="00425C9C">
        <w:rPr>
          <w:i/>
          <w:iCs/>
        </w:rPr>
        <w:t>Springer eBooks</w:t>
      </w:r>
      <w:r w:rsidRPr="00425C9C">
        <w:t>, pp. 402–408. </w:t>
      </w:r>
      <w:hyperlink r:id="rId21" w:history="1">
        <w:r w:rsidRPr="00356CF4">
          <w:rPr>
            <w:rStyle w:val="Hyperlink"/>
          </w:rPr>
          <w:t>https://doi.org/10.1007/978-3-031-14615-2_45</w:t>
        </w:r>
      </w:hyperlink>
      <w:r w:rsidRPr="00425C9C">
        <w:t>.</w:t>
      </w:r>
      <w:r>
        <w:t xml:space="preserve"> </w:t>
      </w:r>
    </w:p>
    <w:p w14:paraId="695A5BB4" w14:textId="77777777" w:rsidR="00AB700B" w:rsidRPr="00AB700B" w:rsidRDefault="00AB700B" w:rsidP="00AB700B">
      <w:pPr>
        <w:spacing w:after="0"/>
        <w:ind w:left="720" w:hanging="720"/>
        <w:rPr>
          <w:rFonts w:eastAsia="Times New Roman"/>
          <w:color w:val="auto"/>
          <w:lang w:val="en-KE" w:eastAsia="en-KE"/>
        </w:rPr>
      </w:pPr>
      <w:r w:rsidRPr="00AB700B">
        <w:rPr>
          <w:rFonts w:eastAsia="Times New Roman"/>
          <w:color w:val="auto"/>
          <w:lang w:val="en-KE" w:eastAsia="en-KE"/>
        </w:rPr>
        <w:t xml:space="preserve">Castro, D.A. and López, M.J. (2022) 'Predicting socioeconomic indicators using transfer learning on imagery data: an application in Brazil,' </w:t>
      </w:r>
      <w:proofErr w:type="spellStart"/>
      <w:r w:rsidRPr="00AB700B">
        <w:rPr>
          <w:rFonts w:eastAsia="Times New Roman"/>
          <w:i/>
          <w:iCs/>
          <w:color w:val="auto"/>
          <w:lang w:val="en-KE" w:eastAsia="en-KE"/>
        </w:rPr>
        <w:t>GeoJournal</w:t>
      </w:r>
      <w:proofErr w:type="spellEnd"/>
      <w:r w:rsidRPr="00AB700B">
        <w:rPr>
          <w:rFonts w:eastAsia="Times New Roman"/>
          <w:color w:val="auto"/>
          <w:lang w:val="en-KE" w:eastAsia="en-KE"/>
        </w:rPr>
        <w:t xml:space="preserve">, 88(1), pp. 1081–1102. </w:t>
      </w:r>
      <w:hyperlink r:id="rId22" w:history="1">
        <w:r w:rsidRPr="00AB700B">
          <w:rPr>
            <w:rStyle w:val="Hyperlink"/>
            <w:rFonts w:eastAsia="Times New Roman"/>
            <w:lang w:val="en-KE" w:eastAsia="en-KE"/>
          </w:rPr>
          <w:t>https://doi.org/10.1007/s10708-022-10618-3</w:t>
        </w:r>
      </w:hyperlink>
      <w:r w:rsidRPr="00AB700B">
        <w:rPr>
          <w:rFonts w:eastAsia="Times New Roman"/>
          <w:color w:val="auto"/>
          <w:lang w:val="en-KE" w:eastAsia="en-KE"/>
        </w:rPr>
        <w:t>.</w:t>
      </w:r>
    </w:p>
    <w:p w14:paraId="4A7CE9DF" w14:textId="77777777" w:rsidR="00AB700B" w:rsidRPr="00AB700B" w:rsidRDefault="00AB700B" w:rsidP="00AB700B">
      <w:pPr>
        <w:spacing w:after="0"/>
        <w:ind w:left="720" w:hanging="720"/>
        <w:rPr>
          <w:rFonts w:eastAsia="Times New Roman"/>
          <w:color w:val="auto"/>
          <w:lang w:val="en-GB" w:eastAsia="en-KE"/>
        </w:rPr>
      </w:pPr>
      <w:r w:rsidRPr="00AB700B">
        <w:rPr>
          <w:rFonts w:eastAsia="Times New Roman"/>
          <w:color w:val="auto"/>
          <w:lang w:val="en-KE" w:eastAsia="en-KE"/>
        </w:rPr>
        <w:t xml:space="preserve">Chen, J. and Wu, J. (2023) 'The prediction of Chongqing’s GDP based on the LASSO method and chaotic whale group algorithm–back propagation neural network–ARIMA model,' </w:t>
      </w:r>
      <w:r w:rsidRPr="00AB700B">
        <w:rPr>
          <w:rFonts w:eastAsia="Times New Roman"/>
          <w:i/>
          <w:iCs/>
          <w:color w:val="auto"/>
          <w:lang w:val="en-KE" w:eastAsia="en-KE"/>
        </w:rPr>
        <w:t>Scientific Reports</w:t>
      </w:r>
      <w:r w:rsidRPr="00AB700B">
        <w:rPr>
          <w:rFonts w:eastAsia="Times New Roman"/>
          <w:color w:val="auto"/>
          <w:lang w:val="en-KE" w:eastAsia="en-KE"/>
        </w:rPr>
        <w:t xml:space="preserve">, 13(1). </w:t>
      </w:r>
      <w:hyperlink r:id="rId23" w:history="1">
        <w:r w:rsidRPr="00AB700B">
          <w:rPr>
            <w:rStyle w:val="Hyperlink"/>
            <w:rFonts w:eastAsia="Times New Roman"/>
            <w:lang w:val="en-KE" w:eastAsia="en-KE"/>
          </w:rPr>
          <w:t>https://doi.org/10.1038/s41598-023-42258-z</w:t>
        </w:r>
      </w:hyperlink>
      <w:r w:rsidRPr="00AB700B">
        <w:rPr>
          <w:rFonts w:eastAsia="Times New Roman"/>
          <w:color w:val="auto"/>
          <w:lang w:val="en-KE" w:eastAsia="en-KE"/>
        </w:rPr>
        <w:t>.</w:t>
      </w:r>
      <w:r w:rsidRPr="00AB700B">
        <w:rPr>
          <w:rFonts w:eastAsia="Times New Roman"/>
          <w:color w:val="auto"/>
          <w:lang w:val="en-GB" w:eastAsia="en-KE"/>
        </w:rPr>
        <w:t xml:space="preserve"> </w:t>
      </w:r>
    </w:p>
    <w:p w14:paraId="3524F5EA" w14:textId="77777777" w:rsidR="00AB700B" w:rsidRPr="00AB700B" w:rsidRDefault="00AB700B" w:rsidP="00AB700B">
      <w:pPr>
        <w:spacing w:after="0"/>
        <w:ind w:left="720" w:hanging="720"/>
        <w:rPr>
          <w:rFonts w:eastAsia="Times New Roman"/>
          <w:color w:val="auto"/>
          <w:lang w:eastAsia="en-KE"/>
        </w:rPr>
      </w:pPr>
      <w:r w:rsidRPr="00AB700B">
        <w:rPr>
          <w:rFonts w:eastAsia="Times New Roman"/>
          <w:color w:val="auto"/>
          <w:lang w:eastAsia="en-KE"/>
        </w:rPr>
        <w:lastRenderedPageBreak/>
        <w:t>Dai, J. and Chen, S., 2019, October. The application of ARIMA model in forecasting population data. In </w:t>
      </w:r>
      <w:r w:rsidRPr="00AB700B">
        <w:rPr>
          <w:rFonts w:eastAsia="Times New Roman"/>
          <w:i/>
          <w:iCs/>
          <w:color w:val="auto"/>
          <w:lang w:eastAsia="en-KE"/>
        </w:rPr>
        <w:t>Journal of Physics: Conference Series</w:t>
      </w:r>
      <w:r w:rsidRPr="00AB700B">
        <w:rPr>
          <w:rFonts w:eastAsia="Times New Roman"/>
          <w:color w:val="auto"/>
          <w:lang w:eastAsia="en-KE"/>
        </w:rPr>
        <w:t> (Vol. 1324, No. 1, p. 012100). IOP Publishing.</w:t>
      </w:r>
    </w:p>
    <w:p w14:paraId="65FAED0B" w14:textId="77777777" w:rsidR="00AB700B" w:rsidRDefault="00AB700B" w:rsidP="00CA2209">
      <w:pPr>
        <w:spacing w:after="0"/>
        <w:ind w:hanging="720"/>
        <w:rPr>
          <w:rFonts w:eastAsia="Times New Roman"/>
          <w:color w:val="auto"/>
          <w:lang w:val="en-GB" w:eastAsia="en-KE"/>
        </w:rPr>
      </w:pPr>
      <w:r>
        <w:rPr>
          <w:rFonts w:eastAsia="Times New Roman"/>
          <w:i/>
          <w:iCs/>
          <w:color w:val="auto"/>
          <w:lang w:val="en-GB" w:eastAsia="en-KE"/>
        </w:rPr>
        <w:t xml:space="preserve">        </w:t>
      </w:r>
      <w:r w:rsidRPr="00CA2209">
        <w:rPr>
          <w:rFonts w:eastAsia="Times New Roman"/>
          <w:i/>
          <w:iCs/>
          <w:color w:val="auto"/>
          <w:lang w:val="en-KE" w:eastAsia="en-KE"/>
        </w:rPr>
        <w:t xml:space="preserve">Edward Tufte The Visual Display </w:t>
      </w:r>
      <w:proofErr w:type="gramStart"/>
      <w:r w:rsidRPr="00CA2209">
        <w:rPr>
          <w:rFonts w:eastAsia="Times New Roman"/>
          <w:i/>
          <w:iCs/>
          <w:color w:val="auto"/>
          <w:lang w:val="en-KE" w:eastAsia="en-KE"/>
        </w:rPr>
        <w:t>Of</w:t>
      </w:r>
      <w:proofErr w:type="gramEnd"/>
      <w:r w:rsidRPr="00CA2209">
        <w:rPr>
          <w:rFonts w:eastAsia="Times New Roman"/>
          <w:i/>
          <w:iCs/>
          <w:color w:val="auto"/>
          <w:lang w:val="en-KE" w:eastAsia="en-KE"/>
        </w:rPr>
        <w:t xml:space="preserve"> Quantitative Information</w:t>
      </w:r>
      <w:r w:rsidRPr="00CA2209">
        <w:rPr>
          <w:rFonts w:eastAsia="Times New Roman"/>
          <w:color w:val="auto"/>
          <w:lang w:val="en-KE" w:eastAsia="en-KE"/>
        </w:rPr>
        <w:t xml:space="preserve"> (</w:t>
      </w:r>
      <w:r>
        <w:rPr>
          <w:rFonts w:eastAsia="Times New Roman"/>
          <w:color w:val="auto"/>
          <w:lang w:val="en-GB" w:eastAsia="en-KE"/>
        </w:rPr>
        <w:t>2013</w:t>
      </w:r>
      <w:r w:rsidRPr="00CA2209">
        <w:rPr>
          <w:rFonts w:eastAsia="Times New Roman"/>
          <w:color w:val="auto"/>
          <w:lang w:val="en-KE" w:eastAsia="en-KE"/>
        </w:rPr>
        <w:t xml:space="preserve">). </w:t>
      </w:r>
      <w:hyperlink r:id="rId24" w:history="1">
        <w:r w:rsidRPr="00CA2209">
          <w:rPr>
            <w:rStyle w:val="Hyperlink"/>
            <w:rFonts w:eastAsia="Times New Roman"/>
            <w:lang w:val="en-KE" w:eastAsia="en-KE"/>
          </w:rPr>
          <w:t>https://ebookpromotions.online/edward-tufte-the-visual-display-of-quantitative-information.pdf</w:t>
        </w:r>
      </w:hyperlink>
      <w:r w:rsidRPr="00CA2209">
        <w:rPr>
          <w:rFonts w:eastAsia="Times New Roman"/>
          <w:color w:val="auto"/>
          <w:lang w:val="en-KE" w:eastAsia="en-KE"/>
        </w:rPr>
        <w:t>.</w:t>
      </w:r>
      <w:r>
        <w:rPr>
          <w:rFonts w:eastAsia="Times New Roman"/>
          <w:color w:val="auto"/>
          <w:lang w:val="en-GB" w:eastAsia="en-KE"/>
        </w:rPr>
        <w:t xml:space="preserve"> </w:t>
      </w:r>
    </w:p>
    <w:p w14:paraId="6664B36F" w14:textId="77777777" w:rsidR="00AB700B" w:rsidRDefault="00AB700B" w:rsidP="003A6CC2">
      <w:pPr>
        <w:ind w:left="720" w:hanging="720"/>
      </w:pPr>
      <w:r w:rsidRPr="00714832">
        <w:t xml:space="preserve">Festin K, Thomas K, Ekberg J, Kristenson M. Choice of measure matters: A study of the relationship between socioeconomic status and psychosocial resources in a middle-aged normal population. </w:t>
      </w:r>
      <w:proofErr w:type="spellStart"/>
      <w:r w:rsidRPr="00714832">
        <w:t>PLoS</w:t>
      </w:r>
      <w:proofErr w:type="spellEnd"/>
      <w:r w:rsidRPr="00714832">
        <w:t xml:space="preserve"> One. 2017 Aug 23;12(8</w:t>
      </w:r>
      <w:proofErr w:type="gramStart"/>
      <w:r w:rsidRPr="00714832">
        <w:t>):e</w:t>
      </w:r>
      <w:proofErr w:type="gramEnd"/>
      <w:r w:rsidRPr="00714832">
        <w:t xml:space="preserve">0178929. </w:t>
      </w:r>
      <w:proofErr w:type="spellStart"/>
      <w:r w:rsidRPr="00714832">
        <w:t>doi</w:t>
      </w:r>
      <w:proofErr w:type="spellEnd"/>
      <w:r w:rsidRPr="00714832">
        <w:t>: 10.1371/journal.pone.0178929. PMID: 28832585; PMCID: PMC5568385.</w:t>
      </w:r>
    </w:p>
    <w:p w14:paraId="40448D81" w14:textId="77777777" w:rsidR="00AB700B" w:rsidRPr="00AB700B" w:rsidRDefault="00AB700B" w:rsidP="00AB700B">
      <w:pPr>
        <w:spacing w:after="0"/>
        <w:ind w:left="720" w:hanging="720"/>
        <w:rPr>
          <w:rFonts w:eastAsia="Times New Roman"/>
          <w:i/>
          <w:iCs/>
          <w:color w:val="auto"/>
          <w:lang w:eastAsia="en-KE"/>
        </w:rPr>
      </w:pPr>
      <w:r w:rsidRPr="00AB700B">
        <w:rPr>
          <w:rFonts w:eastAsia="Times New Roman"/>
          <w:color w:val="auto"/>
          <w:lang w:eastAsia="en-KE"/>
        </w:rPr>
        <w:t xml:space="preserve">Few, S. (2013). Data Visualization for Human Perception. In: </w:t>
      </w:r>
      <w:proofErr w:type="spellStart"/>
      <w:r w:rsidRPr="00AB700B">
        <w:rPr>
          <w:rFonts w:eastAsia="Times New Roman"/>
          <w:color w:val="auto"/>
          <w:lang w:eastAsia="en-KE"/>
        </w:rPr>
        <w:t>Soegaard</w:t>
      </w:r>
      <w:proofErr w:type="spellEnd"/>
      <w:r w:rsidRPr="00AB700B">
        <w:rPr>
          <w:rFonts w:eastAsia="Times New Roman"/>
          <w:color w:val="auto"/>
          <w:lang w:eastAsia="en-KE"/>
        </w:rPr>
        <w:t xml:space="preserve">, M., &amp; Dam, R. F. (Eds.), The Encyclopedia of Human-Computer Interaction, 2nd Ed. Aarhus, Denmark: </w:t>
      </w:r>
      <w:r w:rsidRPr="00AB700B">
        <w:rPr>
          <w:rFonts w:eastAsia="Times New Roman"/>
          <w:i/>
          <w:iCs/>
          <w:color w:val="auto"/>
          <w:lang w:eastAsia="en-KE"/>
        </w:rPr>
        <w:t>The Interaction Design Foundation.</w:t>
      </w:r>
    </w:p>
    <w:p w14:paraId="20F56216" w14:textId="77777777" w:rsidR="00AB700B" w:rsidRDefault="00AB700B" w:rsidP="003A6CC2">
      <w:pPr>
        <w:ind w:left="720" w:hanging="720"/>
      </w:pPr>
      <w:r w:rsidRPr="009D0FC1">
        <w:t>Galkina, E. (2022) 'Classification of the hypothesis testing reliability criteria in socio-economic research,' </w:t>
      </w:r>
      <w:r w:rsidRPr="009D0FC1">
        <w:rPr>
          <w:i/>
          <w:iCs/>
        </w:rPr>
        <w:t>Advances in Economics, Business and Management Research</w:t>
      </w:r>
      <w:r w:rsidRPr="009D0FC1">
        <w:t> [Preprint]. </w:t>
      </w:r>
      <w:hyperlink r:id="rId25" w:history="1">
        <w:r w:rsidRPr="00356CF4">
          <w:rPr>
            <w:rStyle w:val="Hyperlink"/>
          </w:rPr>
          <w:t>https://doi.org/10.2991/assehr.k.220208.018</w:t>
        </w:r>
      </w:hyperlink>
      <w:r w:rsidRPr="009D0FC1">
        <w:t>.</w:t>
      </w:r>
    </w:p>
    <w:p w14:paraId="00C09FC4" w14:textId="77777777" w:rsidR="00AB700B" w:rsidRPr="00AB700B" w:rsidRDefault="00AB700B" w:rsidP="00AB700B">
      <w:pPr>
        <w:spacing w:after="0"/>
        <w:ind w:left="720" w:hanging="720"/>
        <w:rPr>
          <w:rFonts w:eastAsia="Times New Roman"/>
          <w:color w:val="auto"/>
          <w:lang w:val="en-GB" w:eastAsia="en-KE"/>
        </w:rPr>
      </w:pPr>
      <w:r w:rsidRPr="00AB700B">
        <w:rPr>
          <w:rFonts w:eastAsia="Times New Roman"/>
          <w:color w:val="auto"/>
          <w:lang w:val="en-KE" w:eastAsia="en-KE"/>
        </w:rPr>
        <w:t>Iliinsky, N. (</w:t>
      </w:r>
      <w:r w:rsidRPr="00AB700B">
        <w:rPr>
          <w:rFonts w:eastAsia="Times New Roman"/>
          <w:color w:val="auto"/>
          <w:lang w:val="en-GB" w:eastAsia="en-KE"/>
        </w:rPr>
        <w:t>2018</w:t>
      </w:r>
      <w:r w:rsidRPr="00AB700B">
        <w:rPr>
          <w:rFonts w:eastAsia="Times New Roman"/>
          <w:color w:val="auto"/>
          <w:lang w:val="en-KE" w:eastAsia="en-KE"/>
        </w:rPr>
        <w:t xml:space="preserve">) </w:t>
      </w:r>
      <w:r w:rsidRPr="00AB700B">
        <w:rPr>
          <w:rFonts w:eastAsia="Times New Roman"/>
          <w:i/>
          <w:iCs/>
          <w:color w:val="auto"/>
          <w:lang w:val="en-KE" w:eastAsia="en-KE"/>
        </w:rPr>
        <w:t>Designing data visualizations</w:t>
      </w:r>
      <w:r w:rsidRPr="00AB700B">
        <w:rPr>
          <w:rFonts w:eastAsia="Times New Roman"/>
          <w:color w:val="auto"/>
          <w:lang w:val="en-KE" w:eastAsia="en-KE"/>
        </w:rPr>
        <w:t xml:space="preserve">. </w:t>
      </w:r>
      <w:hyperlink r:id="rId26" w:history="1">
        <w:r w:rsidRPr="00AB700B">
          <w:rPr>
            <w:rStyle w:val="Hyperlink"/>
            <w:rFonts w:eastAsia="Times New Roman"/>
            <w:lang w:val="en-KE" w:eastAsia="en-KE"/>
          </w:rPr>
          <w:t>https://www.oreilly.com/library/view/designing-data-visualizations/9781449314774/ch04.html</w:t>
        </w:r>
      </w:hyperlink>
      <w:r w:rsidRPr="00AB700B">
        <w:rPr>
          <w:rFonts w:eastAsia="Times New Roman"/>
          <w:color w:val="auto"/>
          <w:lang w:val="en-KE" w:eastAsia="en-KE"/>
        </w:rPr>
        <w:t>.</w:t>
      </w:r>
      <w:r w:rsidRPr="00AB700B">
        <w:rPr>
          <w:rFonts w:eastAsia="Times New Roman"/>
          <w:color w:val="auto"/>
          <w:lang w:val="en-GB" w:eastAsia="en-KE"/>
        </w:rPr>
        <w:t xml:space="preserve"> </w:t>
      </w:r>
    </w:p>
    <w:p w14:paraId="78BDD766" w14:textId="77777777" w:rsidR="00AB700B" w:rsidRDefault="00AB700B" w:rsidP="003A6CC2">
      <w:pPr>
        <w:ind w:left="720" w:hanging="720"/>
        <w:rPr>
          <w:lang w:val="en-GB"/>
        </w:rPr>
      </w:pPr>
      <w:proofErr w:type="spellStart"/>
      <w:r>
        <w:t>IvyProSchool</w:t>
      </w:r>
      <w:proofErr w:type="spellEnd"/>
      <w:r>
        <w:t xml:space="preserve"> (2023) </w:t>
      </w:r>
      <w:r w:rsidRPr="00FE479F">
        <w:rPr>
          <w:i/>
          <w:iCs/>
          <w:lang w:val="en-KE"/>
        </w:rPr>
        <w:t>Power BI Dashboard Live Case Study</w:t>
      </w:r>
      <w:r>
        <w:rPr>
          <w:i/>
          <w:iCs/>
          <w:lang w:val="en-GB"/>
        </w:rPr>
        <w:t xml:space="preserve"> </w:t>
      </w:r>
      <w:r>
        <w:rPr>
          <w:lang w:val="en-GB"/>
        </w:rPr>
        <w:t xml:space="preserve">[online video] Available at: </w:t>
      </w:r>
      <w:hyperlink r:id="rId27" w:history="1">
        <w:r w:rsidRPr="00356CF4">
          <w:rPr>
            <w:rStyle w:val="Hyperlink"/>
            <w:lang w:val="en-GB"/>
          </w:rPr>
          <w:t>https://www.youtube.com/watch?v=mrTRsoBRWf4</w:t>
        </w:r>
      </w:hyperlink>
      <w:r>
        <w:rPr>
          <w:lang w:val="en-GB"/>
        </w:rPr>
        <w:t xml:space="preserve"> </w:t>
      </w:r>
      <w:r w:rsidRPr="00FE479F">
        <w:t xml:space="preserve"> [Accessed </w:t>
      </w:r>
      <w:r>
        <w:t>07</w:t>
      </w:r>
      <w:r w:rsidRPr="00FE479F">
        <w:t>/</w:t>
      </w:r>
      <w:r>
        <w:t>22</w:t>
      </w:r>
      <w:r w:rsidRPr="00FE479F">
        <w:t>/20</w:t>
      </w:r>
      <w:r>
        <w:t>23</w:t>
      </w:r>
      <w:r w:rsidRPr="00FE479F">
        <w:t>]</w:t>
      </w:r>
      <w:r>
        <w:rPr>
          <w:lang w:val="en-GB"/>
        </w:rPr>
        <w:t xml:space="preserve"> </w:t>
      </w:r>
    </w:p>
    <w:p w14:paraId="25FD62E9" w14:textId="77777777" w:rsidR="00AB700B" w:rsidRPr="00AB700B" w:rsidRDefault="00AB700B" w:rsidP="00AB700B">
      <w:pPr>
        <w:spacing w:after="0"/>
        <w:ind w:left="720" w:hanging="720"/>
        <w:rPr>
          <w:rFonts w:eastAsia="Times New Roman"/>
          <w:color w:val="auto"/>
          <w:lang w:eastAsia="en-KE"/>
        </w:rPr>
      </w:pPr>
      <w:r w:rsidRPr="00AB700B">
        <w:rPr>
          <w:rFonts w:eastAsia="Times New Roman"/>
          <w:color w:val="auto"/>
          <w:lang w:eastAsia="en-KE"/>
        </w:rPr>
        <w:t xml:space="preserve">Jeremia, N.E., </w:t>
      </w:r>
      <w:proofErr w:type="spellStart"/>
      <w:r w:rsidRPr="00AB700B">
        <w:rPr>
          <w:rFonts w:eastAsia="Times New Roman"/>
          <w:color w:val="auto"/>
          <w:lang w:eastAsia="en-KE"/>
        </w:rPr>
        <w:t>Nurrohmah</w:t>
      </w:r>
      <w:proofErr w:type="spellEnd"/>
      <w:r w:rsidRPr="00AB700B">
        <w:rPr>
          <w:rFonts w:eastAsia="Times New Roman"/>
          <w:color w:val="auto"/>
          <w:lang w:eastAsia="en-KE"/>
        </w:rPr>
        <w:t xml:space="preserve">, S. and </w:t>
      </w:r>
      <w:proofErr w:type="spellStart"/>
      <w:r w:rsidRPr="00AB700B">
        <w:rPr>
          <w:rFonts w:eastAsia="Times New Roman"/>
          <w:color w:val="auto"/>
          <w:lang w:eastAsia="en-KE"/>
        </w:rPr>
        <w:t>Fithriani</w:t>
      </w:r>
      <w:proofErr w:type="spellEnd"/>
      <w:r w:rsidRPr="00AB700B">
        <w:rPr>
          <w:rFonts w:eastAsia="Times New Roman"/>
          <w:color w:val="auto"/>
          <w:lang w:eastAsia="en-KE"/>
        </w:rPr>
        <w:t>, I., 2020. Robust Ridge regression to solve a multicollinearity and outlier. In </w:t>
      </w:r>
      <w:r w:rsidRPr="00AB700B">
        <w:rPr>
          <w:rFonts w:eastAsia="Times New Roman"/>
          <w:i/>
          <w:iCs/>
          <w:color w:val="auto"/>
          <w:lang w:eastAsia="en-KE"/>
        </w:rPr>
        <w:t>Journal of Physics: Conference Series</w:t>
      </w:r>
      <w:r w:rsidRPr="00AB700B">
        <w:rPr>
          <w:rFonts w:eastAsia="Times New Roman"/>
          <w:color w:val="auto"/>
          <w:lang w:eastAsia="en-KE"/>
        </w:rPr>
        <w:t> (Vol. 1442, No. 1, p. 012030). IOP Publishing.</w:t>
      </w:r>
    </w:p>
    <w:p w14:paraId="04C85798" w14:textId="77777777" w:rsidR="00AB700B" w:rsidRDefault="00AB700B" w:rsidP="003A6CC2">
      <w:pPr>
        <w:ind w:left="720" w:hanging="720"/>
      </w:pPr>
      <w:r w:rsidRPr="00530227">
        <w:lastRenderedPageBreak/>
        <w:t>Judd, C.M., McClelland, G.H. and Ryan, C.S., 2017. </w:t>
      </w:r>
      <w:r w:rsidRPr="00530227">
        <w:rPr>
          <w:i/>
          <w:iCs/>
        </w:rPr>
        <w:t>Data analysis: A model comparison approach to regression, ANOVA, and beyond</w:t>
      </w:r>
      <w:r w:rsidRPr="00530227">
        <w:t>. Routledge.</w:t>
      </w:r>
    </w:p>
    <w:p w14:paraId="14D5189F" w14:textId="77777777" w:rsidR="00AB700B" w:rsidRDefault="00AB700B" w:rsidP="002355FC">
      <w:pPr>
        <w:spacing w:after="0"/>
        <w:ind w:hanging="720"/>
        <w:rPr>
          <w:rFonts w:eastAsia="Times New Roman"/>
          <w:color w:val="auto"/>
          <w:lang w:val="en-GB" w:eastAsia="en-KE"/>
        </w:rPr>
      </w:pPr>
      <w:r>
        <w:rPr>
          <w:rFonts w:eastAsia="Times New Roman"/>
          <w:color w:val="auto"/>
          <w:lang w:val="en-GB" w:eastAsia="en-KE"/>
        </w:rPr>
        <w:t xml:space="preserve">            </w:t>
      </w:r>
      <w:r w:rsidRPr="002355FC">
        <w:rPr>
          <w:rFonts w:eastAsia="Times New Roman"/>
          <w:color w:val="auto"/>
          <w:lang w:val="en-KE" w:eastAsia="en-KE"/>
        </w:rPr>
        <w:t xml:space="preserve">Lanning, K. (2021) </w:t>
      </w:r>
      <w:r w:rsidRPr="002355FC">
        <w:rPr>
          <w:rFonts w:eastAsia="Times New Roman"/>
          <w:i/>
          <w:iCs/>
          <w:color w:val="auto"/>
          <w:lang w:val="en-KE" w:eastAsia="en-KE"/>
        </w:rPr>
        <w:t>6 principles of data visualization | Data science for the liberal arts</w:t>
      </w:r>
      <w:r w:rsidRPr="002355FC">
        <w:rPr>
          <w:rFonts w:eastAsia="Times New Roman"/>
          <w:color w:val="auto"/>
          <w:lang w:val="en-KE" w:eastAsia="en-KE"/>
        </w:rPr>
        <w:t xml:space="preserve">. </w:t>
      </w:r>
      <w:hyperlink r:id="rId28" w:history="1">
        <w:r w:rsidRPr="002355FC">
          <w:rPr>
            <w:rStyle w:val="Hyperlink"/>
            <w:rFonts w:eastAsia="Times New Roman"/>
            <w:lang w:val="en-KE" w:eastAsia="en-KE"/>
          </w:rPr>
          <w:t>https://kevinlanning.github.io/DataSciLibArts/principles-of-data-visualization.html</w:t>
        </w:r>
      </w:hyperlink>
      <w:r w:rsidRPr="002355FC">
        <w:rPr>
          <w:rFonts w:eastAsia="Times New Roman"/>
          <w:color w:val="auto"/>
          <w:lang w:val="en-KE" w:eastAsia="en-KE"/>
        </w:rPr>
        <w:t>.</w:t>
      </w:r>
      <w:r>
        <w:rPr>
          <w:rFonts w:eastAsia="Times New Roman"/>
          <w:color w:val="auto"/>
          <w:lang w:val="en-GB" w:eastAsia="en-KE"/>
        </w:rPr>
        <w:t xml:space="preserve"> </w:t>
      </w:r>
    </w:p>
    <w:p w14:paraId="4E1E3A4B" w14:textId="77777777" w:rsidR="00AB700B" w:rsidRDefault="00AB700B" w:rsidP="003A6CC2">
      <w:pPr>
        <w:ind w:left="720" w:hanging="720"/>
      </w:pPr>
      <w:r w:rsidRPr="00530227">
        <w:t>Levine, M., 2022. </w:t>
      </w:r>
      <w:r w:rsidRPr="00530227">
        <w:rPr>
          <w:i/>
          <w:iCs/>
        </w:rPr>
        <w:t>A cognitive theory of learning: Research on hypothesis testing</w:t>
      </w:r>
      <w:r w:rsidRPr="00530227">
        <w:t>. Taylor &amp; Francis.</w:t>
      </w:r>
    </w:p>
    <w:p w14:paraId="78AF215D" w14:textId="77777777" w:rsidR="00AB700B" w:rsidRPr="00AB700B" w:rsidRDefault="00AB700B" w:rsidP="00AB700B">
      <w:pPr>
        <w:spacing w:after="0"/>
        <w:ind w:left="720" w:hanging="720"/>
        <w:rPr>
          <w:rFonts w:eastAsia="Times New Roman"/>
          <w:color w:val="auto"/>
          <w:lang w:val="en-GB" w:eastAsia="en-KE"/>
        </w:rPr>
      </w:pPr>
      <w:r w:rsidRPr="00AB700B">
        <w:rPr>
          <w:rFonts w:eastAsia="Times New Roman"/>
          <w:color w:val="auto"/>
          <w:lang w:val="en-KE" w:eastAsia="en-KE"/>
        </w:rPr>
        <w:t xml:space="preserve">Li, B. </w:t>
      </w:r>
      <w:r w:rsidRPr="00AB700B">
        <w:rPr>
          <w:rFonts w:eastAsia="Times New Roman"/>
          <w:i/>
          <w:iCs/>
          <w:color w:val="auto"/>
          <w:lang w:val="en-KE" w:eastAsia="en-KE"/>
        </w:rPr>
        <w:t>et al.</w:t>
      </w:r>
      <w:r w:rsidRPr="00AB700B">
        <w:rPr>
          <w:rFonts w:eastAsia="Times New Roman"/>
          <w:color w:val="auto"/>
          <w:lang w:val="en-KE" w:eastAsia="en-KE"/>
        </w:rPr>
        <w:t xml:space="preserve"> (2020) 'Estimation of Regional Economic Development Indicator from Transportation Network Analytics,' </w:t>
      </w:r>
      <w:r w:rsidRPr="00AB700B">
        <w:rPr>
          <w:rFonts w:eastAsia="Times New Roman"/>
          <w:i/>
          <w:iCs/>
          <w:color w:val="auto"/>
          <w:lang w:val="en-KE" w:eastAsia="en-KE"/>
        </w:rPr>
        <w:t>Scientific Reports</w:t>
      </w:r>
      <w:r w:rsidRPr="00AB700B">
        <w:rPr>
          <w:rFonts w:eastAsia="Times New Roman"/>
          <w:color w:val="auto"/>
          <w:lang w:val="en-KE" w:eastAsia="en-KE"/>
        </w:rPr>
        <w:t xml:space="preserve">, 10(1). </w:t>
      </w:r>
      <w:hyperlink r:id="rId29" w:history="1">
        <w:r w:rsidRPr="00AB700B">
          <w:rPr>
            <w:rStyle w:val="Hyperlink"/>
            <w:rFonts w:eastAsia="Times New Roman"/>
            <w:lang w:val="en-KE" w:eastAsia="en-KE"/>
          </w:rPr>
          <w:t>https://doi.org/10.1038/s41598-020-59505-2</w:t>
        </w:r>
      </w:hyperlink>
      <w:r w:rsidRPr="00AB700B">
        <w:rPr>
          <w:rFonts w:eastAsia="Times New Roman"/>
          <w:color w:val="auto"/>
          <w:lang w:val="en-KE" w:eastAsia="en-KE"/>
        </w:rPr>
        <w:t>.</w:t>
      </w:r>
      <w:r w:rsidRPr="00AB700B">
        <w:rPr>
          <w:rFonts w:eastAsia="Times New Roman"/>
          <w:color w:val="auto"/>
          <w:lang w:val="en-GB" w:eastAsia="en-KE"/>
        </w:rPr>
        <w:t xml:space="preserve"> </w:t>
      </w:r>
    </w:p>
    <w:p w14:paraId="719FEFFB" w14:textId="77777777" w:rsidR="00AB700B" w:rsidRDefault="00AB700B" w:rsidP="003A6CC2">
      <w:pPr>
        <w:ind w:left="720" w:hanging="720"/>
      </w:pPr>
      <w:bookmarkStart w:id="62" w:name="_Hlk150054245"/>
      <w:r w:rsidRPr="007E2F23">
        <w:t>Lilja, D.J. and Linse</w:t>
      </w:r>
      <w:bookmarkEnd w:id="62"/>
      <w:r w:rsidRPr="007E2F23">
        <w:t>, G.M., 2022. </w:t>
      </w:r>
      <w:r w:rsidRPr="007E2F23">
        <w:rPr>
          <w:i/>
          <w:iCs/>
        </w:rPr>
        <w:t>Linear regression using r: An introduction to data modeling</w:t>
      </w:r>
      <w:r w:rsidRPr="007E2F23">
        <w:t>. University of Minnesota Libraries Publishing.</w:t>
      </w:r>
    </w:p>
    <w:p w14:paraId="1FC6727C" w14:textId="77777777" w:rsidR="00AB700B" w:rsidRDefault="00AB700B" w:rsidP="003A6CC2">
      <w:pPr>
        <w:ind w:left="720" w:hanging="720"/>
      </w:pPr>
      <w:r w:rsidRPr="00530227">
        <w:t>List, J.A., Shaikh, A.M. and Xu, Y., 2019. Multiple hypothesis testing in experimental economics. </w:t>
      </w:r>
      <w:r w:rsidRPr="00530227">
        <w:rPr>
          <w:i/>
          <w:iCs/>
        </w:rPr>
        <w:t>Experimental Economics</w:t>
      </w:r>
      <w:r w:rsidRPr="00530227">
        <w:t>, </w:t>
      </w:r>
      <w:r w:rsidRPr="00530227">
        <w:rPr>
          <w:i/>
          <w:iCs/>
        </w:rPr>
        <w:t>22</w:t>
      </w:r>
      <w:r w:rsidRPr="00530227">
        <w:t>, pp.773-793.</w:t>
      </w:r>
    </w:p>
    <w:p w14:paraId="1B22D418" w14:textId="77777777" w:rsidR="00AB700B" w:rsidRPr="00AB700B" w:rsidRDefault="00AB700B" w:rsidP="00AB700B">
      <w:pPr>
        <w:spacing w:after="0"/>
        <w:ind w:left="720" w:hanging="720"/>
        <w:rPr>
          <w:rFonts w:eastAsia="Times New Roman"/>
          <w:color w:val="auto"/>
          <w:lang w:eastAsia="en-KE"/>
        </w:rPr>
      </w:pPr>
      <w:r w:rsidRPr="00AB700B">
        <w:rPr>
          <w:rFonts w:eastAsia="Times New Roman"/>
          <w:color w:val="auto"/>
          <w:lang w:eastAsia="en-KE"/>
        </w:rPr>
        <w:t>Maity, S.K. and Maity, S.K., 2021. Mapping Techniques of Geographical Data. </w:t>
      </w:r>
      <w:r w:rsidRPr="00AB700B">
        <w:rPr>
          <w:rFonts w:eastAsia="Times New Roman"/>
          <w:i/>
          <w:iCs/>
          <w:color w:val="auto"/>
          <w:lang w:eastAsia="en-KE"/>
        </w:rPr>
        <w:t>Essential Graphical Techniques in Geography</w:t>
      </w:r>
      <w:r w:rsidRPr="00AB700B">
        <w:rPr>
          <w:rFonts w:eastAsia="Times New Roman"/>
          <w:color w:val="auto"/>
          <w:lang w:eastAsia="en-KE"/>
        </w:rPr>
        <w:t>, pp.193-305.</w:t>
      </w:r>
    </w:p>
    <w:p w14:paraId="222F566A" w14:textId="77777777" w:rsidR="00AB700B" w:rsidRDefault="00AB700B" w:rsidP="003A6CC2">
      <w:pPr>
        <w:ind w:left="720" w:hanging="720"/>
      </w:pPr>
      <w:proofErr w:type="spellStart"/>
      <w:r w:rsidRPr="00663BA2">
        <w:t>Nadj</w:t>
      </w:r>
      <w:proofErr w:type="spellEnd"/>
      <w:r w:rsidRPr="00663BA2">
        <w:t>, M., Maedche, A. and Schieder, C. (2020) 'The effect of interactive analytical dashboard features on situation awareness and task performance,' </w:t>
      </w:r>
      <w:r w:rsidRPr="00663BA2">
        <w:rPr>
          <w:i/>
          <w:iCs/>
        </w:rPr>
        <w:t>Decision Support Systems</w:t>
      </w:r>
      <w:r w:rsidRPr="00663BA2">
        <w:t>, 135, p. 113322. </w:t>
      </w:r>
      <w:hyperlink r:id="rId30" w:history="1">
        <w:r w:rsidRPr="00356CF4">
          <w:rPr>
            <w:rStyle w:val="Hyperlink"/>
          </w:rPr>
          <w:t>https://doi.org/10.1016/j.dss.2020.113322</w:t>
        </w:r>
      </w:hyperlink>
      <w:r w:rsidRPr="00663BA2">
        <w:t>.</w:t>
      </w:r>
      <w:r>
        <w:t xml:space="preserve"> </w:t>
      </w:r>
    </w:p>
    <w:p w14:paraId="0D12F51B" w14:textId="77777777" w:rsidR="00AB700B" w:rsidRDefault="00AB700B" w:rsidP="003A6CC2">
      <w:pPr>
        <w:ind w:left="720" w:hanging="720"/>
      </w:pPr>
      <w:r w:rsidRPr="005E1718">
        <w:t>Ni, C. (2020) 'Multiple Linear Regression Analysis of the Relationship between the Three Industries and GDP Growth,' </w:t>
      </w:r>
      <w:r w:rsidRPr="005E1718">
        <w:rPr>
          <w:i/>
          <w:iCs/>
        </w:rPr>
        <w:t>Scientific and Social Research</w:t>
      </w:r>
      <w:r w:rsidRPr="005E1718">
        <w:t>, 2(3). </w:t>
      </w:r>
      <w:hyperlink r:id="rId31" w:history="1">
        <w:r w:rsidRPr="00356CF4">
          <w:rPr>
            <w:rStyle w:val="Hyperlink"/>
          </w:rPr>
          <w:t>https://doi.org/10.36922/ssr.v2i3.992</w:t>
        </w:r>
      </w:hyperlink>
      <w:r w:rsidRPr="005E1718">
        <w:t>.</w:t>
      </w:r>
      <w:r>
        <w:t xml:space="preserve"> </w:t>
      </w:r>
    </w:p>
    <w:p w14:paraId="2B51C30F" w14:textId="77777777" w:rsidR="00AB700B" w:rsidRPr="00425C9C" w:rsidRDefault="00AB700B" w:rsidP="003A6CC2">
      <w:pPr>
        <w:ind w:left="720" w:hanging="720"/>
        <w:rPr>
          <w:lang w:val="en-GB"/>
        </w:rPr>
      </w:pPr>
      <w:r w:rsidRPr="0087317E">
        <w:lastRenderedPageBreak/>
        <w:t>Niaz, M.U. (2021) 'Socio-Economic development and sustainable development goals: a roadmap from vulnerability to sustainability through financial inclusion,' </w:t>
      </w:r>
      <w:proofErr w:type="spellStart"/>
      <w:r w:rsidRPr="0087317E">
        <w:rPr>
          <w:i/>
          <w:iCs/>
        </w:rPr>
        <w:t>Ekonomska</w:t>
      </w:r>
      <w:proofErr w:type="spellEnd"/>
      <w:r w:rsidRPr="0087317E">
        <w:rPr>
          <w:i/>
          <w:iCs/>
        </w:rPr>
        <w:t xml:space="preserve"> </w:t>
      </w:r>
      <w:proofErr w:type="spellStart"/>
      <w:r w:rsidRPr="0087317E">
        <w:rPr>
          <w:i/>
          <w:iCs/>
        </w:rPr>
        <w:t>Istrazivanja</w:t>
      </w:r>
      <w:proofErr w:type="spellEnd"/>
      <w:r w:rsidRPr="0087317E">
        <w:rPr>
          <w:i/>
          <w:iCs/>
        </w:rPr>
        <w:t>-economic Research</w:t>
      </w:r>
      <w:r w:rsidRPr="0087317E">
        <w:t>, 35(1), pp. 3243–3275. </w:t>
      </w:r>
      <w:hyperlink r:id="rId32" w:history="1">
        <w:r w:rsidRPr="00356CF4">
          <w:rPr>
            <w:rStyle w:val="Hyperlink"/>
          </w:rPr>
          <w:t>https://doi.org/10.1080/1331677x.2021.1989319</w:t>
        </w:r>
      </w:hyperlink>
      <w:r w:rsidRPr="0087317E">
        <w:t>.</w:t>
      </w:r>
      <w:r>
        <w:t xml:space="preserve"> </w:t>
      </w:r>
    </w:p>
    <w:p w14:paraId="7AB4DD67" w14:textId="77777777" w:rsidR="00AB700B" w:rsidRPr="00AB700B" w:rsidRDefault="00AB700B" w:rsidP="00AB700B">
      <w:pPr>
        <w:spacing w:after="0"/>
        <w:ind w:left="720" w:hanging="720"/>
        <w:rPr>
          <w:rFonts w:eastAsia="Times New Roman"/>
          <w:color w:val="auto"/>
          <w:lang w:eastAsia="en-KE"/>
        </w:rPr>
      </w:pPr>
      <w:proofErr w:type="spellStart"/>
      <w:r w:rsidRPr="00AB700B">
        <w:rPr>
          <w:rFonts w:eastAsia="Times New Roman"/>
          <w:color w:val="auto"/>
          <w:lang w:eastAsia="en-KE"/>
        </w:rPr>
        <w:t>Obalade</w:t>
      </w:r>
      <w:proofErr w:type="spellEnd"/>
      <w:r w:rsidRPr="00AB700B">
        <w:rPr>
          <w:rFonts w:eastAsia="Times New Roman"/>
          <w:color w:val="auto"/>
          <w:lang w:eastAsia="en-KE"/>
        </w:rPr>
        <w:t xml:space="preserve">, A.A., </w:t>
      </w:r>
      <w:proofErr w:type="spellStart"/>
      <w:r w:rsidRPr="00AB700B">
        <w:rPr>
          <w:rFonts w:eastAsia="Times New Roman"/>
          <w:color w:val="auto"/>
          <w:lang w:eastAsia="en-KE"/>
        </w:rPr>
        <w:t>Ebiwonjumi</w:t>
      </w:r>
      <w:proofErr w:type="spellEnd"/>
      <w:r w:rsidRPr="00AB700B">
        <w:rPr>
          <w:rFonts w:eastAsia="Times New Roman"/>
          <w:color w:val="auto"/>
          <w:lang w:eastAsia="en-KE"/>
        </w:rPr>
        <w:t xml:space="preserve">, A. and </w:t>
      </w:r>
      <w:proofErr w:type="spellStart"/>
      <w:r w:rsidRPr="00AB700B">
        <w:rPr>
          <w:rFonts w:eastAsia="Times New Roman"/>
          <w:color w:val="auto"/>
          <w:lang w:eastAsia="en-KE"/>
        </w:rPr>
        <w:t>Adaramola</w:t>
      </w:r>
      <w:proofErr w:type="spellEnd"/>
      <w:r w:rsidRPr="00AB700B">
        <w:rPr>
          <w:rFonts w:eastAsia="Times New Roman"/>
          <w:color w:val="auto"/>
          <w:lang w:eastAsia="en-KE"/>
        </w:rPr>
        <w:t>, A.O., 2019. VAR MODELLING OF DYNAMICS OF POVERTY, UNEMPLOYMENT, LITERACY AND PER CAPITA INCOME IN NIGERIA. </w:t>
      </w:r>
      <w:r w:rsidRPr="00AB700B">
        <w:rPr>
          <w:rFonts w:eastAsia="Times New Roman"/>
          <w:i/>
          <w:iCs/>
          <w:color w:val="auto"/>
          <w:lang w:eastAsia="en-KE"/>
        </w:rPr>
        <w:t xml:space="preserve">Folia </w:t>
      </w:r>
      <w:proofErr w:type="spellStart"/>
      <w:r w:rsidRPr="00AB700B">
        <w:rPr>
          <w:rFonts w:eastAsia="Times New Roman"/>
          <w:i/>
          <w:iCs/>
          <w:color w:val="auto"/>
          <w:lang w:eastAsia="en-KE"/>
        </w:rPr>
        <w:t>Oeconomica</w:t>
      </w:r>
      <w:proofErr w:type="spellEnd"/>
      <w:r w:rsidRPr="00AB700B">
        <w:rPr>
          <w:rFonts w:eastAsia="Times New Roman"/>
          <w:i/>
          <w:iCs/>
          <w:color w:val="auto"/>
          <w:lang w:eastAsia="en-KE"/>
        </w:rPr>
        <w:t xml:space="preserve"> </w:t>
      </w:r>
      <w:proofErr w:type="spellStart"/>
      <w:r w:rsidRPr="00AB700B">
        <w:rPr>
          <w:rFonts w:eastAsia="Times New Roman"/>
          <w:i/>
          <w:iCs/>
          <w:color w:val="auto"/>
          <w:lang w:eastAsia="en-KE"/>
        </w:rPr>
        <w:t>Stetinensia</w:t>
      </w:r>
      <w:proofErr w:type="spellEnd"/>
      <w:r w:rsidRPr="00AB700B">
        <w:rPr>
          <w:rFonts w:eastAsia="Times New Roman"/>
          <w:color w:val="auto"/>
          <w:lang w:eastAsia="en-KE"/>
        </w:rPr>
        <w:t>, </w:t>
      </w:r>
      <w:r w:rsidRPr="00AB700B">
        <w:rPr>
          <w:rFonts w:eastAsia="Times New Roman"/>
          <w:i/>
          <w:iCs/>
          <w:color w:val="auto"/>
          <w:lang w:eastAsia="en-KE"/>
        </w:rPr>
        <w:t>19</w:t>
      </w:r>
      <w:r w:rsidRPr="00AB700B">
        <w:rPr>
          <w:rFonts w:eastAsia="Times New Roman"/>
          <w:color w:val="auto"/>
          <w:lang w:eastAsia="en-KE"/>
        </w:rPr>
        <w:t>(1).</w:t>
      </w:r>
    </w:p>
    <w:p w14:paraId="079EB926" w14:textId="77777777" w:rsidR="00AB700B" w:rsidRPr="00AB700B" w:rsidRDefault="00AB700B" w:rsidP="00AB700B">
      <w:pPr>
        <w:spacing w:after="0"/>
        <w:ind w:left="720" w:hanging="720"/>
        <w:rPr>
          <w:rFonts w:eastAsia="Times New Roman"/>
          <w:color w:val="auto"/>
          <w:lang w:eastAsia="en-KE"/>
        </w:rPr>
      </w:pPr>
      <w:proofErr w:type="spellStart"/>
      <w:r w:rsidRPr="00AB700B">
        <w:rPr>
          <w:rFonts w:eastAsia="Times New Roman"/>
          <w:color w:val="auto"/>
          <w:lang w:eastAsia="en-KE"/>
        </w:rPr>
        <w:t>Onodugo</w:t>
      </w:r>
      <w:proofErr w:type="spellEnd"/>
      <w:r w:rsidRPr="00AB700B">
        <w:rPr>
          <w:rFonts w:eastAsia="Times New Roman"/>
          <w:color w:val="auto"/>
          <w:lang w:eastAsia="en-KE"/>
        </w:rPr>
        <w:t xml:space="preserve">, V.A., Obi, K.O., </w:t>
      </w:r>
      <w:proofErr w:type="spellStart"/>
      <w:r w:rsidRPr="00AB700B">
        <w:rPr>
          <w:rFonts w:eastAsia="Times New Roman"/>
          <w:color w:val="auto"/>
          <w:lang w:eastAsia="en-KE"/>
        </w:rPr>
        <w:t>Anowor</w:t>
      </w:r>
      <w:proofErr w:type="spellEnd"/>
      <w:r w:rsidRPr="00AB700B">
        <w:rPr>
          <w:rFonts w:eastAsia="Times New Roman"/>
          <w:color w:val="auto"/>
          <w:lang w:eastAsia="en-KE"/>
        </w:rPr>
        <w:t xml:space="preserve">, O.F., </w:t>
      </w:r>
      <w:proofErr w:type="spellStart"/>
      <w:r w:rsidRPr="00AB700B">
        <w:rPr>
          <w:rFonts w:eastAsia="Times New Roman"/>
          <w:color w:val="auto"/>
          <w:lang w:eastAsia="en-KE"/>
        </w:rPr>
        <w:t>Nwonye</w:t>
      </w:r>
      <w:proofErr w:type="spellEnd"/>
      <w:r w:rsidRPr="00AB700B">
        <w:rPr>
          <w:rFonts w:eastAsia="Times New Roman"/>
          <w:color w:val="auto"/>
          <w:lang w:eastAsia="en-KE"/>
        </w:rPr>
        <w:t>, N.G. and Ofoegbu, G.N., 2017. Does public spending affect unemployment in an emerging market. </w:t>
      </w:r>
      <w:r w:rsidRPr="00AB700B">
        <w:rPr>
          <w:rFonts w:eastAsia="Times New Roman"/>
          <w:i/>
          <w:iCs/>
          <w:color w:val="auto"/>
          <w:lang w:eastAsia="en-KE"/>
        </w:rPr>
        <w:t>Risk governance &amp; control: Financial markets &amp; institutions</w:t>
      </w:r>
      <w:r w:rsidRPr="00AB700B">
        <w:rPr>
          <w:rFonts w:eastAsia="Times New Roman"/>
          <w:color w:val="auto"/>
          <w:lang w:eastAsia="en-KE"/>
        </w:rPr>
        <w:t>, </w:t>
      </w:r>
      <w:r w:rsidRPr="00AB700B">
        <w:rPr>
          <w:rFonts w:eastAsia="Times New Roman"/>
          <w:i/>
          <w:iCs/>
          <w:color w:val="auto"/>
          <w:lang w:eastAsia="en-KE"/>
        </w:rPr>
        <w:t>7</w:t>
      </w:r>
      <w:r w:rsidRPr="00AB700B">
        <w:rPr>
          <w:rFonts w:eastAsia="Times New Roman"/>
          <w:color w:val="auto"/>
          <w:lang w:eastAsia="en-KE"/>
        </w:rPr>
        <w:t>(1), pp.32-40.</w:t>
      </w:r>
    </w:p>
    <w:p w14:paraId="6F319CAD" w14:textId="77777777" w:rsidR="00AB700B" w:rsidRDefault="00AB700B" w:rsidP="003A6CC2">
      <w:pPr>
        <w:ind w:left="720" w:hanging="720"/>
      </w:pPr>
      <w:r w:rsidRPr="00BD0DED">
        <w:t>Pacifico, A. (2023) 'The Impact of socioeconomic and environmental Indicators on Economic Development: an interdisciplinary empirical study,' </w:t>
      </w:r>
      <w:r w:rsidRPr="00BD0DED">
        <w:rPr>
          <w:i/>
          <w:iCs/>
        </w:rPr>
        <w:t>Journal of Risk and Financial Management</w:t>
      </w:r>
      <w:r w:rsidRPr="00BD0DED">
        <w:t>, 16(5), p. 265. </w:t>
      </w:r>
      <w:hyperlink r:id="rId33" w:history="1">
        <w:r w:rsidRPr="00356CF4">
          <w:rPr>
            <w:rStyle w:val="Hyperlink"/>
          </w:rPr>
          <w:t>https://doi.org/10.3390/jrfm16050265</w:t>
        </w:r>
      </w:hyperlink>
    </w:p>
    <w:p w14:paraId="5D5489B0" w14:textId="77777777" w:rsidR="00AB700B" w:rsidRPr="00AB700B" w:rsidRDefault="00AB700B" w:rsidP="00AB700B">
      <w:pPr>
        <w:spacing w:after="0"/>
        <w:ind w:left="720" w:hanging="720"/>
        <w:rPr>
          <w:rFonts w:eastAsia="Times New Roman"/>
          <w:color w:val="auto"/>
          <w:lang w:val="en-GB" w:eastAsia="en-KE"/>
        </w:rPr>
      </w:pPr>
      <w:r w:rsidRPr="00AB700B">
        <w:rPr>
          <w:rFonts w:eastAsia="Times New Roman"/>
          <w:color w:val="auto"/>
          <w:lang w:val="en-KE" w:eastAsia="en-KE"/>
        </w:rPr>
        <w:t xml:space="preserve">Ren, Y. </w:t>
      </w:r>
      <w:r w:rsidRPr="00AB700B">
        <w:rPr>
          <w:rFonts w:eastAsia="Times New Roman"/>
          <w:i/>
          <w:iCs/>
          <w:color w:val="auto"/>
          <w:lang w:val="en-KE" w:eastAsia="en-KE"/>
        </w:rPr>
        <w:t>et al.</w:t>
      </w:r>
      <w:r w:rsidRPr="00AB700B">
        <w:rPr>
          <w:rFonts w:eastAsia="Times New Roman"/>
          <w:color w:val="auto"/>
          <w:lang w:val="en-KE" w:eastAsia="en-KE"/>
        </w:rPr>
        <w:t xml:space="preserve"> (2019) 'Predicting socio-economic levels of urban regions via offline and online indicators,' </w:t>
      </w:r>
      <w:r w:rsidRPr="00AB700B">
        <w:rPr>
          <w:rFonts w:eastAsia="Times New Roman"/>
          <w:i/>
          <w:iCs/>
          <w:color w:val="auto"/>
          <w:lang w:val="en-KE" w:eastAsia="en-KE"/>
        </w:rPr>
        <w:t>PLOS ONE</w:t>
      </w:r>
      <w:r w:rsidRPr="00AB700B">
        <w:rPr>
          <w:rFonts w:eastAsia="Times New Roman"/>
          <w:color w:val="auto"/>
          <w:lang w:val="en-KE" w:eastAsia="en-KE"/>
        </w:rPr>
        <w:t xml:space="preserve">, 14(7), p. e0219058. </w:t>
      </w:r>
      <w:hyperlink r:id="rId34" w:history="1">
        <w:r w:rsidRPr="00AB700B">
          <w:rPr>
            <w:rStyle w:val="Hyperlink"/>
            <w:rFonts w:eastAsia="Times New Roman"/>
            <w:lang w:val="en-KE" w:eastAsia="en-KE"/>
          </w:rPr>
          <w:t>https://doi.org/10.1371/journal.pone.0219058</w:t>
        </w:r>
      </w:hyperlink>
      <w:r w:rsidRPr="00AB700B">
        <w:rPr>
          <w:rFonts w:eastAsia="Times New Roman"/>
          <w:color w:val="auto"/>
          <w:lang w:val="en-KE" w:eastAsia="en-KE"/>
        </w:rPr>
        <w:t>.</w:t>
      </w:r>
      <w:r w:rsidRPr="00AB700B">
        <w:rPr>
          <w:rFonts w:eastAsia="Times New Roman"/>
          <w:color w:val="auto"/>
          <w:lang w:val="en-GB" w:eastAsia="en-KE"/>
        </w:rPr>
        <w:t xml:space="preserve"> </w:t>
      </w:r>
    </w:p>
    <w:p w14:paraId="0F33140F" w14:textId="77777777" w:rsidR="00AB700B" w:rsidRPr="00AB700B" w:rsidRDefault="00AB700B" w:rsidP="00AB700B">
      <w:pPr>
        <w:spacing w:after="0"/>
        <w:ind w:left="720" w:hanging="720"/>
        <w:rPr>
          <w:rFonts w:eastAsia="Times New Roman"/>
          <w:color w:val="auto"/>
          <w:lang w:eastAsia="en-KE"/>
        </w:rPr>
      </w:pPr>
      <w:r w:rsidRPr="00AB700B">
        <w:rPr>
          <w:rFonts w:eastAsia="Times New Roman"/>
          <w:color w:val="auto"/>
          <w:lang w:eastAsia="en-KE"/>
        </w:rPr>
        <w:t>Sahib, N.S.M.A.J. and Ibrahim, N., 2022. Economic Growth Analysis and Forecasting towards unemployment rate using Arima Model. </w:t>
      </w:r>
      <w:r w:rsidRPr="00AB700B">
        <w:rPr>
          <w:rFonts w:eastAsia="Times New Roman"/>
          <w:i/>
          <w:iCs/>
          <w:color w:val="auto"/>
          <w:lang w:eastAsia="en-KE"/>
        </w:rPr>
        <w:t>Enhanced Knowledge in Sciences and Technology</w:t>
      </w:r>
      <w:r w:rsidRPr="00AB700B">
        <w:rPr>
          <w:rFonts w:eastAsia="Times New Roman"/>
          <w:color w:val="auto"/>
          <w:lang w:eastAsia="en-KE"/>
        </w:rPr>
        <w:t>, </w:t>
      </w:r>
      <w:r w:rsidRPr="00AB700B">
        <w:rPr>
          <w:rFonts w:eastAsia="Times New Roman"/>
          <w:i/>
          <w:iCs/>
          <w:color w:val="auto"/>
          <w:lang w:eastAsia="en-KE"/>
        </w:rPr>
        <w:t>2</w:t>
      </w:r>
      <w:r w:rsidRPr="00AB700B">
        <w:rPr>
          <w:rFonts w:eastAsia="Times New Roman"/>
          <w:color w:val="auto"/>
          <w:lang w:eastAsia="en-KE"/>
        </w:rPr>
        <w:t>(1), pp.433-442.</w:t>
      </w:r>
    </w:p>
    <w:p w14:paraId="3595453D" w14:textId="77777777" w:rsidR="00AB700B" w:rsidRDefault="00AB700B" w:rsidP="003A6CC2">
      <w:pPr>
        <w:ind w:left="720" w:hanging="720"/>
      </w:pPr>
      <w:r w:rsidRPr="009F37EC">
        <w:t>Sarikaya, A., Correll, M., Bartram, L., Tory, M. and Fisher, D., 2018. What do we talk about when we talk about dashboards? </w:t>
      </w:r>
      <w:r w:rsidRPr="009F37EC">
        <w:rPr>
          <w:i/>
          <w:iCs/>
        </w:rPr>
        <w:t>IEEE transactions on visualization and computer graphics</w:t>
      </w:r>
      <w:r w:rsidRPr="009F37EC">
        <w:t>, </w:t>
      </w:r>
      <w:r w:rsidRPr="009F37EC">
        <w:rPr>
          <w:i/>
          <w:iCs/>
        </w:rPr>
        <w:t>25</w:t>
      </w:r>
      <w:r w:rsidRPr="009F37EC">
        <w:t>(1), pp.682-692.</w:t>
      </w:r>
    </w:p>
    <w:p w14:paraId="3A8DFB12" w14:textId="77777777" w:rsidR="00AB700B" w:rsidRDefault="00AB700B" w:rsidP="003A6CC2">
      <w:pPr>
        <w:ind w:left="720" w:hanging="720"/>
      </w:pPr>
      <w:r w:rsidRPr="00663BA2">
        <w:lastRenderedPageBreak/>
        <w:t xml:space="preserve">Sedrakyan, G., </w:t>
      </w:r>
      <w:proofErr w:type="spellStart"/>
      <w:r w:rsidRPr="00663BA2">
        <w:t>Mannens</w:t>
      </w:r>
      <w:proofErr w:type="spellEnd"/>
      <w:r w:rsidRPr="00663BA2">
        <w:t xml:space="preserve">, E. and </w:t>
      </w:r>
      <w:proofErr w:type="spellStart"/>
      <w:r w:rsidRPr="00663BA2">
        <w:t>Verbert</w:t>
      </w:r>
      <w:proofErr w:type="spellEnd"/>
      <w:r w:rsidRPr="00663BA2">
        <w:t>, K. (2019) 'Guiding the choice of learning dashboard visualizations: Linking dashboard design and data visualization concepts,' </w:t>
      </w:r>
      <w:r w:rsidRPr="00663BA2">
        <w:rPr>
          <w:i/>
          <w:iCs/>
        </w:rPr>
        <w:t>Journal of Computer Languages</w:t>
      </w:r>
      <w:r w:rsidRPr="00663BA2">
        <w:t>, 50, pp. 19–38. </w:t>
      </w:r>
      <w:hyperlink r:id="rId35" w:history="1">
        <w:r w:rsidRPr="00356CF4">
          <w:rPr>
            <w:rStyle w:val="Hyperlink"/>
          </w:rPr>
          <w:t>https://doi.org/10.1016/j.jvlc.2018.11.002</w:t>
        </w:r>
      </w:hyperlink>
      <w:r w:rsidRPr="00663BA2">
        <w:t>.</w:t>
      </w:r>
    </w:p>
    <w:p w14:paraId="73E5A712" w14:textId="77777777" w:rsidR="00AB700B" w:rsidRDefault="00AB700B" w:rsidP="003A6CC2">
      <w:pPr>
        <w:ind w:left="720" w:hanging="720"/>
      </w:pPr>
      <w:bookmarkStart w:id="63" w:name="_Hlk150019373"/>
      <w:r w:rsidRPr="00B05BD3">
        <w:t>Siddika</w:t>
      </w:r>
      <w:bookmarkEnd w:id="63"/>
      <w:r w:rsidRPr="00B05BD3">
        <w:t xml:space="preserve">, A., Kobra, M.K., Tanin, S. and Afrin, S., 2018. Non-government organizations and their contribution in rural development: An example of </w:t>
      </w:r>
      <w:proofErr w:type="spellStart"/>
      <w:r w:rsidRPr="00B05BD3">
        <w:t>Bagatipara</w:t>
      </w:r>
      <w:proofErr w:type="spellEnd"/>
      <w:r w:rsidRPr="00B05BD3">
        <w:t xml:space="preserve"> </w:t>
      </w:r>
      <w:proofErr w:type="spellStart"/>
      <w:r w:rsidRPr="00B05BD3">
        <w:t>upazila</w:t>
      </w:r>
      <w:proofErr w:type="spellEnd"/>
      <w:r w:rsidRPr="00B05BD3">
        <w:t xml:space="preserve">, </w:t>
      </w:r>
      <w:proofErr w:type="spellStart"/>
      <w:r w:rsidRPr="00B05BD3">
        <w:t>Natore</w:t>
      </w:r>
      <w:proofErr w:type="spellEnd"/>
      <w:r w:rsidRPr="00B05BD3">
        <w:t xml:space="preserve"> district, Bangladesh. </w:t>
      </w:r>
      <w:r w:rsidRPr="00B05BD3">
        <w:rPr>
          <w:i/>
          <w:iCs/>
        </w:rPr>
        <w:t>International Journal of Innovative Science and Research Technology</w:t>
      </w:r>
      <w:r w:rsidRPr="00B05BD3">
        <w:t>, </w:t>
      </w:r>
      <w:r w:rsidRPr="00B05BD3">
        <w:rPr>
          <w:i/>
          <w:iCs/>
        </w:rPr>
        <w:t>3</w:t>
      </w:r>
      <w:r w:rsidRPr="00B05BD3">
        <w:t>(4), pp.747-752.</w:t>
      </w:r>
    </w:p>
    <w:p w14:paraId="4C474CF5" w14:textId="77777777" w:rsidR="00AB700B" w:rsidRPr="003A6CC2" w:rsidRDefault="00AB700B" w:rsidP="003A6CC2">
      <w:pPr>
        <w:spacing w:line="360" w:lineRule="auto"/>
        <w:ind w:left="720" w:hanging="720"/>
      </w:pPr>
      <w:r>
        <w:t>Todaro, M. P., &amp; Smith, S. C. (2014). Economic development (12th ed.). Pearson.</w:t>
      </w:r>
    </w:p>
    <w:p w14:paraId="666030BD" w14:textId="77777777" w:rsidR="00AB700B" w:rsidRDefault="00AB700B" w:rsidP="003A6CC2">
      <w:pPr>
        <w:ind w:left="720" w:hanging="720"/>
      </w:pPr>
      <w:r w:rsidRPr="00473DFE">
        <w:t>Tuo, S. and He, H., 2021. A study of multiregional economic correlation analysis based on big data—Taking the regional economy of cities in Shaanxi Province, China, as an example. </w:t>
      </w:r>
      <w:r w:rsidRPr="00473DFE">
        <w:rPr>
          <w:i/>
          <w:iCs/>
        </w:rPr>
        <w:t>Sustainability</w:t>
      </w:r>
      <w:r w:rsidRPr="00473DFE">
        <w:t>, </w:t>
      </w:r>
      <w:r w:rsidRPr="00473DFE">
        <w:rPr>
          <w:i/>
          <w:iCs/>
        </w:rPr>
        <w:t>13</w:t>
      </w:r>
      <w:r w:rsidRPr="00473DFE">
        <w:t>(9), p.5121.</w:t>
      </w:r>
    </w:p>
    <w:p w14:paraId="133AA56B" w14:textId="77777777" w:rsidR="00AB700B" w:rsidRPr="00AB700B" w:rsidRDefault="00AB700B" w:rsidP="00AB700B">
      <w:pPr>
        <w:spacing w:after="0"/>
        <w:ind w:left="720" w:hanging="720"/>
        <w:rPr>
          <w:rFonts w:eastAsia="Times New Roman"/>
          <w:color w:val="auto"/>
          <w:lang w:eastAsia="en-KE"/>
        </w:rPr>
      </w:pPr>
      <w:r w:rsidRPr="00AB700B">
        <w:rPr>
          <w:rFonts w:eastAsia="Times New Roman"/>
          <w:color w:val="auto"/>
          <w:lang w:eastAsia="en-KE"/>
        </w:rPr>
        <w:t>Vafin, A., 2020. Forecasting macroeconomic indicators for seven major economies using the ARIMA model. </w:t>
      </w:r>
      <w:r w:rsidRPr="00AB700B">
        <w:rPr>
          <w:rFonts w:eastAsia="Times New Roman"/>
          <w:i/>
          <w:iCs/>
          <w:color w:val="auto"/>
          <w:lang w:eastAsia="en-KE"/>
        </w:rPr>
        <w:t>Sage Science Economic Reviews</w:t>
      </w:r>
      <w:r w:rsidRPr="00AB700B">
        <w:rPr>
          <w:rFonts w:eastAsia="Times New Roman"/>
          <w:color w:val="auto"/>
          <w:lang w:eastAsia="en-KE"/>
        </w:rPr>
        <w:t>, </w:t>
      </w:r>
      <w:r w:rsidRPr="00AB700B">
        <w:rPr>
          <w:rFonts w:eastAsia="Times New Roman"/>
          <w:i/>
          <w:iCs/>
          <w:color w:val="auto"/>
          <w:lang w:eastAsia="en-KE"/>
        </w:rPr>
        <w:t>3</w:t>
      </w:r>
      <w:r w:rsidRPr="00AB700B">
        <w:rPr>
          <w:rFonts w:eastAsia="Times New Roman"/>
          <w:color w:val="auto"/>
          <w:lang w:eastAsia="en-KE"/>
        </w:rPr>
        <w:t>(1), pp.1-16.</w:t>
      </w:r>
    </w:p>
    <w:p w14:paraId="4BE8BCC8" w14:textId="77777777" w:rsidR="00AB700B" w:rsidRDefault="00AB700B" w:rsidP="003A6CC2">
      <w:pPr>
        <w:ind w:left="720" w:hanging="720"/>
      </w:pPr>
      <w:r w:rsidRPr="00663BA2">
        <w:t>Verbeek, M. (2017) 'Using linear regression to establish empirical relationships,' </w:t>
      </w:r>
      <w:r w:rsidRPr="00663BA2">
        <w:rPr>
          <w:i/>
          <w:iCs/>
        </w:rPr>
        <w:t>IZA World of Labor</w:t>
      </w:r>
      <w:r w:rsidRPr="00663BA2">
        <w:t> [Preprint]. </w:t>
      </w:r>
      <w:hyperlink r:id="rId36" w:history="1">
        <w:r w:rsidRPr="00356CF4">
          <w:rPr>
            <w:rStyle w:val="Hyperlink"/>
          </w:rPr>
          <w:t>https://doi.org/10.15185/izawol.336</w:t>
        </w:r>
      </w:hyperlink>
      <w:r w:rsidRPr="00663BA2">
        <w:t>.</w:t>
      </w:r>
    </w:p>
    <w:p w14:paraId="3A9F265D" w14:textId="77777777" w:rsidR="00AB700B" w:rsidRDefault="00AB700B" w:rsidP="003A6CC2">
      <w:pPr>
        <w:ind w:left="720" w:hanging="720"/>
      </w:pPr>
      <w:bookmarkStart w:id="64" w:name="_Hlk150020561"/>
      <w:r w:rsidRPr="009F37EC">
        <w:t xml:space="preserve">Vila, R.A., Estevez, E. and </w:t>
      </w:r>
      <w:proofErr w:type="spellStart"/>
      <w:r w:rsidRPr="009F37EC">
        <w:t>Fillottrani</w:t>
      </w:r>
      <w:proofErr w:type="spellEnd"/>
      <w:r w:rsidRPr="009F37EC">
        <w:t>, P.R., 2018</w:t>
      </w:r>
      <w:bookmarkEnd w:id="64"/>
      <w:r w:rsidRPr="009F37EC">
        <w:t>, April. The design and use of dashboards for driving decision-making in the public sector. In </w:t>
      </w:r>
      <w:r w:rsidRPr="009F37EC">
        <w:rPr>
          <w:i/>
          <w:iCs/>
        </w:rPr>
        <w:t>Proceedings of the 11th International Conference on Theory and Practice of Electronic Governance</w:t>
      </w:r>
      <w:r w:rsidRPr="009F37EC">
        <w:t> (pp. 382-388).</w:t>
      </w:r>
    </w:p>
    <w:p w14:paraId="068F923C" w14:textId="77777777" w:rsidR="00AB700B" w:rsidRDefault="00AB700B" w:rsidP="003A6CC2">
      <w:pPr>
        <w:ind w:left="720" w:hanging="720"/>
      </w:pPr>
      <w:r w:rsidRPr="00973AF8">
        <w:t>Wen, J. </w:t>
      </w:r>
      <w:r w:rsidRPr="00973AF8">
        <w:rPr>
          <w:i/>
          <w:iCs/>
        </w:rPr>
        <w:t>et al.</w:t>
      </w:r>
      <w:r w:rsidRPr="00973AF8">
        <w:t> (2021) 'The impact of financial development on economic indicators: a dynamic panel data analysis,' </w:t>
      </w:r>
      <w:proofErr w:type="spellStart"/>
      <w:r w:rsidRPr="00973AF8">
        <w:rPr>
          <w:i/>
          <w:iCs/>
        </w:rPr>
        <w:t>Ekonomska</w:t>
      </w:r>
      <w:proofErr w:type="spellEnd"/>
      <w:r w:rsidRPr="00973AF8">
        <w:rPr>
          <w:i/>
          <w:iCs/>
        </w:rPr>
        <w:t xml:space="preserve"> </w:t>
      </w:r>
      <w:proofErr w:type="spellStart"/>
      <w:r w:rsidRPr="00973AF8">
        <w:rPr>
          <w:i/>
          <w:iCs/>
        </w:rPr>
        <w:t>Istrazivanja</w:t>
      </w:r>
      <w:proofErr w:type="spellEnd"/>
      <w:r w:rsidRPr="00973AF8">
        <w:rPr>
          <w:i/>
          <w:iCs/>
        </w:rPr>
        <w:t>-economic Research</w:t>
      </w:r>
      <w:r w:rsidRPr="00973AF8">
        <w:t>, 35(1), pp. 2930–2942. </w:t>
      </w:r>
      <w:hyperlink r:id="rId37" w:history="1">
        <w:r w:rsidRPr="00356CF4">
          <w:rPr>
            <w:rStyle w:val="Hyperlink"/>
          </w:rPr>
          <w:t>https://doi.org/10.1080/1331677x.2021.1985570</w:t>
        </w:r>
      </w:hyperlink>
      <w:r w:rsidRPr="00973AF8">
        <w:t>.</w:t>
      </w:r>
      <w:r>
        <w:t xml:space="preserve"> </w:t>
      </w:r>
    </w:p>
    <w:p w14:paraId="4CE9B01C" w14:textId="77777777" w:rsidR="00AB700B" w:rsidRDefault="00AB700B" w:rsidP="003A6CC2">
      <w:pPr>
        <w:ind w:left="720" w:hanging="720"/>
      </w:pPr>
      <w:r w:rsidRPr="00E149AE">
        <w:lastRenderedPageBreak/>
        <w:t>Yuan, D. </w:t>
      </w:r>
      <w:r w:rsidRPr="00E149AE">
        <w:rPr>
          <w:i/>
          <w:iCs/>
        </w:rPr>
        <w:t>et al.</w:t>
      </w:r>
      <w:r w:rsidRPr="00E149AE">
        <w:t> (2021) 'Regression Analysis and Comparison of Economic Parameters with Different Light Index Models under Various Constraints,' </w:t>
      </w:r>
      <w:r w:rsidRPr="00E149AE">
        <w:rPr>
          <w:i/>
          <w:iCs/>
        </w:rPr>
        <w:t>Sensors</w:t>
      </w:r>
      <w:r w:rsidRPr="00E149AE">
        <w:t>, 21(22), p. 7561. </w:t>
      </w:r>
      <w:hyperlink r:id="rId38" w:history="1">
        <w:r w:rsidRPr="00356CF4">
          <w:rPr>
            <w:rStyle w:val="Hyperlink"/>
          </w:rPr>
          <w:t>https://doi.org/10.3390/s21227561</w:t>
        </w:r>
      </w:hyperlink>
      <w:r w:rsidRPr="00E149AE">
        <w:t>.</w:t>
      </w:r>
      <w:r>
        <w:t xml:space="preserve"> </w:t>
      </w:r>
    </w:p>
    <w:p w14:paraId="3C15F15F" w14:textId="77777777" w:rsidR="00AB700B" w:rsidRPr="00AB700B" w:rsidRDefault="00AB700B" w:rsidP="00AB700B">
      <w:pPr>
        <w:spacing w:after="0"/>
        <w:ind w:left="720" w:hanging="720"/>
        <w:rPr>
          <w:rFonts w:eastAsia="Times New Roman"/>
          <w:color w:val="auto"/>
          <w:lang w:eastAsia="en-KE"/>
        </w:rPr>
      </w:pPr>
      <w:r w:rsidRPr="00AB700B">
        <w:rPr>
          <w:rFonts w:eastAsia="Times New Roman"/>
          <w:color w:val="auto"/>
          <w:lang w:eastAsia="en-KE"/>
        </w:rPr>
        <w:t>Zhang, J., Zhao, Z., Xue, Y., Chen, Z., Ma, X. and Zhou, Q., 2017. Time series analysis. </w:t>
      </w:r>
      <w:r w:rsidRPr="00AB700B">
        <w:rPr>
          <w:rFonts w:eastAsia="Times New Roman"/>
          <w:i/>
          <w:iCs/>
          <w:color w:val="auto"/>
          <w:lang w:eastAsia="en-KE"/>
        </w:rPr>
        <w:t>Handbook of Medical Statistics</w:t>
      </w:r>
      <w:r w:rsidRPr="00AB700B">
        <w:rPr>
          <w:rFonts w:eastAsia="Times New Roman"/>
          <w:color w:val="auto"/>
          <w:lang w:eastAsia="en-KE"/>
        </w:rPr>
        <w:t>, </w:t>
      </w:r>
      <w:r w:rsidRPr="00AB700B">
        <w:rPr>
          <w:rFonts w:eastAsia="Times New Roman"/>
          <w:i/>
          <w:iCs/>
          <w:color w:val="auto"/>
          <w:lang w:eastAsia="en-KE"/>
        </w:rPr>
        <w:t>269</w:t>
      </w:r>
      <w:r w:rsidRPr="00AB700B">
        <w:rPr>
          <w:rFonts w:eastAsia="Times New Roman"/>
          <w:color w:val="auto"/>
          <w:lang w:eastAsia="en-KE"/>
        </w:rPr>
        <w:t>.</w:t>
      </w:r>
    </w:p>
    <w:p w14:paraId="04E00779" w14:textId="5B7FB46B" w:rsidR="006A4C2D" w:rsidRDefault="006A4C2D" w:rsidP="003A6CC2">
      <w:pPr>
        <w:jc w:val="center"/>
        <w:rPr>
          <w:b/>
          <w:bCs/>
          <w:sz w:val="28"/>
          <w:szCs w:val="28"/>
        </w:rPr>
      </w:pPr>
    </w:p>
    <w:p w14:paraId="4D394609" w14:textId="2940A6F4" w:rsidR="008D6679" w:rsidRDefault="008D6679" w:rsidP="003A6CC2">
      <w:pPr>
        <w:jc w:val="center"/>
        <w:rPr>
          <w:b/>
          <w:bCs/>
          <w:sz w:val="28"/>
          <w:szCs w:val="28"/>
        </w:rPr>
      </w:pPr>
    </w:p>
    <w:p w14:paraId="3051B6C2" w14:textId="49DCFB54" w:rsidR="008D6679" w:rsidRDefault="008D6679" w:rsidP="003A6CC2">
      <w:pPr>
        <w:jc w:val="center"/>
        <w:rPr>
          <w:b/>
          <w:bCs/>
          <w:sz w:val="28"/>
          <w:szCs w:val="28"/>
        </w:rPr>
      </w:pPr>
    </w:p>
    <w:p w14:paraId="3DA2B0F7" w14:textId="256BB957" w:rsidR="008D6679" w:rsidRDefault="008D6679" w:rsidP="003A6CC2">
      <w:pPr>
        <w:jc w:val="center"/>
        <w:rPr>
          <w:b/>
          <w:bCs/>
          <w:sz w:val="28"/>
          <w:szCs w:val="28"/>
        </w:rPr>
      </w:pPr>
    </w:p>
    <w:p w14:paraId="30B20EA1" w14:textId="39E81007" w:rsidR="008D6679" w:rsidRDefault="008D6679" w:rsidP="003A6CC2">
      <w:pPr>
        <w:jc w:val="center"/>
        <w:rPr>
          <w:b/>
          <w:bCs/>
          <w:sz w:val="28"/>
          <w:szCs w:val="28"/>
        </w:rPr>
      </w:pPr>
    </w:p>
    <w:p w14:paraId="16BBB8B5" w14:textId="3AA9BB44" w:rsidR="008D6679" w:rsidRDefault="008D6679" w:rsidP="003A6CC2">
      <w:pPr>
        <w:jc w:val="center"/>
        <w:rPr>
          <w:b/>
          <w:bCs/>
          <w:sz w:val="28"/>
          <w:szCs w:val="28"/>
        </w:rPr>
      </w:pPr>
    </w:p>
    <w:p w14:paraId="1C81EC6F" w14:textId="3F5811CD" w:rsidR="008D6679" w:rsidRDefault="008D6679" w:rsidP="003A6CC2">
      <w:pPr>
        <w:jc w:val="center"/>
        <w:rPr>
          <w:b/>
          <w:bCs/>
          <w:sz w:val="28"/>
          <w:szCs w:val="28"/>
        </w:rPr>
      </w:pPr>
    </w:p>
    <w:p w14:paraId="30AFB725" w14:textId="6011DFD4" w:rsidR="008D6679" w:rsidRDefault="008D6679" w:rsidP="003A6CC2">
      <w:pPr>
        <w:jc w:val="center"/>
        <w:rPr>
          <w:b/>
          <w:bCs/>
          <w:sz w:val="28"/>
          <w:szCs w:val="28"/>
        </w:rPr>
      </w:pPr>
    </w:p>
    <w:p w14:paraId="28C4BC9B" w14:textId="1E845210" w:rsidR="008D6679" w:rsidRDefault="008D6679" w:rsidP="003A6CC2">
      <w:pPr>
        <w:jc w:val="center"/>
        <w:rPr>
          <w:b/>
          <w:bCs/>
          <w:sz w:val="28"/>
          <w:szCs w:val="28"/>
        </w:rPr>
      </w:pPr>
    </w:p>
    <w:p w14:paraId="554CFBCA" w14:textId="05645545" w:rsidR="008D6679" w:rsidRDefault="008D6679" w:rsidP="003A6CC2">
      <w:pPr>
        <w:jc w:val="center"/>
        <w:rPr>
          <w:b/>
          <w:bCs/>
          <w:sz w:val="28"/>
          <w:szCs w:val="28"/>
        </w:rPr>
      </w:pPr>
    </w:p>
    <w:p w14:paraId="7527E638" w14:textId="16B7EE5A" w:rsidR="008D6679" w:rsidRDefault="008D6679" w:rsidP="003A6CC2">
      <w:pPr>
        <w:jc w:val="center"/>
        <w:rPr>
          <w:b/>
          <w:bCs/>
          <w:sz w:val="28"/>
          <w:szCs w:val="28"/>
        </w:rPr>
      </w:pPr>
    </w:p>
    <w:p w14:paraId="1330853A" w14:textId="4773B240" w:rsidR="008D6679" w:rsidRDefault="008D6679" w:rsidP="003A6CC2">
      <w:pPr>
        <w:jc w:val="center"/>
        <w:rPr>
          <w:b/>
          <w:bCs/>
          <w:sz w:val="28"/>
          <w:szCs w:val="28"/>
        </w:rPr>
      </w:pPr>
    </w:p>
    <w:p w14:paraId="3C8A1339" w14:textId="77777777" w:rsidR="008D6679" w:rsidRDefault="008D6679" w:rsidP="003A6CC2">
      <w:pPr>
        <w:jc w:val="center"/>
        <w:rPr>
          <w:b/>
          <w:bCs/>
          <w:sz w:val="28"/>
          <w:szCs w:val="28"/>
        </w:rPr>
      </w:pPr>
    </w:p>
    <w:p w14:paraId="68EC5941" w14:textId="77777777" w:rsidR="0066077A" w:rsidRPr="0066077A" w:rsidRDefault="0066077A" w:rsidP="0066077A">
      <w:pPr>
        <w:rPr>
          <w:lang w:val="en-KE"/>
        </w:rPr>
      </w:pPr>
    </w:p>
    <w:p w14:paraId="106D55DF" w14:textId="77777777" w:rsidR="00FC45DF" w:rsidRPr="00FC45DF" w:rsidRDefault="00FC45DF" w:rsidP="00FC45DF">
      <w:pPr>
        <w:ind w:firstLine="720"/>
        <w:rPr>
          <w:vanish/>
          <w:lang w:val="en-KE"/>
        </w:rPr>
      </w:pPr>
      <w:r w:rsidRPr="00FC45DF">
        <w:rPr>
          <w:vanish/>
          <w:lang w:val="en-KE"/>
        </w:rPr>
        <w:t>Top of Form</w:t>
      </w:r>
    </w:p>
    <w:p w14:paraId="4C2438AD" w14:textId="77777777" w:rsidR="00FC45DF" w:rsidRPr="00FC45DF" w:rsidRDefault="00FC45DF" w:rsidP="00FC45DF">
      <w:pPr>
        <w:ind w:firstLine="720"/>
        <w:rPr>
          <w:lang w:val="en-KE"/>
        </w:rPr>
      </w:pPr>
    </w:p>
    <w:p w14:paraId="73583B5E" w14:textId="2F86BC6A" w:rsidR="00FC45DF" w:rsidRPr="00FC45DF" w:rsidRDefault="00FC45DF" w:rsidP="00FC45DF">
      <w:pPr>
        <w:rPr>
          <w:lang w:val="en-GB"/>
        </w:rPr>
      </w:pPr>
    </w:p>
    <w:p w14:paraId="3B8CA33E" w14:textId="77777777" w:rsidR="00FC45DF" w:rsidRPr="00FC45DF" w:rsidRDefault="00FC45DF" w:rsidP="00763F38"/>
    <w:p w14:paraId="614D3B53" w14:textId="77777777" w:rsidR="007D5869" w:rsidRPr="00763F38" w:rsidRDefault="007D5869" w:rsidP="00763F38">
      <w:pPr>
        <w:rPr>
          <w:lang w:val="en-GB"/>
        </w:rPr>
      </w:pPr>
    </w:p>
    <w:p w14:paraId="5A6490C4" w14:textId="77777777" w:rsidR="00763F38" w:rsidRPr="00561011" w:rsidRDefault="00763F38" w:rsidP="003F08EB">
      <w:pPr>
        <w:ind w:firstLine="720"/>
        <w:rPr>
          <w:lang w:val="en-GB"/>
        </w:rPr>
      </w:pPr>
    </w:p>
    <w:p w14:paraId="08D89B64" w14:textId="77777777" w:rsidR="00D54E18" w:rsidRPr="00042286" w:rsidRDefault="00D54E18" w:rsidP="003F08EB">
      <w:pPr>
        <w:ind w:firstLine="720"/>
        <w:rPr>
          <w:lang w:val="en-KE"/>
        </w:rPr>
      </w:pPr>
    </w:p>
    <w:p w14:paraId="5809206E" w14:textId="77777777" w:rsidR="00042286" w:rsidRPr="00042286" w:rsidRDefault="00042286" w:rsidP="00042286">
      <w:pPr>
        <w:jc w:val="center"/>
        <w:rPr>
          <w:sz w:val="28"/>
          <w:szCs w:val="28"/>
        </w:rPr>
      </w:pPr>
    </w:p>
    <w:sectPr w:rsidR="00042286" w:rsidRPr="00042286">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F1AFE" w14:textId="77777777" w:rsidR="009923E3" w:rsidRDefault="009923E3" w:rsidP="00C566C2">
      <w:pPr>
        <w:spacing w:after="0" w:line="240" w:lineRule="auto"/>
      </w:pPr>
      <w:r>
        <w:separator/>
      </w:r>
    </w:p>
  </w:endnote>
  <w:endnote w:type="continuationSeparator" w:id="0">
    <w:p w14:paraId="730F262F" w14:textId="77777777" w:rsidR="009923E3" w:rsidRDefault="009923E3" w:rsidP="00C56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BDF11" w14:textId="77777777" w:rsidR="00593B3F" w:rsidRDefault="00593B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9873367"/>
      <w:docPartObj>
        <w:docPartGallery w:val="Page Numbers (Bottom of Page)"/>
        <w:docPartUnique/>
      </w:docPartObj>
    </w:sdtPr>
    <w:sdtEndPr>
      <w:rPr>
        <w:noProof/>
      </w:rPr>
    </w:sdtEndPr>
    <w:sdtContent>
      <w:p w14:paraId="5BB961DA" w14:textId="7EE6C943" w:rsidR="00593B3F" w:rsidRDefault="00593B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87088E" w14:textId="77777777" w:rsidR="00593B3F" w:rsidRDefault="00593B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6BF65" w14:textId="77777777" w:rsidR="00593B3F" w:rsidRDefault="00593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3BEFD" w14:textId="77777777" w:rsidR="009923E3" w:rsidRDefault="009923E3" w:rsidP="00C566C2">
      <w:pPr>
        <w:spacing w:after="0" w:line="240" w:lineRule="auto"/>
      </w:pPr>
      <w:r>
        <w:separator/>
      </w:r>
    </w:p>
  </w:footnote>
  <w:footnote w:type="continuationSeparator" w:id="0">
    <w:p w14:paraId="0B9D786C" w14:textId="77777777" w:rsidR="009923E3" w:rsidRDefault="009923E3" w:rsidP="00C56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B885" w14:textId="77777777" w:rsidR="00593B3F" w:rsidRDefault="00593B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C5192" w14:textId="77777777" w:rsidR="00593B3F" w:rsidRDefault="00593B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F62E6" w14:textId="77777777" w:rsidR="00593B3F" w:rsidRDefault="00593B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534F8"/>
    <w:multiLevelType w:val="multilevel"/>
    <w:tmpl w:val="A31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23161"/>
    <w:multiLevelType w:val="multilevel"/>
    <w:tmpl w:val="12EE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26359"/>
    <w:multiLevelType w:val="multilevel"/>
    <w:tmpl w:val="486C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FD062D"/>
    <w:multiLevelType w:val="hybridMultilevel"/>
    <w:tmpl w:val="4CF23D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FD5B72"/>
    <w:multiLevelType w:val="multilevel"/>
    <w:tmpl w:val="E08E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2D5438"/>
    <w:multiLevelType w:val="multilevel"/>
    <w:tmpl w:val="1834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3B3E07"/>
    <w:multiLevelType w:val="multilevel"/>
    <w:tmpl w:val="8456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E6788"/>
    <w:multiLevelType w:val="multilevel"/>
    <w:tmpl w:val="0ECC2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7916"/>
    <w:multiLevelType w:val="multilevel"/>
    <w:tmpl w:val="1868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D97F94"/>
    <w:multiLevelType w:val="multilevel"/>
    <w:tmpl w:val="391C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8B47E8"/>
    <w:multiLevelType w:val="multilevel"/>
    <w:tmpl w:val="C258537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74A7CA8"/>
    <w:multiLevelType w:val="multilevel"/>
    <w:tmpl w:val="1834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E05F54"/>
    <w:multiLevelType w:val="multilevel"/>
    <w:tmpl w:val="DD9C32F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B406A4C"/>
    <w:multiLevelType w:val="multilevel"/>
    <w:tmpl w:val="7A2E98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275633"/>
    <w:multiLevelType w:val="multilevel"/>
    <w:tmpl w:val="41E6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F3162D"/>
    <w:multiLevelType w:val="hybridMultilevel"/>
    <w:tmpl w:val="BE1026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5516F82"/>
    <w:multiLevelType w:val="multilevel"/>
    <w:tmpl w:val="1868CD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294210"/>
    <w:multiLevelType w:val="multilevel"/>
    <w:tmpl w:val="56848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A12D9B"/>
    <w:multiLevelType w:val="multilevel"/>
    <w:tmpl w:val="1834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6"/>
  </w:num>
  <w:num w:numId="3">
    <w:abstractNumId w:val="9"/>
  </w:num>
  <w:num w:numId="4">
    <w:abstractNumId w:val="10"/>
  </w:num>
  <w:num w:numId="5">
    <w:abstractNumId w:val="4"/>
  </w:num>
  <w:num w:numId="6">
    <w:abstractNumId w:val="14"/>
  </w:num>
  <w:num w:numId="7">
    <w:abstractNumId w:val="6"/>
  </w:num>
  <w:num w:numId="8">
    <w:abstractNumId w:val="2"/>
  </w:num>
  <w:num w:numId="9">
    <w:abstractNumId w:val="11"/>
  </w:num>
  <w:num w:numId="10">
    <w:abstractNumId w:val="7"/>
  </w:num>
  <w:num w:numId="11">
    <w:abstractNumId w:val="0"/>
  </w:num>
  <w:num w:numId="12">
    <w:abstractNumId w:val="13"/>
  </w:num>
  <w:num w:numId="13">
    <w:abstractNumId w:val="8"/>
  </w:num>
  <w:num w:numId="14">
    <w:abstractNumId w:val="18"/>
  </w:num>
  <w:num w:numId="15">
    <w:abstractNumId w:val="5"/>
  </w:num>
  <w:num w:numId="16">
    <w:abstractNumId w:val="17"/>
  </w:num>
  <w:num w:numId="17">
    <w:abstractNumId w:val="12"/>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2A"/>
    <w:rsid w:val="000107DC"/>
    <w:rsid w:val="00020A09"/>
    <w:rsid w:val="00022985"/>
    <w:rsid w:val="00042286"/>
    <w:rsid w:val="000565C9"/>
    <w:rsid w:val="00064073"/>
    <w:rsid w:val="000656BB"/>
    <w:rsid w:val="000662FA"/>
    <w:rsid w:val="00071593"/>
    <w:rsid w:val="0007208F"/>
    <w:rsid w:val="000753A0"/>
    <w:rsid w:val="000820A6"/>
    <w:rsid w:val="000865E8"/>
    <w:rsid w:val="000B07C1"/>
    <w:rsid w:val="000C6891"/>
    <w:rsid w:val="000E45EB"/>
    <w:rsid w:val="000F1BB3"/>
    <w:rsid w:val="001001DA"/>
    <w:rsid w:val="00114F1B"/>
    <w:rsid w:val="00115451"/>
    <w:rsid w:val="00120DA1"/>
    <w:rsid w:val="001302B7"/>
    <w:rsid w:val="00143505"/>
    <w:rsid w:val="00145F93"/>
    <w:rsid w:val="00150566"/>
    <w:rsid w:val="0015058F"/>
    <w:rsid w:val="0015339F"/>
    <w:rsid w:val="00153624"/>
    <w:rsid w:val="00154E45"/>
    <w:rsid w:val="0015500B"/>
    <w:rsid w:val="00172403"/>
    <w:rsid w:val="00172B3B"/>
    <w:rsid w:val="001748F3"/>
    <w:rsid w:val="00175B78"/>
    <w:rsid w:val="0017648C"/>
    <w:rsid w:val="00176878"/>
    <w:rsid w:val="001813D3"/>
    <w:rsid w:val="00182177"/>
    <w:rsid w:val="00191B73"/>
    <w:rsid w:val="001937E4"/>
    <w:rsid w:val="0019398E"/>
    <w:rsid w:val="0019646C"/>
    <w:rsid w:val="001A7376"/>
    <w:rsid w:val="001B647A"/>
    <w:rsid w:val="001C7163"/>
    <w:rsid w:val="001D2C36"/>
    <w:rsid w:val="001F721B"/>
    <w:rsid w:val="00206C11"/>
    <w:rsid w:val="00213554"/>
    <w:rsid w:val="002277AF"/>
    <w:rsid w:val="0023453A"/>
    <w:rsid w:val="002355FC"/>
    <w:rsid w:val="002425A7"/>
    <w:rsid w:val="0024399F"/>
    <w:rsid w:val="00244CF7"/>
    <w:rsid w:val="00247883"/>
    <w:rsid w:val="00252309"/>
    <w:rsid w:val="0025265A"/>
    <w:rsid w:val="002538E1"/>
    <w:rsid w:val="002550A3"/>
    <w:rsid w:val="00261E60"/>
    <w:rsid w:val="00265EA4"/>
    <w:rsid w:val="00271912"/>
    <w:rsid w:val="00282079"/>
    <w:rsid w:val="00287B4F"/>
    <w:rsid w:val="002900A7"/>
    <w:rsid w:val="002A155D"/>
    <w:rsid w:val="002A248A"/>
    <w:rsid w:val="002A3803"/>
    <w:rsid w:val="002A735F"/>
    <w:rsid w:val="002B7091"/>
    <w:rsid w:val="002B79C5"/>
    <w:rsid w:val="002D6938"/>
    <w:rsid w:val="002D7633"/>
    <w:rsid w:val="002E0791"/>
    <w:rsid w:val="002F01F3"/>
    <w:rsid w:val="002F208D"/>
    <w:rsid w:val="002F350F"/>
    <w:rsid w:val="00304786"/>
    <w:rsid w:val="00307DC9"/>
    <w:rsid w:val="003100E1"/>
    <w:rsid w:val="00310395"/>
    <w:rsid w:val="00320926"/>
    <w:rsid w:val="00324CAB"/>
    <w:rsid w:val="00325540"/>
    <w:rsid w:val="00334857"/>
    <w:rsid w:val="00346BDB"/>
    <w:rsid w:val="003475BD"/>
    <w:rsid w:val="003478AB"/>
    <w:rsid w:val="00361F4E"/>
    <w:rsid w:val="0036421E"/>
    <w:rsid w:val="0036592D"/>
    <w:rsid w:val="00375924"/>
    <w:rsid w:val="00377986"/>
    <w:rsid w:val="00391068"/>
    <w:rsid w:val="003953A6"/>
    <w:rsid w:val="003A3562"/>
    <w:rsid w:val="003A6CC2"/>
    <w:rsid w:val="003A7C5E"/>
    <w:rsid w:val="003B3BE9"/>
    <w:rsid w:val="003B3F2D"/>
    <w:rsid w:val="003C009C"/>
    <w:rsid w:val="003C118E"/>
    <w:rsid w:val="003C5616"/>
    <w:rsid w:val="003D23C4"/>
    <w:rsid w:val="003D2EE9"/>
    <w:rsid w:val="003E2539"/>
    <w:rsid w:val="003F08EB"/>
    <w:rsid w:val="00405C41"/>
    <w:rsid w:val="00410D87"/>
    <w:rsid w:val="00413B00"/>
    <w:rsid w:val="0042500A"/>
    <w:rsid w:val="00426188"/>
    <w:rsid w:val="004375CC"/>
    <w:rsid w:val="00441C51"/>
    <w:rsid w:val="00450CA0"/>
    <w:rsid w:val="00471071"/>
    <w:rsid w:val="004713BB"/>
    <w:rsid w:val="00474DD2"/>
    <w:rsid w:val="00475693"/>
    <w:rsid w:val="00475809"/>
    <w:rsid w:val="00482136"/>
    <w:rsid w:val="00487E47"/>
    <w:rsid w:val="004A7EFF"/>
    <w:rsid w:val="004B2138"/>
    <w:rsid w:val="004B2304"/>
    <w:rsid w:val="004C611C"/>
    <w:rsid w:val="004D27D3"/>
    <w:rsid w:val="004D2E71"/>
    <w:rsid w:val="004D3285"/>
    <w:rsid w:val="004D3D4F"/>
    <w:rsid w:val="004D5413"/>
    <w:rsid w:val="004E3B65"/>
    <w:rsid w:val="004E4447"/>
    <w:rsid w:val="004E4A0F"/>
    <w:rsid w:val="004F362B"/>
    <w:rsid w:val="00517B29"/>
    <w:rsid w:val="00522771"/>
    <w:rsid w:val="005234E3"/>
    <w:rsid w:val="00526B62"/>
    <w:rsid w:val="00536062"/>
    <w:rsid w:val="00547EEB"/>
    <w:rsid w:val="0056005E"/>
    <w:rsid w:val="00561011"/>
    <w:rsid w:val="005636B5"/>
    <w:rsid w:val="00574AD1"/>
    <w:rsid w:val="00584344"/>
    <w:rsid w:val="0058626E"/>
    <w:rsid w:val="005913C0"/>
    <w:rsid w:val="00593B3F"/>
    <w:rsid w:val="00593FCE"/>
    <w:rsid w:val="00595681"/>
    <w:rsid w:val="005B2260"/>
    <w:rsid w:val="005B2EFA"/>
    <w:rsid w:val="005B3B82"/>
    <w:rsid w:val="005D1D93"/>
    <w:rsid w:val="005E57F5"/>
    <w:rsid w:val="005F292D"/>
    <w:rsid w:val="005F4004"/>
    <w:rsid w:val="005F5A4E"/>
    <w:rsid w:val="005F6A67"/>
    <w:rsid w:val="006062F5"/>
    <w:rsid w:val="00623110"/>
    <w:rsid w:val="00630431"/>
    <w:rsid w:val="00632A6F"/>
    <w:rsid w:val="00635B5A"/>
    <w:rsid w:val="006533E7"/>
    <w:rsid w:val="0065499B"/>
    <w:rsid w:val="0066077A"/>
    <w:rsid w:val="00666E84"/>
    <w:rsid w:val="00671551"/>
    <w:rsid w:val="00693D7E"/>
    <w:rsid w:val="00696C13"/>
    <w:rsid w:val="0069774A"/>
    <w:rsid w:val="006A3F32"/>
    <w:rsid w:val="006A4C2D"/>
    <w:rsid w:val="006B1D10"/>
    <w:rsid w:val="006B3063"/>
    <w:rsid w:val="006B4D01"/>
    <w:rsid w:val="006B5FEE"/>
    <w:rsid w:val="006B6990"/>
    <w:rsid w:val="006C6B75"/>
    <w:rsid w:val="006D0345"/>
    <w:rsid w:val="006E3EEF"/>
    <w:rsid w:val="00705F6B"/>
    <w:rsid w:val="00713B7D"/>
    <w:rsid w:val="0071767A"/>
    <w:rsid w:val="00721D3F"/>
    <w:rsid w:val="00753A55"/>
    <w:rsid w:val="00754EB3"/>
    <w:rsid w:val="00763F38"/>
    <w:rsid w:val="00767E5C"/>
    <w:rsid w:val="0078512E"/>
    <w:rsid w:val="007866A7"/>
    <w:rsid w:val="007917C9"/>
    <w:rsid w:val="00792F3B"/>
    <w:rsid w:val="00796B5B"/>
    <w:rsid w:val="007A127D"/>
    <w:rsid w:val="007A35FA"/>
    <w:rsid w:val="007A3AF7"/>
    <w:rsid w:val="007A77E9"/>
    <w:rsid w:val="007B2F64"/>
    <w:rsid w:val="007B360E"/>
    <w:rsid w:val="007B3DCD"/>
    <w:rsid w:val="007B50C9"/>
    <w:rsid w:val="007B778B"/>
    <w:rsid w:val="007C1E99"/>
    <w:rsid w:val="007C6A0A"/>
    <w:rsid w:val="007D2A3A"/>
    <w:rsid w:val="007D57FF"/>
    <w:rsid w:val="007D5869"/>
    <w:rsid w:val="007E5496"/>
    <w:rsid w:val="007E5B20"/>
    <w:rsid w:val="007E74DB"/>
    <w:rsid w:val="007F679F"/>
    <w:rsid w:val="00805AE7"/>
    <w:rsid w:val="008116A9"/>
    <w:rsid w:val="008116FD"/>
    <w:rsid w:val="00822AA0"/>
    <w:rsid w:val="00831EE6"/>
    <w:rsid w:val="00843B3C"/>
    <w:rsid w:val="00855A4F"/>
    <w:rsid w:val="00856031"/>
    <w:rsid w:val="008620B7"/>
    <w:rsid w:val="00863C0E"/>
    <w:rsid w:val="00864094"/>
    <w:rsid w:val="00866303"/>
    <w:rsid w:val="00887A21"/>
    <w:rsid w:val="0089040B"/>
    <w:rsid w:val="008A169D"/>
    <w:rsid w:val="008A4DA9"/>
    <w:rsid w:val="008C755F"/>
    <w:rsid w:val="008C7978"/>
    <w:rsid w:val="008D603E"/>
    <w:rsid w:val="008D6679"/>
    <w:rsid w:val="008E4AAF"/>
    <w:rsid w:val="008E7088"/>
    <w:rsid w:val="008F3887"/>
    <w:rsid w:val="008F51A1"/>
    <w:rsid w:val="009160BE"/>
    <w:rsid w:val="00920FDF"/>
    <w:rsid w:val="0092755B"/>
    <w:rsid w:val="009358E5"/>
    <w:rsid w:val="00937CF4"/>
    <w:rsid w:val="00940510"/>
    <w:rsid w:val="0094662D"/>
    <w:rsid w:val="0095526B"/>
    <w:rsid w:val="0095544E"/>
    <w:rsid w:val="00964C1B"/>
    <w:rsid w:val="0096632A"/>
    <w:rsid w:val="009665BE"/>
    <w:rsid w:val="00972BE1"/>
    <w:rsid w:val="00984921"/>
    <w:rsid w:val="009923E3"/>
    <w:rsid w:val="00996E91"/>
    <w:rsid w:val="0099740D"/>
    <w:rsid w:val="009A2BE2"/>
    <w:rsid w:val="009B17BA"/>
    <w:rsid w:val="009C65FF"/>
    <w:rsid w:val="009D792F"/>
    <w:rsid w:val="009F5559"/>
    <w:rsid w:val="009F7719"/>
    <w:rsid w:val="009F7F29"/>
    <w:rsid w:val="00A035DF"/>
    <w:rsid w:val="00A072C9"/>
    <w:rsid w:val="00A11ABE"/>
    <w:rsid w:val="00A20F27"/>
    <w:rsid w:val="00A21D02"/>
    <w:rsid w:val="00A27D9E"/>
    <w:rsid w:val="00A31C11"/>
    <w:rsid w:val="00A325B3"/>
    <w:rsid w:val="00A3392B"/>
    <w:rsid w:val="00A34319"/>
    <w:rsid w:val="00A54BF9"/>
    <w:rsid w:val="00A56C0F"/>
    <w:rsid w:val="00A60C79"/>
    <w:rsid w:val="00A744DE"/>
    <w:rsid w:val="00A864E6"/>
    <w:rsid w:val="00A9283E"/>
    <w:rsid w:val="00A95044"/>
    <w:rsid w:val="00AA0B6C"/>
    <w:rsid w:val="00AB40BB"/>
    <w:rsid w:val="00AB700B"/>
    <w:rsid w:val="00AC19E3"/>
    <w:rsid w:val="00AD68B4"/>
    <w:rsid w:val="00AE158E"/>
    <w:rsid w:val="00AE6257"/>
    <w:rsid w:val="00AE6BCF"/>
    <w:rsid w:val="00B02784"/>
    <w:rsid w:val="00B03FD5"/>
    <w:rsid w:val="00B0631B"/>
    <w:rsid w:val="00B06EAC"/>
    <w:rsid w:val="00B108DA"/>
    <w:rsid w:val="00B1241F"/>
    <w:rsid w:val="00B154EE"/>
    <w:rsid w:val="00B158A9"/>
    <w:rsid w:val="00B30266"/>
    <w:rsid w:val="00B32B29"/>
    <w:rsid w:val="00B35CEB"/>
    <w:rsid w:val="00B46127"/>
    <w:rsid w:val="00B4627E"/>
    <w:rsid w:val="00B61714"/>
    <w:rsid w:val="00B62A38"/>
    <w:rsid w:val="00B64D6C"/>
    <w:rsid w:val="00B66588"/>
    <w:rsid w:val="00B74376"/>
    <w:rsid w:val="00B760A9"/>
    <w:rsid w:val="00B77E1D"/>
    <w:rsid w:val="00B85DA0"/>
    <w:rsid w:val="00B97C2E"/>
    <w:rsid w:val="00BA0C58"/>
    <w:rsid w:val="00BA1CFA"/>
    <w:rsid w:val="00BB1DB1"/>
    <w:rsid w:val="00BB7F3C"/>
    <w:rsid w:val="00BC2549"/>
    <w:rsid w:val="00BC51DA"/>
    <w:rsid w:val="00BC7D44"/>
    <w:rsid w:val="00BD5EB6"/>
    <w:rsid w:val="00BE1C04"/>
    <w:rsid w:val="00BE2273"/>
    <w:rsid w:val="00BE507C"/>
    <w:rsid w:val="00BE54B8"/>
    <w:rsid w:val="00BF462C"/>
    <w:rsid w:val="00BF47A7"/>
    <w:rsid w:val="00C02F07"/>
    <w:rsid w:val="00C06930"/>
    <w:rsid w:val="00C12225"/>
    <w:rsid w:val="00C14712"/>
    <w:rsid w:val="00C45112"/>
    <w:rsid w:val="00C46BC6"/>
    <w:rsid w:val="00C51BE3"/>
    <w:rsid w:val="00C56590"/>
    <w:rsid w:val="00C566C2"/>
    <w:rsid w:val="00C61135"/>
    <w:rsid w:val="00C67986"/>
    <w:rsid w:val="00C76FEB"/>
    <w:rsid w:val="00C93322"/>
    <w:rsid w:val="00CA2209"/>
    <w:rsid w:val="00CA24BA"/>
    <w:rsid w:val="00CA29D6"/>
    <w:rsid w:val="00CA6FE2"/>
    <w:rsid w:val="00CB2560"/>
    <w:rsid w:val="00CB7BC5"/>
    <w:rsid w:val="00CB7F67"/>
    <w:rsid w:val="00CC58AC"/>
    <w:rsid w:val="00CC780E"/>
    <w:rsid w:val="00CD0442"/>
    <w:rsid w:val="00CD1A5E"/>
    <w:rsid w:val="00CE02BD"/>
    <w:rsid w:val="00CE1DE9"/>
    <w:rsid w:val="00CE3A22"/>
    <w:rsid w:val="00CE73FA"/>
    <w:rsid w:val="00CF2177"/>
    <w:rsid w:val="00D002E9"/>
    <w:rsid w:val="00D04684"/>
    <w:rsid w:val="00D147C2"/>
    <w:rsid w:val="00D17C88"/>
    <w:rsid w:val="00D21591"/>
    <w:rsid w:val="00D304C5"/>
    <w:rsid w:val="00D336FD"/>
    <w:rsid w:val="00D37475"/>
    <w:rsid w:val="00D42E92"/>
    <w:rsid w:val="00D54E18"/>
    <w:rsid w:val="00D64A86"/>
    <w:rsid w:val="00D7063C"/>
    <w:rsid w:val="00D71124"/>
    <w:rsid w:val="00D713C3"/>
    <w:rsid w:val="00D71DC5"/>
    <w:rsid w:val="00D750F4"/>
    <w:rsid w:val="00D76797"/>
    <w:rsid w:val="00D9559E"/>
    <w:rsid w:val="00D9627F"/>
    <w:rsid w:val="00D965D5"/>
    <w:rsid w:val="00DA22B4"/>
    <w:rsid w:val="00DB5E1B"/>
    <w:rsid w:val="00DB7B08"/>
    <w:rsid w:val="00DC47DF"/>
    <w:rsid w:val="00DD1776"/>
    <w:rsid w:val="00DD1FA4"/>
    <w:rsid w:val="00DE0096"/>
    <w:rsid w:val="00DE5C72"/>
    <w:rsid w:val="00DF266A"/>
    <w:rsid w:val="00E02CFB"/>
    <w:rsid w:val="00E04C5D"/>
    <w:rsid w:val="00E05C39"/>
    <w:rsid w:val="00E06BCA"/>
    <w:rsid w:val="00E109A6"/>
    <w:rsid w:val="00E123FE"/>
    <w:rsid w:val="00E16E82"/>
    <w:rsid w:val="00E24D51"/>
    <w:rsid w:val="00E2634A"/>
    <w:rsid w:val="00E26BDE"/>
    <w:rsid w:val="00E30678"/>
    <w:rsid w:val="00E315BA"/>
    <w:rsid w:val="00E34389"/>
    <w:rsid w:val="00E4340D"/>
    <w:rsid w:val="00E4539C"/>
    <w:rsid w:val="00E46792"/>
    <w:rsid w:val="00E4688D"/>
    <w:rsid w:val="00E5114C"/>
    <w:rsid w:val="00E66900"/>
    <w:rsid w:val="00E73A85"/>
    <w:rsid w:val="00E8233D"/>
    <w:rsid w:val="00E86032"/>
    <w:rsid w:val="00E86911"/>
    <w:rsid w:val="00E969B6"/>
    <w:rsid w:val="00EB1018"/>
    <w:rsid w:val="00EB29EE"/>
    <w:rsid w:val="00EB2C00"/>
    <w:rsid w:val="00EB379F"/>
    <w:rsid w:val="00EC21EC"/>
    <w:rsid w:val="00ED1F57"/>
    <w:rsid w:val="00EE0B73"/>
    <w:rsid w:val="00EE71A4"/>
    <w:rsid w:val="00EE7DF7"/>
    <w:rsid w:val="00EF22A1"/>
    <w:rsid w:val="00EF558A"/>
    <w:rsid w:val="00EF6596"/>
    <w:rsid w:val="00EF6AF3"/>
    <w:rsid w:val="00F0081E"/>
    <w:rsid w:val="00F04F72"/>
    <w:rsid w:val="00F243CF"/>
    <w:rsid w:val="00F266BE"/>
    <w:rsid w:val="00F42210"/>
    <w:rsid w:val="00F45F15"/>
    <w:rsid w:val="00F465D4"/>
    <w:rsid w:val="00F471F3"/>
    <w:rsid w:val="00F53FA6"/>
    <w:rsid w:val="00F57339"/>
    <w:rsid w:val="00F633DD"/>
    <w:rsid w:val="00F711E4"/>
    <w:rsid w:val="00F71304"/>
    <w:rsid w:val="00F72B53"/>
    <w:rsid w:val="00F766C4"/>
    <w:rsid w:val="00F77341"/>
    <w:rsid w:val="00F82804"/>
    <w:rsid w:val="00F93166"/>
    <w:rsid w:val="00F95CE1"/>
    <w:rsid w:val="00FA0E5B"/>
    <w:rsid w:val="00FA3DD6"/>
    <w:rsid w:val="00FB6616"/>
    <w:rsid w:val="00FC0483"/>
    <w:rsid w:val="00FC45DF"/>
    <w:rsid w:val="00FC760E"/>
    <w:rsid w:val="00FE1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4772"/>
  <w15:chartTrackingRefBased/>
  <w15:docId w15:val="{DF07BA89-56B2-4B20-8826-4976B1D7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353839"/>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7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7E1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EB"/>
    <w:pPr>
      <w:ind w:left="720"/>
      <w:contextualSpacing/>
    </w:pPr>
  </w:style>
  <w:style w:type="table" w:styleId="TableGrid">
    <w:name w:val="Table Grid"/>
    <w:basedOn w:val="TableNormal"/>
    <w:uiPriority w:val="39"/>
    <w:rsid w:val="003D2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1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KE" w:eastAsia="en-KE"/>
    </w:rPr>
  </w:style>
  <w:style w:type="character" w:customStyle="1" w:styleId="HTMLPreformattedChar">
    <w:name w:val="HTML Preformatted Char"/>
    <w:basedOn w:val="DefaultParagraphFont"/>
    <w:link w:val="HTMLPreformatted"/>
    <w:uiPriority w:val="99"/>
    <w:rsid w:val="00410D87"/>
    <w:rPr>
      <w:rFonts w:ascii="Courier New" w:eastAsia="Times New Roman" w:hAnsi="Courier New" w:cs="Courier New"/>
      <w:color w:val="auto"/>
      <w:sz w:val="20"/>
      <w:szCs w:val="20"/>
      <w:lang w:val="en-KE" w:eastAsia="en-KE"/>
    </w:rPr>
  </w:style>
  <w:style w:type="character" w:customStyle="1" w:styleId="gnd-iwgdh3b">
    <w:name w:val="gnd-iwgdh3b"/>
    <w:basedOn w:val="DefaultParagraphFont"/>
    <w:rsid w:val="00410D87"/>
  </w:style>
  <w:style w:type="character" w:styleId="Hyperlink">
    <w:name w:val="Hyperlink"/>
    <w:basedOn w:val="DefaultParagraphFont"/>
    <w:uiPriority w:val="99"/>
    <w:unhideWhenUsed/>
    <w:rsid w:val="003A6CC2"/>
    <w:rPr>
      <w:color w:val="0563C1" w:themeColor="hyperlink"/>
      <w:u w:val="single"/>
    </w:rPr>
  </w:style>
  <w:style w:type="character" w:styleId="UnresolvedMention">
    <w:name w:val="Unresolved Mention"/>
    <w:basedOn w:val="DefaultParagraphFont"/>
    <w:uiPriority w:val="99"/>
    <w:semiHidden/>
    <w:unhideWhenUsed/>
    <w:rsid w:val="003A6CC2"/>
    <w:rPr>
      <w:color w:val="605E5C"/>
      <w:shd w:val="clear" w:color="auto" w:fill="E1DFDD"/>
    </w:rPr>
  </w:style>
  <w:style w:type="paragraph" w:styleId="NormalWeb">
    <w:name w:val="Normal (Web)"/>
    <w:basedOn w:val="Normal"/>
    <w:uiPriority w:val="99"/>
    <w:semiHidden/>
    <w:unhideWhenUsed/>
    <w:rsid w:val="00D42E92"/>
  </w:style>
  <w:style w:type="character" w:customStyle="1" w:styleId="Heading1Char">
    <w:name w:val="Heading 1 Char"/>
    <w:basedOn w:val="DefaultParagraphFont"/>
    <w:link w:val="Heading1"/>
    <w:uiPriority w:val="9"/>
    <w:rsid w:val="00B77E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7E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7E1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C566C2"/>
    <w:pPr>
      <w:spacing w:line="259" w:lineRule="auto"/>
      <w:outlineLvl w:val="9"/>
    </w:pPr>
  </w:style>
  <w:style w:type="paragraph" w:styleId="TOC1">
    <w:name w:val="toc 1"/>
    <w:basedOn w:val="Normal"/>
    <w:next w:val="Normal"/>
    <w:autoRedefine/>
    <w:uiPriority w:val="39"/>
    <w:unhideWhenUsed/>
    <w:rsid w:val="00C566C2"/>
    <w:pPr>
      <w:spacing w:after="100"/>
    </w:pPr>
  </w:style>
  <w:style w:type="paragraph" w:styleId="TOC2">
    <w:name w:val="toc 2"/>
    <w:basedOn w:val="Normal"/>
    <w:next w:val="Normal"/>
    <w:autoRedefine/>
    <w:uiPriority w:val="39"/>
    <w:unhideWhenUsed/>
    <w:rsid w:val="00C566C2"/>
    <w:pPr>
      <w:spacing w:after="100"/>
      <w:ind w:left="240"/>
    </w:pPr>
  </w:style>
  <w:style w:type="paragraph" w:styleId="TOC3">
    <w:name w:val="toc 3"/>
    <w:basedOn w:val="Normal"/>
    <w:next w:val="Normal"/>
    <w:autoRedefine/>
    <w:uiPriority w:val="39"/>
    <w:unhideWhenUsed/>
    <w:rsid w:val="00C566C2"/>
    <w:pPr>
      <w:spacing w:after="100"/>
      <w:ind w:left="480"/>
    </w:pPr>
  </w:style>
  <w:style w:type="paragraph" w:styleId="Header">
    <w:name w:val="header"/>
    <w:basedOn w:val="Normal"/>
    <w:link w:val="HeaderChar"/>
    <w:uiPriority w:val="99"/>
    <w:unhideWhenUsed/>
    <w:rsid w:val="00C56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6C2"/>
  </w:style>
  <w:style w:type="paragraph" w:styleId="Footer">
    <w:name w:val="footer"/>
    <w:basedOn w:val="Normal"/>
    <w:link w:val="FooterChar"/>
    <w:uiPriority w:val="99"/>
    <w:unhideWhenUsed/>
    <w:rsid w:val="00C56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6C2"/>
  </w:style>
  <w:style w:type="paragraph" w:styleId="BodyText">
    <w:name w:val="Body Text"/>
    <w:basedOn w:val="Normal"/>
    <w:link w:val="BodyTextChar"/>
    <w:uiPriority w:val="1"/>
    <w:qFormat/>
    <w:rsid w:val="00BC7D44"/>
    <w:pPr>
      <w:widowControl w:val="0"/>
      <w:autoSpaceDE w:val="0"/>
      <w:autoSpaceDN w:val="0"/>
      <w:spacing w:after="0" w:line="240" w:lineRule="auto"/>
    </w:pPr>
    <w:rPr>
      <w:rFonts w:ascii="Arial MT" w:eastAsia="Arial MT" w:hAnsi="Arial MT" w:cs="Arial MT"/>
      <w:color w:val="auto"/>
    </w:rPr>
  </w:style>
  <w:style w:type="character" w:customStyle="1" w:styleId="BodyTextChar">
    <w:name w:val="Body Text Char"/>
    <w:basedOn w:val="DefaultParagraphFont"/>
    <w:link w:val="BodyText"/>
    <w:uiPriority w:val="1"/>
    <w:rsid w:val="00BC7D44"/>
    <w:rPr>
      <w:rFonts w:ascii="Arial MT" w:eastAsia="Arial MT" w:hAnsi="Arial MT" w:cs="Arial MT"/>
      <w:color w:val="auto"/>
    </w:rPr>
  </w:style>
  <w:style w:type="paragraph" w:styleId="Title">
    <w:name w:val="Title"/>
    <w:basedOn w:val="Normal"/>
    <w:link w:val="TitleChar"/>
    <w:uiPriority w:val="10"/>
    <w:qFormat/>
    <w:rsid w:val="00BC7D44"/>
    <w:pPr>
      <w:widowControl w:val="0"/>
      <w:autoSpaceDE w:val="0"/>
      <w:autoSpaceDN w:val="0"/>
      <w:spacing w:before="238" w:after="0" w:line="240" w:lineRule="auto"/>
      <w:ind w:left="976" w:right="1413"/>
      <w:jc w:val="center"/>
    </w:pPr>
    <w:rPr>
      <w:rFonts w:ascii="Arial MT" w:eastAsia="Arial MT" w:hAnsi="Arial MT" w:cs="Arial MT"/>
      <w:color w:val="auto"/>
      <w:sz w:val="36"/>
      <w:szCs w:val="36"/>
    </w:rPr>
  </w:style>
  <w:style w:type="character" w:customStyle="1" w:styleId="TitleChar">
    <w:name w:val="Title Char"/>
    <w:basedOn w:val="DefaultParagraphFont"/>
    <w:link w:val="Title"/>
    <w:uiPriority w:val="10"/>
    <w:rsid w:val="00BC7D44"/>
    <w:rPr>
      <w:rFonts w:ascii="Arial MT" w:eastAsia="Arial MT" w:hAnsi="Arial MT" w:cs="Arial MT"/>
      <w:color w:val="auto"/>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4462">
      <w:bodyDiv w:val="1"/>
      <w:marLeft w:val="0"/>
      <w:marRight w:val="0"/>
      <w:marTop w:val="0"/>
      <w:marBottom w:val="0"/>
      <w:divBdr>
        <w:top w:val="none" w:sz="0" w:space="0" w:color="auto"/>
        <w:left w:val="none" w:sz="0" w:space="0" w:color="auto"/>
        <w:bottom w:val="none" w:sz="0" w:space="0" w:color="auto"/>
        <w:right w:val="none" w:sz="0" w:space="0" w:color="auto"/>
      </w:divBdr>
    </w:div>
    <w:div w:id="102267730">
      <w:bodyDiv w:val="1"/>
      <w:marLeft w:val="0"/>
      <w:marRight w:val="0"/>
      <w:marTop w:val="0"/>
      <w:marBottom w:val="0"/>
      <w:divBdr>
        <w:top w:val="none" w:sz="0" w:space="0" w:color="auto"/>
        <w:left w:val="none" w:sz="0" w:space="0" w:color="auto"/>
        <w:bottom w:val="none" w:sz="0" w:space="0" w:color="auto"/>
        <w:right w:val="none" w:sz="0" w:space="0" w:color="auto"/>
      </w:divBdr>
    </w:div>
    <w:div w:id="141703021">
      <w:bodyDiv w:val="1"/>
      <w:marLeft w:val="0"/>
      <w:marRight w:val="0"/>
      <w:marTop w:val="0"/>
      <w:marBottom w:val="0"/>
      <w:divBdr>
        <w:top w:val="none" w:sz="0" w:space="0" w:color="auto"/>
        <w:left w:val="none" w:sz="0" w:space="0" w:color="auto"/>
        <w:bottom w:val="none" w:sz="0" w:space="0" w:color="auto"/>
        <w:right w:val="none" w:sz="0" w:space="0" w:color="auto"/>
      </w:divBdr>
    </w:div>
    <w:div w:id="171603035">
      <w:bodyDiv w:val="1"/>
      <w:marLeft w:val="0"/>
      <w:marRight w:val="0"/>
      <w:marTop w:val="0"/>
      <w:marBottom w:val="0"/>
      <w:divBdr>
        <w:top w:val="none" w:sz="0" w:space="0" w:color="auto"/>
        <w:left w:val="none" w:sz="0" w:space="0" w:color="auto"/>
        <w:bottom w:val="none" w:sz="0" w:space="0" w:color="auto"/>
        <w:right w:val="none" w:sz="0" w:space="0" w:color="auto"/>
      </w:divBdr>
    </w:div>
    <w:div w:id="242376954">
      <w:bodyDiv w:val="1"/>
      <w:marLeft w:val="0"/>
      <w:marRight w:val="0"/>
      <w:marTop w:val="0"/>
      <w:marBottom w:val="0"/>
      <w:divBdr>
        <w:top w:val="none" w:sz="0" w:space="0" w:color="auto"/>
        <w:left w:val="none" w:sz="0" w:space="0" w:color="auto"/>
        <w:bottom w:val="none" w:sz="0" w:space="0" w:color="auto"/>
        <w:right w:val="none" w:sz="0" w:space="0" w:color="auto"/>
      </w:divBdr>
      <w:divsChild>
        <w:div w:id="1394622319">
          <w:marLeft w:val="0"/>
          <w:marRight w:val="0"/>
          <w:marTop w:val="0"/>
          <w:marBottom w:val="0"/>
          <w:divBdr>
            <w:top w:val="single" w:sz="2" w:space="0" w:color="auto"/>
            <w:left w:val="single" w:sz="2" w:space="0" w:color="auto"/>
            <w:bottom w:val="single" w:sz="6" w:space="0" w:color="auto"/>
            <w:right w:val="single" w:sz="2" w:space="0" w:color="auto"/>
          </w:divBdr>
          <w:divsChild>
            <w:div w:id="1729064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733280">
                  <w:marLeft w:val="0"/>
                  <w:marRight w:val="0"/>
                  <w:marTop w:val="0"/>
                  <w:marBottom w:val="0"/>
                  <w:divBdr>
                    <w:top w:val="single" w:sz="2" w:space="0" w:color="D9D9E3"/>
                    <w:left w:val="single" w:sz="2" w:space="0" w:color="D9D9E3"/>
                    <w:bottom w:val="single" w:sz="2" w:space="0" w:color="D9D9E3"/>
                    <w:right w:val="single" w:sz="2" w:space="0" w:color="D9D9E3"/>
                  </w:divBdr>
                  <w:divsChild>
                    <w:div w:id="993799650">
                      <w:marLeft w:val="0"/>
                      <w:marRight w:val="0"/>
                      <w:marTop w:val="0"/>
                      <w:marBottom w:val="0"/>
                      <w:divBdr>
                        <w:top w:val="single" w:sz="2" w:space="0" w:color="D9D9E3"/>
                        <w:left w:val="single" w:sz="2" w:space="0" w:color="D9D9E3"/>
                        <w:bottom w:val="single" w:sz="2" w:space="0" w:color="D9D9E3"/>
                        <w:right w:val="single" w:sz="2" w:space="0" w:color="D9D9E3"/>
                      </w:divBdr>
                      <w:divsChild>
                        <w:div w:id="1089694679">
                          <w:marLeft w:val="0"/>
                          <w:marRight w:val="0"/>
                          <w:marTop w:val="0"/>
                          <w:marBottom w:val="0"/>
                          <w:divBdr>
                            <w:top w:val="single" w:sz="2" w:space="0" w:color="D9D9E3"/>
                            <w:left w:val="single" w:sz="2" w:space="0" w:color="D9D9E3"/>
                            <w:bottom w:val="single" w:sz="2" w:space="0" w:color="D9D9E3"/>
                            <w:right w:val="single" w:sz="2" w:space="0" w:color="D9D9E3"/>
                          </w:divBdr>
                          <w:divsChild>
                            <w:div w:id="1717704073">
                              <w:marLeft w:val="0"/>
                              <w:marRight w:val="0"/>
                              <w:marTop w:val="0"/>
                              <w:marBottom w:val="0"/>
                              <w:divBdr>
                                <w:top w:val="single" w:sz="2" w:space="0" w:color="D9D9E3"/>
                                <w:left w:val="single" w:sz="2" w:space="0" w:color="D9D9E3"/>
                                <w:bottom w:val="single" w:sz="2" w:space="0" w:color="D9D9E3"/>
                                <w:right w:val="single" w:sz="2" w:space="0" w:color="D9D9E3"/>
                              </w:divBdr>
                              <w:divsChild>
                                <w:div w:id="1863471796">
                                  <w:marLeft w:val="0"/>
                                  <w:marRight w:val="0"/>
                                  <w:marTop w:val="0"/>
                                  <w:marBottom w:val="0"/>
                                  <w:divBdr>
                                    <w:top w:val="single" w:sz="2" w:space="0" w:color="D9D9E3"/>
                                    <w:left w:val="single" w:sz="2" w:space="0" w:color="D9D9E3"/>
                                    <w:bottom w:val="single" w:sz="2" w:space="0" w:color="D9D9E3"/>
                                    <w:right w:val="single" w:sz="2" w:space="0" w:color="D9D9E3"/>
                                  </w:divBdr>
                                  <w:divsChild>
                                    <w:div w:id="1950428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60377604">
      <w:bodyDiv w:val="1"/>
      <w:marLeft w:val="0"/>
      <w:marRight w:val="0"/>
      <w:marTop w:val="0"/>
      <w:marBottom w:val="0"/>
      <w:divBdr>
        <w:top w:val="none" w:sz="0" w:space="0" w:color="auto"/>
        <w:left w:val="none" w:sz="0" w:space="0" w:color="auto"/>
        <w:bottom w:val="none" w:sz="0" w:space="0" w:color="auto"/>
        <w:right w:val="none" w:sz="0" w:space="0" w:color="auto"/>
      </w:divBdr>
    </w:div>
    <w:div w:id="261695100">
      <w:bodyDiv w:val="1"/>
      <w:marLeft w:val="0"/>
      <w:marRight w:val="0"/>
      <w:marTop w:val="0"/>
      <w:marBottom w:val="0"/>
      <w:divBdr>
        <w:top w:val="none" w:sz="0" w:space="0" w:color="auto"/>
        <w:left w:val="none" w:sz="0" w:space="0" w:color="auto"/>
        <w:bottom w:val="none" w:sz="0" w:space="0" w:color="auto"/>
        <w:right w:val="none" w:sz="0" w:space="0" w:color="auto"/>
      </w:divBdr>
    </w:div>
    <w:div w:id="265306707">
      <w:bodyDiv w:val="1"/>
      <w:marLeft w:val="0"/>
      <w:marRight w:val="0"/>
      <w:marTop w:val="0"/>
      <w:marBottom w:val="0"/>
      <w:divBdr>
        <w:top w:val="none" w:sz="0" w:space="0" w:color="auto"/>
        <w:left w:val="none" w:sz="0" w:space="0" w:color="auto"/>
        <w:bottom w:val="none" w:sz="0" w:space="0" w:color="auto"/>
        <w:right w:val="none" w:sz="0" w:space="0" w:color="auto"/>
      </w:divBdr>
      <w:divsChild>
        <w:div w:id="1568496693">
          <w:marLeft w:val="-720"/>
          <w:marRight w:val="0"/>
          <w:marTop w:val="0"/>
          <w:marBottom w:val="0"/>
          <w:divBdr>
            <w:top w:val="none" w:sz="0" w:space="0" w:color="auto"/>
            <w:left w:val="none" w:sz="0" w:space="0" w:color="auto"/>
            <w:bottom w:val="none" w:sz="0" w:space="0" w:color="auto"/>
            <w:right w:val="none" w:sz="0" w:space="0" w:color="auto"/>
          </w:divBdr>
        </w:div>
      </w:divsChild>
    </w:div>
    <w:div w:id="321856226">
      <w:bodyDiv w:val="1"/>
      <w:marLeft w:val="0"/>
      <w:marRight w:val="0"/>
      <w:marTop w:val="0"/>
      <w:marBottom w:val="0"/>
      <w:divBdr>
        <w:top w:val="none" w:sz="0" w:space="0" w:color="auto"/>
        <w:left w:val="none" w:sz="0" w:space="0" w:color="auto"/>
        <w:bottom w:val="none" w:sz="0" w:space="0" w:color="auto"/>
        <w:right w:val="none" w:sz="0" w:space="0" w:color="auto"/>
      </w:divBdr>
    </w:div>
    <w:div w:id="369771303">
      <w:bodyDiv w:val="1"/>
      <w:marLeft w:val="0"/>
      <w:marRight w:val="0"/>
      <w:marTop w:val="0"/>
      <w:marBottom w:val="0"/>
      <w:divBdr>
        <w:top w:val="none" w:sz="0" w:space="0" w:color="auto"/>
        <w:left w:val="none" w:sz="0" w:space="0" w:color="auto"/>
        <w:bottom w:val="none" w:sz="0" w:space="0" w:color="auto"/>
        <w:right w:val="none" w:sz="0" w:space="0" w:color="auto"/>
      </w:divBdr>
    </w:div>
    <w:div w:id="40954362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54060987">
      <w:bodyDiv w:val="1"/>
      <w:marLeft w:val="0"/>
      <w:marRight w:val="0"/>
      <w:marTop w:val="0"/>
      <w:marBottom w:val="0"/>
      <w:divBdr>
        <w:top w:val="none" w:sz="0" w:space="0" w:color="auto"/>
        <w:left w:val="none" w:sz="0" w:space="0" w:color="auto"/>
        <w:bottom w:val="none" w:sz="0" w:space="0" w:color="auto"/>
        <w:right w:val="none" w:sz="0" w:space="0" w:color="auto"/>
      </w:divBdr>
    </w:div>
    <w:div w:id="472254345">
      <w:bodyDiv w:val="1"/>
      <w:marLeft w:val="0"/>
      <w:marRight w:val="0"/>
      <w:marTop w:val="0"/>
      <w:marBottom w:val="0"/>
      <w:divBdr>
        <w:top w:val="none" w:sz="0" w:space="0" w:color="auto"/>
        <w:left w:val="none" w:sz="0" w:space="0" w:color="auto"/>
        <w:bottom w:val="none" w:sz="0" w:space="0" w:color="auto"/>
        <w:right w:val="none" w:sz="0" w:space="0" w:color="auto"/>
      </w:divBdr>
    </w:div>
    <w:div w:id="488447794">
      <w:bodyDiv w:val="1"/>
      <w:marLeft w:val="0"/>
      <w:marRight w:val="0"/>
      <w:marTop w:val="0"/>
      <w:marBottom w:val="0"/>
      <w:divBdr>
        <w:top w:val="none" w:sz="0" w:space="0" w:color="auto"/>
        <w:left w:val="none" w:sz="0" w:space="0" w:color="auto"/>
        <w:bottom w:val="none" w:sz="0" w:space="0" w:color="auto"/>
        <w:right w:val="none" w:sz="0" w:space="0" w:color="auto"/>
      </w:divBdr>
    </w:div>
    <w:div w:id="489323111">
      <w:bodyDiv w:val="1"/>
      <w:marLeft w:val="0"/>
      <w:marRight w:val="0"/>
      <w:marTop w:val="0"/>
      <w:marBottom w:val="0"/>
      <w:divBdr>
        <w:top w:val="none" w:sz="0" w:space="0" w:color="auto"/>
        <w:left w:val="none" w:sz="0" w:space="0" w:color="auto"/>
        <w:bottom w:val="none" w:sz="0" w:space="0" w:color="auto"/>
        <w:right w:val="none" w:sz="0" w:space="0" w:color="auto"/>
      </w:divBdr>
    </w:div>
    <w:div w:id="492258973">
      <w:bodyDiv w:val="1"/>
      <w:marLeft w:val="0"/>
      <w:marRight w:val="0"/>
      <w:marTop w:val="0"/>
      <w:marBottom w:val="0"/>
      <w:divBdr>
        <w:top w:val="none" w:sz="0" w:space="0" w:color="auto"/>
        <w:left w:val="none" w:sz="0" w:space="0" w:color="auto"/>
        <w:bottom w:val="none" w:sz="0" w:space="0" w:color="auto"/>
        <w:right w:val="none" w:sz="0" w:space="0" w:color="auto"/>
      </w:divBdr>
    </w:div>
    <w:div w:id="506099152">
      <w:bodyDiv w:val="1"/>
      <w:marLeft w:val="0"/>
      <w:marRight w:val="0"/>
      <w:marTop w:val="0"/>
      <w:marBottom w:val="0"/>
      <w:divBdr>
        <w:top w:val="none" w:sz="0" w:space="0" w:color="auto"/>
        <w:left w:val="none" w:sz="0" w:space="0" w:color="auto"/>
        <w:bottom w:val="none" w:sz="0" w:space="0" w:color="auto"/>
        <w:right w:val="none" w:sz="0" w:space="0" w:color="auto"/>
      </w:divBdr>
    </w:div>
    <w:div w:id="521863726">
      <w:bodyDiv w:val="1"/>
      <w:marLeft w:val="0"/>
      <w:marRight w:val="0"/>
      <w:marTop w:val="0"/>
      <w:marBottom w:val="0"/>
      <w:divBdr>
        <w:top w:val="none" w:sz="0" w:space="0" w:color="auto"/>
        <w:left w:val="none" w:sz="0" w:space="0" w:color="auto"/>
        <w:bottom w:val="none" w:sz="0" w:space="0" w:color="auto"/>
        <w:right w:val="none" w:sz="0" w:space="0" w:color="auto"/>
      </w:divBdr>
    </w:div>
    <w:div w:id="595865555">
      <w:bodyDiv w:val="1"/>
      <w:marLeft w:val="0"/>
      <w:marRight w:val="0"/>
      <w:marTop w:val="0"/>
      <w:marBottom w:val="0"/>
      <w:divBdr>
        <w:top w:val="none" w:sz="0" w:space="0" w:color="auto"/>
        <w:left w:val="none" w:sz="0" w:space="0" w:color="auto"/>
        <w:bottom w:val="none" w:sz="0" w:space="0" w:color="auto"/>
        <w:right w:val="none" w:sz="0" w:space="0" w:color="auto"/>
      </w:divBdr>
    </w:div>
    <w:div w:id="630747427">
      <w:bodyDiv w:val="1"/>
      <w:marLeft w:val="0"/>
      <w:marRight w:val="0"/>
      <w:marTop w:val="0"/>
      <w:marBottom w:val="0"/>
      <w:divBdr>
        <w:top w:val="none" w:sz="0" w:space="0" w:color="auto"/>
        <w:left w:val="none" w:sz="0" w:space="0" w:color="auto"/>
        <w:bottom w:val="none" w:sz="0" w:space="0" w:color="auto"/>
        <w:right w:val="none" w:sz="0" w:space="0" w:color="auto"/>
      </w:divBdr>
    </w:div>
    <w:div w:id="633830828">
      <w:bodyDiv w:val="1"/>
      <w:marLeft w:val="0"/>
      <w:marRight w:val="0"/>
      <w:marTop w:val="0"/>
      <w:marBottom w:val="0"/>
      <w:divBdr>
        <w:top w:val="none" w:sz="0" w:space="0" w:color="auto"/>
        <w:left w:val="none" w:sz="0" w:space="0" w:color="auto"/>
        <w:bottom w:val="none" w:sz="0" w:space="0" w:color="auto"/>
        <w:right w:val="none" w:sz="0" w:space="0" w:color="auto"/>
      </w:divBdr>
    </w:div>
    <w:div w:id="637422186">
      <w:bodyDiv w:val="1"/>
      <w:marLeft w:val="0"/>
      <w:marRight w:val="0"/>
      <w:marTop w:val="0"/>
      <w:marBottom w:val="0"/>
      <w:divBdr>
        <w:top w:val="none" w:sz="0" w:space="0" w:color="auto"/>
        <w:left w:val="none" w:sz="0" w:space="0" w:color="auto"/>
        <w:bottom w:val="none" w:sz="0" w:space="0" w:color="auto"/>
        <w:right w:val="none" w:sz="0" w:space="0" w:color="auto"/>
      </w:divBdr>
    </w:div>
    <w:div w:id="641467981">
      <w:bodyDiv w:val="1"/>
      <w:marLeft w:val="0"/>
      <w:marRight w:val="0"/>
      <w:marTop w:val="0"/>
      <w:marBottom w:val="0"/>
      <w:divBdr>
        <w:top w:val="none" w:sz="0" w:space="0" w:color="auto"/>
        <w:left w:val="none" w:sz="0" w:space="0" w:color="auto"/>
        <w:bottom w:val="none" w:sz="0" w:space="0" w:color="auto"/>
        <w:right w:val="none" w:sz="0" w:space="0" w:color="auto"/>
      </w:divBdr>
    </w:div>
    <w:div w:id="654069520">
      <w:bodyDiv w:val="1"/>
      <w:marLeft w:val="0"/>
      <w:marRight w:val="0"/>
      <w:marTop w:val="0"/>
      <w:marBottom w:val="0"/>
      <w:divBdr>
        <w:top w:val="none" w:sz="0" w:space="0" w:color="auto"/>
        <w:left w:val="none" w:sz="0" w:space="0" w:color="auto"/>
        <w:bottom w:val="none" w:sz="0" w:space="0" w:color="auto"/>
        <w:right w:val="none" w:sz="0" w:space="0" w:color="auto"/>
      </w:divBdr>
    </w:div>
    <w:div w:id="667711853">
      <w:bodyDiv w:val="1"/>
      <w:marLeft w:val="0"/>
      <w:marRight w:val="0"/>
      <w:marTop w:val="0"/>
      <w:marBottom w:val="0"/>
      <w:divBdr>
        <w:top w:val="none" w:sz="0" w:space="0" w:color="auto"/>
        <w:left w:val="none" w:sz="0" w:space="0" w:color="auto"/>
        <w:bottom w:val="none" w:sz="0" w:space="0" w:color="auto"/>
        <w:right w:val="none" w:sz="0" w:space="0" w:color="auto"/>
      </w:divBdr>
    </w:div>
    <w:div w:id="676613072">
      <w:bodyDiv w:val="1"/>
      <w:marLeft w:val="0"/>
      <w:marRight w:val="0"/>
      <w:marTop w:val="0"/>
      <w:marBottom w:val="0"/>
      <w:divBdr>
        <w:top w:val="none" w:sz="0" w:space="0" w:color="auto"/>
        <w:left w:val="none" w:sz="0" w:space="0" w:color="auto"/>
        <w:bottom w:val="none" w:sz="0" w:space="0" w:color="auto"/>
        <w:right w:val="none" w:sz="0" w:space="0" w:color="auto"/>
      </w:divBdr>
    </w:div>
    <w:div w:id="688334451">
      <w:bodyDiv w:val="1"/>
      <w:marLeft w:val="0"/>
      <w:marRight w:val="0"/>
      <w:marTop w:val="0"/>
      <w:marBottom w:val="0"/>
      <w:divBdr>
        <w:top w:val="none" w:sz="0" w:space="0" w:color="auto"/>
        <w:left w:val="none" w:sz="0" w:space="0" w:color="auto"/>
        <w:bottom w:val="none" w:sz="0" w:space="0" w:color="auto"/>
        <w:right w:val="none" w:sz="0" w:space="0" w:color="auto"/>
      </w:divBdr>
      <w:divsChild>
        <w:div w:id="1694069192">
          <w:marLeft w:val="0"/>
          <w:marRight w:val="0"/>
          <w:marTop w:val="0"/>
          <w:marBottom w:val="0"/>
          <w:divBdr>
            <w:top w:val="single" w:sz="2" w:space="0" w:color="D9D9E3"/>
            <w:left w:val="single" w:sz="2" w:space="0" w:color="D9D9E3"/>
            <w:bottom w:val="single" w:sz="2" w:space="0" w:color="D9D9E3"/>
            <w:right w:val="single" w:sz="2" w:space="0" w:color="D9D9E3"/>
          </w:divBdr>
          <w:divsChild>
            <w:div w:id="1583030257">
              <w:marLeft w:val="0"/>
              <w:marRight w:val="0"/>
              <w:marTop w:val="0"/>
              <w:marBottom w:val="0"/>
              <w:divBdr>
                <w:top w:val="single" w:sz="2" w:space="0" w:color="D9D9E3"/>
                <w:left w:val="single" w:sz="2" w:space="0" w:color="D9D9E3"/>
                <w:bottom w:val="single" w:sz="2" w:space="0" w:color="D9D9E3"/>
                <w:right w:val="single" w:sz="2" w:space="0" w:color="D9D9E3"/>
              </w:divBdr>
              <w:divsChild>
                <w:div w:id="1445609689">
                  <w:marLeft w:val="0"/>
                  <w:marRight w:val="0"/>
                  <w:marTop w:val="0"/>
                  <w:marBottom w:val="0"/>
                  <w:divBdr>
                    <w:top w:val="single" w:sz="2" w:space="0" w:color="D9D9E3"/>
                    <w:left w:val="single" w:sz="2" w:space="0" w:color="D9D9E3"/>
                    <w:bottom w:val="single" w:sz="2" w:space="0" w:color="D9D9E3"/>
                    <w:right w:val="single" w:sz="2" w:space="0" w:color="D9D9E3"/>
                  </w:divBdr>
                  <w:divsChild>
                    <w:div w:id="1044062556">
                      <w:marLeft w:val="0"/>
                      <w:marRight w:val="0"/>
                      <w:marTop w:val="0"/>
                      <w:marBottom w:val="0"/>
                      <w:divBdr>
                        <w:top w:val="single" w:sz="2" w:space="0" w:color="D9D9E3"/>
                        <w:left w:val="single" w:sz="2" w:space="0" w:color="D9D9E3"/>
                        <w:bottom w:val="single" w:sz="2" w:space="0" w:color="D9D9E3"/>
                        <w:right w:val="single" w:sz="2" w:space="0" w:color="D9D9E3"/>
                      </w:divBdr>
                      <w:divsChild>
                        <w:div w:id="1152526784">
                          <w:marLeft w:val="0"/>
                          <w:marRight w:val="0"/>
                          <w:marTop w:val="0"/>
                          <w:marBottom w:val="0"/>
                          <w:divBdr>
                            <w:top w:val="single" w:sz="2" w:space="0" w:color="auto"/>
                            <w:left w:val="single" w:sz="2" w:space="0" w:color="auto"/>
                            <w:bottom w:val="single" w:sz="6" w:space="0" w:color="auto"/>
                            <w:right w:val="single" w:sz="2" w:space="0" w:color="auto"/>
                          </w:divBdr>
                          <w:divsChild>
                            <w:div w:id="1302806771">
                              <w:marLeft w:val="0"/>
                              <w:marRight w:val="0"/>
                              <w:marTop w:val="100"/>
                              <w:marBottom w:val="100"/>
                              <w:divBdr>
                                <w:top w:val="single" w:sz="2" w:space="0" w:color="D9D9E3"/>
                                <w:left w:val="single" w:sz="2" w:space="0" w:color="D9D9E3"/>
                                <w:bottom w:val="single" w:sz="2" w:space="0" w:color="D9D9E3"/>
                                <w:right w:val="single" w:sz="2" w:space="0" w:color="D9D9E3"/>
                              </w:divBdr>
                              <w:divsChild>
                                <w:div w:id="959922709">
                                  <w:marLeft w:val="0"/>
                                  <w:marRight w:val="0"/>
                                  <w:marTop w:val="0"/>
                                  <w:marBottom w:val="0"/>
                                  <w:divBdr>
                                    <w:top w:val="single" w:sz="2" w:space="0" w:color="D9D9E3"/>
                                    <w:left w:val="single" w:sz="2" w:space="0" w:color="D9D9E3"/>
                                    <w:bottom w:val="single" w:sz="2" w:space="0" w:color="D9D9E3"/>
                                    <w:right w:val="single" w:sz="2" w:space="0" w:color="D9D9E3"/>
                                  </w:divBdr>
                                  <w:divsChild>
                                    <w:div w:id="2037659730">
                                      <w:marLeft w:val="0"/>
                                      <w:marRight w:val="0"/>
                                      <w:marTop w:val="0"/>
                                      <w:marBottom w:val="0"/>
                                      <w:divBdr>
                                        <w:top w:val="single" w:sz="2" w:space="0" w:color="D9D9E3"/>
                                        <w:left w:val="single" w:sz="2" w:space="0" w:color="D9D9E3"/>
                                        <w:bottom w:val="single" w:sz="2" w:space="0" w:color="D9D9E3"/>
                                        <w:right w:val="single" w:sz="2" w:space="0" w:color="D9D9E3"/>
                                      </w:divBdr>
                                      <w:divsChild>
                                        <w:div w:id="497232245">
                                          <w:marLeft w:val="0"/>
                                          <w:marRight w:val="0"/>
                                          <w:marTop w:val="0"/>
                                          <w:marBottom w:val="0"/>
                                          <w:divBdr>
                                            <w:top w:val="single" w:sz="2" w:space="0" w:color="D9D9E3"/>
                                            <w:left w:val="single" w:sz="2" w:space="0" w:color="D9D9E3"/>
                                            <w:bottom w:val="single" w:sz="2" w:space="0" w:color="D9D9E3"/>
                                            <w:right w:val="single" w:sz="2" w:space="0" w:color="D9D9E3"/>
                                          </w:divBdr>
                                          <w:divsChild>
                                            <w:div w:id="2086417863">
                                              <w:marLeft w:val="0"/>
                                              <w:marRight w:val="0"/>
                                              <w:marTop w:val="0"/>
                                              <w:marBottom w:val="0"/>
                                              <w:divBdr>
                                                <w:top w:val="single" w:sz="2" w:space="0" w:color="D9D9E3"/>
                                                <w:left w:val="single" w:sz="2" w:space="0" w:color="D9D9E3"/>
                                                <w:bottom w:val="single" w:sz="2" w:space="0" w:color="D9D9E3"/>
                                                <w:right w:val="single" w:sz="2" w:space="0" w:color="D9D9E3"/>
                                              </w:divBdr>
                                              <w:divsChild>
                                                <w:div w:id="2118673205">
                                                  <w:marLeft w:val="0"/>
                                                  <w:marRight w:val="0"/>
                                                  <w:marTop w:val="0"/>
                                                  <w:marBottom w:val="0"/>
                                                  <w:divBdr>
                                                    <w:top w:val="single" w:sz="2" w:space="0" w:color="D9D9E3"/>
                                                    <w:left w:val="single" w:sz="2" w:space="0" w:color="D9D9E3"/>
                                                    <w:bottom w:val="single" w:sz="2" w:space="0" w:color="D9D9E3"/>
                                                    <w:right w:val="single" w:sz="2" w:space="0" w:color="D9D9E3"/>
                                                  </w:divBdr>
                                                  <w:divsChild>
                                                    <w:div w:id="642195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339182">
                          <w:marLeft w:val="0"/>
                          <w:marRight w:val="0"/>
                          <w:marTop w:val="0"/>
                          <w:marBottom w:val="0"/>
                          <w:divBdr>
                            <w:top w:val="single" w:sz="2" w:space="0" w:color="auto"/>
                            <w:left w:val="single" w:sz="2" w:space="0" w:color="auto"/>
                            <w:bottom w:val="single" w:sz="6" w:space="0" w:color="auto"/>
                            <w:right w:val="single" w:sz="2" w:space="0" w:color="auto"/>
                          </w:divBdr>
                          <w:divsChild>
                            <w:div w:id="54548420">
                              <w:marLeft w:val="0"/>
                              <w:marRight w:val="0"/>
                              <w:marTop w:val="100"/>
                              <w:marBottom w:val="100"/>
                              <w:divBdr>
                                <w:top w:val="single" w:sz="2" w:space="0" w:color="D9D9E3"/>
                                <w:left w:val="single" w:sz="2" w:space="0" w:color="D9D9E3"/>
                                <w:bottom w:val="single" w:sz="2" w:space="0" w:color="D9D9E3"/>
                                <w:right w:val="single" w:sz="2" w:space="0" w:color="D9D9E3"/>
                              </w:divBdr>
                              <w:divsChild>
                                <w:div w:id="95906160">
                                  <w:marLeft w:val="0"/>
                                  <w:marRight w:val="0"/>
                                  <w:marTop w:val="0"/>
                                  <w:marBottom w:val="0"/>
                                  <w:divBdr>
                                    <w:top w:val="single" w:sz="2" w:space="0" w:color="D9D9E3"/>
                                    <w:left w:val="single" w:sz="2" w:space="0" w:color="D9D9E3"/>
                                    <w:bottom w:val="single" w:sz="2" w:space="0" w:color="D9D9E3"/>
                                    <w:right w:val="single" w:sz="2" w:space="0" w:color="D9D9E3"/>
                                  </w:divBdr>
                                  <w:divsChild>
                                    <w:div w:id="404765083">
                                      <w:marLeft w:val="0"/>
                                      <w:marRight w:val="0"/>
                                      <w:marTop w:val="0"/>
                                      <w:marBottom w:val="0"/>
                                      <w:divBdr>
                                        <w:top w:val="single" w:sz="2" w:space="0" w:color="D9D9E3"/>
                                        <w:left w:val="single" w:sz="2" w:space="0" w:color="D9D9E3"/>
                                        <w:bottom w:val="single" w:sz="2" w:space="0" w:color="D9D9E3"/>
                                        <w:right w:val="single" w:sz="2" w:space="0" w:color="D9D9E3"/>
                                      </w:divBdr>
                                      <w:divsChild>
                                        <w:div w:id="1326010461">
                                          <w:marLeft w:val="0"/>
                                          <w:marRight w:val="0"/>
                                          <w:marTop w:val="0"/>
                                          <w:marBottom w:val="0"/>
                                          <w:divBdr>
                                            <w:top w:val="single" w:sz="2" w:space="0" w:color="D9D9E3"/>
                                            <w:left w:val="single" w:sz="2" w:space="0" w:color="D9D9E3"/>
                                            <w:bottom w:val="single" w:sz="2" w:space="0" w:color="D9D9E3"/>
                                            <w:right w:val="single" w:sz="2" w:space="0" w:color="D9D9E3"/>
                                          </w:divBdr>
                                          <w:divsChild>
                                            <w:div w:id="1269464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6047196">
                                      <w:marLeft w:val="0"/>
                                      <w:marRight w:val="0"/>
                                      <w:marTop w:val="0"/>
                                      <w:marBottom w:val="0"/>
                                      <w:divBdr>
                                        <w:top w:val="single" w:sz="2" w:space="0" w:color="D9D9E3"/>
                                        <w:left w:val="single" w:sz="2" w:space="0" w:color="D9D9E3"/>
                                        <w:bottom w:val="single" w:sz="2" w:space="0" w:color="D9D9E3"/>
                                        <w:right w:val="single" w:sz="2" w:space="0" w:color="D9D9E3"/>
                                      </w:divBdr>
                                      <w:divsChild>
                                        <w:div w:id="378213944">
                                          <w:marLeft w:val="0"/>
                                          <w:marRight w:val="0"/>
                                          <w:marTop w:val="0"/>
                                          <w:marBottom w:val="0"/>
                                          <w:divBdr>
                                            <w:top w:val="single" w:sz="2" w:space="0" w:color="D9D9E3"/>
                                            <w:left w:val="single" w:sz="2" w:space="0" w:color="D9D9E3"/>
                                            <w:bottom w:val="single" w:sz="2" w:space="0" w:color="D9D9E3"/>
                                            <w:right w:val="single" w:sz="2" w:space="0" w:color="D9D9E3"/>
                                          </w:divBdr>
                                          <w:divsChild>
                                            <w:div w:id="1561136119">
                                              <w:marLeft w:val="0"/>
                                              <w:marRight w:val="0"/>
                                              <w:marTop w:val="0"/>
                                              <w:marBottom w:val="0"/>
                                              <w:divBdr>
                                                <w:top w:val="single" w:sz="2" w:space="0" w:color="D9D9E3"/>
                                                <w:left w:val="single" w:sz="2" w:space="0" w:color="D9D9E3"/>
                                                <w:bottom w:val="single" w:sz="2" w:space="0" w:color="D9D9E3"/>
                                                <w:right w:val="single" w:sz="2" w:space="0" w:color="D9D9E3"/>
                                              </w:divBdr>
                                              <w:divsChild>
                                                <w:div w:id="943271384">
                                                  <w:marLeft w:val="0"/>
                                                  <w:marRight w:val="0"/>
                                                  <w:marTop w:val="0"/>
                                                  <w:marBottom w:val="0"/>
                                                  <w:divBdr>
                                                    <w:top w:val="single" w:sz="2" w:space="0" w:color="D9D9E3"/>
                                                    <w:left w:val="single" w:sz="2" w:space="0" w:color="D9D9E3"/>
                                                    <w:bottom w:val="single" w:sz="2" w:space="0" w:color="D9D9E3"/>
                                                    <w:right w:val="single" w:sz="2" w:space="0" w:color="D9D9E3"/>
                                                  </w:divBdr>
                                                  <w:divsChild>
                                                    <w:div w:id="88237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8056202">
                          <w:marLeft w:val="0"/>
                          <w:marRight w:val="0"/>
                          <w:marTop w:val="0"/>
                          <w:marBottom w:val="0"/>
                          <w:divBdr>
                            <w:top w:val="single" w:sz="2" w:space="0" w:color="auto"/>
                            <w:left w:val="single" w:sz="2" w:space="0" w:color="auto"/>
                            <w:bottom w:val="single" w:sz="6" w:space="0" w:color="auto"/>
                            <w:right w:val="single" w:sz="2" w:space="0" w:color="auto"/>
                          </w:divBdr>
                          <w:divsChild>
                            <w:div w:id="29689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679954">
                                  <w:marLeft w:val="0"/>
                                  <w:marRight w:val="0"/>
                                  <w:marTop w:val="0"/>
                                  <w:marBottom w:val="0"/>
                                  <w:divBdr>
                                    <w:top w:val="single" w:sz="2" w:space="0" w:color="D9D9E3"/>
                                    <w:left w:val="single" w:sz="2" w:space="0" w:color="D9D9E3"/>
                                    <w:bottom w:val="single" w:sz="2" w:space="0" w:color="D9D9E3"/>
                                    <w:right w:val="single" w:sz="2" w:space="0" w:color="D9D9E3"/>
                                  </w:divBdr>
                                  <w:divsChild>
                                    <w:div w:id="469514081">
                                      <w:marLeft w:val="0"/>
                                      <w:marRight w:val="0"/>
                                      <w:marTop w:val="0"/>
                                      <w:marBottom w:val="0"/>
                                      <w:divBdr>
                                        <w:top w:val="single" w:sz="2" w:space="0" w:color="D9D9E3"/>
                                        <w:left w:val="single" w:sz="2" w:space="0" w:color="D9D9E3"/>
                                        <w:bottom w:val="single" w:sz="2" w:space="0" w:color="D9D9E3"/>
                                        <w:right w:val="single" w:sz="2" w:space="0" w:color="D9D9E3"/>
                                      </w:divBdr>
                                      <w:divsChild>
                                        <w:div w:id="1210268423">
                                          <w:marLeft w:val="0"/>
                                          <w:marRight w:val="0"/>
                                          <w:marTop w:val="0"/>
                                          <w:marBottom w:val="0"/>
                                          <w:divBdr>
                                            <w:top w:val="single" w:sz="2" w:space="0" w:color="D9D9E3"/>
                                            <w:left w:val="single" w:sz="2" w:space="0" w:color="D9D9E3"/>
                                            <w:bottom w:val="single" w:sz="2" w:space="0" w:color="D9D9E3"/>
                                            <w:right w:val="single" w:sz="2" w:space="0" w:color="D9D9E3"/>
                                          </w:divBdr>
                                          <w:divsChild>
                                            <w:div w:id="1542983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2790300">
                                      <w:marLeft w:val="0"/>
                                      <w:marRight w:val="0"/>
                                      <w:marTop w:val="0"/>
                                      <w:marBottom w:val="0"/>
                                      <w:divBdr>
                                        <w:top w:val="single" w:sz="2" w:space="0" w:color="D9D9E3"/>
                                        <w:left w:val="single" w:sz="2" w:space="0" w:color="D9D9E3"/>
                                        <w:bottom w:val="single" w:sz="2" w:space="0" w:color="D9D9E3"/>
                                        <w:right w:val="single" w:sz="2" w:space="0" w:color="D9D9E3"/>
                                      </w:divBdr>
                                      <w:divsChild>
                                        <w:div w:id="1813600657">
                                          <w:marLeft w:val="0"/>
                                          <w:marRight w:val="0"/>
                                          <w:marTop w:val="0"/>
                                          <w:marBottom w:val="0"/>
                                          <w:divBdr>
                                            <w:top w:val="single" w:sz="2" w:space="0" w:color="D9D9E3"/>
                                            <w:left w:val="single" w:sz="2" w:space="0" w:color="D9D9E3"/>
                                            <w:bottom w:val="single" w:sz="2" w:space="0" w:color="D9D9E3"/>
                                            <w:right w:val="single" w:sz="2" w:space="0" w:color="D9D9E3"/>
                                          </w:divBdr>
                                          <w:divsChild>
                                            <w:div w:id="231426963">
                                              <w:marLeft w:val="0"/>
                                              <w:marRight w:val="0"/>
                                              <w:marTop w:val="0"/>
                                              <w:marBottom w:val="0"/>
                                              <w:divBdr>
                                                <w:top w:val="single" w:sz="2" w:space="0" w:color="D9D9E3"/>
                                                <w:left w:val="single" w:sz="2" w:space="0" w:color="D9D9E3"/>
                                                <w:bottom w:val="single" w:sz="2" w:space="0" w:color="D9D9E3"/>
                                                <w:right w:val="single" w:sz="2" w:space="0" w:color="D9D9E3"/>
                                              </w:divBdr>
                                              <w:divsChild>
                                                <w:div w:id="1794208860">
                                                  <w:marLeft w:val="0"/>
                                                  <w:marRight w:val="0"/>
                                                  <w:marTop w:val="0"/>
                                                  <w:marBottom w:val="0"/>
                                                  <w:divBdr>
                                                    <w:top w:val="single" w:sz="2" w:space="0" w:color="D9D9E3"/>
                                                    <w:left w:val="single" w:sz="2" w:space="0" w:color="D9D9E3"/>
                                                    <w:bottom w:val="single" w:sz="2" w:space="0" w:color="D9D9E3"/>
                                                    <w:right w:val="single" w:sz="2" w:space="0" w:color="D9D9E3"/>
                                                  </w:divBdr>
                                                  <w:divsChild>
                                                    <w:div w:id="637103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48023431">
          <w:marLeft w:val="0"/>
          <w:marRight w:val="0"/>
          <w:marTop w:val="0"/>
          <w:marBottom w:val="0"/>
          <w:divBdr>
            <w:top w:val="none" w:sz="0" w:space="0" w:color="auto"/>
            <w:left w:val="none" w:sz="0" w:space="0" w:color="auto"/>
            <w:bottom w:val="none" w:sz="0" w:space="0" w:color="auto"/>
            <w:right w:val="none" w:sz="0" w:space="0" w:color="auto"/>
          </w:divBdr>
        </w:div>
      </w:divsChild>
    </w:div>
    <w:div w:id="733550067">
      <w:bodyDiv w:val="1"/>
      <w:marLeft w:val="0"/>
      <w:marRight w:val="0"/>
      <w:marTop w:val="0"/>
      <w:marBottom w:val="0"/>
      <w:divBdr>
        <w:top w:val="none" w:sz="0" w:space="0" w:color="auto"/>
        <w:left w:val="none" w:sz="0" w:space="0" w:color="auto"/>
        <w:bottom w:val="none" w:sz="0" w:space="0" w:color="auto"/>
        <w:right w:val="none" w:sz="0" w:space="0" w:color="auto"/>
      </w:divBdr>
    </w:div>
    <w:div w:id="739595858">
      <w:bodyDiv w:val="1"/>
      <w:marLeft w:val="0"/>
      <w:marRight w:val="0"/>
      <w:marTop w:val="0"/>
      <w:marBottom w:val="0"/>
      <w:divBdr>
        <w:top w:val="none" w:sz="0" w:space="0" w:color="auto"/>
        <w:left w:val="none" w:sz="0" w:space="0" w:color="auto"/>
        <w:bottom w:val="none" w:sz="0" w:space="0" w:color="auto"/>
        <w:right w:val="none" w:sz="0" w:space="0" w:color="auto"/>
      </w:divBdr>
    </w:div>
    <w:div w:id="781463534">
      <w:bodyDiv w:val="1"/>
      <w:marLeft w:val="0"/>
      <w:marRight w:val="0"/>
      <w:marTop w:val="0"/>
      <w:marBottom w:val="0"/>
      <w:divBdr>
        <w:top w:val="none" w:sz="0" w:space="0" w:color="auto"/>
        <w:left w:val="none" w:sz="0" w:space="0" w:color="auto"/>
        <w:bottom w:val="none" w:sz="0" w:space="0" w:color="auto"/>
        <w:right w:val="none" w:sz="0" w:space="0" w:color="auto"/>
      </w:divBdr>
    </w:div>
    <w:div w:id="807551894">
      <w:bodyDiv w:val="1"/>
      <w:marLeft w:val="0"/>
      <w:marRight w:val="0"/>
      <w:marTop w:val="0"/>
      <w:marBottom w:val="0"/>
      <w:divBdr>
        <w:top w:val="none" w:sz="0" w:space="0" w:color="auto"/>
        <w:left w:val="none" w:sz="0" w:space="0" w:color="auto"/>
        <w:bottom w:val="none" w:sz="0" w:space="0" w:color="auto"/>
        <w:right w:val="none" w:sz="0" w:space="0" w:color="auto"/>
      </w:divBdr>
    </w:div>
    <w:div w:id="867135356">
      <w:bodyDiv w:val="1"/>
      <w:marLeft w:val="0"/>
      <w:marRight w:val="0"/>
      <w:marTop w:val="0"/>
      <w:marBottom w:val="0"/>
      <w:divBdr>
        <w:top w:val="none" w:sz="0" w:space="0" w:color="auto"/>
        <w:left w:val="none" w:sz="0" w:space="0" w:color="auto"/>
        <w:bottom w:val="none" w:sz="0" w:space="0" w:color="auto"/>
        <w:right w:val="none" w:sz="0" w:space="0" w:color="auto"/>
      </w:divBdr>
      <w:divsChild>
        <w:div w:id="57673509">
          <w:marLeft w:val="0"/>
          <w:marRight w:val="0"/>
          <w:marTop w:val="0"/>
          <w:marBottom w:val="0"/>
          <w:divBdr>
            <w:top w:val="single" w:sz="2" w:space="0" w:color="D9D9E3"/>
            <w:left w:val="single" w:sz="2" w:space="0" w:color="D9D9E3"/>
            <w:bottom w:val="single" w:sz="2" w:space="0" w:color="D9D9E3"/>
            <w:right w:val="single" w:sz="2" w:space="0" w:color="D9D9E3"/>
          </w:divBdr>
          <w:divsChild>
            <w:div w:id="515508371">
              <w:marLeft w:val="0"/>
              <w:marRight w:val="0"/>
              <w:marTop w:val="0"/>
              <w:marBottom w:val="0"/>
              <w:divBdr>
                <w:top w:val="single" w:sz="2" w:space="0" w:color="D9D9E3"/>
                <w:left w:val="single" w:sz="2" w:space="0" w:color="D9D9E3"/>
                <w:bottom w:val="single" w:sz="2" w:space="0" w:color="D9D9E3"/>
                <w:right w:val="single" w:sz="2" w:space="0" w:color="D9D9E3"/>
              </w:divBdr>
              <w:divsChild>
                <w:div w:id="998268178">
                  <w:marLeft w:val="0"/>
                  <w:marRight w:val="0"/>
                  <w:marTop w:val="0"/>
                  <w:marBottom w:val="0"/>
                  <w:divBdr>
                    <w:top w:val="single" w:sz="2" w:space="0" w:color="D9D9E3"/>
                    <w:left w:val="single" w:sz="2" w:space="0" w:color="D9D9E3"/>
                    <w:bottom w:val="single" w:sz="2" w:space="0" w:color="D9D9E3"/>
                    <w:right w:val="single" w:sz="2" w:space="0" w:color="D9D9E3"/>
                  </w:divBdr>
                  <w:divsChild>
                    <w:div w:id="1922443001">
                      <w:marLeft w:val="0"/>
                      <w:marRight w:val="0"/>
                      <w:marTop w:val="0"/>
                      <w:marBottom w:val="0"/>
                      <w:divBdr>
                        <w:top w:val="single" w:sz="2" w:space="0" w:color="D9D9E3"/>
                        <w:left w:val="single" w:sz="2" w:space="0" w:color="D9D9E3"/>
                        <w:bottom w:val="single" w:sz="2" w:space="0" w:color="D9D9E3"/>
                        <w:right w:val="single" w:sz="2" w:space="0" w:color="D9D9E3"/>
                      </w:divBdr>
                      <w:divsChild>
                        <w:div w:id="2111313284">
                          <w:marLeft w:val="0"/>
                          <w:marRight w:val="0"/>
                          <w:marTop w:val="0"/>
                          <w:marBottom w:val="0"/>
                          <w:divBdr>
                            <w:top w:val="single" w:sz="2" w:space="0" w:color="auto"/>
                            <w:left w:val="single" w:sz="2" w:space="0" w:color="auto"/>
                            <w:bottom w:val="single" w:sz="6" w:space="0" w:color="auto"/>
                            <w:right w:val="single" w:sz="2" w:space="0" w:color="auto"/>
                          </w:divBdr>
                          <w:divsChild>
                            <w:div w:id="1679850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832490">
                                  <w:marLeft w:val="0"/>
                                  <w:marRight w:val="0"/>
                                  <w:marTop w:val="0"/>
                                  <w:marBottom w:val="0"/>
                                  <w:divBdr>
                                    <w:top w:val="single" w:sz="2" w:space="0" w:color="D9D9E3"/>
                                    <w:left w:val="single" w:sz="2" w:space="0" w:color="D9D9E3"/>
                                    <w:bottom w:val="single" w:sz="2" w:space="0" w:color="D9D9E3"/>
                                    <w:right w:val="single" w:sz="2" w:space="0" w:color="D9D9E3"/>
                                  </w:divBdr>
                                  <w:divsChild>
                                    <w:div w:id="1205942734">
                                      <w:marLeft w:val="0"/>
                                      <w:marRight w:val="0"/>
                                      <w:marTop w:val="0"/>
                                      <w:marBottom w:val="0"/>
                                      <w:divBdr>
                                        <w:top w:val="single" w:sz="2" w:space="0" w:color="D9D9E3"/>
                                        <w:left w:val="single" w:sz="2" w:space="0" w:color="D9D9E3"/>
                                        <w:bottom w:val="single" w:sz="2" w:space="0" w:color="D9D9E3"/>
                                        <w:right w:val="single" w:sz="2" w:space="0" w:color="D9D9E3"/>
                                      </w:divBdr>
                                      <w:divsChild>
                                        <w:div w:id="1034501656">
                                          <w:marLeft w:val="0"/>
                                          <w:marRight w:val="0"/>
                                          <w:marTop w:val="0"/>
                                          <w:marBottom w:val="0"/>
                                          <w:divBdr>
                                            <w:top w:val="single" w:sz="2" w:space="0" w:color="D9D9E3"/>
                                            <w:left w:val="single" w:sz="2" w:space="0" w:color="D9D9E3"/>
                                            <w:bottom w:val="single" w:sz="2" w:space="0" w:color="D9D9E3"/>
                                            <w:right w:val="single" w:sz="2" w:space="0" w:color="D9D9E3"/>
                                          </w:divBdr>
                                          <w:divsChild>
                                            <w:div w:id="754324833">
                                              <w:marLeft w:val="0"/>
                                              <w:marRight w:val="0"/>
                                              <w:marTop w:val="0"/>
                                              <w:marBottom w:val="0"/>
                                              <w:divBdr>
                                                <w:top w:val="single" w:sz="2" w:space="0" w:color="D9D9E3"/>
                                                <w:left w:val="single" w:sz="2" w:space="0" w:color="D9D9E3"/>
                                                <w:bottom w:val="single" w:sz="2" w:space="0" w:color="D9D9E3"/>
                                                <w:right w:val="single" w:sz="2" w:space="0" w:color="D9D9E3"/>
                                              </w:divBdr>
                                              <w:divsChild>
                                                <w:div w:id="47343574">
                                                  <w:marLeft w:val="0"/>
                                                  <w:marRight w:val="0"/>
                                                  <w:marTop w:val="0"/>
                                                  <w:marBottom w:val="0"/>
                                                  <w:divBdr>
                                                    <w:top w:val="single" w:sz="2" w:space="0" w:color="D9D9E3"/>
                                                    <w:left w:val="single" w:sz="2" w:space="0" w:color="D9D9E3"/>
                                                    <w:bottom w:val="single" w:sz="2" w:space="0" w:color="D9D9E3"/>
                                                    <w:right w:val="single" w:sz="2" w:space="0" w:color="D9D9E3"/>
                                                  </w:divBdr>
                                                  <w:divsChild>
                                                    <w:div w:id="60654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5578543">
          <w:marLeft w:val="0"/>
          <w:marRight w:val="0"/>
          <w:marTop w:val="0"/>
          <w:marBottom w:val="0"/>
          <w:divBdr>
            <w:top w:val="none" w:sz="0" w:space="0" w:color="auto"/>
            <w:left w:val="none" w:sz="0" w:space="0" w:color="auto"/>
            <w:bottom w:val="none" w:sz="0" w:space="0" w:color="auto"/>
            <w:right w:val="none" w:sz="0" w:space="0" w:color="auto"/>
          </w:divBdr>
        </w:div>
      </w:divsChild>
    </w:div>
    <w:div w:id="905646254">
      <w:bodyDiv w:val="1"/>
      <w:marLeft w:val="0"/>
      <w:marRight w:val="0"/>
      <w:marTop w:val="0"/>
      <w:marBottom w:val="0"/>
      <w:divBdr>
        <w:top w:val="none" w:sz="0" w:space="0" w:color="auto"/>
        <w:left w:val="none" w:sz="0" w:space="0" w:color="auto"/>
        <w:bottom w:val="none" w:sz="0" w:space="0" w:color="auto"/>
        <w:right w:val="none" w:sz="0" w:space="0" w:color="auto"/>
      </w:divBdr>
    </w:div>
    <w:div w:id="909196498">
      <w:bodyDiv w:val="1"/>
      <w:marLeft w:val="0"/>
      <w:marRight w:val="0"/>
      <w:marTop w:val="0"/>
      <w:marBottom w:val="0"/>
      <w:divBdr>
        <w:top w:val="none" w:sz="0" w:space="0" w:color="auto"/>
        <w:left w:val="none" w:sz="0" w:space="0" w:color="auto"/>
        <w:bottom w:val="none" w:sz="0" w:space="0" w:color="auto"/>
        <w:right w:val="none" w:sz="0" w:space="0" w:color="auto"/>
      </w:divBdr>
    </w:div>
    <w:div w:id="918364677">
      <w:bodyDiv w:val="1"/>
      <w:marLeft w:val="0"/>
      <w:marRight w:val="0"/>
      <w:marTop w:val="0"/>
      <w:marBottom w:val="0"/>
      <w:divBdr>
        <w:top w:val="none" w:sz="0" w:space="0" w:color="auto"/>
        <w:left w:val="none" w:sz="0" w:space="0" w:color="auto"/>
        <w:bottom w:val="none" w:sz="0" w:space="0" w:color="auto"/>
        <w:right w:val="none" w:sz="0" w:space="0" w:color="auto"/>
      </w:divBdr>
    </w:div>
    <w:div w:id="944505150">
      <w:bodyDiv w:val="1"/>
      <w:marLeft w:val="0"/>
      <w:marRight w:val="0"/>
      <w:marTop w:val="0"/>
      <w:marBottom w:val="0"/>
      <w:divBdr>
        <w:top w:val="none" w:sz="0" w:space="0" w:color="auto"/>
        <w:left w:val="none" w:sz="0" w:space="0" w:color="auto"/>
        <w:bottom w:val="none" w:sz="0" w:space="0" w:color="auto"/>
        <w:right w:val="none" w:sz="0" w:space="0" w:color="auto"/>
      </w:divBdr>
    </w:div>
    <w:div w:id="992565229">
      <w:bodyDiv w:val="1"/>
      <w:marLeft w:val="0"/>
      <w:marRight w:val="0"/>
      <w:marTop w:val="0"/>
      <w:marBottom w:val="0"/>
      <w:divBdr>
        <w:top w:val="none" w:sz="0" w:space="0" w:color="auto"/>
        <w:left w:val="none" w:sz="0" w:space="0" w:color="auto"/>
        <w:bottom w:val="none" w:sz="0" w:space="0" w:color="auto"/>
        <w:right w:val="none" w:sz="0" w:space="0" w:color="auto"/>
      </w:divBdr>
    </w:div>
    <w:div w:id="1029338601">
      <w:bodyDiv w:val="1"/>
      <w:marLeft w:val="0"/>
      <w:marRight w:val="0"/>
      <w:marTop w:val="0"/>
      <w:marBottom w:val="0"/>
      <w:divBdr>
        <w:top w:val="none" w:sz="0" w:space="0" w:color="auto"/>
        <w:left w:val="none" w:sz="0" w:space="0" w:color="auto"/>
        <w:bottom w:val="none" w:sz="0" w:space="0" w:color="auto"/>
        <w:right w:val="none" w:sz="0" w:space="0" w:color="auto"/>
      </w:divBdr>
    </w:div>
    <w:div w:id="1052270035">
      <w:bodyDiv w:val="1"/>
      <w:marLeft w:val="0"/>
      <w:marRight w:val="0"/>
      <w:marTop w:val="0"/>
      <w:marBottom w:val="0"/>
      <w:divBdr>
        <w:top w:val="none" w:sz="0" w:space="0" w:color="auto"/>
        <w:left w:val="none" w:sz="0" w:space="0" w:color="auto"/>
        <w:bottom w:val="none" w:sz="0" w:space="0" w:color="auto"/>
        <w:right w:val="none" w:sz="0" w:space="0" w:color="auto"/>
      </w:divBdr>
    </w:div>
    <w:div w:id="1082337187">
      <w:bodyDiv w:val="1"/>
      <w:marLeft w:val="0"/>
      <w:marRight w:val="0"/>
      <w:marTop w:val="0"/>
      <w:marBottom w:val="0"/>
      <w:divBdr>
        <w:top w:val="none" w:sz="0" w:space="0" w:color="auto"/>
        <w:left w:val="none" w:sz="0" w:space="0" w:color="auto"/>
        <w:bottom w:val="none" w:sz="0" w:space="0" w:color="auto"/>
        <w:right w:val="none" w:sz="0" w:space="0" w:color="auto"/>
      </w:divBdr>
    </w:div>
    <w:div w:id="1098480532">
      <w:bodyDiv w:val="1"/>
      <w:marLeft w:val="0"/>
      <w:marRight w:val="0"/>
      <w:marTop w:val="0"/>
      <w:marBottom w:val="0"/>
      <w:divBdr>
        <w:top w:val="none" w:sz="0" w:space="0" w:color="auto"/>
        <w:left w:val="none" w:sz="0" w:space="0" w:color="auto"/>
        <w:bottom w:val="none" w:sz="0" w:space="0" w:color="auto"/>
        <w:right w:val="none" w:sz="0" w:space="0" w:color="auto"/>
      </w:divBdr>
    </w:div>
    <w:div w:id="1124233074">
      <w:bodyDiv w:val="1"/>
      <w:marLeft w:val="0"/>
      <w:marRight w:val="0"/>
      <w:marTop w:val="0"/>
      <w:marBottom w:val="0"/>
      <w:divBdr>
        <w:top w:val="none" w:sz="0" w:space="0" w:color="auto"/>
        <w:left w:val="none" w:sz="0" w:space="0" w:color="auto"/>
        <w:bottom w:val="none" w:sz="0" w:space="0" w:color="auto"/>
        <w:right w:val="none" w:sz="0" w:space="0" w:color="auto"/>
      </w:divBdr>
    </w:div>
    <w:div w:id="1148786236">
      <w:bodyDiv w:val="1"/>
      <w:marLeft w:val="0"/>
      <w:marRight w:val="0"/>
      <w:marTop w:val="0"/>
      <w:marBottom w:val="0"/>
      <w:divBdr>
        <w:top w:val="none" w:sz="0" w:space="0" w:color="auto"/>
        <w:left w:val="none" w:sz="0" w:space="0" w:color="auto"/>
        <w:bottom w:val="none" w:sz="0" w:space="0" w:color="auto"/>
        <w:right w:val="none" w:sz="0" w:space="0" w:color="auto"/>
      </w:divBdr>
    </w:div>
    <w:div w:id="1184130581">
      <w:bodyDiv w:val="1"/>
      <w:marLeft w:val="0"/>
      <w:marRight w:val="0"/>
      <w:marTop w:val="0"/>
      <w:marBottom w:val="0"/>
      <w:divBdr>
        <w:top w:val="none" w:sz="0" w:space="0" w:color="auto"/>
        <w:left w:val="none" w:sz="0" w:space="0" w:color="auto"/>
        <w:bottom w:val="none" w:sz="0" w:space="0" w:color="auto"/>
        <w:right w:val="none" w:sz="0" w:space="0" w:color="auto"/>
      </w:divBdr>
    </w:div>
    <w:div w:id="1202405315">
      <w:bodyDiv w:val="1"/>
      <w:marLeft w:val="0"/>
      <w:marRight w:val="0"/>
      <w:marTop w:val="0"/>
      <w:marBottom w:val="0"/>
      <w:divBdr>
        <w:top w:val="none" w:sz="0" w:space="0" w:color="auto"/>
        <w:left w:val="none" w:sz="0" w:space="0" w:color="auto"/>
        <w:bottom w:val="none" w:sz="0" w:space="0" w:color="auto"/>
        <w:right w:val="none" w:sz="0" w:space="0" w:color="auto"/>
      </w:divBdr>
    </w:div>
    <w:div w:id="1202671041">
      <w:bodyDiv w:val="1"/>
      <w:marLeft w:val="0"/>
      <w:marRight w:val="0"/>
      <w:marTop w:val="0"/>
      <w:marBottom w:val="0"/>
      <w:divBdr>
        <w:top w:val="none" w:sz="0" w:space="0" w:color="auto"/>
        <w:left w:val="none" w:sz="0" w:space="0" w:color="auto"/>
        <w:bottom w:val="none" w:sz="0" w:space="0" w:color="auto"/>
        <w:right w:val="none" w:sz="0" w:space="0" w:color="auto"/>
      </w:divBdr>
    </w:div>
    <w:div w:id="1225214223">
      <w:bodyDiv w:val="1"/>
      <w:marLeft w:val="0"/>
      <w:marRight w:val="0"/>
      <w:marTop w:val="0"/>
      <w:marBottom w:val="0"/>
      <w:divBdr>
        <w:top w:val="none" w:sz="0" w:space="0" w:color="auto"/>
        <w:left w:val="none" w:sz="0" w:space="0" w:color="auto"/>
        <w:bottom w:val="none" w:sz="0" w:space="0" w:color="auto"/>
        <w:right w:val="none" w:sz="0" w:space="0" w:color="auto"/>
      </w:divBdr>
    </w:div>
    <w:div w:id="1228953682">
      <w:bodyDiv w:val="1"/>
      <w:marLeft w:val="0"/>
      <w:marRight w:val="0"/>
      <w:marTop w:val="0"/>
      <w:marBottom w:val="0"/>
      <w:divBdr>
        <w:top w:val="none" w:sz="0" w:space="0" w:color="auto"/>
        <w:left w:val="none" w:sz="0" w:space="0" w:color="auto"/>
        <w:bottom w:val="none" w:sz="0" w:space="0" w:color="auto"/>
        <w:right w:val="none" w:sz="0" w:space="0" w:color="auto"/>
      </w:divBdr>
    </w:div>
    <w:div w:id="1249117073">
      <w:bodyDiv w:val="1"/>
      <w:marLeft w:val="0"/>
      <w:marRight w:val="0"/>
      <w:marTop w:val="0"/>
      <w:marBottom w:val="0"/>
      <w:divBdr>
        <w:top w:val="none" w:sz="0" w:space="0" w:color="auto"/>
        <w:left w:val="none" w:sz="0" w:space="0" w:color="auto"/>
        <w:bottom w:val="none" w:sz="0" w:space="0" w:color="auto"/>
        <w:right w:val="none" w:sz="0" w:space="0" w:color="auto"/>
      </w:divBdr>
    </w:div>
    <w:div w:id="1259019644">
      <w:bodyDiv w:val="1"/>
      <w:marLeft w:val="0"/>
      <w:marRight w:val="0"/>
      <w:marTop w:val="0"/>
      <w:marBottom w:val="0"/>
      <w:divBdr>
        <w:top w:val="none" w:sz="0" w:space="0" w:color="auto"/>
        <w:left w:val="none" w:sz="0" w:space="0" w:color="auto"/>
        <w:bottom w:val="none" w:sz="0" w:space="0" w:color="auto"/>
        <w:right w:val="none" w:sz="0" w:space="0" w:color="auto"/>
      </w:divBdr>
    </w:div>
    <w:div w:id="1312522101">
      <w:bodyDiv w:val="1"/>
      <w:marLeft w:val="0"/>
      <w:marRight w:val="0"/>
      <w:marTop w:val="0"/>
      <w:marBottom w:val="0"/>
      <w:divBdr>
        <w:top w:val="none" w:sz="0" w:space="0" w:color="auto"/>
        <w:left w:val="none" w:sz="0" w:space="0" w:color="auto"/>
        <w:bottom w:val="none" w:sz="0" w:space="0" w:color="auto"/>
        <w:right w:val="none" w:sz="0" w:space="0" w:color="auto"/>
      </w:divBdr>
    </w:div>
    <w:div w:id="1342198785">
      <w:bodyDiv w:val="1"/>
      <w:marLeft w:val="0"/>
      <w:marRight w:val="0"/>
      <w:marTop w:val="0"/>
      <w:marBottom w:val="0"/>
      <w:divBdr>
        <w:top w:val="none" w:sz="0" w:space="0" w:color="auto"/>
        <w:left w:val="none" w:sz="0" w:space="0" w:color="auto"/>
        <w:bottom w:val="none" w:sz="0" w:space="0" w:color="auto"/>
        <w:right w:val="none" w:sz="0" w:space="0" w:color="auto"/>
      </w:divBdr>
    </w:div>
    <w:div w:id="1356929974">
      <w:bodyDiv w:val="1"/>
      <w:marLeft w:val="0"/>
      <w:marRight w:val="0"/>
      <w:marTop w:val="0"/>
      <w:marBottom w:val="0"/>
      <w:divBdr>
        <w:top w:val="none" w:sz="0" w:space="0" w:color="auto"/>
        <w:left w:val="none" w:sz="0" w:space="0" w:color="auto"/>
        <w:bottom w:val="none" w:sz="0" w:space="0" w:color="auto"/>
        <w:right w:val="none" w:sz="0" w:space="0" w:color="auto"/>
      </w:divBdr>
    </w:div>
    <w:div w:id="1357150479">
      <w:bodyDiv w:val="1"/>
      <w:marLeft w:val="0"/>
      <w:marRight w:val="0"/>
      <w:marTop w:val="0"/>
      <w:marBottom w:val="0"/>
      <w:divBdr>
        <w:top w:val="none" w:sz="0" w:space="0" w:color="auto"/>
        <w:left w:val="none" w:sz="0" w:space="0" w:color="auto"/>
        <w:bottom w:val="none" w:sz="0" w:space="0" w:color="auto"/>
        <w:right w:val="none" w:sz="0" w:space="0" w:color="auto"/>
      </w:divBdr>
      <w:divsChild>
        <w:div w:id="1476797487">
          <w:marLeft w:val="0"/>
          <w:marRight w:val="0"/>
          <w:marTop w:val="0"/>
          <w:marBottom w:val="0"/>
          <w:divBdr>
            <w:top w:val="single" w:sz="2" w:space="0" w:color="D9D9E3"/>
            <w:left w:val="single" w:sz="2" w:space="0" w:color="D9D9E3"/>
            <w:bottom w:val="single" w:sz="2" w:space="0" w:color="D9D9E3"/>
            <w:right w:val="single" w:sz="2" w:space="0" w:color="D9D9E3"/>
          </w:divBdr>
          <w:divsChild>
            <w:div w:id="361134751">
              <w:marLeft w:val="0"/>
              <w:marRight w:val="0"/>
              <w:marTop w:val="0"/>
              <w:marBottom w:val="0"/>
              <w:divBdr>
                <w:top w:val="single" w:sz="2" w:space="0" w:color="D9D9E3"/>
                <w:left w:val="single" w:sz="2" w:space="0" w:color="D9D9E3"/>
                <w:bottom w:val="single" w:sz="2" w:space="0" w:color="D9D9E3"/>
                <w:right w:val="single" w:sz="2" w:space="0" w:color="D9D9E3"/>
              </w:divBdr>
              <w:divsChild>
                <w:div w:id="359936421">
                  <w:marLeft w:val="0"/>
                  <w:marRight w:val="0"/>
                  <w:marTop w:val="0"/>
                  <w:marBottom w:val="0"/>
                  <w:divBdr>
                    <w:top w:val="single" w:sz="2" w:space="0" w:color="D9D9E3"/>
                    <w:left w:val="single" w:sz="2" w:space="0" w:color="D9D9E3"/>
                    <w:bottom w:val="single" w:sz="2" w:space="0" w:color="D9D9E3"/>
                    <w:right w:val="single" w:sz="2" w:space="0" w:color="D9D9E3"/>
                  </w:divBdr>
                  <w:divsChild>
                    <w:div w:id="2077704390">
                      <w:marLeft w:val="0"/>
                      <w:marRight w:val="0"/>
                      <w:marTop w:val="0"/>
                      <w:marBottom w:val="0"/>
                      <w:divBdr>
                        <w:top w:val="single" w:sz="2" w:space="0" w:color="D9D9E3"/>
                        <w:left w:val="single" w:sz="2" w:space="0" w:color="D9D9E3"/>
                        <w:bottom w:val="single" w:sz="2" w:space="0" w:color="D9D9E3"/>
                        <w:right w:val="single" w:sz="2" w:space="0" w:color="D9D9E3"/>
                      </w:divBdr>
                      <w:divsChild>
                        <w:div w:id="833758194">
                          <w:marLeft w:val="0"/>
                          <w:marRight w:val="0"/>
                          <w:marTop w:val="0"/>
                          <w:marBottom w:val="0"/>
                          <w:divBdr>
                            <w:top w:val="single" w:sz="2" w:space="0" w:color="auto"/>
                            <w:left w:val="single" w:sz="2" w:space="0" w:color="auto"/>
                            <w:bottom w:val="single" w:sz="6" w:space="0" w:color="auto"/>
                            <w:right w:val="single" w:sz="2" w:space="0" w:color="auto"/>
                          </w:divBdr>
                          <w:divsChild>
                            <w:div w:id="1299456400">
                              <w:marLeft w:val="0"/>
                              <w:marRight w:val="0"/>
                              <w:marTop w:val="100"/>
                              <w:marBottom w:val="100"/>
                              <w:divBdr>
                                <w:top w:val="single" w:sz="2" w:space="0" w:color="D9D9E3"/>
                                <w:left w:val="single" w:sz="2" w:space="0" w:color="D9D9E3"/>
                                <w:bottom w:val="single" w:sz="2" w:space="0" w:color="D9D9E3"/>
                                <w:right w:val="single" w:sz="2" w:space="0" w:color="D9D9E3"/>
                              </w:divBdr>
                              <w:divsChild>
                                <w:div w:id="858353867">
                                  <w:marLeft w:val="0"/>
                                  <w:marRight w:val="0"/>
                                  <w:marTop w:val="0"/>
                                  <w:marBottom w:val="0"/>
                                  <w:divBdr>
                                    <w:top w:val="single" w:sz="2" w:space="0" w:color="D9D9E3"/>
                                    <w:left w:val="single" w:sz="2" w:space="0" w:color="D9D9E3"/>
                                    <w:bottom w:val="single" w:sz="2" w:space="0" w:color="D9D9E3"/>
                                    <w:right w:val="single" w:sz="2" w:space="0" w:color="D9D9E3"/>
                                  </w:divBdr>
                                  <w:divsChild>
                                    <w:div w:id="826552395">
                                      <w:marLeft w:val="0"/>
                                      <w:marRight w:val="0"/>
                                      <w:marTop w:val="0"/>
                                      <w:marBottom w:val="0"/>
                                      <w:divBdr>
                                        <w:top w:val="single" w:sz="2" w:space="0" w:color="D9D9E3"/>
                                        <w:left w:val="single" w:sz="2" w:space="0" w:color="D9D9E3"/>
                                        <w:bottom w:val="single" w:sz="2" w:space="0" w:color="D9D9E3"/>
                                        <w:right w:val="single" w:sz="2" w:space="0" w:color="D9D9E3"/>
                                      </w:divBdr>
                                      <w:divsChild>
                                        <w:div w:id="1888881516">
                                          <w:marLeft w:val="0"/>
                                          <w:marRight w:val="0"/>
                                          <w:marTop w:val="0"/>
                                          <w:marBottom w:val="0"/>
                                          <w:divBdr>
                                            <w:top w:val="single" w:sz="2" w:space="0" w:color="D9D9E3"/>
                                            <w:left w:val="single" w:sz="2" w:space="0" w:color="D9D9E3"/>
                                            <w:bottom w:val="single" w:sz="2" w:space="0" w:color="D9D9E3"/>
                                            <w:right w:val="single" w:sz="2" w:space="0" w:color="D9D9E3"/>
                                          </w:divBdr>
                                          <w:divsChild>
                                            <w:div w:id="1176653912">
                                              <w:marLeft w:val="0"/>
                                              <w:marRight w:val="0"/>
                                              <w:marTop w:val="0"/>
                                              <w:marBottom w:val="0"/>
                                              <w:divBdr>
                                                <w:top w:val="single" w:sz="2" w:space="0" w:color="D9D9E3"/>
                                                <w:left w:val="single" w:sz="2" w:space="0" w:color="D9D9E3"/>
                                                <w:bottom w:val="single" w:sz="2" w:space="0" w:color="D9D9E3"/>
                                                <w:right w:val="single" w:sz="2" w:space="0" w:color="D9D9E3"/>
                                              </w:divBdr>
                                              <w:divsChild>
                                                <w:div w:id="530186859">
                                                  <w:marLeft w:val="0"/>
                                                  <w:marRight w:val="0"/>
                                                  <w:marTop w:val="0"/>
                                                  <w:marBottom w:val="0"/>
                                                  <w:divBdr>
                                                    <w:top w:val="single" w:sz="2" w:space="0" w:color="D9D9E3"/>
                                                    <w:left w:val="single" w:sz="2" w:space="0" w:color="D9D9E3"/>
                                                    <w:bottom w:val="single" w:sz="2" w:space="0" w:color="D9D9E3"/>
                                                    <w:right w:val="single" w:sz="2" w:space="0" w:color="D9D9E3"/>
                                                  </w:divBdr>
                                                  <w:divsChild>
                                                    <w:div w:id="1268849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3892064">
          <w:marLeft w:val="0"/>
          <w:marRight w:val="0"/>
          <w:marTop w:val="0"/>
          <w:marBottom w:val="0"/>
          <w:divBdr>
            <w:top w:val="none" w:sz="0" w:space="0" w:color="auto"/>
            <w:left w:val="none" w:sz="0" w:space="0" w:color="auto"/>
            <w:bottom w:val="none" w:sz="0" w:space="0" w:color="auto"/>
            <w:right w:val="none" w:sz="0" w:space="0" w:color="auto"/>
          </w:divBdr>
        </w:div>
      </w:divsChild>
    </w:div>
    <w:div w:id="1377701112">
      <w:bodyDiv w:val="1"/>
      <w:marLeft w:val="0"/>
      <w:marRight w:val="0"/>
      <w:marTop w:val="0"/>
      <w:marBottom w:val="0"/>
      <w:divBdr>
        <w:top w:val="none" w:sz="0" w:space="0" w:color="auto"/>
        <w:left w:val="none" w:sz="0" w:space="0" w:color="auto"/>
        <w:bottom w:val="none" w:sz="0" w:space="0" w:color="auto"/>
        <w:right w:val="none" w:sz="0" w:space="0" w:color="auto"/>
      </w:divBdr>
    </w:div>
    <w:div w:id="1443458965">
      <w:bodyDiv w:val="1"/>
      <w:marLeft w:val="0"/>
      <w:marRight w:val="0"/>
      <w:marTop w:val="0"/>
      <w:marBottom w:val="0"/>
      <w:divBdr>
        <w:top w:val="none" w:sz="0" w:space="0" w:color="auto"/>
        <w:left w:val="none" w:sz="0" w:space="0" w:color="auto"/>
        <w:bottom w:val="none" w:sz="0" w:space="0" w:color="auto"/>
        <w:right w:val="none" w:sz="0" w:space="0" w:color="auto"/>
      </w:divBdr>
      <w:divsChild>
        <w:div w:id="835266132">
          <w:marLeft w:val="0"/>
          <w:marRight w:val="0"/>
          <w:marTop w:val="0"/>
          <w:marBottom w:val="0"/>
          <w:divBdr>
            <w:top w:val="single" w:sz="2" w:space="0" w:color="D9D9E3"/>
            <w:left w:val="single" w:sz="2" w:space="0" w:color="D9D9E3"/>
            <w:bottom w:val="single" w:sz="2" w:space="0" w:color="D9D9E3"/>
            <w:right w:val="single" w:sz="2" w:space="0" w:color="D9D9E3"/>
          </w:divBdr>
          <w:divsChild>
            <w:div w:id="2050760174">
              <w:marLeft w:val="0"/>
              <w:marRight w:val="0"/>
              <w:marTop w:val="0"/>
              <w:marBottom w:val="0"/>
              <w:divBdr>
                <w:top w:val="single" w:sz="2" w:space="0" w:color="D9D9E3"/>
                <w:left w:val="single" w:sz="2" w:space="0" w:color="D9D9E3"/>
                <w:bottom w:val="single" w:sz="2" w:space="0" w:color="D9D9E3"/>
                <w:right w:val="single" w:sz="2" w:space="0" w:color="D9D9E3"/>
              </w:divBdr>
              <w:divsChild>
                <w:div w:id="109666814">
                  <w:marLeft w:val="0"/>
                  <w:marRight w:val="0"/>
                  <w:marTop w:val="0"/>
                  <w:marBottom w:val="0"/>
                  <w:divBdr>
                    <w:top w:val="single" w:sz="2" w:space="0" w:color="D9D9E3"/>
                    <w:left w:val="single" w:sz="2" w:space="0" w:color="D9D9E3"/>
                    <w:bottom w:val="single" w:sz="2" w:space="0" w:color="D9D9E3"/>
                    <w:right w:val="single" w:sz="2" w:space="0" w:color="D9D9E3"/>
                  </w:divBdr>
                  <w:divsChild>
                    <w:div w:id="1565794516">
                      <w:marLeft w:val="0"/>
                      <w:marRight w:val="0"/>
                      <w:marTop w:val="0"/>
                      <w:marBottom w:val="0"/>
                      <w:divBdr>
                        <w:top w:val="single" w:sz="2" w:space="0" w:color="D9D9E3"/>
                        <w:left w:val="single" w:sz="2" w:space="0" w:color="D9D9E3"/>
                        <w:bottom w:val="single" w:sz="2" w:space="0" w:color="D9D9E3"/>
                        <w:right w:val="single" w:sz="2" w:space="0" w:color="D9D9E3"/>
                      </w:divBdr>
                      <w:divsChild>
                        <w:div w:id="1415859620">
                          <w:marLeft w:val="0"/>
                          <w:marRight w:val="0"/>
                          <w:marTop w:val="0"/>
                          <w:marBottom w:val="0"/>
                          <w:divBdr>
                            <w:top w:val="single" w:sz="2" w:space="0" w:color="auto"/>
                            <w:left w:val="single" w:sz="2" w:space="0" w:color="auto"/>
                            <w:bottom w:val="single" w:sz="6" w:space="0" w:color="auto"/>
                            <w:right w:val="single" w:sz="2" w:space="0" w:color="auto"/>
                          </w:divBdr>
                          <w:divsChild>
                            <w:div w:id="81223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5764980">
                                  <w:marLeft w:val="0"/>
                                  <w:marRight w:val="0"/>
                                  <w:marTop w:val="0"/>
                                  <w:marBottom w:val="0"/>
                                  <w:divBdr>
                                    <w:top w:val="single" w:sz="2" w:space="0" w:color="D9D9E3"/>
                                    <w:left w:val="single" w:sz="2" w:space="0" w:color="D9D9E3"/>
                                    <w:bottom w:val="single" w:sz="2" w:space="0" w:color="D9D9E3"/>
                                    <w:right w:val="single" w:sz="2" w:space="0" w:color="D9D9E3"/>
                                  </w:divBdr>
                                  <w:divsChild>
                                    <w:div w:id="1322196182">
                                      <w:marLeft w:val="0"/>
                                      <w:marRight w:val="0"/>
                                      <w:marTop w:val="0"/>
                                      <w:marBottom w:val="0"/>
                                      <w:divBdr>
                                        <w:top w:val="single" w:sz="2" w:space="0" w:color="D9D9E3"/>
                                        <w:left w:val="single" w:sz="2" w:space="0" w:color="D9D9E3"/>
                                        <w:bottom w:val="single" w:sz="2" w:space="0" w:color="D9D9E3"/>
                                        <w:right w:val="single" w:sz="2" w:space="0" w:color="D9D9E3"/>
                                      </w:divBdr>
                                      <w:divsChild>
                                        <w:div w:id="1554778578">
                                          <w:marLeft w:val="0"/>
                                          <w:marRight w:val="0"/>
                                          <w:marTop w:val="0"/>
                                          <w:marBottom w:val="0"/>
                                          <w:divBdr>
                                            <w:top w:val="single" w:sz="2" w:space="0" w:color="D9D9E3"/>
                                            <w:left w:val="single" w:sz="2" w:space="0" w:color="D9D9E3"/>
                                            <w:bottom w:val="single" w:sz="2" w:space="0" w:color="D9D9E3"/>
                                            <w:right w:val="single" w:sz="2" w:space="0" w:color="D9D9E3"/>
                                          </w:divBdr>
                                          <w:divsChild>
                                            <w:div w:id="1712263045">
                                              <w:marLeft w:val="0"/>
                                              <w:marRight w:val="0"/>
                                              <w:marTop w:val="0"/>
                                              <w:marBottom w:val="0"/>
                                              <w:divBdr>
                                                <w:top w:val="single" w:sz="2" w:space="0" w:color="D9D9E3"/>
                                                <w:left w:val="single" w:sz="2" w:space="0" w:color="D9D9E3"/>
                                                <w:bottom w:val="single" w:sz="2" w:space="0" w:color="D9D9E3"/>
                                                <w:right w:val="single" w:sz="2" w:space="0" w:color="D9D9E3"/>
                                              </w:divBdr>
                                              <w:divsChild>
                                                <w:div w:id="1469087492">
                                                  <w:marLeft w:val="0"/>
                                                  <w:marRight w:val="0"/>
                                                  <w:marTop w:val="0"/>
                                                  <w:marBottom w:val="0"/>
                                                  <w:divBdr>
                                                    <w:top w:val="single" w:sz="2" w:space="0" w:color="D9D9E3"/>
                                                    <w:left w:val="single" w:sz="2" w:space="0" w:color="D9D9E3"/>
                                                    <w:bottom w:val="single" w:sz="2" w:space="0" w:color="D9D9E3"/>
                                                    <w:right w:val="single" w:sz="2" w:space="0" w:color="D9D9E3"/>
                                                  </w:divBdr>
                                                  <w:divsChild>
                                                    <w:div w:id="132226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4347016">
                          <w:marLeft w:val="0"/>
                          <w:marRight w:val="0"/>
                          <w:marTop w:val="0"/>
                          <w:marBottom w:val="0"/>
                          <w:divBdr>
                            <w:top w:val="single" w:sz="2" w:space="0" w:color="auto"/>
                            <w:left w:val="single" w:sz="2" w:space="0" w:color="auto"/>
                            <w:bottom w:val="single" w:sz="6" w:space="0" w:color="auto"/>
                            <w:right w:val="single" w:sz="2" w:space="0" w:color="auto"/>
                          </w:divBdr>
                          <w:divsChild>
                            <w:div w:id="796341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392582">
                                  <w:marLeft w:val="0"/>
                                  <w:marRight w:val="0"/>
                                  <w:marTop w:val="0"/>
                                  <w:marBottom w:val="0"/>
                                  <w:divBdr>
                                    <w:top w:val="single" w:sz="2" w:space="0" w:color="D9D9E3"/>
                                    <w:left w:val="single" w:sz="2" w:space="0" w:color="D9D9E3"/>
                                    <w:bottom w:val="single" w:sz="2" w:space="0" w:color="D9D9E3"/>
                                    <w:right w:val="single" w:sz="2" w:space="0" w:color="D9D9E3"/>
                                  </w:divBdr>
                                  <w:divsChild>
                                    <w:div w:id="1361273293">
                                      <w:marLeft w:val="0"/>
                                      <w:marRight w:val="0"/>
                                      <w:marTop w:val="0"/>
                                      <w:marBottom w:val="0"/>
                                      <w:divBdr>
                                        <w:top w:val="single" w:sz="2" w:space="0" w:color="D9D9E3"/>
                                        <w:left w:val="single" w:sz="2" w:space="0" w:color="D9D9E3"/>
                                        <w:bottom w:val="single" w:sz="2" w:space="0" w:color="D9D9E3"/>
                                        <w:right w:val="single" w:sz="2" w:space="0" w:color="D9D9E3"/>
                                      </w:divBdr>
                                      <w:divsChild>
                                        <w:div w:id="839539660">
                                          <w:marLeft w:val="0"/>
                                          <w:marRight w:val="0"/>
                                          <w:marTop w:val="0"/>
                                          <w:marBottom w:val="0"/>
                                          <w:divBdr>
                                            <w:top w:val="single" w:sz="2" w:space="0" w:color="D9D9E3"/>
                                            <w:left w:val="single" w:sz="2" w:space="0" w:color="D9D9E3"/>
                                            <w:bottom w:val="single" w:sz="2" w:space="0" w:color="D9D9E3"/>
                                            <w:right w:val="single" w:sz="2" w:space="0" w:color="D9D9E3"/>
                                          </w:divBdr>
                                          <w:divsChild>
                                            <w:div w:id="775565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7014994">
                                      <w:marLeft w:val="0"/>
                                      <w:marRight w:val="0"/>
                                      <w:marTop w:val="0"/>
                                      <w:marBottom w:val="0"/>
                                      <w:divBdr>
                                        <w:top w:val="single" w:sz="2" w:space="0" w:color="D9D9E3"/>
                                        <w:left w:val="single" w:sz="2" w:space="0" w:color="D9D9E3"/>
                                        <w:bottom w:val="single" w:sz="2" w:space="0" w:color="D9D9E3"/>
                                        <w:right w:val="single" w:sz="2" w:space="0" w:color="D9D9E3"/>
                                      </w:divBdr>
                                      <w:divsChild>
                                        <w:div w:id="147285938">
                                          <w:marLeft w:val="0"/>
                                          <w:marRight w:val="0"/>
                                          <w:marTop w:val="0"/>
                                          <w:marBottom w:val="0"/>
                                          <w:divBdr>
                                            <w:top w:val="single" w:sz="2" w:space="0" w:color="D9D9E3"/>
                                            <w:left w:val="single" w:sz="2" w:space="0" w:color="D9D9E3"/>
                                            <w:bottom w:val="single" w:sz="2" w:space="0" w:color="D9D9E3"/>
                                            <w:right w:val="single" w:sz="2" w:space="0" w:color="D9D9E3"/>
                                          </w:divBdr>
                                          <w:divsChild>
                                            <w:div w:id="1177964369">
                                              <w:marLeft w:val="0"/>
                                              <w:marRight w:val="0"/>
                                              <w:marTop w:val="0"/>
                                              <w:marBottom w:val="0"/>
                                              <w:divBdr>
                                                <w:top w:val="single" w:sz="2" w:space="0" w:color="D9D9E3"/>
                                                <w:left w:val="single" w:sz="2" w:space="0" w:color="D9D9E3"/>
                                                <w:bottom w:val="single" w:sz="2" w:space="0" w:color="D9D9E3"/>
                                                <w:right w:val="single" w:sz="2" w:space="0" w:color="D9D9E3"/>
                                              </w:divBdr>
                                              <w:divsChild>
                                                <w:div w:id="219481217">
                                                  <w:marLeft w:val="0"/>
                                                  <w:marRight w:val="0"/>
                                                  <w:marTop w:val="0"/>
                                                  <w:marBottom w:val="0"/>
                                                  <w:divBdr>
                                                    <w:top w:val="single" w:sz="2" w:space="0" w:color="D9D9E3"/>
                                                    <w:left w:val="single" w:sz="2" w:space="0" w:color="D9D9E3"/>
                                                    <w:bottom w:val="single" w:sz="2" w:space="0" w:color="D9D9E3"/>
                                                    <w:right w:val="single" w:sz="2" w:space="0" w:color="D9D9E3"/>
                                                  </w:divBdr>
                                                  <w:divsChild>
                                                    <w:div w:id="390924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7928506">
                          <w:marLeft w:val="0"/>
                          <w:marRight w:val="0"/>
                          <w:marTop w:val="0"/>
                          <w:marBottom w:val="0"/>
                          <w:divBdr>
                            <w:top w:val="single" w:sz="2" w:space="0" w:color="auto"/>
                            <w:left w:val="single" w:sz="2" w:space="0" w:color="auto"/>
                            <w:bottom w:val="single" w:sz="6" w:space="0" w:color="auto"/>
                            <w:right w:val="single" w:sz="2" w:space="0" w:color="auto"/>
                          </w:divBdr>
                          <w:divsChild>
                            <w:div w:id="8054692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8487372">
                                  <w:marLeft w:val="0"/>
                                  <w:marRight w:val="0"/>
                                  <w:marTop w:val="0"/>
                                  <w:marBottom w:val="0"/>
                                  <w:divBdr>
                                    <w:top w:val="single" w:sz="2" w:space="0" w:color="D9D9E3"/>
                                    <w:left w:val="single" w:sz="2" w:space="0" w:color="D9D9E3"/>
                                    <w:bottom w:val="single" w:sz="2" w:space="0" w:color="D9D9E3"/>
                                    <w:right w:val="single" w:sz="2" w:space="0" w:color="D9D9E3"/>
                                  </w:divBdr>
                                  <w:divsChild>
                                    <w:div w:id="1921869061">
                                      <w:marLeft w:val="0"/>
                                      <w:marRight w:val="0"/>
                                      <w:marTop w:val="0"/>
                                      <w:marBottom w:val="0"/>
                                      <w:divBdr>
                                        <w:top w:val="single" w:sz="2" w:space="0" w:color="D9D9E3"/>
                                        <w:left w:val="single" w:sz="2" w:space="0" w:color="D9D9E3"/>
                                        <w:bottom w:val="single" w:sz="2" w:space="0" w:color="D9D9E3"/>
                                        <w:right w:val="single" w:sz="2" w:space="0" w:color="D9D9E3"/>
                                      </w:divBdr>
                                      <w:divsChild>
                                        <w:div w:id="531649108">
                                          <w:marLeft w:val="0"/>
                                          <w:marRight w:val="0"/>
                                          <w:marTop w:val="0"/>
                                          <w:marBottom w:val="0"/>
                                          <w:divBdr>
                                            <w:top w:val="single" w:sz="2" w:space="0" w:color="D9D9E3"/>
                                            <w:left w:val="single" w:sz="2" w:space="0" w:color="D9D9E3"/>
                                            <w:bottom w:val="single" w:sz="2" w:space="0" w:color="D9D9E3"/>
                                            <w:right w:val="single" w:sz="2" w:space="0" w:color="D9D9E3"/>
                                          </w:divBdr>
                                          <w:divsChild>
                                            <w:div w:id="31248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4700907">
                                      <w:marLeft w:val="0"/>
                                      <w:marRight w:val="0"/>
                                      <w:marTop w:val="0"/>
                                      <w:marBottom w:val="0"/>
                                      <w:divBdr>
                                        <w:top w:val="single" w:sz="2" w:space="0" w:color="D9D9E3"/>
                                        <w:left w:val="single" w:sz="2" w:space="0" w:color="D9D9E3"/>
                                        <w:bottom w:val="single" w:sz="2" w:space="0" w:color="D9D9E3"/>
                                        <w:right w:val="single" w:sz="2" w:space="0" w:color="D9D9E3"/>
                                      </w:divBdr>
                                      <w:divsChild>
                                        <w:div w:id="1012489250">
                                          <w:marLeft w:val="0"/>
                                          <w:marRight w:val="0"/>
                                          <w:marTop w:val="0"/>
                                          <w:marBottom w:val="0"/>
                                          <w:divBdr>
                                            <w:top w:val="single" w:sz="2" w:space="0" w:color="D9D9E3"/>
                                            <w:left w:val="single" w:sz="2" w:space="0" w:color="D9D9E3"/>
                                            <w:bottom w:val="single" w:sz="2" w:space="0" w:color="D9D9E3"/>
                                            <w:right w:val="single" w:sz="2" w:space="0" w:color="D9D9E3"/>
                                          </w:divBdr>
                                          <w:divsChild>
                                            <w:div w:id="2042705532">
                                              <w:marLeft w:val="0"/>
                                              <w:marRight w:val="0"/>
                                              <w:marTop w:val="0"/>
                                              <w:marBottom w:val="0"/>
                                              <w:divBdr>
                                                <w:top w:val="single" w:sz="2" w:space="0" w:color="D9D9E3"/>
                                                <w:left w:val="single" w:sz="2" w:space="0" w:color="D9D9E3"/>
                                                <w:bottom w:val="single" w:sz="2" w:space="0" w:color="D9D9E3"/>
                                                <w:right w:val="single" w:sz="2" w:space="0" w:color="D9D9E3"/>
                                              </w:divBdr>
                                              <w:divsChild>
                                                <w:div w:id="591668523">
                                                  <w:marLeft w:val="0"/>
                                                  <w:marRight w:val="0"/>
                                                  <w:marTop w:val="0"/>
                                                  <w:marBottom w:val="0"/>
                                                  <w:divBdr>
                                                    <w:top w:val="single" w:sz="2" w:space="0" w:color="D9D9E3"/>
                                                    <w:left w:val="single" w:sz="2" w:space="0" w:color="D9D9E3"/>
                                                    <w:bottom w:val="single" w:sz="2" w:space="0" w:color="D9D9E3"/>
                                                    <w:right w:val="single" w:sz="2" w:space="0" w:color="D9D9E3"/>
                                                  </w:divBdr>
                                                  <w:divsChild>
                                                    <w:div w:id="448165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7454890">
          <w:marLeft w:val="0"/>
          <w:marRight w:val="0"/>
          <w:marTop w:val="0"/>
          <w:marBottom w:val="0"/>
          <w:divBdr>
            <w:top w:val="none" w:sz="0" w:space="0" w:color="auto"/>
            <w:left w:val="none" w:sz="0" w:space="0" w:color="auto"/>
            <w:bottom w:val="none" w:sz="0" w:space="0" w:color="auto"/>
            <w:right w:val="none" w:sz="0" w:space="0" w:color="auto"/>
          </w:divBdr>
        </w:div>
      </w:divsChild>
    </w:div>
    <w:div w:id="1455751588">
      <w:bodyDiv w:val="1"/>
      <w:marLeft w:val="0"/>
      <w:marRight w:val="0"/>
      <w:marTop w:val="0"/>
      <w:marBottom w:val="0"/>
      <w:divBdr>
        <w:top w:val="none" w:sz="0" w:space="0" w:color="auto"/>
        <w:left w:val="none" w:sz="0" w:space="0" w:color="auto"/>
        <w:bottom w:val="none" w:sz="0" w:space="0" w:color="auto"/>
        <w:right w:val="none" w:sz="0" w:space="0" w:color="auto"/>
      </w:divBdr>
    </w:div>
    <w:div w:id="1471709070">
      <w:bodyDiv w:val="1"/>
      <w:marLeft w:val="0"/>
      <w:marRight w:val="0"/>
      <w:marTop w:val="0"/>
      <w:marBottom w:val="0"/>
      <w:divBdr>
        <w:top w:val="none" w:sz="0" w:space="0" w:color="auto"/>
        <w:left w:val="none" w:sz="0" w:space="0" w:color="auto"/>
        <w:bottom w:val="none" w:sz="0" w:space="0" w:color="auto"/>
        <w:right w:val="none" w:sz="0" w:space="0" w:color="auto"/>
      </w:divBdr>
    </w:div>
    <w:div w:id="1493721175">
      <w:bodyDiv w:val="1"/>
      <w:marLeft w:val="0"/>
      <w:marRight w:val="0"/>
      <w:marTop w:val="0"/>
      <w:marBottom w:val="0"/>
      <w:divBdr>
        <w:top w:val="none" w:sz="0" w:space="0" w:color="auto"/>
        <w:left w:val="none" w:sz="0" w:space="0" w:color="auto"/>
        <w:bottom w:val="none" w:sz="0" w:space="0" w:color="auto"/>
        <w:right w:val="none" w:sz="0" w:space="0" w:color="auto"/>
      </w:divBdr>
    </w:div>
    <w:div w:id="1512257823">
      <w:bodyDiv w:val="1"/>
      <w:marLeft w:val="0"/>
      <w:marRight w:val="0"/>
      <w:marTop w:val="0"/>
      <w:marBottom w:val="0"/>
      <w:divBdr>
        <w:top w:val="none" w:sz="0" w:space="0" w:color="auto"/>
        <w:left w:val="none" w:sz="0" w:space="0" w:color="auto"/>
        <w:bottom w:val="none" w:sz="0" w:space="0" w:color="auto"/>
        <w:right w:val="none" w:sz="0" w:space="0" w:color="auto"/>
      </w:divBdr>
    </w:div>
    <w:div w:id="1520239852">
      <w:bodyDiv w:val="1"/>
      <w:marLeft w:val="0"/>
      <w:marRight w:val="0"/>
      <w:marTop w:val="0"/>
      <w:marBottom w:val="0"/>
      <w:divBdr>
        <w:top w:val="none" w:sz="0" w:space="0" w:color="auto"/>
        <w:left w:val="none" w:sz="0" w:space="0" w:color="auto"/>
        <w:bottom w:val="none" w:sz="0" w:space="0" w:color="auto"/>
        <w:right w:val="none" w:sz="0" w:space="0" w:color="auto"/>
      </w:divBdr>
    </w:div>
    <w:div w:id="1554777885">
      <w:bodyDiv w:val="1"/>
      <w:marLeft w:val="0"/>
      <w:marRight w:val="0"/>
      <w:marTop w:val="0"/>
      <w:marBottom w:val="0"/>
      <w:divBdr>
        <w:top w:val="none" w:sz="0" w:space="0" w:color="auto"/>
        <w:left w:val="none" w:sz="0" w:space="0" w:color="auto"/>
        <w:bottom w:val="none" w:sz="0" w:space="0" w:color="auto"/>
        <w:right w:val="none" w:sz="0" w:space="0" w:color="auto"/>
      </w:divBdr>
    </w:div>
    <w:div w:id="1561361467">
      <w:bodyDiv w:val="1"/>
      <w:marLeft w:val="0"/>
      <w:marRight w:val="0"/>
      <w:marTop w:val="0"/>
      <w:marBottom w:val="0"/>
      <w:divBdr>
        <w:top w:val="none" w:sz="0" w:space="0" w:color="auto"/>
        <w:left w:val="none" w:sz="0" w:space="0" w:color="auto"/>
        <w:bottom w:val="none" w:sz="0" w:space="0" w:color="auto"/>
        <w:right w:val="none" w:sz="0" w:space="0" w:color="auto"/>
      </w:divBdr>
    </w:div>
    <w:div w:id="1570580215">
      <w:bodyDiv w:val="1"/>
      <w:marLeft w:val="0"/>
      <w:marRight w:val="0"/>
      <w:marTop w:val="0"/>
      <w:marBottom w:val="0"/>
      <w:divBdr>
        <w:top w:val="none" w:sz="0" w:space="0" w:color="auto"/>
        <w:left w:val="none" w:sz="0" w:space="0" w:color="auto"/>
        <w:bottom w:val="none" w:sz="0" w:space="0" w:color="auto"/>
        <w:right w:val="none" w:sz="0" w:space="0" w:color="auto"/>
      </w:divBdr>
    </w:div>
    <w:div w:id="1577209330">
      <w:bodyDiv w:val="1"/>
      <w:marLeft w:val="0"/>
      <w:marRight w:val="0"/>
      <w:marTop w:val="0"/>
      <w:marBottom w:val="0"/>
      <w:divBdr>
        <w:top w:val="none" w:sz="0" w:space="0" w:color="auto"/>
        <w:left w:val="none" w:sz="0" w:space="0" w:color="auto"/>
        <w:bottom w:val="none" w:sz="0" w:space="0" w:color="auto"/>
        <w:right w:val="none" w:sz="0" w:space="0" w:color="auto"/>
      </w:divBdr>
    </w:div>
    <w:div w:id="1609313818">
      <w:bodyDiv w:val="1"/>
      <w:marLeft w:val="0"/>
      <w:marRight w:val="0"/>
      <w:marTop w:val="0"/>
      <w:marBottom w:val="0"/>
      <w:divBdr>
        <w:top w:val="none" w:sz="0" w:space="0" w:color="auto"/>
        <w:left w:val="none" w:sz="0" w:space="0" w:color="auto"/>
        <w:bottom w:val="none" w:sz="0" w:space="0" w:color="auto"/>
        <w:right w:val="none" w:sz="0" w:space="0" w:color="auto"/>
      </w:divBdr>
    </w:div>
    <w:div w:id="1614095252">
      <w:bodyDiv w:val="1"/>
      <w:marLeft w:val="0"/>
      <w:marRight w:val="0"/>
      <w:marTop w:val="0"/>
      <w:marBottom w:val="0"/>
      <w:divBdr>
        <w:top w:val="none" w:sz="0" w:space="0" w:color="auto"/>
        <w:left w:val="none" w:sz="0" w:space="0" w:color="auto"/>
        <w:bottom w:val="none" w:sz="0" w:space="0" w:color="auto"/>
        <w:right w:val="none" w:sz="0" w:space="0" w:color="auto"/>
      </w:divBdr>
    </w:div>
    <w:div w:id="1630475625">
      <w:bodyDiv w:val="1"/>
      <w:marLeft w:val="0"/>
      <w:marRight w:val="0"/>
      <w:marTop w:val="0"/>
      <w:marBottom w:val="0"/>
      <w:divBdr>
        <w:top w:val="none" w:sz="0" w:space="0" w:color="auto"/>
        <w:left w:val="none" w:sz="0" w:space="0" w:color="auto"/>
        <w:bottom w:val="none" w:sz="0" w:space="0" w:color="auto"/>
        <w:right w:val="none" w:sz="0" w:space="0" w:color="auto"/>
      </w:divBdr>
    </w:div>
    <w:div w:id="1641225991">
      <w:bodyDiv w:val="1"/>
      <w:marLeft w:val="0"/>
      <w:marRight w:val="0"/>
      <w:marTop w:val="0"/>
      <w:marBottom w:val="0"/>
      <w:divBdr>
        <w:top w:val="none" w:sz="0" w:space="0" w:color="auto"/>
        <w:left w:val="none" w:sz="0" w:space="0" w:color="auto"/>
        <w:bottom w:val="none" w:sz="0" w:space="0" w:color="auto"/>
        <w:right w:val="none" w:sz="0" w:space="0" w:color="auto"/>
      </w:divBdr>
    </w:div>
    <w:div w:id="1695038880">
      <w:bodyDiv w:val="1"/>
      <w:marLeft w:val="0"/>
      <w:marRight w:val="0"/>
      <w:marTop w:val="0"/>
      <w:marBottom w:val="0"/>
      <w:divBdr>
        <w:top w:val="none" w:sz="0" w:space="0" w:color="auto"/>
        <w:left w:val="none" w:sz="0" w:space="0" w:color="auto"/>
        <w:bottom w:val="none" w:sz="0" w:space="0" w:color="auto"/>
        <w:right w:val="none" w:sz="0" w:space="0" w:color="auto"/>
      </w:divBdr>
      <w:divsChild>
        <w:div w:id="410615129">
          <w:marLeft w:val="-720"/>
          <w:marRight w:val="0"/>
          <w:marTop w:val="0"/>
          <w:marBottom w:val="0"/>
          <w:divBdr>
            <w:top w:val="none" w:sz="0" w:space="0" w:color="auto"/>
            <w:left w:val="none" w:sz="0" w:space="0" w:color="auto"/>
            <w:bottom w:val="none" w:sz="0" w:space="0" w:color="auto"/>
            <w:right w:val="none" w:sz="0" w:space="0" w:color="auto"/>
          </w:divBdr>
        </w:div>
      </w:divsChild>
    </w:div>
    <w:div w:id="1696543769">
      <w:bodyDiv w:val="1"/>
      <w:marLeft w:val="0"/>
      <w:marRight w:val="0"/>
      <w:marTop w:val="0"/>
      <w:marBottom w:val="0"/>
      <w:divBdr>
        <w:top w:val="none" w:sz="0" w:space="0" w:color="auto"/>
        <w:left w:val="none" w:sz="0" w:space="0" w:color="auto"/>
        <w:bottom w:val="none" w:sz="0" w:space="0" w:color="auto"/>
        <w:right w:val="none" w:sz="0" w:space="0" w:color="auto"/>
      </w:divBdr>
    </w:div>
    <w:div w:id="1703632609">
      <w:bodyDiv w:val="1"/>
      <w:marLeft w:val="0"/>
      <w:marRight w:val="0"/>
      <w:marTop w:val="0"/>
      <w:marBottom w:val="0"/>
      <w:divBdr>
        <w:top w:val="none" w:sz="0" w:space="0" w:color="auto"/>
        <w:left w:val="none" w:sz="0" w:space="0" w:color="auto"/>
        <w:bottom w:val="none" w:sz="0" w:space="0" w:color="auto"/>
        <w:right w:val="none" w:sz="0" w:space="0" w:color="auto"/>
      </w:divBdr>
    </w:div>
    <w:div w:id="1737509631">
      <w:bodyDiv w:val="1"/>
      <w:marLeft w:val="0"/>
      <w:marRight w:val="0"/>
      <w:marTop w:val="0"/>
      <w:marBottom w:val="0"/>
      <w:divBdr>
        <w:top w:val="none" w:sz="0" w:space="0" w:color="auto"/>
        <w:left w:val="none" w:sz="0" w:space="0" w:color="auto"/>
        <w:bottom w:val="none" w:sz="0" w:space="0" w:color="auto"/>
        <w:right w:val="none" w:sz="0" w:space="0" w:color="auto"/>
      </w:divBdr>
      <w:divsChild>
        <w:div w:id="743839028">
          <w:marLeft w:val="0"/>
          <w:marRight w:val="0"/>
          <w:marTop w:val="0"/>
          <w:marBottom w:val="0"/>
          <w:divBdr>
            <w:top w:val="single" w:sz="2" w:space="0" w:color="auto"/>
            <w:left w:val="single" w:sz="2" w:space="0" w:color="auto"/>
            <w:bottom w:val="single" w:sz="6" w:space="0" w:color="auto"/>
            <w:right w:val="single" w:sz="2" w:space="0" w:color="auto"/>
          </w:divBdr>
          <w:divsChild>
            <w:div w:id="996498156">
              <w:marLeft w:val="0"/>
              <w:marRight w:val="0"/>
              <w:marTop w:val="100"/>
              <w:marBottom w:val="100"/>
              <w:divBdr>
                <w:top w:val="single" w:sz="2" w:space="0" w:color="D9D9E3"/>
                <w:left w:val="single" w:sz="2" w:space="0" w:color="D9D9E3"/>
                <w:bottom w:val="single" w:sz="2" w:space="0" w:color="D9D9E3"/>
                <w:right w:val="single" w:sz="2" w:space="0" w:color="D9D9E3"/>
              </w:divBdr>
              <w:divsChild>
                <w:div w:id="779498261">
                  <w:marLeft w:val="0"/>
                  <w:marRight w:val="0"/>
                  <w:marTop w:val="0"/>
                  <w:marBottom w:val="0"/>
                  <w:divBdr>
                    <w:top w:val="single" w:sz="2" w:space="0" w:color="D9D9E3"/>
                    <w:left w:val="single" w:sz="2" w:space="0" w:color="D9D9E3"/>
                    <w:bottom w:val="single" w:sz="2" w:space="0" w:color="D9D9E3"/>
                    <w:right w:val="single" w:sz="2" w:space="0" w:color="D9D9E3"/>
                  </w:divBdr>
                  <w:divsChild>
                    <w:div w:id="2041012525">
                      <w:marLeft w:val="0"/>
                      <w:marRight w:val="0"/>
                      <w:marTop w:val="0"/>
                      <w:marBottom w:val="0"/>
                      <w:divBdr>
                        <w:top w:val="single" w:sz="2" w:space="0" w:color="D9D9E3"/>
                        <w:left w:val="single" w:sz="2" w:space="0" w:color="D9D9E3"/>
                        <w:bottom w:val="single" w:sz="2" w:space="0" w:color="D9D9E3"/>
                        <w:right w:val="single" w:sz="2" w:space="0" w:color="D9D9E3"/>
                      </w:divBdr>
                      <w:divsChild>
                        <w:div w:id="64573909">
                          <w:marLeft w:val="0"/>
                          <w:marRight w:val="0"/>
                          <w:marTop w:val="0"/>
                          <w:marBottom w:val="0"/>
                          <w:divBdr>
                            <w:top w:val="single" w:sz="2" w:space="0" w:color="D9D9E3"/>
                            <w:left w:val="single" w:sz="2" w:space="0" w:color="D9D9E3"/>
                            <w:bottom w:val="single" w:sz="2" w:space="0" w:color="D9D9E3"/>
                            <w:right w:val="single" w:sz="2" w:space="0" w:color="D9D9E3"/>
                          </w:divBdr>
                          <w:divsChild>
                            <w:div w:id="1628124537">
                              <w:marLeft w:val="0"/>
                              <w:marRight w:val="0"/>
                              <w:marTop w:val="0"/>
                              <w:marBottom w:val="0"/>
                              <w:divBdr>
                                <w:top w:val="single" w:sz="2" w:space="0" w:color="D9D9E3"/>
                                <w:left w:val="single" w:sz="2" w:space="0" w:color="D9D9E3"/>
                                <w:bottom w:val="single" w:sz="2" w:space="0" w:color="D9D9E3"/>
                                <w:right w:val="single" w:sz="2" w:space="0" w:color="D9D9E3"/>
                              </w:divBdr>
                              <w:divsChild>
                                <w:div w:id="356663817">
                                  <w:marLeft w:val="0"/>
                                  <w:marRight w:val="0"/>
                                  <w:marTop w:val="0"/>
                                  <w:marBottom w:val="0"/>
                                  <w:divBdr>
                                    <w:top w:val="single" w:sz="2" w:space="0" w:color="D9D9E3"/>
                                    <w:left w:val="single" w:sz="2" w:space="0" w:color="D9D9E3"/>
                                    <w:bottom w:val="single" w:sz="2" w:space="0" w:color="D9D9E3"/>
                                    <w:right w:val="single" w:sz="2" w:space="0" w:color="D9D9E3"/>
                                  </w:divBdr>
                                  <w:divsChild>
                                    <w:div w:id="899631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98794756">
      <w:bodyDiv w:val="1"/>
      <w:marLeft w:val="0"/>
      <w:marRight w:val="0"/>
      <w:marTop w:val="0"/>
      <w:marBottom w:val="0"/>
      <w:divBdr>
        <w:top w:val="none" w:sz="0" w:space="0" w:color="auto"/>
        <w:left w:val="none" w:sz="0" w:space="0" w:color="auto"/>
        <w:bottom w:val="none" w:sz="0" w:space="0" w:color="auto"/>
        <w:right w:val="none" w:sz="0" w:space="0" w:color="auto"/>
      </w:divBdr>
      <w:divsChild>
        <w:div w:id="1360083801">
          <w:marLeft w:val="0"/>
          <w:marRight w:val="0"/>
          <w:marTop w:val="0"/>
          <w:marBottom w:val="0"/>
          <w:divBdr>
            <w:top w:val="single" w:sz="2" w:space="0" w:color="auto"/>
            <w:left w:val="single" w:sz="2" w:space="0" w:color="auto"/>
            <w:bottom w:val="single" w:sz="6" w:space="0" w:color="auto"/>
            <w:right w:val="single" w:sz="2" w:space="0" w:color="auto"/>
          </w:divBdr>
          <w:divsChild>
            <w:div w:id="2096048370">
              <w:marLeft w:val="0"/>
              <w:marRight w:val="0"/>
              <w:marTop w:val="100"/>
              <w:marBottom w:val="100"/>
              <w:divBdr>
                <w:top w:val="single" w:sz="2" w:space="0" w:color="D9D9E3"/>
                <w:left w:val="single" w:sz="2" w:space="0" w:color="D9D9E3"/>
                <w:bottom w:val="single" w:sz="2" w:space="0" w:color="D9D9E3"/>
                <w:right w:val="single" w:sz="2" w:space="0" w:color="D9D9E3"/>
              </w:divBdr>
              <w:divsChild>
                <w:div w:id="753867628">
                  <w:marLeft w:val="0"/>
                  <w:marRight w:val="0"/>
                  <w:marTop w:val="0"/>
                  <w:marBottom w:val="0"/>
                  <w:divBdr>
                    <w:top w:val="single" w:sz="2" w:space="0" w:color="D9D9E3"/>
                    <w:left w:val="single" w:sz="2" w:space="0" w:color="D9D9E3"/>
                    <w:bottom w:val="single" w:sz="2" w:space="0" w:color="D9D9E3"/>
                    <w:right w:val="single" w:sz="2" w:space="0" w:color="D9D9E3"/>
                  </w:divBdr>
                  <w:divsChild>
                    <w:div w:id="46271954">
                      <w:marLeft w:val="0"/>
                      <w:marRight w:val="0"/>
                      <w:marTop w:val="0"/>
                      <w:marBottom w:val="0"/>
                      <w:divBdr>
                        <w:top w:val="single" w:sz="2" w:space="0" w:color="D9D9E3"/>
                        <w:left w:val="single" w:sz="2" w:space="0" w:color="D9D9E3"/>
                        <w:bottom w:val="single" w:sz="2" w:space="0" w:color="D9D9E3"/>
                        <w:right w:val="single" w:sz="2" w:space="0" w:color="D9D9E3"/>
                      </w:divBdr>
                      <w:divsChild>
                        <w:div w:id="258948591">
                          <w:marLeft w:val="0"/>
                          <w:marRight w:val="0"/>
                          <w:marTop w:val="0"/>
                          <w:marBottom w:val="0"/>
                          <w:divBdr>
                            <w:top w:val="single" w:sz="2" w:space="0" w:color="D9D9E3"/>
                            <w:left w:val="single" w:sz="2" w:space="0" w:color="D9D9E3"/>
                            <w:bottom w:val="single" w:sz="2" w:space="0" w:color="D9D9E3"/>
                            <w:right w:val="single" w:sz="2" w:space="0" w:color="D9D9E3"/>
                          </w:divBdr>
                          <w:divsChild>
                            <w:div w:id="1541085189">
                              <w:marLeft w:val="0"/>
                              <w:marRight w:val="0"/>
                              <w:marTop w:val="0"/>
                              <w:marBottom w:val="0"/>
                              <w:divBdr>
                                <w:top w:val="single" w:sz="2" w:space="0" w:color="D9D9E3"/>
                                <w:left w:val="single" w:sz="2" w:space="0" w:color="D9D9E3"/>
                                <w:bottom w:val="single" w:sz="2" w:space="0" w:color="D9D9E3"/>
                                <w:right w:val="single" w:sz="2" w:space="0" w:color="D9D9E3"/>
                              </w:divBdr>
                              <w:divsChild>
                                <w:div w:id="1504540656">
                                  <w:marLeft w:val="0"/>
                                  <w:marRight w:val="0"/>
                                  <w:marTop w:val="0"/>
                                  <w:marBottom w:val="0"/>
                                  <w:divBdr>
                                    <w:top w:val="single" w:sz="2" w:space="0" w:color="D9D9E3"/>
                                    <w:left w:val="single" w:sz="2" w:space="0" w:color="D9D9E3"/>
                                    <w:bottom w:val="single" w:sz="2" w:space="0" w:color="D9D9E3"/>
                                    <w:right w:val="single" w:sz="2" w:space="0" w:color="D9D9E3"/>
                                  </w:divBdr>
                                  <w:divsChild>
                                    <w:div w:id="2071880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0433976">
      <w:bodyDiv w:val="1"/>
      <w:marLeft w:val="0"/>
      <w:marRight w:val="0"/>
      <w:marTop w:val="0"/>
      <w:marBottom w:val="0"/>
      <w:divBdr>
        <w:top w:val="none" w:sz="0" w:space="0" w:color="auto"/>
        <w:left w:val="none" w:sz="0" w:space="0" w:color="auto"/>
        <w:bottom w:val="none" w:sz="0" w:space="0" w:color="auto"/>
        <w:right w:val="none" w:sz="0" w:space="0" w:color="auto"/>
      </w:divBdr>
    </w:div>
    <w:div w:id="1810707514">
      <w:bodyDiv w:val="1"/>
      <w:marLeft w:val="0"/>
      <w:marRight w:val="0"/>
      <w:marTop w:val="0"/>
      <w:marBottom w:val="0"/>
      <w:divBdr>
        <w:top w:val="none" w:sz="0" w:space="0" w:color="auto"/>
        <w:left w:val="none" w:sz="0" w:space="0" w:color="auto"/>
        <w:bottom w:val="none" w:sz="0" w:space="0" w:color="auto"/>
        <w:right w:val="none" w:sz="0" w:space="0" w:color="auto"/>
      </w:divBdr>
    </w:div>
    <w:div w:id="1824274332">
      <w:bodyDiv w:val="1"/>
      <w:marLeft w:val="0"/>
      <w:marRight w:val="0"/>
      <w:marTop w:val="0"/>
      <w:marBottom w:val="0"/>
      <w:divBdr>
        <w:top w:val="none" w:sz="0" w:space="0" w:color="auto"/>
        <w:left w:val="none" w:sz="0" w:space="0" w:color="auto"/>
        <w:bottom w:val="none" w:sz="0" w:space="0" w:color="auto"/>
        <w:right w:val="none" w:sz="0" w:space="0" w:color="auto"/>
      </w:divBdr>
    </w:div>
    <w:div w:id="1895003308">
      <w:bodyDiv w:val="1"/>
      <w:marLeft w:val="0"/>
      <w:marRight w:val="0"/>
      <w:marTop w:val="0"/>
      <w:marBottom w:val="0"/>
      <w:divBdr>
        <w:top w:val="none" w:sz="0" w:space="0" w:color="auto"/>
        <w:left w:val="none" w:sz="0" w:space="0" w:color="auto"/>
        <w:bottom w:val="none" w:sz="0" w:space="0" w:color="auto"/>
        <w:right w:val="none" w:sz="0" w:space="0" w:color="auto"/>
      </w:divBdr>
    </w:div>
    <w:div w:id="1903712173">
      <w:bodyDiv w:val="1"/>
      <w:marLeft w:val="0"/>
      <w:marRight w:val="0"/>
      <w:marTop w:val="0"/>
      <w:marBottom w:val="0"/>
      <w:divBdr>
        <w:top w:val="none" w:sz="0" w:space="0" w:color="auto"/>
        <w:left w:val="none" w:sz="0" w:space="0" w:color="auto"/>
        <w:bottom w:val="none" w:sz="0" w:space="0" w:color="auto"/>
        <w:right w:val="none" w:sz="0" w:space="0" w:color="auto"/>
      </w:divBdr>
    </w:div>
    <w:div w:id="1920676971">
      <w:bodyDiv w:val="1"/>
      <w:marLeft w:val="0"/>
      <w:marRight w:val="0"/>
      <w:marTop w:val="0"/>
      <w:marBottom w:val="0"/>
      <w:divBdr>
        <w:top w:val="none" w:sz="0" w:space="0" w:color="auto"/>
        <w:left w:val="none" w:sz="0" w:space="0" w:color="auto"/>
        <w:bottom w:val="none" w:sz="0" w:space="0" w:color="auto"/>
        <w:right w:val="none" w:sz="0" w:space="0" w:color="auto"/>
      </w:divBdr>
      <w:divsChild>
        <w:div w:id="1664433603">
          <w:marLeft w:val="-720"/>
          <w:marRight w:val="0"/>
          <w:marTop w:val="0"/>
          <w:marBottom w:val="0"/>
          <w:divBdr>
            <w:top w:val="none" w:sz="0" w:space="0" w:color="auto"/>
            <w:left w:val="none" w:sz="0" w:space="0" w:color="auto"/>
            <w:bottom w:val="none" w:sz="0" w:space="0" w:color="auto"/>
            <w:right w:val="none" w:sz="0" w:space="0" w:color="auto"/>
          </w:divBdr>
        </w:div>
      </w:divsChild>
    </w:div>
    <w:div w:id="1938250706">
      <w:bodyDiv w:val="1"/>
      <w:marLeft w:val="0"/>
      <w:marRight w:val="0"/>
      <w:marTop w:val="0"/>
      <w:marBottom w:val="0"/>
      <w:divBdr>
        <w:top w:val="none" w:sz="0" w:space="0" w:color="auto"/>
        <w:left w:val="none" w:sz="0" w:space="0" w:color="auto"/>
        <w:bottom w:val="none" w:sz="0" w:space="0" w:color="auto"/>
        <w:right w:val="none" w:sz="0" w:space="0" w:color="auto"/>
      </w:divBdr>
    </w:div>
    <w:div w:id="1938832390">
      <w:bodyDiv w:val="1"/>
      <w:marLeft w:val="0"/>
      <w:marRight w:val="0"/>
      <w:marTop w:val="0"/>
      <w:marBottom w:val="0"/>
      <w:divBdr>
        <w:top w:val="none" w:sz="0" w:space="0" w:color="auto"/>
        <w:left w:val="none" w:sz="0" w:space="0" w:color="auto"/>
        <w:bottom w:val="none" w:sz="0" w:space="0" w:color="auto"/>
        <w:right w:val="none" w:sz="0" w:space="0" w:color="auto"/>
      </w:divBdr>
    </w:div>
    <w:div w:id="1948655078">
      <w:bodyDiv w:val="1"/>
      <w:marLeft w:val="0"/>
      <w:marRight w:val="0"/>
      <w:marTop w:val="0"/>
      <w:marBottom w:val="0"/>
      <w:divBdr>
        <w:top w:val="none" w:sz="0" w:space="0" w:color="auto"/>
        <w:left w:val="none" w:sz="0" w:space="0" w:color="auto"/>
        <w:bottom w:val="none" w:sz="0" w:space="0" w:color="auto"/>
        <w:right w:val="none" w:sz="0" w:space="0" w:color="auto"/>
      </w:divBdr>
    </w:div>
    <w:div w:id="1963806025">
      <w:bodyDiv w:val="1"/>
      <w:marLeft w:val="0"/>
      <w:marRight w:val="0"/>
      <w:marTop w:val="0"/>
      <w:marBottom w:val="0"/>
      <w:divBdr>
        <w:top w:val="none" w:sz="0" w:space="0" w:color="auto"/>
        <w:left w:val="none" w:sz="0" w:space="0" w:color="auto"/>
        <w:bottom w:val="none" w:sz="0" w:space="0" w:color="auto"/>
        <w:right w:val="none" w:sz="0" w:space="0" w:color="auto"/>
      </w:divBdr>
    </w:div>
    <w:div w:id="1999765531">
      <w:bodyDiv w:val="1"/>
      <w:marLeft w:val="0"/>
      <w:marRight w:val="0"/>
      <w:marTop w:val="0"/>
      <w:marBottom w:val="0"/>
      <w:divBdr>
        <w:top w:val="none" w:sz="0" w:space="0" w:color="auto"/>
        <w:left w:val="none" w:sz="0" w:space="0" w:color="auto"/>
        <w:bottom w:val="none" w:sz="0" w:space="0" w:color="auto"/>
        <w:right w:val="none" w:sz="0" w:space="0" w:color="auto"/>
      </w:divBdr>
    </w:div>
    <w:div w:id="2042702570">
      <w:bodyDiv w:val="1"/>
      <w:marLeft w:val="0"/>
      <w:marRight w:val="0"/>
      <w:marTop w:val="0"/>
      <w:marBottom w:val="0"/>
      <w:divBdr>
        <w:top w:val="none" w:sz="0" w:space="0" w:color="auto"/>
        <w:left w:val="none" w:sz="0" w:space="0" w:color="auto"/>
        <w:bottom w:val="none" w:sz="0" w:space="0" w:color="auto"/>
        <w:right w:val="none" w:sz="0" w:space="0" w:color="auto"/>
      </w:divBdr>
    </w:div>
    <w:div w:id="2068139941">
      <w:bodyDiv w:val="1"/>
      <w:marLeft w:val="0"/>
      <w:marRight w:val="0"/>
      <w:marTop w:val="0"/>
      <w:marBottom w:val="0"/>
      <w:divBdr>
        <w:top w:val="none" w:sz="0" w:space="0" w:color="auto"/>
        <w:left w:val="none" w:sz="0" w:space="0" w:color="auto"/>
        <w:bottom w:val="none" w:sz="0" w:space="0" w:color="auto"/>
        <w:right w:val="none" w:sz="0" w:space="0" w:color="auto"/>
      </w:divBdr>
    </w:div>
    <w:div w:id="2101675429">
      <w:bodyDiv w:val="1"/>
      <w:marLeft w:val="0"/>
      <w:marRight w:val="0"/>
      <w:marTop w:val="0"/>
      <w:marBottom w:val="0"/>
      <w:divBdr>
        <w:top w:val="none" w:sz="0" w:space="0" w:color="auto"/>
        <w:left w:val="none" w:sz="0" w:space="0" w:color="auto"/>
        <w:bottom w:val="none" w:sz="0" w:space="0" w:color="auto"/>
        <w:right w:val="none" w:sz="0" w:space="0" w:color="auto"/>
      </w:divBdr>
      <w:divsChild>
        <w:div w:id="1540121577">
          <w:marLeft w:val="0"/>
          <w:marRight w:val="0"/>
          <w:marTop w:val="0"/>
          <w:marBottom w:val="0"/>
          <w:divBdr>
            <w:top w:val="single" w:sz="2" w:space="0" w:color="auto"/>
            <w:left w:val="single" w:sz="2" w:space="0" w:color="auto"/>
            <w:bottom w:val="single" w:sz="6" w:space="0" w:color="auto"/>
            <w:right w:val="single" w:sz="2" w:space="0" w:color="auto"/>
          </w:divBdr>
          <w:divsChild>
            <w:div w:id="132173927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237242">
                  <w:marLeft w:val="0"/>
                  <w:marRight w:val="0"/>
                  <w:marTop w:val="0"/>
                  <w:marBottom w:val="0"/>
                  <w:divBdr>
                    <w:top w:val="single" w:sz="2" w:space="0" w:color="D9D9E3"/>
                    <w:left w:val="single" w:sz="2" w:space="0" w:color="D9D9E3"/>
                    <w:bottom w:val="single" w:sz="2" w:space="0" w:color="D9D9E3"/>
                    <w:right w:val="single" w:sz="2" w:space="0" w:color="D9D9E3"/>
                  </w:divBdr>
                  <w:divsChild>
                    <w:div w:id="1582906767">
                      <w:marLeft w:val="0"/>
                      <w:marRight w:val="0"/>
                      <w:marTop w:val="0"/>
                      <w:marBottom w:val="0"/>
                      <w:divBdr>
                        <w:top w:val="single" w:sz="2" w:space="0" w:color="D9D9E3"/>
                        <w:left w:val="single" w:sz="2" w:space="0" w:color="D9D9E3"/>
                        <w:bottom w:val="single" w:sz="2" w:space="0" w:color="D9D9E3"/>
                        <w:right w:val="single" w:sz="2" w:space="0" w:color="D9D9E3"/>
                      </w:divBdr>
                      <w:divsChild>
                        <w:div w:id="808477762">
                          <w:marLeft w:val="0"/>
                          <w:marRight w:val="0"/>
                          <w:marTop w:val="0"/>
                          <w:marBottom w:val="0"/>
                          <w:divBdr>
                            <w:top w:val="single" w:sz="2" w:space="0" w:color="D9D9E3"/>
                            <w:left w:val="single" w:sz="2" w:space="0" w:color="D9D9E3"/>
                            <w:bottom w:val="single" w:sz="2" w:space="0" w:color="D9D9E3"/>
                            <w:right w:val="single" w:sz="2" w:space="0" w:color="D9D9E3"/>
                          </w:divBdr>
                          <w:divsChild>
                            <w:div w:id="157691725">
                              <w:marLeft w:val="0"/>
                              <w:marRight w:val="0"/>
                              <w:marTop w:val="0"/>
                              <w:marBottom w:val="0"/>
                              <w:divBdr>
                                <w:top w:val="single" w:sz="2" w:space="0" w:color="D9D9E3"/>
                                <w:left w:val="single" w:sz="2" w:space="0" w:color="D9D9E3"/>
                                <w:bottom w:val="single" w:sz="2" w:space="0" w:color="D9D9E3"/>
                                <w:right w:val="single" w:sz="2" w:space="0" w:color="D9D9E3"/>
                              </w:divBdr>
                              <w:divsChild>
                                <w:div w:id="1579513217">
                                  <w:marLeft w:val="0"/>
                                  <w:marRight w:val="0"/>
                                  <w:marTop w:val="0"/>
                                  <w:marBottom w:val="0"/>
                                  <w:divBdr>
                                    <w:top w:val="single" w:sz="2" w:space="0" w:color="D9D9E3"/>
                                    <w:left w:val="single" w:sz="2" w:space="0" w:color="D9D9E3"/>
                                    <w:bottom w:val="single" w:sz="2" w:space="0" w:color="D9D9E3"/>
                                    <w:right w:val="single" w:sz="2" w:space="0" w:color="D9D9E3"/>
                                  </w:divBdr>
                                  <w:divsChild>
                                    <w:div w:id="41890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03181738">
      <w:bodyDiv w:val="1"/>
      <w:marLeft w:val="0"/>
      <w:marRight w:val="0"/>
      <w:marTop w:val="0"/>
      <w:marBottom w:val="0"/>
      <w:divBdr>
        <w:top w:val="none" w:sz="0" w:space="0" w:color="auto"/>
        <w:left w:val="none" w:sz="0" w:space="0" w:color="auto"/>
        <w:bottom w:val="none" w:sz="0" w:space="0" w:color="auto"/>
        <w:right w:val="none" w:sz="0" w:space="0" w:color="auto"/>
      </w:divBdr>
    </w:div>
    <w:div w:id="2135518967">
      <w:bodyDiv w:val="1"/>
      <w:marLeft w:val="0"/>
      <w:marRight w:val="0"/>
      <w:marTop w:val="0"/>
      <w:marBottom w:val="0"/>
      <w:divBdr>
        <w:top w:val="none" w:sz="0" w:space="0" w:color="auto"/>
        <w:left w:val="none" w:sz="0" w:space="0" w:color="auto"/>
        <w:bottom w:val="none" w:sz="0" w:space="0" w:color="auto"/>
        <w:right w:val="none" w:sz="0" w:space="0" w:color="auto"/>
      </w:divBdr>
    </w:div>
    <w:div w:id="214539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oreilly.com/library/view/designing-data-visualizations/9781449314774/ch04.html" TargetMode="External"/><Relationship Id="rId39" Type="http://schemas.openxmlformats.org/officeDocument/2006/relationships/header" Target="header1.xml"/><Relationship Id="rId21" Type="http://schemas.openxmlformats.org/officeDocument/2006/relationships/hyperlink" Target="https://doi.org/10.1007/978-3-031-14615-2_45" TargetMode="External"/><Relationship Id="rId34" Type="http://schemas.openxmlformats.org/officeDocument/2006/relationships/hyperlink" Target="https://doi.org/10.1371/journal.pone.0219058"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oi.org/10.1038/s41598-020-5950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bookpromotions.online/edward-tufte-the-visual-display-of-quantitative-information.pdf" TargetMode="External"/><Relationship Id="rId32" Type="http://schemas.openxmlformats.org/officeDocument/2006/relationships/hyperlink" Target="https://doi.org/10.1080/1331677x.2021.1989319" TargetMode="External"/><Relationship Id="rId37" Type="http://schemas.openxmlformats.org/officeDocument/2006/relationships/hyperlink" Target="https://doi.org/10.1080/1331677x.2021.1985570"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38/s41598-023-42258-z" TargetMode="External"/><Relationship Id="rId28" Type="http://schemas.openxmlformats.org/officeDocument/2006/relationships/hyperlink" Target="https://kevinlanning.github.io/DataSciLibArts/principles-of-data-visualization.html" TargetMode="External"/><Relationship Id="rId36" Type="http://schemas.openxmlformats.org/officeDocument/2006/relationships/hyperlink" Target="https://doi.org/10.15185/izawol.33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36922/ssr.v2i3.992"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07/s10708-022-10618-3" TargetMode="External"/><Relationship Id="rId27" Type="http://schemas.openxmlformats.org/officeDocument/2006/relationships/hyperlink" Target="https://www.youtube.com/watch?v=mrTRsoBRWf4" TargetMode="External"/><Relationship Id="rId30" Type="http://schemas.openxmlformats.org/officeDocument/2006/relationships/hyperlink" Target="https://doi.org/10.1016/j.dss.2020.113322" TargetMode="External"/><Relationship Id="rId35" Type="http://schemas.openxmlformats.org/officeDocument/2006/relationships/hyperlink" Target="https://doi.org/10.1016/j.jvlc.2018.11.002" TargetMode="External"/><Relationship Id="rId43"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2991/assehr.k.220208.018" TargetMode="External"/><Relationship Id="rId33" Type="http://schemas.openxmlformats.org/officeDocument/2006/relationships/hyperlink" Target="https://doi.org/10.3390/jrfm16050265" TargetMode="External"/><Relationship Id="rId38" Type="http://schemas.openxmlformats.org/officeDocument/2006/relationships/hyperlink" Target="https://doi.org/10.3390/s21227561" TargetMode="External"/><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2EB4C-1CA8-40E1-A793-C0495874A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4084</TotalTime>
  <Pages>61</Pages>
  <Words>11565</Words>
  <Characters>65922</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dc:creator>
  <cp:keywords/>
  <dc:description/>
  <cp:lastModifiedBy>Moses</cp:lastModifiedBy>
  <cp:revision>171</cp:revision>
  <dcterms:created xsi:type="dcterms:W3CDTF">2023-11-07T08:17:00Z</dcterms:created>
  <dcterms:modified xsi:type="dcterms:W3CDTF">2023-11-12T14:38:00Z</dcterms:modified>
</cp:coreProperties>
</file>