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C6943" w14:textId="77777777" w:rsidR="00461E60" w:rsidRPr="00461E60" w:rsidRDefault="00461E60" w:rsidP="00461E60">
      <w:pPr>
        <w:rPr>
          <w:lang w:val="en-KE"/>
        </w:rPr>
      </w:pPr>
      <w:r w:rsidRPr="00461E60">
        <w:rPr>
          <w:lang w:val="en-KE"/>
        </w:rPr>
        <w:t>The MDS (Multidimensional Scaling) results provide a visual representation of the chemical analysis of Romano-British pottery samples from three different regions, with each region containing specific kilns: Region 1 (Kiln 1), Region 2 (Kilns 2 and 3), and Region 3 (Kilns 4 and 5).</w:t>
      </w:r>
    </w:p>
    <w:p w14:paraId="739EFACA" w14:textId="77777777" w:rsidR="00461E60" w:rsidRPr="00461E60" w:rsidRDefault="00461E60" w:rsidP="00461E60">
      <w:pPr>
        <w:rPr>
          <w:b/>
          <w:bCs/>
          <w:lang w:val="en-KE"/>
        </w:rPr>
      </w:pPr>
      <w:r w:rsidRPr="00461E60">
        <w:rPr>
          <w:b/>
          <w:bCs/>
          <w:lang w:val="en-KE"/>
        </w:rPr>
        <w:t>Configuration in 2 Dimensions Plot Interpretation</w:t>
      </w:r>
    </w:p>
    <w:p w14:paraId="35081437" w14:textId="77777777" w:rsidR="00461E60" w:rsidRPr="00461E60" w:rsidRDefault="00461E60" w:rsidP="00461E60">
      <w:pPr>
        <w:rPr>
          <w:lang w:val="en-KE"/>
        </w:rPr>
      </w:pPr>
      <w:r w:rsidRPr="00461E60">
        <w:rPr>
          <w:lang w:val="en-KE"/>
        </w:rPr>
        <w:t>The configuration plot shows the spatial arrangement of the 45 pottery samples in two dimensions. Each point represents a pottery sample, and the numbers correspond to the kiln labels.</w:t>
      </w:r>
    </w:p>
    <w:p w14:paraId="11FC4D23" w14:textId="77777777" w:rsidR="00461E60" w:rsidRPr="00461E60" w:rsidRDefault="00461E60" w:rsidP="00461E60">
      <w:pPr>
        <w:rPr>
          <w:b/>
          <w:bCs/>
          <w:lang w:val="en-KE"/>
        </w:rPr>
      </w:pPr>
      <w:r w:rsidRPr="00461E60">
        <w:rPr>
          <w:b/>
          <w:bCs/>
          <w:lang w:val="en-KE"/>
        </w:rPr>
        <w:t>Distinctiveness of Regions and Kilns:</w:t>
      </w:r>
    </w:p>
    <w:p w14:paraId="1727F250" w14:textId="77777777" w:rsidR="00461E60" w:rsidRPr="00461E60" w:rsidRDefault="00461E60" w:rsidP="00461E60">
      <w:pPr>
        <w:numPr>
          <w:ilvl w:val="0"/>
          <w:numId w:val="1"/>
        </w:numPr>
        <w:rPr>
          <w:lang w:val="en-KE"/>
        </w:rPr>
      </w:pPr>
      <w:r w:rsidRPr="00461E60">
        <w:rPr>
          <w:b/>
          <w:bCs/>
          <w:lang w:val="en-KE"/>
        </w:rPr>
        <w:t>Region 1 (Kiln 1)</w:t>
      </w:r>
      <w:r w:rsidRPr="00461E60">
        <w:rPr>
          <w:lang w:val="en-KE"/>
        </w:rPr>
        <w:t>:</w:t>
      </w:r>
    </w:p>
    <w:p w14:paraId="72879C2F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 xml:space="preserve">Points </w:t>
      </w:r>
      <w:proofErr w:type="spellStart"/>
      <w:r w:rsidRPr="00461E60">
        <w:rPr>
          <w:lang w:val="en-KE"/>
        </w:rPr>
        <w:t>labeled</w:t>
      </w:r>
      <w:proofErr w:type="spellEnd"/>
      <w:r w:rsidRPr="00461E60">
        <w:rPr>
          <w:lang w:val="en-KE"/>
        </w:rPr>
        <w:t xml:space="preserve"> "1" are grouped in the top right area of the plot.</w:t>
      </w:r>
    </w:p>
    <w:p w14:paraId="577FAEF5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>The tight clustering of these points suggests that the pottery samples from Kiln 1 share a distinct chemical composition, differentiating them from samples in other regions.</w:t>
      </w:r>
    </w:p>
    <w:p w14:paraId="5867DED2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 xml:space="preserve">Thus, Region 1 appears to be chemically distinct from </w:t>
      </w:r>
      <w:proofErr w:type="gramStart"/>
      <w:r w:rsidRPr="00461E60">
        <w:rPr>
          <w:lang w:val="en-KE"/>
        </w:rPr>
        <w:t>Regions</w:t>
      </w:r>
      <w:proofErr w:type="gramEnd"/>
      <w:r w:rsidRPr="00461E60">
        <w:rPr>
          <w:lang w:val="en-KE"/>
        </w:rPr>
        <w:t xml:space="preserve"> 2 and 3.</w:t>
      </w:r>
    </w:p>
    <w:p w14:paraId="23DBF4C2" w14:textId="77777777" w:rsidR="00461E60" w:rsidRPr="00461E60" w:rsidRDefault="00461E60" w:rsidP="00461E60">
      <w:pPr>
        <w:numPr>
          <w:ilvl w:val="0"/>
          <w:numId w:val="1"/>
        </w:numPr>
        <w:rPr>
          <w:lang w:val="en-KE"/>
        </w:rPr>
      </w:pPr>
      <w:r w:rsidRPr="00461E60">
        <w:rPr>
          <w:b/>
          <w:bCs/>
          <w:lang w:val="en-KE"/>
        </w:rPr>
        <w:t>Region 2 (Kilns 2 and 3)</w:t>
      </w:r>
      <w:r w:rsidRPr="00461E60">
        <w:rPr>
          <w:lang w:val="en-KE"/>
        </w:rPr>
        <w:t>:</w:t>
      </w:r>
    </w:p>
    <w:p w14:paraId="4849817B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 xml:space="preserve">Points </w:t>
      </w:r>
      <w:proofErr w:type="spellStart"/>
      <w:r w:rsidRPr="00461E60">
        <w:rPr>
          <w:lang w:val="en-KE"/>
        </w:rPr>
        <w:t>labeled</w:t>
      </w:r>
      <w:proofErr w:type="spellEnd"/>
      <w:r w:rsidRPr="00461E60">
        <w:rPr>
          <w:lang w:val="en-KE"/>
        </w:rPr>
        <w:t xml:space="preserve"> "2" and "3" are situated in the lower right and bottom </w:t>
      </w:r>
      <w:proofErr w:type="spellStart"/>
      <w:r w:rsidRPr="00461E60">
        <w:rPr>
          <w:lang w:val="en-KE"/>
        </w:rPr>
        <w:t>center</w:t>
      </w:r>
      <w:proofErr w:type="spellEnd"/>
      <w:r w:rsidRPr="00461E60">
        <w:rPr>
          <w:lang w:val="en-KE"/>
        </w:rPr>
        <w:t xml:space="preserve"> of the plot.</w:t>
      </w:r>
    </w:p>
    <w:p w14:paraId="46F91EB4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>There is some overlap between Kilns 2 and 3, indicating that their chemical compositions are somewhat similar.</w:t>
      </w:r>
    </w:p>
    <w:p w14:paraId="5E1BC31E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lastRenderedPageBreak/>
        <w:t xml:space="preserve">Despite this internal similarity, the points from Kilns 2 and 3 are generally separate from those of Kiln 1, indicating that Region 2 is distinct from </w:t>
      </w:r>
      <w:proofErr w:type="gramStart"/>
      <w:r w:rsidRPr="00461E60">
        <w:rPr>
          <w:lang w:val="en-KE"/>
        </w:rPr>
        <w:t>Region</w:t>
      </w:r>
      <w:proofErr w:type="gramEnd"/>
      <w:r w:rsidRPr="00461E60">
        <w:rPr>
          <w:lang w:val="en-KE"/>
        </w:rPr>
        <w:t xml:space="preserve"> 1.</w:t>
      </w:r>
    </w:p>
    <w:p w14:paraId="6A194D08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 xml:space="preserve">However, the similarity between Kilns 2 and 3 within </w:t>
      </w:r>
      <w:proofErr w:type="gramStart"/>
      <w:r w:rsidRPr="00461E60">
        <w:rPr>
          <w:lang w:val="en-KE"/>
        </w:rPr>
        <w:t>Region</w:t>
      </w:r>
      <w:proofErr w:type="gramEnd"/>
      <w:r w:rsidRPr="00461E60">
        <w:rPr>
          <w:lang w:val="en-KE"/>
        </w:rPr>
        <w:t xml:space="preserve"> 2 suggests they are not distinct from each other but are collectively distinct from other regions.</w:t>
      </w:r>
    </w:p>
    <w:p w14:paraId="67AD24C3" w14:textId="77777777" w:rsidR="00461E60" w:rsidRPr="00461E60" w:rsidRDefault="00461E60" w:rsidP="00461E60">
      <w:pPr>
        <w:numPr>
          <w:ilvl w:val="0"/>
          <w:numId w:val="1"/>
        </w:numPr>
        <w:rPr>
          <w:lang w:val="en-KE"/>
        </w:rPr>
      </w:pPr>
      <w:r w:rsidRPr="00461E60">
        <w:rPr>
          <w:b/>
          <w:bCs/>
          <w:lang w:val="en-KE"/>
        </w:rPr>
        <w:t>Region 3 (Kilns 4 and 5)</w:t>
      </w:r>
      <w:r w:rsidRPr="00461E60">
        <w:rPr>
          <w:lang w:val="en-KE"/>
        </w:rPr>
        <w:t>:</w:t>
      </w:r>
    </w:p>
    <w:p w14:paraId="78684C84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 xml:space="preserve">Points </w:t>
      </w:r>
      <w:proofErr w:type="spellStart"/>
      <w:r w:rsidRPr="00461E60">
        <w:rPr>
          <w:lang w:val="en-KE"/>
        </w:rPr>
        <w:t>labeled</w:t>
      </w:r>
      <w:proofErr w:type="spellEnd"/>
      <w:r w:rsidRPr="00461E60">
        <w:rPr>
          <w:lang w:val="en-KE"/>
        </w:rPr>
        <w:t xml:space="preserve"> "4" and "5" are clustered towards the left side of the plot.</w:t>
      </w:r>
    </w:p>
    <w:p w14:paraId="544C5193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>This clustering indicates that the pottery samples from Kilns 4 and 5 share a similar chemical composition.</w:t>
      </w:r>
    </w:p>
    <w:p w14:paraId="0EE2445B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 xml:space="preserve">The clear separation from points </w:t>
      </w:r>
      <w:proofErr w:type="spellStart"/>
      <w:r w:rsidRPr="00461E60">
        <w:rPr>
          <w:lang w:val="en-KE"/>
        </w:rPr>
        <w:t>labeled</w:t>
      </w:r>
      <w:proofErr w:type="spellEnd"/>
      <w:r w:rsidRPr="00461E60">
        <w:rPr>
          <w:lang w:val="en-KE"/>
        </w:rPr>
        <w:t xml:space="preserve"> "1", "2", and "3" indicates that Region 3’s pottery samples are chemically distinct from those in both Region 1 and Region 2.</w:t>
      </w:r>
    </w:p>
    <w:p w14:paraId="19650345" w14:textId="77777777" w:rsidR="00461E60" w:rsidRPr="00461E60" w:rsidRDefault="00461E60" w:rsidP="00461E60">
      <w:pPr>
        <w:numPr>
          <w:ilvl w:val="1"/>
          <w:numId w:val="1"/>
        </w:numPr>
        <w:rPr>
          <w:lang w:val="en-KE"/>
        </w:rPr>
      </w:pPr>
      <w:r w:rsidRPr="00461E60">
        <w:rPr>
          <w:lang w:val="en-KE"/>
        </w:rPr>
        <w:t xml:space="preserve">Kilns 4 and 5 are not distinct from each other within </w:t>
      </w:r>
      <w:proofErr w:type="gramStart"/>
      <w:r w:rsidRPr="00461E60">
        <w:rPr>
          <w:lang w:val="en-KE"/>
        </w:rPr>
        <w:t>Region</w:t>
      </w:r>
      <w:proofErr w:type="gramEnd"/>
      <w:r w:rsidRPr="00461E60">
        <w:rPr>
          <w:lang w:val="en-KE"/>
        </w:rPr>
        <w:t xml:space="preserve"> 3 but collectively form a distinct group.</w:t>
      </w:r>
    </w:p>
    <w:p w14:paraId="533B27FC" w14:textId="77777777" w:rsidR="00461E60" w:rsidRPr="00461E60" w:rsidRDefault="00461E60" w:rsidP="00461E60">
      <w:pPr>
        <w:rPr>
          <w:b/>
          <w:bCs/>
          <w:lang w:val="en-KE"/>
        </w:rPr>
      </w:pPr>
      <w:r w:rsidRPr="00461E60">
        <w:rPr>
          <w:b/>
          <w:bCs/>
          <w:lang w:val="en-KE"/>
        </w:rPr>
        <w:t>Conclusion:</w:t>
      </w:r>
    </w:p>
    <w:p w14:paraId="1F79D80C" w14:textId="77777777" w:rsidR="00461E60" w:rsidRPr="00461E60" w:rsidRDefault="00461E60" w:rsidP="00461E60">
      <w:pPr>
        <w:rPr>
          <w:lang w:val="en-KE"/>
        </w:rPr>
      </w:pPr>
      <w:r w:rsidRPr="00461E60">
        <w:rPr>
          <w:lang w:val="en-KE"/>
        </w:rPr>
        <w:t>Based on the MDS plot, the following conclusions about the distinctiveness of the regions and kilns can be drawn:</w:t>
      </w:r>
    </w:p>
    <w:p w14:paraId="2062149C" w14:textId="77777777" w:rsidR="00461E60" w:rsidRPr="00461E60" w:rsidRDefault="00461E60" w:rsidP="00461E60">
      <w:pPr>
        <w:numPr>
          <w:ilvl w:val="0"/>
          <w:numId w:val="2"/>
        </w:numPr>
        <w:rPr>
          <w:lang w:val="en-KE"/>
        </w:rPr>
      </w:pPr>
      <w:r w:rsidRPr="00461E60">
        <w:rPr>
          <w:b/>
          <w:bCs/>
          <w:lang w:val="en-KE"/>
        </w:rPr>
        <w:t>Region 1 (Kiln 1)</w:t>
      </w:r>
      <w:r w:rsidRPr="00461E60">
        <w:rPr>
          <w:lang w:val="en-KE"/>
        </w:rPr>
        <w:t xml:space="preserve"> is chemically distinct from both Region 2 and Region 3. The pottery samples from Kiln 1 form a separate cluster, indicating unique chemical properties.</w:t>
      </w:r>
    </w:p>
    <w:p w14:paraId="6DBD6CC0" w14:textId="77777777" w:rsidR="00461E60" w:rsidRPr="00461E60" w:rsidRDefault="00461E60" w:rsidP="00461E60">
      <w:pPr>
        <w:numPr>
          <w:ilvl w:val="0"/>
          <w:numId w:val="2"/>
        </w:numPr>
        <w:rPr>
          <w:lang w:val="en-KE"/>
        </w:rPr>
      </w:pPr>
      <w:r w:rsidRPr="00461E60">
        <w:rPr>
          <w:b/>
          <w:bCs/>
          <w:lang w:val="en-KE"/>
        </w:rPr>
        <w:t>Region 2 (Kilns 2 and 3)</w:t>
      </w:r>
      <w:r w:rsidRPr="00461E60">
        <w:rPr>
          <w:lang w:val="en-KE"/>
        </w:rPr>
        <w:t xml:space="preserve"> shows some internal similarity, with Kilns 2 and 3 not being distinct from each other. However, Region 2 is distinct from </w:t>
      </w:r>
      <w:proofErr w:type="gramStart"/>
      <w:r w:rsidRPr="00461E60">
        <w:rPr>
          <w:lang w:val="en-KE"/>
        </w:rPr>
        <w:t>Region</w:t>
      </w:r>
      <w:proofErr w:type="gramEnd"/>
      <w:r w:rsidRPr="00461E60">
        <w:rPr>
          <w:lang w:val="en-KE"/>
        </w:rPr>
        <w:t xml:space="preserve"> 1, indicating different chemical compositions.</w:t>
      </w:r>
    </w:p>
    <w:p w14:paraId="1701F7EA" w14:textId="77777777" w:rsidR="00461E60" w:rsidRPr="00461E60" w:rsidRDefault="00461E60" w:rsidP="00461E60">
      <w:pPr>
        <w:numPr>
          <w:ilvl w:val="0"/>
          <w:numId w:val="2"/>
        </w:numPr>
        <w:rPr>
          <w:lang w:val="en-KE"/>
        </w:rPr>
      </w:pPr>
      <w:r w:rsidRPr="00461E60">
        <w:rPr>
          <w:b/>
          <w:bCs/>
          <w:lang w:val="en-KE"/>
        </w:rPr>
        <w:lastRenderedPageBreak/>
        <w:t>Region 3 (Kilns 4 and 5)</w:t>
      </w:r>
      <w:r w:rsidRPr="00461E60">
        <w:rPr>
          <w:lang w:val="en-KE"/>
        </w:rPr>
        <w:t xml:space="preserve"> is also distinct from both Region 1 and Region 2. The pottery samples from Kilns 4 and 5 cluster together, showing unique chemical properties compared to other regions.</w:t>
      </w:r>
    </w:p>
    <w:p w14:paraId="419090B8" w14:textId="77777777" w:rsidR="00461E60" w:rsidRPr="00461E60" w:rsidRDefault="00461E60" w:rsidP="00461E60">
      <w:pPr>
        <w:rPr>
          <w:lang w:val="en-KE"/>
        </w:rPr>
      </w:pPr>
      <w:r w:rsidRPr="00461E60">
        <w:rPr>
          <w:lang w:val="en-KE"/>
        </w:rPr>
        <w:t xml:space="preserve">In summary, the MDS results indicate that Region 1 is distinct from the other regions, Region 2 has internal similarity but is distinct from </w:t>
      </w:r>
      <w:proofErr w:type="gramStart"/>
      <w:r w:rsidRPr="00461E60">
        <w:rPr>
          <w:lang w:val="en-KE"/>
        </w:rPr>
        <w:t>Region</w:t>
      </w:r>
      <w:proofErr w:type="gramEnd"/>
      <w:r w:rsidRPr="00461E60">
        <w:rPr>
          <w:lang w:val="en-KE"/>
        </w:rPr>
        <w:t xml:space="preserve"> 1, and Region 3 is distinct from both Regions 1 and 2.</w:t>
      </w:r>
    </w:p>
    <w:p w14:paraId="620CABF9" w14:textId="6E2F8E49" w:rsidR="00461E60" w:rsidRPr="00461E60" w:rsidRDefault="00461E60" w:rsidP="00461E60">
      <w:pPr>
        <w:rPr>
          <w:lang w:val="en-KE"/>
        </w:rPr>
      </w:pPr>
    </w:p>
    <w:p w14:paraId="07EDC7AC" w14:textId="77777777" w:rsidR="009C65FF" w:rsidRDefault="009C65FF"/>
    <w:sectPr w:rsidR="009C6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A153B"/>
    <w:multiLevelType w:val="multilevel"/>
    <w:tmpl w:val="43F4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220FE"/>
    <w:multiLevelType w:val="multilevel"/>
    <w:tmpl w:val="E59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988018">
    <w:abstractNumId w:val="0"/>
  </w:num>
  <w:num w:numId="2" w16cid:durableId="111806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60"/>
    <w:rsid w:val="001D40A1"/>
    <w:rsid w:val="00461E60"/>
    <w:rsid w:val="009C65FF"/>
    <w:rsid w:val="00E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F79D"/>
  <w15:chartTrackingRefBased/>
  <w15:docId w15:val="{F630218B-4DA8-4476-A176-39A4875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1</cp:revision>
  <dcterms:created xsi:type="dcterms:W3CDTF">2024-05-23T14:10:00Z</dcterms:created>
  <dcterms:modified xsi:type="dcterms:W3CDTF">2024-05-23T14:10:00Z</dcterms:modified>
</cp:coreProperties>
</file>