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720" w:type="dxa"/>
        <w:shd w:val="clear" w:color="auto" w:fill="FFF2CC" w:themeFill="accent4" w:themeFillTint="33"/>
        <w:tblLook w:val="04A0" w:firstRow="1" w:lastRow="0" w:firstColumn="1" w:lastColumn="0" w:noHBand="0" w:noVBand="1"/>
      </w:tblPr>
      <w:tblGrid>
        <w:gridCol w:w="8630"/>
      </w:tblGrid>
      <w:tr w:rsidR="00204153" w14:paraId="26095F33" w14:textId="77777777" w:rsidTr="00204153">
        <w:tc>
          <w:tcPr>
            <w:tcW w:w="8630" w:type="dxa"/>
            <w:shd w:val="clear" w:color="auto" w:fill="FFF2CC" w:themeFill="accent4" w:themeFillTint="33"/>
          </w:tcPr>
          <w:p w14:paraId="5BE2152C" w14:textId="77777777" w:rsidR="00204153" w:rsidRDefault="00204153" w:rsidP="00204153">
            <w:pPr>
              <w:pStyle w:val="ListParagraph"/>
              <w:ind w:left="0"/>
            </w:pPr>
            <w:r>
              <w:rPr>
                <w:lang w:val="en-US"/>
              </w:rPr>
              <w:t>Họ</w:t>
            </w:r>
            <w:r>
              <w:t xml:space="preserve"> tên: Lê Thị Thu Hiền</w:t>
            </w:r>
          </w:p>
          <w:p w14:paraId="3F5D9E3D" w14:textId="77777777" w:rsidR="00204153" w:rsidRDefault="00204153" w:rsidP="00204153">
            <w:pPr>
              <w:pStyle w:val="ListParagraph"/>
              <w:ind w:left="0"/>
            </w:pPr>
            <w:r>
              <w:t>MSSV: 21522059</w:t>
            </w:r>
          </w:p>
          <w:p w14:paraId="4D78956D" w14:textId="4A590374" w:rsidR="00204153" w:rsidRPr="00204153" w:rsidRDefault="00204153" w:rsidP="00204153">
            <w:pPr>
              <w:pStyle w:val="ListParagraph"/>
              <w:ind w:left="0"/>
            </w:pPr>
            <w:r>
              <w:t>Môn : IT007</w:t>
            </w:r>
          </w:p>
        </w:tc>
      </w:tr>
    </w:tbl>
    <w:p w14:paraId="25A9CAA1" w14:textId="77777777" w:rsidR="00204153" w:rsidRPr="00204153" w:rsidRDefault="00204153" w:rsidP="00204153">
      <w:pPr>
        <w:pStyle w:val="ListParagraph"/>
        <w:rPr>
          <w:lang w:val="en-US"/>
        </w:rPr>
      </w:pPr>
    </w:p>
    <w:p w14:paraId="1D08141F" w14:textId="5A6311AC" w:rsidR="00A97ECD" w:rsidRPr="00A97ECD" w:rsidRDefault="00A97ECD" w:rsidP="00A97ECD">
      <w:pPr>
        <w:pStyle w:val="ListParagraph"/>
        <w:numPr>
          <w:ilvl w:val="0"/>
          <w:numId w:val="3"/>
        </w:numPr>
        <w:rPr>
          <w:lang w:val="en-US"/>
        </w:rPr>
      </w:pPr>
      <w:r w:rsidRPr="00A97ECD">
        <w:t>Vấn đề Critical Section: phải bảo đảm sự loại trừ tương hỗ (mutual exclusion, mutex), tức là khi một process đang thực thi trong vùng tranh chấp, không có process nào khác đồng thời thực thi các lệnh trong vùng tranh chấp.</w:t>
      </w:r>
    </w:p>
    <w:p w14:paraId="00DFB227" w14:textId="7042B55D" w:rsidR="00A97ECD" w:rsidRDefault="00A97ECD" w:rsidP="00A97ECD">
      <w:pPr>
        <w:pStyle w:val="ListParagraph"/>
        <w:numPr>
          <w:ilvl w:val="0"/>
          <w:numId w:val="3"/>
        </w:numPr>
      </w:pPr>
      <w:r w:rsidRPr="00A97ECD">
        <w:t>Progress: Một tiến trình tạm dừng bên ngoài vùng tranh chấp không được ngăn cản các tiến trình khác vào vùng tranh chấp</w:t>
      </w:r>
    </w:p>
    <w:p w14:paraId="4A349F01" w14:textId="2D7688B9" w:rsidR="00A97ECD" w:rsidRDefault="00A97ECD" w:rsidP="00A97ECD">
      <w:pPr>
        <w:pStyle w:val="ListParagraph"/>
        <w:numPr>
          <w:ilvl w:val="0"/>
          <w:numId w:val="3"/>
        </w:numPr>
      </w:pPr>
      <w:r w:rsidRPr="00A97ECD">
        <w:t>Chờ đợi giới  hạn (Bounded waiting): Mỗi process chỉ phải chờ để được vào vùng tranh chấp trong một khoảng thời gian có hạn định nào đó. Không xảy ra tình trạng đói tài nguyên (starvation).</w:t>
      </w:r>
    </w:p>
    <w:p w14:paraId="5756F82E" w14:textId="77777777" w:rsidR="00A97ECD" w:rsidRDefault="00A97ECD"/>
    <w:p w14:paraId="31B2EC0C" w14:textId="77777777" w:rsidR="00A97ECD" w:rsidRPr="00204153" w:rsidRDefault="00A97ECD">
      <w:pPr>
        <w:rPr>
          <w:b/>
          <w:bCs/>
        </w:rPr>
      </w:pPr>
    </w:p>
    <w:p w14:paraId="5D7DB06B" w14:textId="43513069" w:rsidR="00EA7608" w:rsidRDefault="00204153">
      <w:pPr>
        <w:rPr>
          <w:b/>
          <w:bCs/>
        </w:rPr>
      </w:pPr>
      <w:r w:rsidRPr="00204153">
        <w:rPr>
          <w:b/>
          <w:bCs/>
        </w:rPr>
        <w:t>Câu 1: Giải thích thuật toán có thỏa 3 điều kiện tranh chấp .</w:t>
      </w:r>
    </w:p>
    <w:p w14:paraId="1CBB084F" w14:textId="29935F09" w:rsidR="00E92F64" w:rsidRPr="00E92F64" w:rsidRDefault="00E92F64">
      <w:r w:rsidRPr="00E92F64">
        <w:t>Thuật toán thỏa mãn 3 điều kiện tranh chấp.</w:t>
      </w:r>
    </w:p>
    <w:p w14:paraId="3A5B0D88" w14:textId="10E602FB" w:rsidR="00EA7608" w:rsidRDefault="00EA7608">
      <w:r w:rsidRPr="00EA7608">
        <w:rPr>
          <w:noProof/>
        </w:rPr>
        <w:drawing>
          <wp:inline distT="0" distB="0" distL="0" distR="0" wp14:anchorId="019991FA" wp14:editId="7B81DF63">
            <wp:extent cx="5626389" cy="3708591"/>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26389" cy="3708591"/>
                    </a:xfrm>
                    <a:prstGeom prst="rect">
                      <a:avLst/>
                    </a:prstGeom>
                  </pic:spPr>
                </pic:pic>
              </a:graphicData>
            </a:graphic>
          </wp:inline>
        </w:drawing>
      </w:r>
    </w:p>
    <w:p w14:paraId="630D100D" w14:textId="2E51A97D" w:rsidR="00EA7608" w:rsidRDefault="00EA7608"/>
    <w:p w14:paraId="561FCE55" w14:textId="77777777" w:rsidR="00204153" w:rsidRPr="00AE7774" w:rsidRDefault="00061F58" w:rsidP="00204153">
      <w:pPr>
        <w:pStyle w:val="ListParagraph"/>
        <w:ind w:firstLine="720"/>
        <w:rPr>
          <w:rFonts w:ascii="Times New Roman" w:hAnsi="Times New Roman" w:cs="Times New Roman"/>
          <w:sz w:val="24"/>
          <w:szCs w:val="24"/>
        </w:rPr>
      </w:pPr>
      <w:r w:rsidRPr="00AE7774">
        <w:rPr>
          <w:rFonts w:ascii="Times New Roman" w:hAnsi="Times New Roman" w:cs="Times New Roman"/>
          <w:sz w:val="24"/>
          <w:szCs w:val="24"/>
        </w:rPr>
        <w:t>mỗi khi có một process nào vào thực thi trong vùng tranh chấp thì nó sẽ được gán cho một giá trị với giá trị đó luôn là nhỏ nhất so với giá trị của các process khác. Những process khác có giá trị được gán lớn hơn và xếp trong hàng đợi (thỏa điều kiện 1) .</w:t>
      </w:r>
    </w:p>
    <w:p w14:paraId="6FF6230D" w14:textId="045D124B" w:rsidR="00061F58" w:rsidRPr="00AE7774" w:rsidRDefault="00061F58" w:rsidP="00204153">
      <w:pPr>
        <w:pStyle w:val="ListParagraph"/>
        <w:ind w:firstLine="720"/>
        <w:rPr>
          <w:rFonts w:ascii="Times New Roman" w:hAnsi="Times New Roman" w:cs="Times New Roman"/>
          <w:sz w:val="24"/>
          <w:szCs w:val="24"/>
        </w:rPr>
      </w:pPr>
      <w:r w:rsidRPr="00AE7774">
        <w:rPr>
          <w:rFonts w:ascii="Times New Roman" w:hAnsi="Times New Roman" w:cs="Times New Roman"/>
          <w:sz w:val="24"/>
          <w:szCs w:val="24"/>
        </w:rPr>
        <w:lastRenderedPageBreak/>
        <w:t xml:space="preserve"> Sau khi hoàn thành thì process sẽ được gán giá trị là 0 và đi ra khỏi vùng tranh chấp ( kết thúc hoặc ra hàng đợi) (thỏa mãn điều kiện 2) và sẽ không gây cản trở cho các process khác vào . </w:t>
      </w:r>
    </w:p>
    <w:p w14:paraId="3D30C6F8" w14:textId="16994C1B" w:rsidR="00204153" w:rsidRPr="00AE7774" w:rsidRDefault="00204153" w:rsidP="00204153">
      <w:pPr>
        <w:pStyle w:val="ListParagraph"/>
        <w:ind w:firstLine="720"/>
        <w:rPr>
          <w:rFonts w:ascii="Times New Roman" w:hAnsi="Times New Roman" w:cs="Times New Roman"/>
          <w:sz w:val="24"/>
          <w:szCs w:val="24"/>
        </w:rPr>
      </w:pPr>
      <w:r w:rsidRPr="00AE7774">
        <w:rPr>
          <w:rFonts w:ascii="Times New Roman" w:hAnsi="Times New Roman" w:cs="Times New Roman"/>
          <w:sz w:val="24"/>
          <w:szCs w:val="24"/>
        </w:rPr>
        <w:t xml:space="preserve"> Việc đánh số cho các process dùng để xác định Process tới sau sẽ nhận number lớn hơn 1 so với Max của các number có sẵn trong hàng đợi,và vì process nào có number nhỏ nhất sẽ được vào vùng trah chấp trước, mỗi process đều sẽ chỉ có thời gian đợi vào vùng tranh chấp  nhất định.(thỏa mãn điều kiện 3)</w:t>
      </w:r>
    </w:p>
    <w:p w14:paraId="6CB8071C" w14:textId="5DB65A70" w:rsidR="00061F58" w:rsidRDefault="00204153">
      <w:pPr>
        <w:rPr>
          <w:b/>
          <w:bCs/>
          <w:noProof/>
        </w:rPr>
      </w:pPr>
      <w:r w:rsidRPr="00204153">
        <w:rPr>
          <w:b/>
          <w:bCs/>
          <w:noProof/>
        </w:rPr>
        <w:t xml:space="preserve">Câu 2: </w:t>
      </w:r>
      <w:r w:rsidR="000C230D" w:rsidRPr="00204153">
        <w:rPr>
          <w:b/>
          <w:bCs/>
        </w:rPr>
        <w:t>Giải thích thuật toán có thỏa 3 điều kiện tranh chấp .</w:t>
      </w:r>
    </w:p>
    <w:p w14:paraId="59995066" w14:textId="14A86072" w:rsidR="00E92F64" w:rsidRPr="00E92F64" w:rsidRDefault="00E92F64">
      <w:pPr>
        <w:rPr>
          <w:noProof/>
        </w:rPr>
      </w:pPr>
      <w:r w:rsidRPr="00E92F64">
        <w:rPr>
          <w:noProof/>
        </w:rPr>
        <w:t>Thuật toán thỏa mãn 3 điều kiện tranh chấp.</w:t>
      </w:r>
    </w:p>
    <w:p w14:paraId="00D578B2" w14:textId="70E64AE7" w:rsidR="00EA7608" w:rsidRDefault="00EA7608">
      <w:r w:rsidRPr="00EA7608">
        <w:rPr>
          <w:noProof/>
        </w:rPr>
        <w:drawing>
          <wp:inline distT="0" distB="0" distL="0" distR="0" wp14:anchorId="3A1206DD" wp14:editId="609E272C">
            <wp:extent cx="5715294" cy="3791145"/>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6"/>
                    <a:stretch>
                      <a:fillRect/>
                    </a:stretch>
                  </pic:blipFill>
                  <pic:spPr>
                    <a:xfrm>
                      <a:off x="0" y="0"/>
                      <a:ext cx="5715294" cy="3791145"/>
                    </a:xfrm>
                    <a:prstGeom prst="rect">
                      <a:avLst/>
                    </a:prstGeom>
                  </pic:spPr>
                </pic:pic>
              </a:graphicData>
            </a:graphic>
          </wp:inline>
        </w:drawing>
      </w:r>
    </w:p>
    <w:p w14:paraId="7CA4AC1A" w14:textId="77777777" w:rsidR="00AE7774" w:rsidRPr="00AE7774" w:rsidRDefault="00AE7774" w:rsidP="00AE7774">
      <w:pPr>
        <w:spacing w:after="0" w:line="240" w:lineRule="auto"/>
        <w:ind w:left="360"/>
        <w:rPr>
          <w:rFonts w:ascii="Times New Roman" w:hAnsi="Times New Roman" w:cs="Times New Roman"/>
          <w:sz w:val="24"/>
          <w:szCs w:val="24"/>
          <w:lang w:val="en-US"/>
        </w:rPr>
      </w:pPr>
      <w:r w:rsidRPr="00AE7774">
        <w:rPr>
          <w:rFonts w:ascii="Times New Roman" w:hAnsi="Times New Roman" w:cs="Times New Roman"/>
          <w:sz w:val="24"/>
          <w:szCs w:val="24"/>
        </w:rPr>
        <w:t>Cấu trúc dữ liệu dùng chung (khởi tạo là false)</w:t>
      </w:r>
    </w:p>
    <w:p w14:paraId="546B69D0" w14:textId="6587C36A" w:rsidR="00AE7774" w:rsidRPr="00AE7774" w:rsidRDefault="00AE7774" w:rsidP="00AE7774">
      <w:pPr>
        <w:spacing w:after="0" w:line="240" w:lineRule="auto"/>
        <w:ind w:left="1080"/>
        <w:rPr>
          <w:rFonts w:ascii="Times New Roman" w:hAnsi="Times New Roman" w:cs="Times New Roman"/>
          <w:sz w:val="24"/>
          <w:szCs w:val="24"/>
          <w:lang w:val="en-US"/>
        </w:rPr>
      </w:pPr>
      <w:r w:rsidRPr="00AE7774">
        <w:rPr>
          <w:rFonts w:ascii="Times New Roman" w:hAnsi="Times New Roman" w:cs="Times New Roman"/>
          <w:sz w:val="24"/>
          <w:szCs w:val="24"/>
        </w:rPr>
        <w:t>bool  waiting[ n ];</w:t>
      </w:r>
    </w:p>
    <w:p w14:paraId="37C740E1" w14:textId="6520E55A" w:rsidR="00AE7774" w:rsidRPr="00AE7774" w:rsidRDefault="00AE7774" w:rsidP="00AE7774">
      <w:pPr>
        <w:spacing w:after="0" w:line="240" w:lineRule="auto"/>
        <w:ind w:left="1080"/>
        <w:rPr>
          <w:rFonts w:ascii="Times New Roman" w:hAnsi="Times New Roman" w:cs="Times New Roman"/>
          <w:sz w:val="24"/>
          <w:szCs w:val="24"/>
          <w:lang w:val="en-US"/>
        </w:rPr>
      </w:pPr>
      <w:r w:rsidRPr="00AE7774">
        <w:rPr>
          <w:rFonts w:ascii="Times New Roman" w:hAnsi="Times New Roman" w:cs="Times New Roman"/>
          <w:sz w:val="24"/>
          <w:szCs w:val="24"/>
        </w:rPr>
        <w:t>bool  lock;</w:t>
      </w:r>
    </w:p>
    <w:p w14:paraId="7210DC4A" w14:textId="73FD698B" w:rsidR="00AE7774" w:rsidRPr="00AE7774" w:rsidRDefault="00AE7774" w:rsidP="00AE7774">
      <w:pPr>
        <w:spacing w:after="0" w:line="240" w:lineRule="auto"/>
        <w:ind w:left="360"/>
        <w:rPr>
          <w:rFonts w:ascii="Times New Roman" w:hAnsi="Times New Roman" w:cs="Times New Roman"/>
          <w:sz w:val="24"/>
          <w:szCs w:val="24"/>
          <w:lang w:val="en-US"/>
        </w:rPr>
      </w:pPr>
      <w:r w:rsidRPr="00AE7774">
        <w:rPr>
          <w:rFonts w:ascii="Times New Roman" w:hAnsi="Times New Roman" w:cs="Times New Roman"/>
          <w:sz w:val="24"/>
          <w:szCs w:val="24"/>
        </w:rPr>
        <w:t xml:space="preserve">Mutual exclusion: Pi chỉ có thể vào </w:t>
      </w:r>
      <w:r>
        <w:rPr>
          <w:rFonts w:ascii="Times New Roman" w:hAnsi="Times New Roman" w:cs="Times New Roman"/>
          <w:sz w:val="24"/>
          <w:szCs w:val="24"/>
        </w:rPr>
        <w:t>vùng tranh chấp</w:t>
      </w:r>
      <w:r w:rsidRPr="00AE7774">
        <w:rPr>
          <w:rFonts w:ascii="Times New Roman" w:hAnsi="Times New Roman" w:cs="Times New Roman"/>
          <w:sz w:val="24"/>
          <w:szCs w:val="24"/>
        </w:rPr>
        <w:t xml:space="preserve"> nếu và chỉ nếu hoặc waiting[ i ] = false, hoặc key = false</w:t>
      </w:r>
    </w:p>
    <w:p w14:paraId="0BDFF9F3" w14:textId="77777777" w:rsidR="00AE7774" w:rsidRPr="00AE7774" w:rsidRDefault="00AE7774" w:rsidP="00AE7774">
      <w:pPr>
        <w:spacing w:after="0" w:line="240" w:lineRule="auto"/>
        <w:ind w:left="1080"/>
        <w:rPr>
          <w:rFonts w:ascii="Times New Roman" w:hAnsi="Times New Roman" w:cs="Times New Roman"/>
          <w:sz w:val="24"/>
          <w:szCs w:val="24"/>
          <w:lang w:val="en-US"/>
        </w:rPr>
      </w:pPr>
      <w:r w:rsidRPr="00AE7774">
        <w:rPr>
          <w:rFonts w:ascii="Times New Roman" w:hAnsi="Times New Roman" w:cs="Times New Roman"/>
          <w:sz w:val="24"/>
          <w:szCs w:val="24"/>
        </w:rPr>
        <w:t>key = false chỉ khi TestAndSet (hay Swap) được thực thi</w:t>
      </w:r>
    </w:p>
    <w:p w14:paraId="2A848485" w14:textId="68000D76" w:rsidR="00AE7774" w:rsidRPr="00AE7774" w:rsidRDefault="00AE7774" w:rsidP="00AE7774">
      <w:pPr>
        <w:spacing w:after="0" w:line="240" w:lineRule="auto"/>
        <w:ind w:left="1800"/>
        <w:rPr>
          <w:rFonts w:ascii="Times New Roman" w:hAnsi="Times New Roman" w:cs="Times New Roman"/>
          <w:sz w:val="24"/>
          <w:szCs w:val="24"/>
          <w:lang w:val="en-US"/>
        </w:rPr>
      </w:pPr>
      <w:r w:rsidRPr="00AE7774">
        <w:rPr>
          <w:rFonts w:ascii="Times New Roman" w:hAnsi="Times New Roman" w:cs="Times New Roman"/>
          <w:sz w:val="24"/>
          <w:szCs w:val="24"/>
        </w:rPr>
        <w:t xml:space="preserve">Process đầu tiên thực thi TestAndSet mới có key == false; các process khác </w:t>
      </w:r>
      <w:r>
        <w:rPr>
          <w:rFonts w:ascii="Times New Roman" w:hAnsi="Times New Roman" w:cs="Times New Roman"/>
          <w:sz w:val="24"/>
          <w:szCs w:val="24"/>
        </w:rPr>
        <w:t>đ</w:t>
      </w:r>
      <w:r w:rsidRPr="00AE7774">
        <w:rPr>
          <w:rFonts w:ascii="Times New Roman" w:hAnsi="Times New Roman" w:cs="Times New Roman"/>
          <w:sz w:val="24"/>
          <w:szCs w:val="24"/>
        </w:rPr>
        <w:t>ều phải đợi</w:t>
      </w:r>
    </w:p>
    <w:p w14:paraId="38DCA05C" w14:textId="77777777" w:rsidR="00AE7774" w:rsidRPr="00AE7774" w:rsidRDefault="00AE7774" w:rsidP="00AE7774">
      <w:pPr>
        <w:spacing w:after="0" w:line="240" w:lineRule="auto"/>
        <w:ind w:left="1080"/>
        <w:rPr>
          <w:rFonts w:ascii="Times New Roman" w:hAnsi="Times New Roman" w:cs="Times New Roman"/>
          <w:sz w:val="24"/>
          <w:szCs w:val="24"/>
          <w:lang w:val="en-US"/>
        </w:rPr>
      </w:pPr>
      <w:r w:rsidRPr="00AE7774">
        <w:rPr>
          <w:rFonts w:ascii="Times New Roman" w:hAnsi="Times New Roman" w:cs="Times New Roman"/>
          <w:sz w:val="24"/>
          <w:szCs w:val="24"/>
        </w:rPr>
        <w:t>waiting[ i ] = false chỉ khi process khác rời khỏi CS</w:t>
      </w:r>
    </w:p>
    <w:p w14:paraId="0300AC30" w14:textId="77777777" w:rsidR="00AE7774" w:rsidRPr="00AE7774" w:rsidRDefault="00AE7774" w:rsidP="00AE7774">
      <w:pPr>
        <w:spacing w:after="0" w:line="240" w:lineRule="auto"/>
        <w:ind w:left="1800"/>
        <w:rPr>
          <w:rFonts w:ascii="Times New Roman" w:hAnsi="Times New Roman" w:cs="Times New Roman"/>
          <w:sz w:val="24"/>
          <w:szCs w:val="24"/>
          <w:lang w:val="en-US"/>
        </w:rPr>
      </w:pPr>
      <w:r w:rsidRPr="00AE7774">
        <w:rPr>
          <w:rFonts w:ascii="Times New Roman" w:hAnsi="Times New Roman" w:cs="Times New Roman"/>
          <w:sz w:val="24"/>
          <w:szCs w:val="24"/>
        </w:rPr>
        <w:t>Chỉ có một waiting[ i ] có giá trị false</w:t>
      </w:r>
    </w:p>
    <w:p w14:paraId="4BDA5AD8" w14:textId="7860075D" w:rsidR="00AE7774" w:rsidRPr="00AE7774" w:rsidRDefault="00AE7774" w:rsidP="00AE7774">
      <w:pPr>
        <w:spacing w:after="0" w:line="240" w:lineRule="auto"/>
        <w:ind w:left="360"/>
        <w:rPr>
          <w:rFonts w:ascii="Times New Roman" w:hAnsi="Times New Roman" w:cs="Times New Roman"/>
          <w:sz w:val="24"/>
          <w:szCs w:val="24"/>
          <w:lang w:val="en-US"/>
        </w:rPr>
      </w:pPr>
      <w:r w:rsidRPr="00AE7774">
        <w:rPr>
          <w:rFonts w:ascii="Times New Roman" w:hAnsi="Times New Roman" w:cs="Times New Roman"/>
          <w:sz w:val="24"/>
          <w:szCs w:val="24"/>
        </w:rPr>
        <w:t xml:space="preserve">Progress: </w:t>
      </w:r>
      <w:r>
        <w:rPr>
          <w:rFonts w:ascii="Times New Roman" w:hAnsi="Times New Roman" w:cs="Times New Roman"/>
          <w:sz w:val="24"/>
          <w:szCs w:val="24"/>
        </w:rPr>
        <w:t xml:space="preserve">hàm trả về false làm cho tiến trình bỏ qua vòng while, đồng thời gán lock=true để khóa các tiến trình khác không vào vùng tranh chấp. Nếu tiến trình nào đó mjoons vào vùng </w:t>
      </w:r>
      <w:r>
        <w:rPr>
          <w:rFonts w:ascii="Times New Roman" w:hAnsi="Times New Roman" w:cs="Times New Roman"/>
          <w:sz w:val="24"/>
          <w:szCs w:val="24"/>
        </w:rPr>
        <w:lastRenderedPageBreak/>
        <w:t>tranh chấp  thì do lock=true nên vòng while bắt tiến trình đó phải chờ ( do hàm TestAndSet trả về true )</w:t>
      </w:r>
    </w:p>
    <w:p w14:paraId="12DBED29" w14:textId="02CACF3E" w:rsidR="00AE7774" w:rsidRPr="00AE7774" w:rsidRDefault="00AE7774" w:rsidP="00AE7774">
      <w:pPr>
        <w:spacing w:after="0" w:line="240" w:lineRule="auto"/>
        <w:ind w:left="360"/>
        <w:rPr>
          <w:rFonts w:ascii="Times New Roman" w:hAnsi="Times New Roman" w:cs="Times New Roman"/>
          <w:sz w:val="24"/>
          <w:szCs w:val="24"/>
          <w:lang w:val="en-US"/>
        </w:rPr>
      </w:pPr>
      <w:r w:rsidRPr="00AE7774">
        <w:rPr>
          <w:rFonts w:ascii="Times New Roman" w:hAnsi="Times New Roman" w:cs="Times New Roman"/>
          <w:sz w:val="24"/>
          <w:szCs w:val="24"/>
        </w:rPr>
        <w:t xml:space="preserve">Bounded waiting: </w:t>
      </w:r>
      <w:r w:rsidR="00DB355D" w:rsidRPr="00DB355D">
        <w:rPr>
          <w:rFonts w:ascii="Times New Roman" w:hAnsi="Times New Roman" w:cs="Times New Roman"/>
          <w:sz w:val="24"/>
          <w:szCs w:val="24"/>
        </w:rPr>
        <w:t>khi process i rời khỏi CS, process j = (i + 1) / n sẽ được set waiting[j] thành false và được tiến vào CS, nghĩa là mỗi process đều đợi tới lượt theo vòng tròn, tức là sẽ có một thời gian giới hạn nhất định cho việc chờ</w:t>
      </w:r>
    </w:p>
    <w:p w14:paraId="1105423D" w14:textId="77777777" w:rsidR="00204153" w:rsidRDefault="00204153"/>
    <w:p w14:paraId="3D707CD4" w14:textId="7F160D24" w:rsidR="00EA7608" w:rsidRDefault="00EA7608"/>
    <w:p w14:paraId="0C030C14" w14:textId="6BF30140" w:rsidR="003C4C82" w:rsidRDefault="003C4C82"/>
    <w:p w14:paraId="052DDEC5" w14:textId="77777777" w:rsidR="00EC6A7A" w:rsidRPr="00EA7608" w:rsidRDefault="00EC6A7A"/>
    <w:sectPr w:rsidR="00EC6A7A" w:rsidRPr="00EA76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864BB"/>
    <w:multiLevelType w:val="hybridMultilevel"/>
    <w:tmpl w:val="4A3C30CE"/>
    <w:lvl w:ilvl="0" w:tplc="95485E0A">
      <w:start w:val="1"/>
      <w:numFmt w:val="bullet"/>
      <w:lvlText w:val=""/>
      <w:lvlJc w:val="left"/>
      <w:pPr>
        <w:tabs>
          <w:tab w:val="num" w:pos="720"/>
        </w:tabs>
        <w:ind w:left="720" w:hanging="360"/>
      </w:pPr>
      <w:rPr>
        <w:rFonts w:ascii="Wingdings" w:hAnsi="Wingdings" w:hint="default"/>
      </w:rPr>
    </w:lvl>
    <w:lvl w:ilvl="1" w:tplc="FF46B230" w:tentative="1">
      <w:start w:val="1"/>
      <w:numFmt w:val="bullet"/>
      <w:lvlText w:val=""/>
      <w:lvlJc w:val="left"/>
      <w:pPr>
        <w:tabs>
          <w:tab w:val="num" w:pos="1440"/>
        </w:tabs>
        <w:ind w:left="1440" w:hanging="360"/>
      </w:pPr>
      <w:rPr>
        <w:rFonts w:ascii="Wingdings" w:hAnsi="Wingdings" w:hint="default"/>
      </w:rPr>
    </w:lvl>
    <w:lvl w:ilvl="2" w:tplc="4AF27484" w:tentative="1">
      <w:start w:val="1"/>
      <w:numFmt w:val="bullet"/>
      <w:lvlText w:val=""/>
      <w:lvlJc w:val="left"/>
      <w:pPr>
        <w:tabs>
          <w:tab w:val="num" w:pos="2160"/>
        </w:tabs>
        <w:ind w:left="2160" w:hanging="360"/>
      </w:pPr>
      <w:rPr>
        <w:rFonts w:ascii="Wingdings" w:hAnsi="Wingdings" w:hint="default"/>
      </w:rPr>
    </w:lvl>
    <w:lvl w:ilvl="3" w:tplc="6AC81AAA" w:tentative="1">
      <w:start w:val="1"/>
      <w:numFmt w:val="bullet"/>
      <w:lvlText w:val=""/>
      <w:lvlJc w:val="left"/>
      <w:pPr>
        <w:tabs>
          <w:tab w:val="num" w:pos="2880"/>
        </w:tabs>
        <w:ind w:left="2880" w:hanging="360"/>
      </w:pPr>
      <w:rPr>
        <w:rFonts w:ascii="Wingdings" w:hAnsi="Wingdings" w:hint="default"/>
      </w:rPr>
    </w:lvl>
    <w:lvl w:ilvl="4" w:tplc="30709A50" w:tentative="1">
      <w:start w:val="1"/>
      <w:numFmt w:val="bullet"/>
      <w:lvlText w:val=""/>
      <w:lvlJc w:val="left"/>
      <w:pPr>
        <w:tabs>
          <w:tab w:val="num" w:pos="3600"/>
        </w:tabs>
        <w:ind w:left="3600" w:hanging="360"/>
      </w:pPr>
      <w:rPr>
        <w:rFonts w:ascii="Wingdings" w:hAnsi="Wingdings" w:hint="default"/>
      </w:rPr>
    </w:lvl>
    <w:lvl w:ilvl="5" w:tplc="6C3CC5C0" w:tentative="1">
      <w:start w:val="1"/>
      <w:numFmt w:val="bullet"/>
      <w:lvlText w:val=""/>
      <w:lvlJc w:val="left"/>
      <w:pPr>
        <w:tabs>
          <w:tab w:val="num" w:pos="4320"/>
        </w:tabs>
        <w:ind w:left="4320" w:hanging="360"/>
      </w:pPr>
      <w:rPr>
        <w:rFonts w:ascii="Wingdings" w:hAnsi="Wingdings" w:hint="default"/>
      </w:rPr>
    </w:lvl>
    <w:lvl w:ilvl="6" w:tplc="DD907036" w:tentative="1">
      <w:start w:val="1"/>
      <w:numFmt w:val="bullet"/>
      <w:lvlText w:val=""/>
      <w:lvlJc w:val="left"/>
      <w:pPr>
        <w:tabs>
          <w:tab w:val="num" w:pos="5040"/>
        </w:tabs>
        <w:ind w:left="5040" w:hanging="360"/>
      </w:pPr>
      <w:rPr>
        <w:rFonts w:ascii="Wingdings" w:hAnsi="Wingdings" w:hint="default"/>
      </w:rPr>
    </w:lvl>
    <w:lvl w:ilvl="7" w:tplc="389C3EA8" w:tentative="1">
      <w:start w:val="1"/>
      <w:numFmt w:val="bullet"/>
      <w:lvlText w:val=""/>
      <w:lvlJc w:val="left"/>
      <w:pPr>
        <w:tabs>
          <w:tab w:val="num" w:pos="5760"/>
        </w:tabs>
        <w:ind w:left="5760" w:hanging="360"/>
      </w:pPr>
      <w:rPr>
        <w:rFonts w:ascii="Wingdings" w:hAnsi="Wingdings" w:hint="default"/>
      </w:rPr>
    </w:lvl>
    <w:lvl w:ilvl="8" w:tplc="FD508DD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1C51EED"/>
    <w:multiLevelType w:val="hybridMultilevel"/>
    <w:tmpl w:val="85F21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50021F"/>
    <w:multiLevelType w:val="hybridMultilevel"/>
    <w:tmpl w:val="164E16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F02954"/>
    <w:multiLevelType w:val="hybridMultilevel"/>
    <w:tmpl w:val="7128A654"/>
    <w:lvl w:ilvl="0" w:tplc="8C42525A">
      <w:start w:val="1"/>
      <w:numFmt w:val="bullet"/>
      <w:lvlText w:val=""/>
      <w:lvlJc w:val="left"/>
      <w:pPr>
        <w:tabs>
          <w:tab w:val="num" w:pos="720"/>
        </w:tabs>
        <w:ind w:left="720" w:hanging="360"/>
      </w:pPr>
      <w:rPr>
        <w:rFonts w:ascii="Wingdings" w:hAnsi="Wingdings" w:hint="default"/>
      </w:rPr>
    </w:lvl>
    <w:lvl w:ilvl="1" w:tplc="966EA764" w:tentative="1">
      <w:start w:val="1"/>
      <w:numFmt w:val="bullet"/>
      <w:lvlText w:val=""/>
      <w:lvlJc w:val="left"/>
      <w:pPr>
        <w:tabs>
          <w:tab w:val="num" w:pos="1440"/>
        </w:tabs>
        <w:ind w:left="1440" w:hanging="360"/>
      </w:pPr>
      <w:rPr>
        <w:rFonts w:ascii="Wingdings" w:hAnsi="Wingdings" w:hint="default"/>
      </w:rPr>
    </w:lvl>
    <w:lvl w:ilvl="2" w:tplc="1BCA65EA" w:tentative="1">
      <w:start w:val="1"/>
      <w:numFmt w:val="bullet"/>
      <w:lvlText w:val=""/>
      <w:lvlJc w:val="left"/>
      <w:pPr>
        <w:tabs>
          <w:tab w:val="num" w:pos="2160"/>
        </w:tabs>
        <w:ind w:left="2160" w:hanging="360"/>
      </w:pPr>
      <w:rPr>
        <w:rFonts w:ascii="Wingdings" w:hAnsi="Wingdings" w:hint="default"/>
      </w:rPr>
    </w:lvl>
    <w:lvl w:ilvl="3" w:tplc="2FD0CC20" w:tentative="1">
      <w:start w:val="1"/>
      <w:numFmt w:val="bullet"/>
      <w:lvlText w:val=""/>
      <w:lvlJc w:val="left"/>
      <w:pPr>
        <w:tabs>
          <w:tab w:val="num" w:pos="2880"/>
        </w:tabs>
        <w:ind w:left="2880" w:hanging="360"/>
      </w:pPr>
      <w:rPr>
        <w:rFonts w:ascii="Wingdings" w:hAnsi="Wingdings" w:hint="default"/>
      </w:rPr>
    </w:lvl>
    <w:lvl w:ilvl="4" w:tplc="9E209DF4" w:tentative="1">
      <w:start w:val="1"/>
      <w:numFmt w:val="bullet"/>
      <w:lvlText w:val=""/>
      <w:lvlJc w:val="left"/>
      <w:pPr>
        <w:tabs>
          <w:tab w:val="num" w:pos="3600"/>
        </w:tabs>
        <w:ind w:left="3600" w:hanging="360"/>
      </w:pPr>
      <w:rPr>
        <w:rFonts w:ascii="Wingdings" w:hAnsi="Wingdings" w:hint="default"/>
      </w:rPr>
    </w:lvl>
    <w:lvl w:ilvl="5" w:tplc="0BF62F36" w:tentative="1">
      <w:start w:val="1"/>
      <w:numFmt w:val="bullet"/>
      <w:lvlText w:val=""/>
      <w:lvlJc w:val="left"/>
      <w:pPr>
        <w:tabs>
          <w:tab w:val="num" w:pos="4320"/>
        </w:tabs>
        <w:ind w:left="4320" w:hanging="360"/>
      </w:pPr>
      <w:rPr>
        <w:rFonts w:ascii="Wingdings" w:hAnsi="Wingdings" w:hint="default"/>
      </w:rPr>
    </w:lvl>
    <w:lvl w:ilvl="6" w:tplc="A3685D16" w:tentative="1">
      <w:start w:val="1"/>
      <w:numFmt w:val="bullet"/>
      <w:lvlText w:val=""/>
      <w:lvlJc w:val="left"/>
      <w:pPr>
        <w:tabs>
          <w:tab w:val="num" w:pos="5040"/>
        </w:tabs>
        <w:ind w:left="5040" w:hanging="360"/>
      </w:pPr>
      <w:rPr>
        <w:rFonts w:ascii="Wingdings" w:hAnsi="Wingdings" w:hint="default"/>
      </w:rPr>
    </w:lvl>
    <w:lvl w:ilvl="7" w:tplc="A072BFF6" w:tentative="1">
      <w:start w:val="1"/>
      <w:numFmt w:val="bullet"/>
      <w:lvlText w:val=""/>
      <w:lvlJc w:val="left"/>
      <w:pPr>
        <w:tabs>
          <w:tab w:val="num" w:pos="5760"/>
        </w:tabs>
        <w:ind w:left="5760" w:hanging="360"/>
      </w:pPr>
      <w:rPr>
        <w:rFonts w:ascii="Wingdings" w:hAnsi="Wingdings" w:hint="default"/>
      </w:rPr>
    </w:lvl>
    <w:lvl w:ilvl="8" w:tplc="F064B5C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0835488"/>
    <w:multiLevelType w:val="hybridMultilevel"/>
    <w:tmpl w:val="4A9CB946"/>
    <w:lvl w:ilvl="0" w:tplc="465A7BB2">
      <w:start w:val="1"/>
      <w:numFmt w:val="bullet"/>
      <w:lvlText w:val=""/>
      <w:lvlJc w:val="left"/>
      <w:pPr>
        <w:tabs>
          <w:tab w:val="num" w:pos="720"/>
        </w:tabs>
        <w:ind w:left="720" w:hanging="360"/>
      </w:pPr>
      <w:rPr>
        <w:rFonts w:ascii="Wingdings" w:hAnsi="Wingdings" w:hint="default"/>
      </w:rPr>
    </w:lvl>
    <w:lvl w:ilvl="1" w:tplc="EEFCFA84">
      <w:numFmt w:val="bullet"/>
      <w:lvlText w:val=""/>
      <w:lvlJc w:val="left"/>
      <w:pPr>
        <w:tabs>
          <w:tab w:val="num" w:pos="1440"/>
        </w:tabs>
        <w:ind w:left="1440" w:hanging="360"/>
      </w:pPr>
      <w:rPr>
        <w:rFonts w:ascii="Wingdings" w:hAnsi="Wingdings" w:hint="default"/>
      </w:rPr>
    </w:lvl>
    <w:lvl w:ilvl="2" w:tplc="59349FB8">
      <w:numFmt w:val="bullet"/>
      <w:lvlText w:val=""/>
      <w:lvlJc w:val="left"/>
      <w:pPr>
        <w:tabs>
          <w:tab w:val="num" w:pos="2160"/>
        </w:tabs>
        <w:ind w:left="2160" w:hanging="360"/>
      </w:pPr>
      <w:rPr>
        <w:rFonts w:ascii="Wingdings" w:hAnsi="Wingdings" w:hint="default"/>
      </w:rPr>
    </w:lvl>
    <w:lvl w:ilvl="3" w:tplc="07360872" w:tentative="1">
      <w:start w:val="1"/>
      <w:numFmt w:val="bullet"/>
      <w:lvlText w:val=""/>
      <w:lvlJc w:val="left"/>
      <w:pPr>
        <w:tabs>
          <w:tab w:val="num" w:pos="2880"/>
        </w:tabs>
        <w:ind w:left="2880" w:hanging="360"/>
      </w:pPr>
      <w:rPr>
        <w:rFonts w:ascii="Wingdings" w:hAnsi="Wingdings" w:hint="default"/>
      </w:rPr>
    </w:lvl>
    <w:lvl w:ilvl="4" w:tplc="52FAA116" w:tentative="1">
      <w:start w:val="1"/>
      <w:numFmt w:val="bullet"/>
      <w:lvlText w:val=""/>
      <w:lvlJc w:val="left"/>
      <w:pPr>
        <w:tabs>
          <w:tab w:val="num" w:pos="3600"/>
        </w:tabs>
        <w:ind w:left="3600" w:hanging="360"/>
      </w:pPr>
      <w:rPr>
        <w:rFonts w:ascii="Wingdings" w:hAnsi="Wingdings" w:hint="default"/>
      </w:rPr>
    </w:lvl>
    <w:lvl w:ilvl="5" w:tplc="6ECC29DC" w:tentative="1">
      <w:start w:val="1"/>
      <w:numFmt w:val="bullet"/>
      <w:lvlText w:val=""/>
      <w:lvlJc w:val="left"/>
      <w:pPr>
        <w:tabs>
          <w:tab w:val="num" w:pos="4320"/>
        </w:tabs>
        <w:ind w:left="4320" w:hanging="360"/>
      </w:pPr>
      <w:rPr>
        <w:rFonts w:ascii="Wingdings" w:hAnsi="Wingdings" w:hint="default"/>
      </w:rPr>
    </w:lvl>
    <w:lvl w:ilvl="6" w:tplc="6270C5CE" w:tentative="1">
      <w:start w:val="1"/>
      <w:numFmt w:val="bullet"/>
      <w:lvlText w:val=""/>
      <w:lvlJc w:val="left"/>
      <w:pPr>
        <w:tabs>
          <w:tab w:val="num" w:pos="5040"/>
        </w:tabs>
        <w:ind w:left="5040" w:hanging="360"/>
      </w:pPr>
      <w:rPr>
        <w:rFonts w:ascii="Wingdings" w:hAnsi="Wingdings" w:hint="default"/>
      </w:rPr>
    </w:lvl>
    <w:lvl w:ilvl="7" w:tplc="2ADEDE4E" w:tentative="1">
      <w:start w:val="1"/>
      <w:numFmt w:val="bullet"/>
      <w:lvlText w:val=""/>
      <w:lvlJc w:val="left"/>
      <w:pPr>
        <w:tabs>
          <w:tab w:val="num" w:pos="5760"/>
        </w:tabs>
        <w:ind w:left="5760" w:hanging="360"/>
      </w:pPr>
      <w:rPr>
        <w:rFonts w:ascii="Wingdings" w:hAnsi="Wingdings" w:hint="default"/>
      </w:rPr>
    </w:lvl>
    <w:lvl w:ilvl="8" w:tplc="0CC2BD9C"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6CA4143"/>
    <w:multiLevelType w:val="hybridMultilevel"/>
    <w:tmpl w:val="B8F06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7086667">
    <w:abstractNumId w:val="1"/>
  </w:num>
  <w:num w:numId="2" w16cid:durableId="774329902">
    <w:abstractNumId w:val="0"/>
  </w:num>
  <w:num w:numId="3" w16cid:durableId="2066566811">
    <w:abstractNumId w:val="5"/>
  </w:num>
  <w:num w:numId="4" w16cid:durableId="471605589">
    <w:abstractNumId w:val="3"/>
  </w:num>
  <w:num w:numId="5" w16cid:durableId="1677688566">
    <w:abstractNumId w:val="4"/>
  </w:num>
  <w:num w:numId="6" w16cid:durableId="4928380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608"/>
    <w:rsid w:val="00061F58"/>
    <w:rsid w:val="000C230D"/>
    <w:rsid w:val="00204153"/>
    <w:rsid w:val="002D608A"/>
    <w:rsid w:val="003C4C82"/>
    <w:rsid w:val="004B2CFC"/>
    <w:rsid w:val="0060347E"/>
    <w:rsid w:val="00A42E9A"/>
    <w:rsid w:val="00A97ECD"/>
    <w:rsid w:val="00AE7774"/>
    <w:rsid w:val="00B2777B"/>
    <w:rsid w:val="00C3283D"/>
    <w:rsid w:val="00C9615E"/>
    <w:rsid w:val="00DB355D"/>
    <w:rsid w:val="00E92F64"/>
    <w:rsid w:val="00EA7608"/>
    <w:rsid w:val="00EC6A7A"/>
    <w:rsid w:val="00F83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F367A"/>
  <w15:chartTrackingRefBased/>
  <w15:docId w15:val="{BFD30CA0-EC19-4484-A43A-78B3A5058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7608"/>
    <w:pPr>
      <w:ind w:left="720"/>
      <w:contextualSpacing/>
    </w:pPr>
  </w:style>
  <w:style w:type="paragraph" w:styleId="NormalWeb">
    <w:name w:val="Normal (Web)"/>
    <w:basedOn w:val="Normal"/>
    <w:uiPriority w:val="99"/>
    <w:semiHidden/>
    <w:unhideWhenUsed/>
    <w:rsid w:val="003C4C8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ighlight--red">
    <w:name w:val="highlight--red"/>
    <w:basedOn w:val="DefaultParagraphFont"/>
    <w:rsid w:val="003C4C82"/>
  </w:style>
  <w:style w:type="character" w:styleId="Strong">
    <w:name w:val="Strong"/>
    <w:basedOn w:val="DefaultParagraphFont"/>
    <w:uiPriority w:val="22"/>
    <w:qFormat/>
    <w:rsid w:val="004B2CFC"/>
    <w:rPr>
      <w:b/>
      <w:bCs/>
    </w:rPr>
  </w:style>
  <w:style w:type="table" w:styleId="TableGrid">
    <w:name w:val="Table Grid"/>
    <w:basedOn w:val="TableNormal"/>
    <w:uiPriority w:val="39"/>
    <w:rsid w:val="002041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035893">
      <w:bodyDiv w:val="1"/>
      <w:marLeft w:val="0"/>
      <w:marRight w:val="0"/>
      <w:marTop w:val="0"/>
      <w:marBottom w:val="0"/>
      <w:divBdr>
        <w:top w:val="none" w:sz="0" w:space="0" w:color="auto"/>
        <w:left w:val="none" w:sz="0" w:space="0" w:color="auto"/>
        <w:bottom w:val="none" w:sz="0" w:space="0" w:color="auto"/>
        <w:right w:val="none" w:sz="0" w:space="0" w:color="auto"/>
      </w:divBdr>
      <w:divsChild>
        <w:div w:id="894896120">
          <w:marLeft w:val="547"/>
          <w:marRight w:val="0"/>
          <w:marTop w:val="106"/>
          <w:marBottom w:val="0"/>
          <w:divBdr>
            <w:top w:val="none" w:sz="0" w:space="0" w:color="auto"/>
            <w:left w:val="none" w:sz="0" w:space="0" w:color="auto"/>
            <w:bottom w:val="none" w:sz="0" w:space="0" w:color="auto"/>
            <w:right w:val="none" w:sz="0" w:space="0" w:color="auto"/>
          </w:divBdr>
        </w:div>
        <w:div w:id="1531190354">
          <w:marLeft w:val="547"/>
          <w:marRight w:val="0"/>
          <w:marTop w:val="106"/>
          <w:marBottom w:val="0"/>
          <w:divBdr>
            <w:top w:val="none" w:sz="0" w:space="0" w:color="auto"/>
            <w:left w:val="none" w:sz="0" w:space="0" w:color="auto"/>
            <w:bottom w:val="none" w:sz="0" w:space="0" w:color="auto"/>
            <w:right w:val="none" w:sz="0" w:space="0" w:color="auto"/>
          </w:divBdr>
        </w:div>
        <w:div w:id="1004548096">
          <w:marLeft w:val="1166"/>
          <w:marRight w:val="0"/>
          <w:marTop w:val="106"/>
          <w:marBottom w:val="0"/>
          <w:divBdr>
            <w:top w:val="none" w:sz="0" w:space="0" w:color="auto"/>
            <w:left w:val="none" w:sz="0" w:space="0" w:color="auto"/>
            <w:bottom w:val="none" w:sz="0" w:space="0" w:color="auto"/>
            <w:right w:val="none" w:sz="0" w:space="0" w:color="auto"/>
          </w:divBdr>
        </w:div>
        <w:div w:id="2071420281">
          <w:marLeft w:val="1800"/>
          <w:marRight w:val="0"/>
          <w:marTop w:val="106"/>
          <w:marBottom w:val="0"/>
          <w:divBdr>
            <w:top w:val="none" w:sz="0" w:space="0" w:color="auto"/>
            <w:left w:val="none" w:sz="0" w:space="0" w:color="auto"/>
            <w:bottom w:val="none" w:sz="0" w:space="0" w:color="auto"/>
            <w:right w:val="none" w:sz="0" w:space="0" w:color="auto"/>
          </w:divBdr>
        </w:div>
        <w:div w:id="1795293899">
          <w:marLeft w:val="1166"/>
          <w:marRight w:val="0"/>
          <w:marTop w:val="106"/>
          <w:marBottom w:val="0"/>
          <w:divBdr>
            <w:top w:val="none" w:sz="0" w:space="0" w:color="auto"/>
            <w:left w:val="none" w:sz="0" w:space="0" w:color="auto"/>
            <w:bottom w:val="none" w:sz="0" w:space="0" w:color="auto"/>
            <w:right w:val="none" w:sz="0" w:space="0" w:color="auto"/>
          </w:divBdr>
        </w:div>
        <w:div w:id="393092583">
          <w:marLeft w:val="1800"/>
          <w:marRight w:val="0"/>
          <w:marTop w:val="106"/>
          <w:marBottom w:val="0"/>
          <w:divBdr>
            <w:top w:val="none" w:sz="0" w:space="0" w:color="auto"/>
            <w:left w:val="none" w:sz="0" w:space="0" w:color="auto"/>
            <w:bottom w:val="none" w:sz="0" w:space="0" w:color="auto"/>
            <w:right w:val="none" w:sz="0" w:space="0" w:color="auto"/>
          </w:divBdr>
        </w:div>
        <w:div w:id="495272065">
          <w:marLeft w:val="547"/>
          <w:marRight w:val="0"/>
          <w:marTop w:val="106"/>
          <w:marBottom w:val="0"/>
          <w:divBdr>
            <w:top w:val="none" w:sz="0" w:space="0" w:color="auto"/>
            <w:left w:val="none" w:sz="0" w:space="0" w:color="auto"/>
            <w:bottom w:val="none" w:sz="0" w:space="0" w:color="auto"/>
            <w:right w:val="none" w:sz="0" w:space="0" w:color="auto"/>
          </w:divBdr>
        </w:div>
        <w:div w:id="1865247355">
          <w:marLeft w:val="547"/>
          <w:marRight w:val="0"/>
          <w:marTop w:val="106"/>
          <w:marBottom w:val="0"/>
          <w:divBdr>
            <w:top w:val="none" w:sz="0" w:space="0" w:color="auto"/>
            <w:left w:val="none" w:sz="0" w:space="0" w:color="auto"/>
            <w:bottom w:val="none" w:sz="0" w:space="0" w:color="auto"/>
            <w:right w:val="none" w:sz="0" w:space="0" w:color="auto"/>
          </w:divBdr>
        </w:div>
      </w:divsChild>
    </w:div>
    <w:div w:id="892621717">
      <w:bodyDiv w:val="1"/>
      <w:marLeft w:val="0"/>
      <w:marRight w:val="0"/>
      <w:marTop w:val="0"/>
      <w:marBottom w:val="0"/>
      <w:divBdr>
        <w:top w:val="none" w:sz="0" w:space="0" w:color="auto"/>
        <w:left w:val="none" w:sz="0" w:space="0" w:color="auto"/>
        <w:bottom w:val="none" w:sz="0" w:space="0" w:color="auto"/>
        <w:right w:val="none" w:sz="0" w:space="0" w:color="auto"/>
      </w:divBdr>
      <w:divsChild>
        <w:div w:id="746272373">
          <w:marLeft w:val="547"/>
          <w:marRight w:val="0"/>
          <w:marTop w:val="106"/>
          <w:marBottom w:val="0"/>
          <w:divBdr>
            <w:top w:val="none" w:sz="0" w:space="0" w:color="auto"/>
            <w:left w:val="none" w:sz="0" w:space="0" w:color="auto"/>
            <w:bottom w:val="none" w:sz="0" w:space="0" w:color="auto"/>
            <w:right w:val="none" w:sz="0" w:space="0" w:color="auto"/>
          </w:divBdr>
        </w:div>
        <w:div w:id="365451898">
          <w:marLeft w:val="547"/>
          <w:marRight w:val="0"/>
          <w:marTop w:val="106"/>
          <w:marBottom w:val="0"/>
          <w:divBdr>
            <w:top w:val="none" w:sz="0" w:space="0" w:color="auto"/>
            <w:left w:val="none" w:sz="0" w:space="0" w:color="auto"/>
            <w:bottom w:val="none" w:sz="0" w:space="0" w:color="auto"/>
            <w:right w:val="none" w:sz="0" w:space="0" w:color="auto"/>
          </w:divBdr>
        </w:div>
        <w:div w:id="1196696262">
          <w:marLeft w:val="1166"/>
          <w:marRight w:val="0"/>
          <w:marTop w:val="106"/>
          <w:marBottom w:val="0"/>
          <w:divBdr>
            <w:top w:val="none" w:sz="0" w:space="0" w:color="auto"/>
            <w:left w:val="none" w:sz="0" w:space="0" w:color="auto"/>
            <w:bottom w:val="none" w:sz="0" w:space="0" w:color="auto"/>
            <w:right w:val="none" w:sz="0" w:space="0" w:color="auto"/>
          </w:divBdr>
        </w:div>
        <w:div w:id="1345202770">
          <w:marLeft w:val="1800"/>
          <w:marRight w:val="0"/>
          <w:marTop w:val="106"/>
          <w:marBottom w:val="0"/>
          <w:divBdr>
            <w:top w:val="none" w:sz="0" w:space="0" w:color="auto"/>
            <w:left w:val="none" w:sz="0" w:space="0" w:color="auto"/>
            <w:bottom w:val="none" w:sz="0" w:space="0" w:color="auto"/>
            <w:right w:val="none" w:sz="0" w:space="0" w:color="auto"/>
          </w:divBdr>
        </w:div>
        <w:div w:id="437681292">
          <w:marLeft w:val="1166"/>
          <w:marRight w:val="0"/>
          <w:marTop w:val="106"/>
          <w:marBottom w:val="0"/>
          <w:divBdr>
            <w:top w:val="none" w:sz="0" w:space="0" w:color="auto"/>
            <w:left w:val="none" w:sz="0" w:space="0" w:color="auto"/>
            <w:bottom w:val="none" w:sz="0" w:space="0" w:color="auto"/>
            <w:right w:val="none" w:sz="0" w:space="0" w:color="auto"/>
          </w:divBdr>
        </w:div>
        <w:div w:id="2127582729">
          <w:marLeft w:val="1800"/>
          <w:marRight w:val="0"/>
          <w:marTop w:val="106"/>
          <w:marBottom w:val="0"/>
          <w:divBdr>
            <w:top w:val="none" w:sz="0" w:space="0" w:color="auto"/>
            <w:left w:val="none" w:sz="0" w:space="0" w:color="auto"/>
            <w:bottom w:val="none" w:sz="0" w:space="0" w:color="auto"/>
            <w:right w:val="none" w:sz="0" w:space="0" w:color="auto"/>
          </w:divBdr>
        </w:div>
        <w:div w:id="1272081719">
          <w:marLeft w:val="547"/>
          <w:marRight w:val="0"/>
          <w:marTop w:val="106"/>
          <w:marBottom w:val="0"/>
          <w:divBdr>
            <w:top w:val="none" w:sz="0" w:space="0" w:color="auto"/>
            <w:left w:val="none" w:sz="0" w:space="0" w:color="auto"/>
            <w:bottom w:val="none" w:sz="0" w:space="0" w:color="auto"/>
            <w:right w:val="none" w:sz="0" w:space="0" w:color="auto"/>
          </w:divBdr>
        </w:div>
        <w:div w:id="1258948777">
          <w:marLeft w:val="547"/>
          <w:marRight w:val="0"/>
          <w:marTop w:val="106"/>
          <w:marBottom w:val="0"/>
          <w:divBdr>
            <w:top w:val="none" w:sz="0" w:space="0" w:color="auto"/>
            <w:left w:val="none" w:sz="0" w:space="0" w:color="auto"/>
            <w:bottom w:val="none" w:sz="0" w:space="0" w:color="auto"/>
            <w:right w:val="none" w:sz="0" w:space="0" w:color="auto"/>
          </w:divBdr>
        </w:div>
      </w:divsChild>
    </w:div>
    <w:div w:id="1254048625">
      <w:bodyDiv w:val="1"/>
      <w:marLeft w:val="0"/>
      <w:marRight w:val="0"/>
      <w:marTop w:val="0"/>
      <w:marBottom w:val="0"/>
      <w:divBdr>
        <w:top w:val="none" w:sz="0" w:space="0" w:color="auto"/>
        <w:left w:val="none" w:sz="0" w:space="0" w:color="auto"/>
        <w:bottom w:val="none" w:sz="0" w:space="0" w:color="auto"/>
        <w:right w:val="none" w:sz="0" w:space="0" w:color="auto"/>
      </w:divBdr>
    </w:div>
    <w:div w:id="1356687561">
      <w:bodyDiv w:val="1"/>
      <w:marLeft w:val="0"/>
      <w:marRight w:val="0"/>
      <w:marTop w:val="0"/>
      <w:marBottom w:val="0"/>
      <w:divBdr>
        <w:top w:val="none" w:sz="0" w:space="0" w:color="auto"/>
        <w:left w:val="none" w:sz="0" w:space="0" w:color="auto"/>
        <w:bottom w:val="none" w:sz="0" w:space="0" w:color="auto"/>
        <w:right w:val="none" w:sz="0" w:space="0" w:color="auto"/>
      </w:divBdr>
    </w:div>
    <w:div w:id="1527252706">
      <w:bodyDiv w:val="1"/>
      <w:marLeft w:val="0"/>
      <w:marRight w:val="0"/>
      <w:marTop w:val="0"/>
      <w:marBottom w:val="0"/>
      <w:divBdr>
        <w:top w:val="none" w:sz="0" w:space="0" w:color="auto"/>
        <w:left w:val="none" w:sz="0" w:space="0" w:color="auto"/>
        <w:bottom w:val="none" w:sz="0" w:space="0" w:color="auto"/>
        <w:right w:val="none" w:sz="0" w:space="0" w:color="auto"/>
      </w:divBdr>
    </w:div>
    <w:div w:id="1611160483">
      <w:bodyDiv w:val="1"/>
      <w:marLeft w:val="0"/>
      <w:marRight w:val="0"/>
      <w:marTop w:val="0"/>
      <w:marBottom w:val="0"/>
      <w:divBdr>
        <w:top w:val="none" w:sz="0" w:space="0" w:color="auto"/>
        <w:left w:val="none" w:sz="0" w:space="0" w:color="auto"/>
        <w:bottom w:val="none" w:sz="0" w:space="0" w:color="auto"/>
        <w:right w:val="none" w:sz="0" w:space="0" w:color="auto"/>
      </w:divBdr>
    </w:div>
    <w:div w:id="1953901075">
      <w:bodyDiv w:val="1"/>
      <w:marLeft w:val="0"/>
      <w:marRight w:val="0"/>
      <w:marTop w:val="0"/>
      <w:marBottom w:val="0"/>
      <w:divBdr>
        <w:top w:val="none" w:sz="0" w:space="0" w:color="auto"/>
        <w:left w:val="none" w:sz="0" w:space="0" w:color="auto"/>
        <w:bottom w:val="none" w:sz="0" w:space="0" w:color="auto"/>
        <w:right w:val="none" w:sz="0" w:space="0" w:color="auto"/>
      </w:divBdr>
      <w:divsChild>
        <w:div w:id="356396018">
          <w:marLeft w:val="547"/>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Pages>3</Pages>
  <Words>390</Words>
  <Characters>2225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Thị Thu Hiền</dc:creator>
  <cp:keywords/>
  <dc:description/>
  <cp:lastModifiedBy>Lê Thị Thu Hiền</cp:lastModifiedBy>
  <cp:revision>14</cp:revision>
  <dcterms:created xsi:type="dcterms:W3CDTF">2022-10-21T01:38:00Z</dcterms:created>
  <dcterms:modified xsi:type="dcterms:W3CDTF">2022-10-31T08:54:00Z</dcterms:modified>
</cp:coreProperties>
</file>