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87B4" w14:textId="77777777" w:rsidR="009E4076" w:rsidRDefault="00A4765B" w:rsidP="009E4076">
      <w:pPr>
        <w:rPr>
          <w:b/>
          <w:bCs/>
        </w:rPr>
      </w:pPr>
      <w:r w:rsidRPr="009E4076">
        <w:rPr>
          <w:b/>
          <w:bCs/>
        </w:rPr>
        <w:t xml:space="preserve">Câu 3: </w:t>
      </w:r>
      <w:r w:rsidR="009E4076" w:rsidRPr="009E4076">
        <w:rPr>
          <w:b/>
          <w:bCs/>
        </w:rPr>
        <w:t>When selecting an open-source tool, what characteristics should you look for</w:t>
      </w:r>
    </w:p>
    <w:p w14:paraId="6C75743F" w14:textId="4551E059" w:rsidR="00E06AE4" w:rsidRPr="00E06AE4" w:rsidRDefault="009E4076" w:rsidP="009E4076">
      <w:r w:rsidRPr="009E4076">
        <w:t xml:space="preserve"> </w:t>
      </w:r>
      <w:r>
        <w:t>(</w:t>
      </w:r>
      <w:r w:rsidR="00E06AE4" w:rsidRPr="00E06AE4">
        <w:t>Khi chọn một công cụ nguồn mở, bạn nên tìm kiếm những đặc điểm nào?</w:t>
      </w:r>
      <w:r>
        <w:t>)</w:t>
      </w:r>
    </w:p>
    <w:p w14:paraId="13E10DD2" w14:textId="70F989FF" w:rsidR="00A4765B" w:rsidRDefault="00A4765B" w:rsidP="00A4765B">
      <w:pPr>
        <w:tabs>
          <w:tab w:val="num" w:pos="720"/>
        </w:tabs>
        <w:ind w:left="720" w:hanging="360"/>
      </w:pPr>
    </w:p>
    <w:p w14:paraId="730CDD34" w14:textId="77777777" w:rsidR="00A4765B" w:rsidRPr="00A4765B" w:rsidRDefault="00A4765B" w:rsidP="00A4765B">
      <w:pPr>
        <w:numPr>
          <w:ilvl w:val="0"/>
          <w:numId w:val="1"/>
        </w:numPr>
      </w:pPr>
      <w:r w:rsidRPr="00A4765B">
        <w:rPr>
          <w:b/>
          <w:bCs/>
        </w:rPr>
        <w:t>Giấy Phép Mã Nguồn Mở (Open Source License):</w:t>
      </w:r>
      <w:r w:rsidRPr="00A4765B">
        <w:t xml:space="preserve"> Đảm bảo rằng công cụ sử dụng một giấy phép mã nguồn mở được công nhận, chẳng hạn như GNU General Public License (GPL), MIT License, hoặc Apache License. Giấy phép này xác định quyền và nghĩa vụ của bạn khi sử dụng và phân phối công cụ.</w:t>
      </w:r>
    </w:p>
    <w:p w14:paraId="4F8EFE5D" w14:textId="77777777" w:rsidR="00A4765B" w:rsidRPr="00A4765B" w:rsidRDefault="00A4765B" w:rsidP="00A4765B">
      <w:pPr>
        <w:numPr>
          <w:ilvl w:val="0"/>
          <w:numId w:val="1"/>
        </w:numPr>
      </w:pPr>
      <w:r w:rsidRPr="00A4765B">
        <w:rPr>
          <w:b/>
          <w:bCs/>
        </w:rPr>
        <w:t>Hỗ Trợ Cộng Đồng và Phát Triển Liên Tục:</w:t>
      </w:r>
      <w:r w:rsidRPr="00A4765B">
        <w:t xml:space="preserve"> Kiểm tra xem công cụ có một cộng đồng lớn và nhiệt tình, và nếu có sự phát triển liên tục. Sự hỗ trợ và sự phát triển liên tục đảm bảo rằng bạn sẽ có sự hỗ trợ khi gặp sự cố và sẽ nhận được cập nhật và bảo mật định kỳ.</w:t>
      </w:r>
    </w:p>
    <w:p w14:paraId="3BC113F8" w14:textId="77777777" w:rsidR="00A4765B" w:rsidRPr="00A4765B" w:rsidRDefault="00A4765B" w:rsidP="00A4765B">
      <w:pPr>
        <w:numPr>
          <w:ilvl w:val="0"/>
          <w:numId w:val="1"/>
        </w:numPr>
      </w:pPr>
      <w:r w:rsidRPr="00A4765B">
        <w:rPr>
          <w:b/>
          <w:bCs/>
        </w:rPr>
        <w:t>Tích Hợp và Mở Rộng:</w:t>
      </w:r>
      <w:r w:rsidRPr="00A4765B">
        <w:t xml:space="preserve"> Xem xét khả năng tích hợp công cụ với các hệ thống và công cụ khác mà bạn sử dụng. Điều này đặc biệt quan trọng nếu bạn đã có các công cụ khác trong quy trình phát triển của bạn.</w:t>
      </w:r>
    </w:p>
    <w:p w14:paraId="7927F74B" w14:textId="77777777" w:rsidR="00A4765B" w:rsidRPr="00A4765B" w:rsidRDefault="00A4765B" w:rsidP="00A4765B">
      <w:pPr>
        <w:numPr>
          <w:ilvl w:val="0"/>
          <w:numId w:val="1"/>
        </w:numPr>
      </w:pPr>
      <w:r w:rsidRPr="00A4765B">
        <w:rPr>
          <w:b/>
          <w:bCs/>
        </w:rPr>
        <w:t>Bảo Mật:</w:t>
      </w:r>
      <w:r w:rsidRPr="00A4765B">
        <w:t xml:space="preserve"> Đảm bảo rằng công cụ nguồn mở tuân thủ các tiêu chuẩn bảo mật và có cơ hội để xác định và khắc phục các lỗ hổng bảo mật.</w:t>
      </w:r>
    </w:p>
    <w:p w14:paraId="0D46EF29" w14:textId="77777777" w:rsidR="00A4765B" w:rsidRPr="00A4765B" w:rsidRDefault="00A4765B" w:rsidP="00A4765B">
      <w:pPr>
        <w:numPr>
          <w:ilvl w:val="0"/>
          <w:numId w:val="1"/>
        </w:numPr>
      </w:pPr>
      <w:r w:rsidRPr="00A4765B">
        <w:rPr>
          <w:b/>
          <w:bCs/>
        </w:rPr>
        <w:t>Hồi Đáp Cộng Đồng và Hỗ Trợ:</w:t>
      </w:r>
      <w:r w:rsidRPr="00A4765B">
        <w:t xml:space="preserve"> Kiểm tra xem cộng đồng sử dụng công cụ đã đăng các vấn đề (issues) và có sự hỗ trợ từ các thành viên khác. Điều này có thể giúp bạn đánh giá mức độ hỗ trợ và khả năng giải quyết vấn đề.</w:t>
      </w:r>
    </w:p>
    <w:p w14:paraId="7551B58F" w14:textId="77777777" w:rsidR="00A4765B" w:rsidRPr="00A4765B" w:rsidRDefault="00A4765B" w:rsidP="00A4765B">
      <w:pPr>
        <w:numPr>
          <w:ilvl w:val="0"/>
          <w:numId w:val="1"/>
        </w:numPr>
      </w:pPr>
      <w:r w:rsidRPr="00A4765B">
        <w:rPr>
          <w:b/>
          <w:bCs/>
        </w:rPr>
        <w:t>Dự Án Tương Thích:</w:t>
      </w:r>
      <w:r w:rsidRPr="00A4765B">
        <w:t xml:space="preserve"> Đảm bảo rằng công cụ nguồn mở phù hợp với loại dự án bạn đang thực hiện. Một số công cụ có tính chất phù hợp cho phát triển phần mềm, trong khi các công cụ khác có thể phù hợp với các dự án kỹ thuật khác nhau.</w:t>
      </w:r>
    </w:p>
    <w:p w14:paraId="5AAF1B98" w14:textId="77777777" w:rsidR="00A4765B" w:rsidRPr="00A4765B" w:rsidRDefault="00A4765B" w:rsidP="00A4765B">
      <w:pPr>
        <w:numPr>
          <w:ilvl w:val="0"/>
          <w:numId w:val="1"/>
        </w:numPr>
      </w:pPr>
      <w:r w:rsidRPr="00A4765B">
        <w:rPr>
          <w:b/>
          <w:bCs/>
        </w:rPr>
        <w:t>Khả Năng Tùy Chỉnh:</w:t>
      </w:r>
      <w:r w:rsidRPr="00A4765B">
        <w:t xml:space="preserve"> Công cụ có cho phép bạn tùy chỉnh và cấu hình để phù hợp với quy trình làm việc của bạn không? Tùy chỉnh là quan trọng để công cụ phù hợp với cách bạn làm việc.</w:t>
      </w:r>
    </w:p>
    <w:p w14:paraId="0AC27EBF" w14:textId="77777777" w:rsidR="00A4765B" w:rsidRPr="00A4765B" w:rsidRDefault="00A4765B" w:rsidP="00A4765B">
      <w:pPr>
        <w:numPr>
          <w:ilvl w:val="0"/>
          <w:numId w:val="1"/>
        </w:numPr>
      </w:pPr>
      <w:r w:rsidRPr="00A4765B">
        <w:rPr>
          <w:b/>
          <w:bCs/>
        </w:rPr>
        <w:t>Tài Liệu và Hướng Dẫn:</w:t>
      </w:r>
      <w:r w:rsidRPr="00A4765B">
        <w:t xml:space="preserve"> Kiểm tra xem công cụ có tài liệu và hướng dẫn dễ hiểu và sẵn sàng cho người dùng mới không. Điều này giúp người dùng dễ dàng bắt đầu và tận dụng hết tiềm năng của công cụ.</w:t>
      </w:r>
    </w:p>
    <w:p w14:paraId="628527C5" w14:textId="77777777" w:rsidR="00A4765B" w:rsidRPr="00A4765B" w:rsidRDefault="00A4765B" w:rsidP="00A4765B">
      <w:pPr>
        <w:numPr>
          <w:ilvl w:val="0"/>
          <w:numId w:val="1"/>
        </w:numPr>
      </w:pPr>
      <w:r w:rsidRPr="00A4765B">
        <w:rPr>
          <w:b/>
          <w:bCs/>
        </w:rPr>
        <w:t>Học Phí:</w:t>
      </w:r>
      <w:r w:rsidRPr="00A4765B">
        <w:t xml:space="preserve"> Xem xét cách bạn sẽ học cách sử dụng công cụ. Có sẵn tài liệu học tập hoặc khóa học đào tạo có sẵn không?</w:t>
      </w:r>
    </w:p>
    <w:p w14:paraId="2953AE39" w14:textId="77777777" w:rsidR="00A4765B" w:rsidRPr="00A4765B" w:rsidRDefault="00A4765B" w:rsidP="00A4765B">
      <w:pPr>
        <w:numPr>
          <w:ilvl w:val="0"/>
          <w:numId w:val="1"/>
        </w:numPr>
      </w:pPr>
      <w:r w:rsidRPr="00A4765B">
        <w:rPr>
          <w:b/>
          <w:bCs/>
        </w:rPr>
        <w:t>Phản Hồi Từ Người Dùng Khác:</w:t>
      </w:r>
      <w:r w:rsidRPr="00A4765B">
        <w:t xml:space="preserve"> Tìm hiểu về kinh nghiệm của người dùng khác khi sử dụng công cụ. Nhận xét và đánh giá từ người dùng có thể giúp bạn hiểu rõ hơn về các ưu điểm và hạn chế của công cụ.</w:t>
      </w:r>
    </w:p>
    <w:p w14:paraId="0B814481" w14:textId="77777777" w:rsidR="00C3283D" w:rsidRDefault="00C3283D"/>
    <w:sectPr w:rsidR="00C3283D" w:rsidSect="003F7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4478A"/>
    <w:multiLevelType w:val="multilevel"/>
    <w:tmpl w:val="379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0267D"/>
    <w:multiLevelType w:val="multilevel"/>
    <w:tmpl w:val="786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952549">
    <w:abstractNumId w:val="0"/>
  </w:num>
  <w:num w:numId="2" w16cid:durableId="179511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5F"/>
    <w:rsid w:val="000D5F80"/>
    <w:rsid w:val="001E1A80"/>
    <w:rsid w:val="00285529"/>
    <w:rsid w:val="002C6A5F"/>
    <w:rsid w:val="003F7E20"/>
    <w:rsid w:val="00807DB3"/>
    <w:rsid w:val="00860126"/>
    <w:rsid w:val="009E4076"/>
    <w:rsid w:val="00A4765B"/>
    <w:rsid w:val="00C3283D"/>
    <w:rsid w:val="00E06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90C2"/>
  <w15:chartTrackingRefBased/>
  <w15:docId w15:val="{1D067B39-FE1E-480A-8F86-C977197E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A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18951">
      <w:bodyDiv w:val="1"/>
      <w:marLeft w:val="0"/>
      <w:marRight w:val="0"/>
      <w:marTop w:val="0"/>
      <w:marBottom w:val="0"/>
      <w:divBdr>
        <w:top w:val="none" w:sz="0" w:space="0" w:color="auto"/>
        <w:left w:val="none" w:sz="0" w:space="0" w:color="auto"/>
        <w:bottom w:val="none" w:sz="0" w:space="0" w:color="auto"/>
        <w:right w:val="none" w:sz="0" w:space="0" w:color="auto"/>
      </w:divBdr>
    </w:div>
    <w:div w:id="1601983605">
      <w:bodyDiv w:val="1"/>
      <w:marLeft w:val="0"/>
      <w:marRight w:val="0"/>
      <w:marTop w:val="0"/>
      <w:marBottom w:val="0"/>
      <w:divBdr>
        <w:top w:val="none" w:sz="0" w:space="0" w:color="auto"/>
        <w:left w:val="none" w:sz="0" w:space="0" w:color="auto"/>
        <w:bottom w:val="none" w:sz="0" w:space="0" w:color="auto"/>
        <w:right w:val="none" w:sz="0" w:space="0" w:color="auto"/>
      </w:divBdr>
    </w:div>
    <w:div w:id="1711299785">
      <w:bodyDiv w:val="1"/>
      <w:marLeft w:val="0"/>
      <w:marRight w:val="0"/>
      <w:marTop w:val="0"/>
      <w:marBottom w:val="0"/>
      <w:divBdr>
        <w:top w:val="none" w:sz="0" w:space="0" w:color="auto"/>
        <w:left w:val="none" w:sz="0" w:space="0" w:color="auto"/>
        <w:bottom w:val="none" w:sz="0" w:space="0" w:color="auto"/>
        <w:right w:val="none" w:sz="0" w:space="0" w:color="auto"/>
      </w:divBdr>
    </w:div>
    <w:div w:id="19737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Thu Hiền</dc:creator>
  <cp:keywords/>
  <dc:description/>
  <cp:lastModifiedBy>Lê Thị Thu Hiền</cp:lastModifiedBy>
  <cp:revision>4</cp:revision>
  <dcterms:created xsi:type="dcterms:W3CDTF">2023-10-06T10:15:00Z</dcterms:created>
  <dcterms:modified xsi:type="dcterms:W3CDTF">2023-10-06T10:18:00Z</dcterms:modified>
</cp:coreProperties>
</file>