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C4D0" w14:textId="281B1789" w:rsidR="00C3283D" w:rsidRDefault="002D18F2">
      <w:r>
        <w:rPr>
          <w:lang w:val="en-US"/>
        </w:rPr>
        <w:t>Dạng</w:t>
      </w:r>
      <w:r>
        <w:t xml:space="preserve"> chuẩn</w:t>
      </w:r>
    </w:p>
    <w:p w14:paraId="3262B8CA" w14:textId="531A6CCE" w:rsidR="002D18F2" w:rsidRDefault="002D18F2">
      <w:r>
        <w:t>-Dạng chuẩn 1: có phụ thuộc hàm riêng phần  (ab-&gt;c, b-&gt;c mà b con ab =&gt; PTH riêng phần )</w:t>
      </w:r>
    </w:p>
    <w:p w14:paraId="50352298" w14:textId="37CD0BDD" w:rsidR="002D18F2" w:rsidRDefault="002D18F2">
      <w:r>
        <w:t>-Dạng chuẩn 2: có PTH đầy đủ  (phụ thuộc vào chỉ một khóa chính (vd diem phụ thuộc (mssv,mamh)))</w:t>
      </w:r>
    </w:p>
    <w:p w14:paraId="504CDC86" w14:textId="4238B943" w:rsidR="002D18F2" w:rsidRPr="002D18F2" w:rsidRDefault="002D18F2">
      <w:r>
        <w:t>-</w:t>
      </w:r>
      <w:r w:rsidR="00EB6D60">
        <w:t>D</w:t>
      </w:r>
      <w:r>
        <w:t xml:space="preserve">ạng chuẩn 3: </w:t>
      </w:r>
      <w:r w:rsidR="00C65847">
        <w:t xml:space="preserve">bắc cầu qua khóa </w:t>
      </w:r>
    </w:p>
    <w:sectPr w:rsidR="002D18F2" w:rsidRPr="002D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F2"/>
    <w:rsid w:val="002D18F2"/>
    <w:rsid w:val="00B326AE"/>
    <w:rsid w:val="00C3283D"/>
    <w:rsid w:val="00C65847"/>
    <w:rsid w:val="00EB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E887"/>
  <w15:chartTrackingRefBased/>
  <w15:docId w15:val="{AAE1DEF4-F5FA-441E-94E6-AD81CDC6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Thu Hiền</dc:creator>
  <cp:keywords/>
  <dc:description/>
  <cp:lastModifiedBy>Lê Thị Thu Hiền</cp:lastModifiedBy>
  <cp:revision>4</cp:revision>
  <dcterms:created xsi:type="dcterms:W3CDTF">2022-12-05T02:00:00Z</dcterms:created>
  <dcterms:modified xsi:type="dcterms:W3CDTF">2022-12-05T02:38:00Z</dcterms:modified>
</cp:coreProperties>
</file>