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B6CA6" w14:textId="6D4EE737" w:rsidR="00FD6A05" w:rsidRDefault="00FD6A05" w:rsidP="00FD6A05">
      <w:pPr>
        <w:ind w:left="360"/>
      </w:pPr>
      <w:r>
        <w:t xml:space="preserve">Hooks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function </w:t>
      </w:r>
      <w:proofErr w:type="spellStart"/>
      <w:r>
        <w:t>componnent</w:t>
      </w:r>
      <w:proofErr w:type="spellEnd"/>
    </w:p>
    <w:p w14:paraId="368A361C" w14:textId="143A5AA8" w:rsidR="005D5E12" w:rsidRDefault="00FD6A05" w:rsidP="00FD6A05">
      <w:pPr>
        <w:pStyle w:val="oancuaDanhsach"/>
        <w:numPr>
          <w:ilvl w:val="0"/>
          <w:numId w:val="3"/>
        </w:numPr>
      </w:pPr>
      <w:proofErr w:type="spellStart"/>
      <w:r>
        <w:t>useState</w:t>
      </w:r>
      <w:proofErr w:type="spellEnd"/>
      <w:r>
        <w:t>(</w:t>
      </w:r>
      <w:proofErr w:type="spellStart"/>
      <w:r>
        <w:t>initialState</w:t>
      </w:r>
      <w:proofErr w:type="spellEnd"/>
      <w:r>
        <w:t>)</w:t>
      </w:r>
    </w:p>
    <w:p w14:paraId="339354D5" w14:textId="56DB4E57" w:rsidR="00FD6A05" w:rsidRDefault="00FD6A05" w:rsidP="00F65CE2">
      <w:pPr>
        <w:pStyle w:val="oancuaDanhsach"/>
      </w:pPr>
      <w:r>
        <w:t xml:space="preserve">output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[state, </w:t>
      </w:r>
      <w:proofErr w:type="spellStart"/>
      <w:r>
        <w:t>setState</w:t>
      </w:r>
      <w:proofErr w:type="spellEnd"/>
      <w:r>
        <w:t>]</w:t>
      </w:r>
    </w:p>
    <w:p w14:paraId="0B14AB63" w14:textId="49D720CC" w:rsidR="00FD6A05" w:rsidRDefault="00FD6A05" w:rsidP="00FD6A05">
      <w:pPr>
        <w:pStyle w:val="oancuaDanhsac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const [status, </w:t>
      </w:r>
      <w:proofErr w:type="spellStart"/>
      <w:r>
        <w:t>setStatus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</w:t>
      </w:r>
    </w:p>
    <w:p w14:paraId="3957CA08" w14:textId="77777777" w:rsidR="00F65CE2" w:rsidRDefault="00537EBC" w:rsidP="00FD6A05">
      <w:pPr>
        <w:pStyle w:val="oancuaDanhsach"/>
        <w:rPr>
          <w:color w:val="FF0000"/>
        </w:rPr>
      </w:pPr>
      <w:proofErr w:type="spellStart"/>
      <w:r w:rsidRPr="00F65CE2">
        <w:rPr>
          <w:color w:val="FF0000"/>
        </w:rPr>
        <w:t>Chú</w:t>
      </w:r>
      <w:proofErr w:type="spellEnd"/>
      <w:r w:rsidRPr="00F65CE2">
        <w:rPr>
          <w:color w:val="FF0000"/>
        </w:rPr>
        <w:t xml:space="preserve"> ý: </w:t>
      </w:r>
    </w:p>
    <w:p w14:paraId="063BF434" w14:textId="363603E0" w:rsidR="00F65CE2" w:rsidRDefault="0038095D" w:rsidP="00F65CE2">
      <w:pPr>
        <w:pStyle w:val="oancuaDanhsach"/>
      </w:pP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 xml:space="preserve">)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REPLACING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MERGING</w:t>
      </w:r>
      <w:r w:rsidR="00F65CE2">
        <w:t xml:space="preserve">  </w:t>
      </w:r>
      <w:proofErr w:type="spellStart"/>
      <w:r w:rsidR="00F65CE2">
        <w:t>Ví</w:t>
      </w:r>
      <w:proofErr w:type="spellEnd"/>
      <w:r w:rsidR="00F65CE2">
        <w:t xml:space="preserve"> </w:t>
      </w:r>
      <w:proofErr w:type="spellStart"/>
      <w:r w:rsidR="00F65CE2">
        <w:t>dụ</w:t>
      </w:r>
      <w:proofErr w:type="spellEnd"/>
      <w:r w:rsidR="00F65CE2">
        <w:t xml:space="preserve">: </w:t>
      </w:r>
      <w:proofErr w:type="spellStart"/>
      <w:r w:rsidR="00F65CE2">
        <w:t>setStatus</w:t>
      </w:r>
      <w:proofErr w:type="spellEnd"/>
      <w:r w:rsidR="00F65CE2">
        <w:t>({…status, color: ‘green’})</w:t>
      </w:r>
    </w:p>
    <w:p w14:paraId="5CA8A233" w14:textId="513F7999" w:rsidR="00F65CE2" w:rsidRDefault="00F65CE2" w:rsidP="00FD6A05">
      <w:pPr>
        <w:pStyle w:val="oancuaDanhsach"/>
      </w:pPr>
      <w:r>
        <w:t xml:space="preserve">initial state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rơi</w:t>
      </w:r>
      <w:proofErr w:type="spellEnd"/>
    </w:p>
    <w:p w14:paraId="0B28B887" w14:textId="07EFCE8B" w:rsidR="00F65CE2" w:rsidRDefault="00F65CE2" w:rsidP="00F65CE2">
      <w:pPr>
        <w:pStyle w:val="oancuaDanhsach"/>
        <w:numPr>
          <w:ilvl w:val="0"/>
          <w:numId w:val="4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</w:t>
      </w:r>
      <w:r w:rsidR="007772AA">
        <w:t>all</w:t>
      </w:r>
      <w:r>
        <w:t xml:space="preserve">back function </w:t>
      </w:r>
      <w:proofErr w:type="gramStart"/>
      <w:r>
        <w:t>()=</w:t>
      </w:r>
      <w:proofErr w:type="gramEnd"/>
      <w:r>
        <w:t xml:space="preserve">&gt; {const </w:t>
      </w:r>
      <w:proofErr w:type="spellStart"/>
      <w:r>
        <w:t>initColor</w:t>
      </w:r>
      <w:proofErr w:type="spellEnd"/>
      <w:r>
        <w:t xml:space="preserve"> = </w:t>
      </w:r>
      <w:proofErr w:type="spellStart"/>
      <w:r>
        <w:t>getCOmplicatedColor</w:t>
      </w:r>
      <w:proofErr w:type="spellEnd"/>
      <w:r>
        <w:t xml:space="preserve">(); return </w:t>
      </w:r>
      <w:proofErr w:type="spellStart"/>
      <w:r>
        <w:t>initiColor</w:t>
      </w:r>
      <w:proofErr w:type="spellEnd"/>
      <w:r>
        <w:t xml:space="preserve">} </w:t>
      </w:r>
    </w:p>
    <w:p w14:paraId="5181C19D" w14:textId="3659443C" w:rsidR="00F65CE2" w:rsidRDefault="00F65CE2" w:rsidP="00F65CE2">
      <w:pPr>
        <w:pStyle w:val="oancuaDanhsach"/>
        <w:numPr>
          <w:ilvl w:val="0"/>
          <w:numId w:val="4"/>
        </w:numPr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initial State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199B8977" w14:textId="2C6A3922" w:rsidR="00F65CE2" w:rsidRDefault="00F65CE2" w:rsidP="00F65CE2">
      <w:pPr>
        <w:pStyle w:val="oancuaDanhsach"/>
        <w:numPr>
          <w:ilvl w:val="0"/>
          <w:numId w:val="3"/>
        </w:numPr>
      </w:pPr>
      <w:proofErr w:type="spellStart"/>
      <w:r>
        <w:t>useEffect</w:t>
      </w:r>
      <w:proofErr w:type="spellEnd"/>
    </w:p>
    <w:p w14:paraId="021EA878" w14:textId="019AC8D1" w:rsidR="00F65CE2" w:rsidRDefault="00F65CE2" w:rsidP="00F65CE2">
      <w:pPr>
        <w:pStyle w:val="oancuaDanhsach"/>
      </w:pPr>
      <w:r>
        <w:t xml:space="preserve">side effects: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component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DOM-&gt;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clean up, subscriptions, </w:t>
      </w:r>
      <w:proofErr w:type="spellStart"/>
      <w:r>
        <w:t>setTimeout</w:t>
      </w:r>
      <w:proofErr w:type="spellEnd"/>
      <w:r>
        <w:t xml:space="preserve">, </w:t>
      </w:r>
      <w:proofErr w:type="spellStart"/>
      <w:r>
        <w:t>setInterval</w:t>
      </w:r>
      <w:proofErr w:type="spellEnd"/>
      <w:r>
        <w:t xml:space="preserve"> -&gt; </w:t>
      </w:r>
      <w:proofErr w:type="spellStart"/>
      <w:r>
        <w:t>cần</w:t>
      </w:r>
      <w:proofErr w:type="spellEnd"/>
      <w:r>
        <w:t xml:space="preserve"> clean up</w:t>
      </w:r>
    </w:p>
    <w:p w14:paraId="2A16AD41" w14:textId="41A98855" w:rsidR="00F65CE2" w:rsidRDefault="00F65CE2" w:rsidP="00F65CE2">
      <w:pPr>
        <w:pStyle w:val="oancuaDanhsach"/>
      </w:pPr>
      <w:proofErr w:type="spellStart"/>
      <w:r>
        <w:t>useEffect</w:t>
      </w:r>
      <w:proofErr w:type="spellEnd"/>
      <w:r>
        <w:t xml:space="preserve">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thi </w:t>
      </w:r>
      <w:proofErr w:type="spellStart"/>
      <w:r w:rsidR="007772AA">
        <w:t>s</w:t>
      </w:r>
      <w:r>
        <w:t>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render</w:t>
      </w:r>
    </w:p>
    <w:p w14:paraId="1FDFF3C8" w14:textId="5306CFA9" w:rsidR="007772AA" w:rsidRDefault="007772AA" w:rsidP="00F65CE2">
      <w:pPr>
        <w:pStyle w:val="oancuaDanhsach"/>
      </w:pPr>
      <w:proofErr w:type="spellStart"/>
      <w:r>
        <w:t>useEffect</w:t>
      </w:r>
      <w:proofErr w:type="spellEnd"/>
      <w:r>
        <w:t xml:space="preserve"> (callback, dependencies) {}</w:t>
      </w:r>
    </w:p>
    <w:p w14:paraId="47596FF8" w14:textId="78440B31" w:rsidR="007772AA" w:rsidRDefault="00C72663" w:rsidP="00C72663">
      <w:pPr>
        <w:pStyle w:val="oancuaDanhsach"/>
        <w:numPr>
          <w:ilvl w:val="0"/>
          <w:numId w:val="5"/>
        </w:numPr>
      </w:pPr>
      <w:r>
        <w:t xml:space="preserve">ko </w:t>
      </w:r>
      <w:proofErr w:type="spellStart"/>
      <w:r>
        <w:t>có</w:t>
      </w:r>
      <w:proofErr w:type="spellEnd"/>
      <w:r>
        <w:t xml:space="preserve"> dependencies: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chạy</w:t>
      </w:r>
      <w:proofErr w:type="spellEnd"/>
    </w:p>
    <w:p w14:paraId="656E58A6" w14:textId="5866D885" w:rsidR="00C72663" w:rsidRDefault="00C72663" w:rsidP="00C72663">
      <w:pPr>
        <w:pStyle w:val="oancuaDanhsach"/>
        <w:numPr>
          <w:ilvl w:val="0"/>
          <w:numId w:val="5"/>
        </w:numPr>
      </w:pPr>
      <w:r>
        <w:t>dependencies = [</w:t>
      </w:r>
      <w:proofErr w:type="gramStart"/>
      <w:r>
        <w:t>] :</w:t>
      </w:r>
      <w:proofErr w:type="gramEnd"/>
      <w:r>
        <w:t xml:space="preserve"> </w:t>
      </w:r>
      <w:proofErr w:type="spellStart"/>
      <w:r>
        <w:t>chạy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7C8D4A0B" w14:textId="1B33DFFE" w:rsidR="00C72663" w:rsidRDefault="00C72663" w:rsidP="00C72663">
      <w:pPr>
        <w:pStyle w:val="oancuaDanhsach"/>
        <w:numPr>
          <w:ilvl w:val="0"/>
          <w:numId w:val="5"/>
        </w:numPr>
      </w:pPr>
      <w:r>
        <w:t xml:space="preserve">dependencies = [value]: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lịa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hay </w:t>
      </w:r>
      <w:proofErr w:type="spellStart"/>
      <w:r>
        <w:t>không</w:t>
      </w:r>
      <w:proofErr w:type="spellEnd"/>
    </w:p>
    <w:p w14:paraId="5787D637" w14:textId="3309C826" w:rsidR="00844348" w:rsidRDefault="00C72663" w:rsidP="00C72663">
      <w:pPr>
        <w:ind w:left="720"/>
      </w:pPr>
      <w:proofErr w:type="spellStart"/>
      <w:proofErr w:type="gramStart"/>
      <w:r>
        <w:t>use</w:t>
      </w:r>
      <w:r w:rsidR="00844348">
        <w:t>Effect</w:t>
      </w:r>
      <w:proofErr w:type="spellEnd"/>
      <w:r w:rsidR="00844348">
        <w:t>(</w:t>
      </w:r>
      <w:proofErr w:type="gramEnd"/>
      <w:r w:rsidR="00844348">
        <w:t>() =&gt; {</w:t>
      </w:r>
    </w:p>
    <w:p w14:paraId="1950397E" w14:textId="3B7BD374" w:rsidR="00844348" w:rsidRDefault="00844348" w:rsidP="00C72663">
      <w:pPr>
        <w:ind w:left="720"/>
      </w:pPr>
      <w:r>
        <w:tab/>
      </w:r>
      <w:proofErr w:type="gramStart"/>
      <w:r>
        <w:t>console.log(</w:t>
      </w:r>
      <w:proofErr w:type="gramEnd"/>
      <w:r>
        <w:t>‘component did mount’)</w:t>
      </w:r>
    </w:p>
    <w:p w14:paraId="186BDE69" w14:textId="05E1414E" w:rsidR="00844348" w:rsidRDefault="00844348" w:rsidP="00C72663">
      <w:pPr>
        <w:ind w:left="720"/>
      </w:pPr>
      <w:r>
        <w:tab/>
        <w:t>return () =&gt; {</w:t>
      </w:r>
    </w:p>
    <w:p w14:paraId="2D92FCFE" w14:textId="7D5F6409" w:rsidR="00844348" w:rsidRDefault="00844348" w:rsidP="00C72663">
      <w:pPr>
        <w:ind w:left="720"/>
      </w:pPr>
      <w:r>
        <w:tab/>
      </w:r>
      <w:r>
        <w:tab/>
      </w:r>
      <w:proofErr w:type="gramStart"/>
      <w:r>
        <w:t>console.log(</w:t>
      </w:r>
      <w:proofErr w:type="gramEnd"/>
      <w:r>
        <w:t>‘component will unmount’)</w:t>
      </w:r>
    </w:p>
    <w:p w14:paraId="45CF07BA" w14:textId="42CE7813" w:rsidR="00844348" w:rsidRDefault="00844348" w:rsidP="00844348">
      <w:pPr>
        <w:ind w:left="720" w:firstLine="720"/>
      </w:pPr>
      <w:r>
        <w:t>}</w:t>
      </w:r>
      <w:bookmarkStart w:id="0" w:name="_GoBack"/>
      <w:bookmarkEnd w:id="0"/>
    </w:p>
    <w:p w14:paraId="3024E1A6" w14:textId="24CE9BEF" w:rsidR="00C72663" w:rsidRDefault="00844348" w:rsidP="00C72663">
      <w:pPr>
        <w:ind w:left="720"/>
      </w:pPr>
      <w:r>
        <w:t>})</w:t>
      </w:r>
    </w:p>
    <w:p w14:paraId="2540D8FF" w14:textId="088855B2" w:rsidR="00520F82" w:rsidRDefault="00520F82" w:rsidP="00520F82">
      <w:pPr>
        <w:pStyle w:val="oancuaDanhsach"/>
        <w:numPr>
          <w:ilvl w:val="0"/>
          <w:numId w:val="3"/>
        </w:numPr>
      </w:pPr>
      <w:r>
        <w:t xml:space="preserve">Custom hooks </w:t>
      </w:r>
    </w:p>
    <w:p w14:paraId="714C3141" w14:textId="6A7F37E7" w:rsidR="00520F82" w:rsidRDefault="00520F82" w:rsidP="00520F82">
      <w:pPr>
        <w:pStyle w:val="oancuaDanhsach"/>
        <w:numPr>
          <w:ilvl w:val="0"/>
          <w:numId w:val="5"/>
        </w:numPr>
      </w:pPr>
      <w:r>
        <w:t xml:space="preserve">1 </w:t>
      </w:r>
      <w:proofErr w:type="gramStart"/>
      <w:r>
        <w:t>hooks</w:t>
      </w:r>
      <w:proofErr w:type="gramEnd"/>
      <w:r>
        <w:t xml:space="preserve"> do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ra</w:t>
      </w:r>
    </w:p>
    <w:p w14:paraId="19569CE4" w14:textId="73C87675" w:rsidR="00520F82" w:rsidRDefault="00520F82" w:rsidP="00520F82">
      <w:pPr>
        <w:pStyle w:val="oancuaDanhsach"/>
        <w:numPr>
          <w:ilvl w:val="0"/>
          <w:numId w:val="5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hooks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, </w:t>
      </w:r>
      <w:proofErr w:type="spellStart"/>
      <w:proofErr w:type="gramStart"/>
      <w:r>
        <w:t>useEffect</w:t>
      </w:r>
      <w:proofErr w:type="spellEnd"/>
      <w:r>
        <w:t>, ..</w:t>
      </w:r>
      <w:proofErr w:type="gramEnd"/>
      <w:r>
        <w:t xml:space="preserve"> </w:t>
      </w:r>
      <w:proofErr w:type="spellStart"/>
      <w:r>
        <w:t>hoặc</w:t>
      </w:r>
      <w:proofErr w:type="spellEnd"/>
      <w:r>
        <w:t xml:space="preserve"> 1 custom hook </w:t>
      </w:r>
      <w:proofErr w:type="spellStart"/>
      <w:r>
        <w:t>khác</w:t>
      </w:r>
      <w:proofErr w:type="spellEnd"/>
    </w:p>
    <w:p w14:paraId="6C756954" w14:textId="6F2B1C12" w:rsidR="00520F82" w:rsidRDefault="00520F82" w:rsidP="00520F82">
      <w:pPr>
        <w:pStyle w:val="oancuaDanhsach"/>
        <w:numPr>
          <w:ilvl w:val="0"/>
          <w:numId w:val="5"/>
        </w:numPr>
      </w:pPr>
      <w:r>
        <w:t xml:space="preserve">Output </w:t>
      </w:r>
      <w:proofErr w:type="spellStart"/>
      <w:r>
        <w:t>trả</w:t>
      </w:r>
      <w:proofErr w:type="spellEnd"/>
      <w:r>
        <w:t xml:space="preserve"> ra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215CD764" w14:textId="77777777" w:rsidR="00F65CE2" w:rsidRDefault="00F65CE2" w:rsidP="00FD6A05">
      <w:pPr>
        <w:pStyle w:val="oancuaDanhsach"/>
      </w:pPr>
    </w:p>
    <w:p w14:paraId="27536B21" w14:textId="77777777" w:rsidR="00F65CE2" w:rsidRDefault="00F65CE2" w:rsidP="00FD6A05">
      <w:pPr>
        <w:pStyle w:val="oancuaDanhsach"/>
      </w:pPr>
    </w:p>
    <w:p w14:paraId="5401FE27" w14:textId="0DA0F983" w:rsidR="00FD6A05" w:rsidRDefault="00FD6A05" w:rsidP="00FD6A05"/>
    <w:sectPr w:rsidR="00FD6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A068F"/>
    <w:multiLevelType w:val="hybridMultilevel"/>
    <w:tmpl w:val="9C7CB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D7450"/>
    <w:multiLevelType w:val="hybridMultilevel"/>
    <w:tmpl w:val="D8D610C8"/>
    <w:lvl w:ilvl="0" w:tplc="895E3BE2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275326"/>
    <w:multiLevelType w:val="hybridMultilevel"/>
    <w:tmpl w:val="2068A8B8"/>
    <w:lvl w:ilvl="0" w:tplc="7E9A6A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E4851"/>
    <w:multiLevelType w:val="hybridMultilevel"/>
    <w:tmpl w:val="46F0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67201"/>
    <w:multiLevelType w:val="hybridMultilevel"/>
    <w:tmpl w:val="85EE5A44"/>
    <w:lvl w:ilvl="0" w:tplc="62469794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9F"/>
    <w:rsid w:val="00255B5C"/>
    <w:rsid w:val="0038095D"/>
    <w:rsid w:val="00491B9F"/>
    <w:rsid w:val="00520F82"/>
    <w:rsid w:val="00537EBC"/>
    <w:rsid w:val="005D5E12"/>
    <w:rsid w:val="007772AA"/>
    <w:rsid w:val="00844348"/>
    <w:rsid w:val="00C72663"/>
    <w:rsid w:val="00F65CE2"/>
    <w:rsid w:val="00FD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806C"/>
  <w15:chartTrackingRefBased/>
  <w15:docId w15:val="{19311936-5C82-40AD-8004-C4CAFF6B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D6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huong</dc:creator>
  <cp:keywords/>
  <dc:description/>
  <cp:lastModifiedBy>thu huong</cp:lastModifiedBy>
  <cp:revision>7</cp:revision>
  <dcterms:created xsi:type="dcterms:W3CDTF">2020-06-18T16:24:00Z</dcterms:created>
  <dcterms:modified xsi:type="dcterms:W3CDTF">2020-06-18T17:31:00Z</dcterms:modified>
</cp:coreProperties>
</file>