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D676" w14:textId="289DD6C4" w:rsidR="007564CD" w:rsidRDefault="007564CD" w:rsidP="007564CD">
      <w:pPr>
        <w:pStyle w:val="Title"/>
        <w:tabs>
          <w:tab w:val="center" w:pos="4320"/>
        </w:tabs>
        <w:jc w:val="center"/>
        <w:rPr>
          <w:rFonts w:ascii="Bradley Hand" w:hAnsi="Bradley Hand" w:cs="Arial (Headings CS)"/>
          <w:color w:val="7F2A6C" w:themeColor="accent6" w:themeShade="80"/>
          <w:sz w:val="56"/>
        </w:rPr>
      </w:pPr>
      <w:r>
        <w:rPr>
          <w:rFonts w:ascii="Bradley Hand" w:hAnsi="Bradley Hand" w:cs="Arial (Headings CS)"/>
          <w:color w:val="7F2A6C" w:themeColor="accent6" w:themeShade="80"/>
          <w:sz w:val="56"/>
        </w:rPr>
        <w:t xml:space="preserve">       </w:t>
      </w:r>
      <w:r w:rsidRPr="007564CD">
        <w:rPr>
          <w:rFonts w:ascii="Bradley Hand" w:hAnsi="Bradley Hand" w:cs="Arial (Headings CS)"/>
          <w:color w:val="7F2A6C" w:themeColor="accent6" w:themeShade="80"/>
          <w:sz w:val="56"/>
        </w:rPr>
        <w:t>Christ’s Heart</w:t>
      </w:r>
    </w:p>
    <w:p w14:paraId="106EA580" w14:textId="4D5C6B52" w:rsidR="007564CD" w:rsidRPr="004E6569" w:rsidRDefault="007564CD" w:rsidP="004E6569">
      <w:pPr>
        <w:pStyle w:val="Title"/>
        <w:tabs>
          <w:tab w:val="center" w:pos="4320"/>
        </w:tabs>
        <w:jc w:val="center"/>
        <w:rPr>
          <w:rFonts w:ascii="Bradley Hand" w:hAnsi="Bradley Hand" w:cs="Arial (Headings CS)"/>
          <w:color w:val="7F2A6C" w:themeColor="accent6" w:themeShade="80"/>
          <w:sz w:val="56"/>
        </w:rPr>
      </w:pPr>
      <w:r>
        <w:rPr>
          <w:rFonts w:ascii="Bradley Hand" w:hAnsi="Bradley Hand" w:cs="Arial (Headings CS)"/>
          <w:color w:val="7F2A6C" w:themeColor="accent6" w:themeShade="80"/>
          <w:sz w:val="56"/>
        </w:rPr>
        <w:t xml:space="preserve">        </w:t>
      </w:r>
      <w:r w:rsidRPr="007564CD">
        <w:rPr>
          <w:rFonts w:ascii="Bradley Hand" w:hAnsi="Bradley Hand" w:cs="Arial (Headings CS)"/>
          <w:color w:val="7F2A6C" w:themeColor="accent6" w:themeShade="80"/>
          <w:sz w:val="56"/>
        </w:rPr>
        <w:t>Ministries UK</w:t>
      </w:r>
    </w:p>
    <w:p w14:paraId="15D4967A" w14:textId="236B23E6" w:rsidR="007564CD" w:rsidRDefault="007564CD">
      <w:pPr>
        <w:rPr>
          <w:noProof/>
        </w:rPr>
      </w:pPr>
    </w:p>
    <w:p w14:paraId="637EED18" w14:textId="5D0D5287" w:rsidR="00F07A94" w:rsidRDefault="00F07A94">
      <w:pPr>
        <w:rPr>
          <w:noProof/>
        </w:rPr>
      </w:pPr>
    </w:p>
    <w:p w14:paraId="6323DA4F" w14:textId="534D3DE1" w:rsidR="00F07A94" w:rsidRDefault="004E6569">
      <w:pPr>
        <w:rPr>
          <w:noProof/>
        </w:rPr>
      </w:pPr>
      <w:r>
        <w:rPr>
          <w:noProof/>
        </w:rPr>
        <w:drawing>
          <wp:inline distT="0" distB="0" distL="0" distR="0" wp14:anchorId="554BCC7C" wp14:editId="0B764537">
            <wp:extent cx="6081823" cy="6081823"/>
            <wp:effectExtent l="0" t="0" r="0" b="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8"/>
                    <a:stretch>
                      <a:fillRect/>
                    </a:stretch>
                  </pic:blipFill>
                  <pic:spPr>
                    <a:xfrm>
                      <a:off x="0" y="0"/>
                      <a:ext cx="6092705" cy="6092705"/>
                    </a:xfrm>
                    <a:prstGeom prst="rect">
                      <a:avLst/>
                    </a:prstGeom>
                  </pic:spPr>
                </pic:pic>
              </a:graphicData>
            </a:graphic>
          </wp:inline>
        </w:drawing>
      </w:r>
    </w:p>
    <w:p w14:paraId="502AB55E" w14:textId="71710FCE" w:rsidR="004E6569" w:rsidRDefault="004E6569">
      <w:pPr>
        <w:rPr>
          <w:noProof/>
        </w:rPr>
      </w:pPr>
    </w:p>
    <w:p w14:paraId="13147E05" w14:textId="77777777" w:rsidR="004E6569" w:rsidRDefault="004E6569">
      <w:pPr>
        <w:rPr>
          <w:noProof/>
        </w:rPr>
      </w:pPr>
    </w:p>
    <w:p w14:paraId="16622AFE" w14:textId="77777777" w:rsidR="00F07A94" w:rsidRDefault="00F07A94"/>
    <w:p w14:paraId="4641B4B0" w14:textId="5E2A93E2" w:rsidR="00832776" w:rsidRPr="00AC4EC1" w:rsidRDefault="007564CD" w:rsidP="007564CD">
      <w:pPr>
        <w:jc w:val="center"/>
        <w:rPr>
          <w:rFonts w:ascii="Bradley Hand" w:hAnsi="Bradley Hand" w:cs="Arial (Body CS)"/>
          <w:b/>
          <w:bCs/>
          <w:color w:val="7F2A6C" w:themeColor="accent6" w:themeShade="80"/>
          <w:sz w:val="34"/>
          <w:szCs w:val="34"/>
        </w:rPr>
      </w:pPr>
      <w:r w:rsidRPr="004332E7">
        <w:rPr>
          <w:rFonts w:ascii="Bradley Hand" w:hAnsi="Bradley Hand" w:cs="Arial (Body CS)"/>
          <w:b/>
          <w:bCs/>
          <w:color w:val="7F2A6C" w:themeColor="accent6" w:themeShade="80"/>
          <w:sz w:val="34"/>
          <w:szCs w:val="34"/>
        </w:rPr>
        <w:t>Table of Contents:</w:t>
      </w:r>
    </w:p>
    <w:p w14:paraId="3F91CD0A" w14:textId="77777777" w:rsidR="00832776" w:rsidRDefault="00832776" w:rsidP="007564CD">
      <w:pPr>
        <w:jc w:val="center"/>
        <w:rPr>
          <w:rFonts w:ascii="Bradley Hand" w:hAnsi="Bradley Hand" w:cs="Arial (Body CS)"/>
          <w:color w:val="7F2A6C" w:themeColor="accent6" w:themeShade="80"/>
          <w:sz w:val="24"/>
          <w:szCs w:val="24"/>
        </w:rPr>
      </w:pPr>
    </w:p>
    <w:p w14:paraId="2B7798B6" w14:textId="5773C43C" w:rsidR="007564CD" w:rsidRPr="00AC4EC1" w:rsidRDefault="00832776" w:rsidP="007564CD">
      <w:pPr>
        <w:pStyle w:val="ListParagraph"/>
        <w:numPr>
          <w:ilvl w:val="0"/>
          <w:numId w:val="1"/>
        </w:numPr>
        <w:rPr>
          <w:rFonts w:ascii="Bradley Hand" w:hAnsi="Bradley Hand" w:cs="Arial (Body CS)"/>
          <w:color w:val="7F2A6C" w:themeColor="accent6" w:themeShade="80"/>
          <w:sz w:val="26"/>
          <w:szCs w:val="26"/>
        </w:rPr>
      </w:pPr>
      <w:r w:rsidRPr="00AC4EC1">
        <w:rPr>
          <w:rFonts w:ascii="Bradley Hand" w:hAnsi="Bradley Hand" w:cs="Arial (Body CS)"/>
          <w:color w:val="7F2A6C" w:themeColor="accent6" w:themeShade="80"/>
          <w:sz w:val="26"/>
          <w:szCs w:val="26"/>
        </w:rPr>
        <w:t>Introduction to Keith and Jenny Poole</w:t>
      </w:r>
    </w:p>
    <w:p w14:paraId="0F3C1634" w14:textId="77777777" w:rsidR="00832776" w:rsidRPr="00AC4EC1" w:rsidRDefault="00832776" w:rsidP="00832776">
      <w:pPr>
        <w:pStyle w:val="ListParagraph"/>
        <w:rPr>
          <w:rFonts w:ascii="Bradley Hand" w:hAnsi="Bradley Hand" w:cs="Arial (Body CS)"/>
          <w:color w:val="7F2A6C" w:themeColor="accent6" w:themeShade="80"/>
          <w:sz w:val="26"/>
          <w:szCs w:val="26"/>
        </w:rPr>
      </w:pPr>
    </w:p>
    <w:p w14:paraId="4F47B332" w14:textId="23FB1F3D" w:rsidR="00832776" w:rsidRPr="00AC4EC1" w:rsidRDefault="00832776" w:rsidP="007564CD">
      <w:pPr>
        <w:pStyle w:val="ListParagraph"/>
        <w:numPr>
          <w:ilvl w:val="0"/>
          <w:numId w:val="1"/>
        </w:numPr>
        <w:rPr>
          <w:rFonts w:ascii="Bradley Hand" w:hAnsi="Bradley Hand" w:cs="Arial (Body CS)"/>
          <w:color w:val="7F2A6C" w:themeColor="accent6" w:themeShade="80"/>
          <w:sz w:val="26"/>
          <w:szCs w:val="26"/>
        </w:rPr>
      </w:pPr>
      <w:r w:rsidRPr="00AC4EC1">
        <w:rPr>
          <w:rFonts w:ascii="Bradley Hand" w:hAnsi="Bradley Hand" w:cs="Arial (Body CS)"/>
          <w:color w:val="7F2A6C" w:themeColor="accent6" w:themeShade="80"/>
          <w:sz w:val="26"/>
          <w:szCs w:val="26"/>
        </w:rPr>
        <w:t>About Christ Heart Ministries</w:t>
      </w:r>
      <w:r w:rsidR="00B020E8" w:rsidRPr="00AC4EC1">
        <w:rPr>
          <w:rFonts w:ascii="Bradley Hand" w:hAnsi="Bradley Hand" w:cs="Arial (Body CS)"/>
          <w:color w:val="7F2A6C" w:themeColor="accent6" w:themeShade="80"/>
          <w:sz w:val="26"/>
          <w:szCs w:val="26"/>
        </w:rPr>
        <w:t xml:space="preserve"> and Bishop Isaiah and Deborah Mbuga.</w:t>
      </w:r>
    </w:p>
    <w:p w14:paraId="3AF65970" w14:textId="77777777" w:rsidR="00832776" w:rsidRPr="00AC4EC1" w:rsidRDefault="00832776" w:rsidP="00832776">
      <w:pPr>
        <w:pStyle w:val="ListParagraph"/>
        <w:rPr>
          <w:rFonts w:ascii="Bradley Hand" w:hAnsi="Bradley Hand" w:cs="Arial (Body CS)"/>
          <w:color w:val="7F2A6C" w:themeColor="accent6" w:themeShade="80"/>
          <w:sz w:val="26"/>
          <w:szCs w:val="26"/>
        </w:rPr>
      </w:pPr>
    </w:p>
    <w:p w14:paraId="155AD882" w14:textId="5F10B78D" w:rsidR="00832776" w:rsidRPr="00AC4EC1" w:rsidRDefault="00832776" w:rsidP="007564CD">
      <w:pPr>
        <w:pStyle w:val="ListParagraph"/>
        <w:numPr>
          <w:ilvl w:val="0"/>
          <w:numId w:val="1"/>
        </w:numPr>
        <w:rPr>
          <w:rFonts w:ascii="Bradley Hand" w:hAnsi="Bradley Hand" w:cs="Arial (Body CS)"/>
          <w:color w:val="7F2A6C" w:themeColor="accent6" w:themeShade="80"/>
          <w:sz w:val="26"/>
          <w:szCs w:val="26"/>
        </w:rPr>
      </w:pPr>
      <w:r w:rsidRPr="00AC4EC1">
        <w:rPr>
          <w:rFonts w:ascii="Bradley Hand" w:hAnsi="Bradley Hand" w:cs="Arial (Body CS)"/>
          <w:color w:val="7F2A6C" w:themeColor="accent6" w:themeShade="80"/>
          <w:sz w:val="26"/>
          <w:szCs w:val="26"/>
        </w:rPr>
        <w:t>Mission Statement</w:t>
      </w:r>
    </w:p>
    <w:p w14:paraId="1F5E73D1" w14:textId="77777777" w:rsidR="00832776" w:rsidRPr="00AC4EC1" w:rsidRDefault="00832776" w:rsidP="00832776">
      <w:pPr>
        <w:pStyle w:val="ListParagraph"/>
        <w:rPr>
          <w:rFonts w:ascii="Bradley Hand" w:hAnsi="Bradley Hand" w:cs="Arial (Body CS)"/>
          <w:color w:val="7F2A6C" w:themeColor="accent6" w:themeShade="80"/>
          <w:sz w:val="26"/>
          <w:szCs w:val="26"/>
        </w:rPr>
      </w:pPr>
    </w:p>
    <w:p w14:paraId="3791DA2A" w14:textId="64AD89AF" w:rsidR="00832776" w:rsidRDefault="00557010" w:rsidP="007564CD">
      <w:pPr>
        <w:pStyle w:val="ListParagraph"/>
        <w:numPr>
          <w:ilvl w:val="0"/>
          <w:numId w:val="1"/>
        </w:numPr>
        <w:rPr>
          <w:rFonts w:ascii="Bradley Hand" w:hAnsi="Bradley Hand" w:cs="Arial (Body CS)"/>
          <w:color w:val="7F2A6C" w:themeColor="accent6" w:themeShade="80"/>
          <w:sz w:val="26"/>
          <w:szCs w:val="26"/>
        </w:rPr>
      </w:pPr>
      <w:r w:rsidRPr="00AC4EC1">
        <w:rPr>
          <w:rFonts w:ascii="Bradley Hand" w:hAnsi="Bradley Hand" w:cs="Arial (Body CS)"/>
          <w:color w:val="7F2A6C" w:themeColor="accent6" w:themeShade="80"/>
          <w:sz w:val="26"/>
          <w:szCs w:val="26"/>
        </w:rPr>
        <w:t>4</w:t>
      </w:r>
      <w:r w:rsidR="00832776" w:rsidRPr="00AC4EC1">
        <w:rPr>
          <w:rFonts w:ascii="Bradley Hand" w:hAnsi="Bradley Hand" w:cs="Arial (Body CS)"/>
          <w:color w:val="7F2A6C" w:themeColor="accent6" w:themeShade="80"/>
          <w:sz w:val="26"/>
          <w:szCs w:val="26"/>
        </w:rPr>
        <w:t xml:space="preserve"> Fold Vision</w:t>
      </w:r>
    </w:p>
    <w:p w14:paraId="28AE135A" w14:textId="77777777" w:rsidR="00AC4EC1" w:rsidRPr="00AC4EC1" w:rsidRDefault="00AC4EC1" w:rsidP="00AC4EC1">
      <w:pPr>
        <w:pStyle w:val="ListParagraph"/>
        <w:rPr>
          <w:rFonts w:ascii="Bradley Hand" w:hAnsi="Bradley Hand" w:cs="Arial (Body CS)"/>
          <w:color w:val="7F2A6C" w:themeColor="accent6" w:themeShade="80"/>
          <w:sz w:val="26"/>
          <w:szCs w:val="26"/>
        </w:rPr>
      </w:pPr>
    </w:p>
    <w:p w14:paraId="7087E6CC" w14:textId="6072C750" w:rsidR="00AC4EC1" w:rsidRDefault="00AC4EC1" w:rsidP="007564CD">
      <w:pPr>
        <w:pStyle w:val="ListParagraph"/>
        <w:numPr>
          <w:ilvl w:val="0"/>
          <w:numId w:val="1"/>
        </w:numPr>
        <w:rPr>
          <w:rFonts w:ascii="Bradley Hand" w:hAnsi="Bradley Hand" w:cs="Arial (Body CS)"/>
          <w:color w:val="7F2A6C" w:themeColor="accent6" w:themeShade="80"/>
          <w:sz w:val="26"/>
          <w:szCs w:val="26"/>
        </w:rPr>
      </w:pPr>
      <w:r>
        <w:rPr>
          <w:rFonts w:ascii="Bradley Hand" w:hAnsi="Bradley Hand" w:cs="Arial (Body CS)"/>
          <w:color w:val="7F2A6C" w:themeColor="accent6" w:themeShade="80"/>
          <w:sz w:val="26"/>
          <w:szCs w:val="26"/>
        </w:rPr>
        <w:t>A Heart to Serve</w:t>
      </w:r>
    </w:p>
    <w:p w14:paraId="155291F4" w14:textId="77777777" w:rsidR="0022678C" w:rsidRPr="0022678C" w:rsidRDefault="0022678C" w:rsidP="0022678C">
      <w:pPr>
        <w:pStyle w:val="ListParagraph"/>
        <w:rPr>
          <w:rFonts w:ascii="Bradley Hand" w:hAnsi="Bradley Hand" w:cs="Arial (Body CS)"/>
          <w:color w:val="7F2A6C" w:themeColor="accent6" w:themeShade="80"/>
          <w:sz w:val="26"/>
          <w:szCs w:val="26"/>
        </w:rPr>
      </w:pPr>
    </w:p>
    <w:p w14:paraId="2E553157" w14:textId="405E23E5" w:rsidR="0022678C" w:rsidRDefault="0022678C" w:rsidP="007564CD">
      <w:pPr>
        <w:pStyle w:val="ListParagraph"/>
        <w:numPr>
          <w:ilvl w:val="0"/>
          <w:numId w:val="1"/>
        </w:numPr>
        <w:rPr>
          <w:rFonts w:ascii="Bradley Hand" w:hAnsi="Bradley Hand" w:cs="Arial (Body CS)"/>
          <w:color w:val="7F2A6C" w:themeColor="accent6" w:themeShade="80"/>
          <w:sz w:val="26"/>
          <w:szCs w:val="26"/>
        </w:rPr>
      </w:pPr>
      <w:r>
        <w:rPr>
          <w:rFonts w:ascii="Bradley Hand" w:hAnsi="Bradley Hand" w:cs="Arial (Body CS)"/>
          <w:color w:val="7F2A6C" w:themeColor="accent6" w:themeShade="80"/>
          <w:sz w:val="26"/>
          <w:szCs w:val="26"/>
        </w:rPr>
        <w:t>A Willingness to Give</w:t>
      </w:r>
    </w:p>
    <w:p w14:paraId="2455A76E" w14:textId="77777777" w:rsidR="0022678C" w:rsidRPr="0022678C" w:rsidRDefault="0022678C" w:rsidP="0022678C">
      <w:pPr>
        <w:pStyle w:val="ListParagraph"/>
        <w:rPr>
          <w:rFonts w:ascii="Bradley Hand" w:hAnsi="Bradley Hand" w:cs="Arial (Body CS)"/>
          <w:color w:val="7F2A6C" w:themeColor="accent6" w:themeShade="80"/>
          <w:sz w:val="26"/>
          <w:szCs w:val="26"/>
        </w:rPr>
      </w:pPr>
    </w:p>
    <w:p w14:paraId="7693EF71" w14:textId="608E74FB" w:rsidR="0022678C" w:rsidRPr="00AC4EC1" w:rsidRDefault="0022678C" w:rsidP="007564CD">
      <w:pPr>
        <w:pStyle w:val="ListParagraph"/>
        <w:numPr>
          <w:ilvl w:val="0"/>
          <w:numId w:val="1"/>
        </w:numPr>
        <w:rPr>
          <w:rFonts w:ascii="Bradley Hand" w:hAnsi="Bradley Hand" w:cs="Arial (Body CS)"/>
          <w:color w:val="7F2A6C" w:themeColor="accent6" w:themeShade="80"/>
          <w:sz w:val="26"/>
          <w:szCs w:val="26"/>
        </w:rPr>
      </w:pPr>
      <w:r>
        <w:rPr>
          <w:rFonts w:ascii="Bradley Hand" w:hAnsi="Bradley Hand" w:cs="Arial (Body CS)"/>
          <w:color w:val="7F2A6C" w:themeColor="accent6" w:themeShade="80"/>
          <w:sz w:val="26"/>
          <w:szCs w:val="26"/>
        </w:rPr>
        <w:t>A Desire to Pray</w:t>
      </w:r>
    </w:p>
    <w:p w14:paraId="18CF7666" w14:textId="77777777" w:rsidR="001860EB" w:rsidRPr="00AC4EC1" w:rsidRDefault="001860EB" w:rsidP="001860EB">
      <w:pPr>
        <w:pStyle w:val="ListParagraph"/>
        <w:rPr>
          <w:rFonts w:ascii="Bradley Hand" w:hAnsi="Bradley Hand" w:cs="Arial (Body CS)"/>
          <w:color w:val="7F2A6C" w:themeColor="accent6" w:themeShade="80"/>
          <w:sz w:val="26"/>
          <w:szCs w:val="26"/>
        </w:rPr>
      </w:pPr>
    </w:p>
    <w:p w14:paraId="4B0BA540" w14:textId="51533A68" w:rsidR="001860EB" w:rsidRPr="00AC4EC1" w:rsidRDefault="001860EB" w:rsidP="007564CD">
      <w:pPr>
        <w:pStyle w:val="ListParagraph"/>
        <w:numPr>
          <w:ilvl w:val="0"/>
          <w:numId w:val="1"/>
        </w:numPr>
        <w:rPr>
          <w:rFonts w:ascii="Bradley Hand" w:hAnsi="Bradley Hand" w:cs="Arial (Body CS)"/>
          <w:color w:val="7F2A6C" w:themeColor="accent6" w:themeShade="80"/>
          <w:sz w:val="26"/>
          <w:szCs w:val="26"/>
        </w:rPr>
      </w:pPr>
      <w:r w:rsidRPr="00AC4EC1">
        <w:rPr>
          <w:rFonts w:ascii="Bradley Hand" w:hAnsi="Bradley Hand" w:cs="Arial (Body CS)"/>
          <w:color w:val="7F2A6C" w:themeColor="accent6" w:themeShade="80"/>
          <w:sz w:val="26"/>
          <w:szCs w:val="26"/>
        </w:rPr>
        <w:t>Statement of Faith</w:t>
      </w:r>
    </w:p>
    <w:p w14:paraId="2700A6EE" w14:textId="77777777" w:rsidR="00832776" w:rsidRPr="00AC4EC1" w:rsidRDefault="00832776" w:rsidP="00832776">
      <w:pPr>
        <w:pStyle w:val="ListParagraph"/>
        <w:rPr>
          <w:rFonts w:ascii="Bradley Hand" w:hAnsi="Bradley Hand" w:cs="Arial (Body CS)"/>
          <w:color w:val="7F2A6C" w:themeColor="accent6" w:themeShade="80"/>
          <w:sz w:val="26"/>
          <w:szCs w:val="26"/>
        </w:rPr>
      </w:pPr>
    </w:p>
    <w:p w14:paraId="073927BB" w14:textId="4D8EF2EA" w:rsidR="00832776" w:rsidRPr="00AC4EC1" w:rsidRDefault="00832776" w:rsidP="007564CD">
      <w:pPr>
        <w:pStyle w:val="ListParagraph"/>
        <w:numPr>
          <w:ilvl w:val="0"/>
          <w:numId w:val="1"/>
        </w:numPr>
        <w:rPr>
          <w:rFonts w:ascii="Bradley Hand" w:hAnsi="Bradley Hand" w:cs="Arial (Body CS)"/>
          <w:color w:val="7F2A6C" w:themeColor="accent6" w:themeShade="80"/>
          <w:sz w:val="26"/>
          <w:szCs w:val="26"/>
        </w:rPr>
      </w:pPr>
      <w:r w:rsidRPr="00AC4EC1">
        <w:rPr>
          <w:rFonts w:ascii="Bradley Hand" w:hAnsi="Bradley Hand" w:cs="Arial (Body CS)"/>
          <w:color w:val="7F2A6C" w:themeColor="accent6" w:themeShade="80"/>
          <w:sz w:val="26"/>
          <w:szCs w:val="26"/>
        </w:rPr>
        <w:t>Meeting Place and Time</w:t>
      </w:r>
    </w:p>
    <w:p w14:paraId="0009E6C2" w14:textId="77777777" w:rsidR="00832776" w:rsidRPr="00AC4EC1" w:rsidRDefault="00832776" w:rsidP="00832776">
      <w:pPr>
        <w:pStyle w:val="ListParagraph"/>
        <w:rPr>
          <w:rFonts w:ascii="Bradley Hand" w:hAnsi="Bradley Hand" w:cs="Arial (Body CS)"/>
          <w:color w:val="7F2A6C" w:themeColor="accent6" w:themeShade="80"/>
          <w:sz w:val="26"/>
          <w:szCs w:val="26"/>
        </w:rPr>
      </w:pPr>
    </w:p>
    <w:p w14:paraId="175EEE23" w14:textId="58488584" w:rsidR="00832776" w:rsidRPr="00AC4EC1" w:rsidRDefault="00832776" w:rsidP="007564CD">
      <w:pPr>
        <w:pStyle w:val="ListParagraph"/>
        <w:numPr>
          <w:ilvl w:val="0"/>
          <w:numId w:val="1"/>
        </w:numPr>
        <w:rPr>
          <w:rFonts w:ascii="Bradley Hand" w:hAnsi="Bradley Hand" w:cs="Arial (Body CS)"/>
          <w:color w:val="7F2A6C" w:themeColor="accent6" w:themeShade="80"/>
          <w:sz w:val="26"/>
          <w:szCs w:val="26"/>
        </w:rPr>
      </w:pPr>
      <w:r w:rsidRPr="00AC4EC1">
        <w:rPr>
          <w:rFonts w:ascii="Bradley Hand" w:hAnsi="Bradley Hand" w:cs="Arial (Body CS)"/>
          <w:color w:val="7F2A6C" w:themeColor="accent6" w:themeShade="80"/>
          <w:sz w:val="26"/>
          <w:szCs w:val="26"/>
        </w:rPr>
        <w:t>Social Media</w:t>
      </w:r>
    </w:p>
    <w:p w14:paraId="0D273ABA" w14:textId="576C050A" w:rsidR="00832776" w:rsidRDefault="00832776" w:rsidP="00832776">
      <w:pPr>
        <w:rPr>
          <w:rFonts w:ascii="Bradley Hand" w:hAnsi="Bradley Hand" w:cs="Arial (Body CS)"/>
          <w:color w:val="7F2A6C" w:themeColor="accent6" w:themeShade="80"/>
          <w:sz w:val="24"/>
          <w:szCs w:val="24"/>
        </w:rPr>
      </w:pPr>
    </w:p>
    <w:p w14:paraId="1350AFB5" w14:textId="0AC27E14" w:rsidR="00832776" w:rsidRDefault="00832776">
      <w:pPr>
        <w:rPr>
          <w:rFonts w:ascii="Bradley Hand" w:hAnsi="Bradley Hand" w:cs="Arial (Body CS)"/>
          <w:color w:val="7F2A6C" w:themeColor="accent6" w:themeShade="80"/>
          <w:sz w:val="24"/>
          <w:szCs w:val="24"/>
        </w:rPr>
      </w:pPr>
    </w:p>
    <w:p w14:paraId="626B7C43" w14:textId="77777777" w:rsidR="0022678C" w:rsidRDefault="0022678C">
      <w:pPr>
        <w:rPr>
          <w:rFonts w:ascii="Bradley Hand" w:hAnsi="Bradley Hand" w:cs="Arial (Body CS)"/>
          <w:color w:val="7F2A6C" w:themeColor="accent6" w:themeShade="80"/>
          <w:sz w:val="24"/>
          <w:szCs w:val="24"/>
        </w:rPr>
      </w:pPr>
    </w:p>
    <w:p w14:paraId="469CDC76" w14:textId="77777777" w:rsidR="0022678C" w:rsidRDefault="0022678C">
      <w:pPr>
        <w:rPr>
          <w:rFonts w:ascii="Bradley Hand" w:hAnsi="Bradley Hand" w:cs="Arial (Body CS)"/>
          <w:color w:val="7F2A6C" w:themeColor="accent6" w:themeShade="80"/>
          <w:sz w:val="24"/>
          <w:szCs w:val="24"/>
        </w:rPr>
      </w:pPr>
    </w:p>
    <w:p w14:paraId="31E0E6AD" w14:textId="6F400839" w:rsidR="00F83106" w:rsidRDefault="00F83106" w:rsidP="00F83106">
      <w:pPr>
        <w:pStyle w:val="ListParagraph"/>
        <w:numPr>
          <w:ilvl w:val="0"/>
          <w:numId w:val="1"/>
        </w:numPr>
        <w:rPr>
          <w:rFonts w:ascii="Bradley Hand" w:hAnsi="Bradley Hand" w:cs="Arial (Body CS)"/>
          <w:b/>
          <w:bCs/>
          <w:color w:val="7F2A6C" w:themeColor="accent6" w:themeShade="80"/>
          <w:sz w:val="24"/>
          <w:szCs w:val="24"/>
        </w:rPr>
      </w:pPr>
      <w:r w:rsidRPr="004332E7">
        <w:rPr>
          <w:rFonts w:ascii="Bradley Hand" w:hAnsi="Bradley Hand" w:cs="Arial (Body CS)"/>
          <w:b/>
          <w:bCs/>
          <w:noProof/>
          <w:color w:val="7F2A6C" w:themeColor="accent6" w:themeShade="80"/>
        </w:rPr>
        <w:lastRenderedPageBreak/>
        <mc:AlternateContent>
          <mc:Choice Requires="wps">
            <w:drawing>
              <wp:anchor distT="0" distB="0" distL="114300" distR="114300" simplePos="0" relativeHeight="251661312" behindDoc="0" locked="0" layoutInCell="1" allowOverlap="1" wp14:anchorId="06885A56" wp14:editId="767AF8F2">
                <wp:simplePos x="0" y="0"/>
                <wp:positionH relativeFrom="column">
                  <wp:posOffset>82550</wp:posOffset>
                </wp:positionH>
                <wp:positionV relativeFrom="paragraph">
                  <wp:posOffset>283210</wp:posOffset>
                </wp:positionV>
                <wp:extent cx="1612900" cy="1219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612900" cy="1219200"/>
                        </a:xfrm>
                        <a:prstGeom prst="rect">
                          <a:avLst/>
                        </a:prstGeom>
                        <a:noFill/>
                        <a:ln w="6350">
                          <a:noFill/>
                        </a:ln>
                      </wps:spPr>
                      <wps:txbx>
                        <w:txbxContent>
                          <w:p w14:paraId="67282988" w14:textId="3CC4E81B" w:rsidR="00F83106" w:rsidRDefault="003D25D9">
                            <w:r>
                              <w:rPr>
                                <w:noProof/>
                              </w:rPr>
                              <w:drawing>
                                <wp:inline distT="0" distB="0" distL="0" distR="0" wp14:anchorId="69093AFC" wp14:editId="1D1A031C">
                                  <wp:extent cx="1431427" cy="1073889"/>
                                  <wp:effectExtent l="0" t="0" r="3810" b="5715"/>
                                  <wp:docPr id="21" name="Picture 21" descr="A person and person smil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erson and person smiling&#10;&#10;Description automatically generated with low confidence"/>
                                          <pic:cNvPicPr/>
                                        </pic:nvPicPr>
                                        <pic:blipFill>
                                          <a:blip r:embed="rId9"/>
                                          <a:stretch>
                                            <a:fillRect/>
                                          </a:stretch>
                                        </pic:blipFill>
                                        <pic:spPr>
                                          <a:xfrm>
                                            <a:off x="0" y="0"/>
                                            <a:ext cx="1489073" cy="11171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85A56" id="_x0000_t202" coordsize="21600,21600" o:spt="202" path="m,l,21600r21600,l21600,xe">
                <v:stroke joinstyle="miter"/>
                <v:path gradientshapeok="t" o:connecttype="rect"/>
              </v:shapetype>
              <v:shape id="Text Box 16" o:spid="_x0000_s1026" type="#_x0000_t202" style="position:absolute;left:0;text-align:left;margin-left:6.5pt;margin-top:22.3pt;width:127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" filled="f" stroked="f" strokeweight=".5pt">
                <v:textbox>
                  <w:txbxContent>
                    <w:p w14:paraId="67282988" w14:textId="3CC4E81B" w:rsidR="00F83106" w:rsidRDefault="003D25D9">
                      <w:r>
                        <w:rPr>
                          <w:noProof/>
                        </w:rPr>
                        <w:drawing>
                          <wp:inline distT="0" distB="0" distL="0" distR="0" wp14:anchorId="69093AFC" wp14:editId="1D1A031C">
                            <wp:extent cx="1431427" cy="1073889"/>
                            <wp:effectExtent l="0" t="0" r="3810" b="5715"/>
                            <wp:docPr id="21" name="Picture 21" descr="A person and person smil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erson and person smiling&#10;&#10;Description automatically generated with low confidence"/>
                                    <pic:cNvPicPr/>
                                  </pic:nvPicPr>
                                  <pic:blipFill>
                                    <a:blip r:embed="rId10"/>
                                    <a:stretch>
                                      <a:fillRect/>
                                    </a:stretch>
                                  </pic:blipFill>
                                  <pic:spPr>
                                    <a:xfrm>
                                      <a:off x="0" y="0"/>
                                      <a:ext cx="1489073" cy="1117136"/>
                                    </a:xfrm>
                                    <a:prstGeom prst="rect">
                                      <a:avLst/>
                                    </a:prstGeom>
                                  </pic:spPr>
                                </pic:pic>
                              </a:graphicData>
                            </a:graphic>
                          </wp:inline>
                        </w:drawing>
                      </w:r>
                    </w:p>
                  </w:txbxContent>
                </v:textbox>
              </v:shape>
            </w:pict>
          </mc:Fallback>
        </mc:AlternateContent>
      </w:r>
      <w:r w:rsidR="00832776" w:rsidRPr="004332E7">
        <w:rPr>
          <w:rFonts w:ascii="Bradley Hand" w:hAnsi="Bradley Hand" w:cs="Arial (Body CS)"/>
          <w:b/>
          <w:bCs/>
          <w:color w:val="7F2A6C" w:themeColor="accent6" w:themeShade="80"/>
        </w:rPr>
        <w:t>Introduction to Keith and Jenny Poole</w:t>
      </w:r>
      <w:r w:rsidR="00557010">
        <w:rPr>
          <w:rFonts w:ascii="Bradley Hand" w:hAnsi="Bradley Hand" w:cs="Arial (Body CS)"/>
          <w:b/>
          <w:bCs/>
          <w:color w:val="7F2A6C" w:themeColor="accent6" w:themeShade="80"/>
          <w:sz w:val="24"/>
          <w:szCs w:val="24"/>
        </w:rPr>
        <w:t>:</w:t>
      </w:r>
    </w:p>
    <w:p w14:paraId="1688CF64" w14:textId="1316B2E6" w:rsidR="00F83106" w:rsidRDefault="00F83106" w:rsidP="00F83106">
      <w:pPr>
        <w:rPr>
          <w:rFonts w:ascii="Bradley Hand" w:hAnsi="Bradley Hand" w:cs="Arial (Body CS)"/>
          <w:b/>
          <w:bCs/>
          <w:color w:val="7F2A6C" w:themeColor="accent6" w:themeShade="80"/>
          <w:sz w:val="24"/>
          <w:szCs w:val="24"/>
        </w:rPr>
      </w:pPr>
    </w:p>
    <w:p w14:paraId="68D9E031" w14:textId="149C1317" w:rsidR="00F83106" w:rsidRDefault="00F83106" w:rsidP="00F83106">
      <w:pPr>
        <w:rPr>
          <w:rFonts w:ascii="Bradley Hand" w:hAnsi="Bradley Hand" w:cs="Arial (Body CS)"/>
          <w:b/>
          <w:bCs/>
          <w:color w:val="7F2A6C" w:themeColor="accent6" w:themeShade="80"/>
          <w:sz w:val="24"/>
          <w:szCs w:val="24"/>
        </w:rPr>
      </w:pPr>
    </w:p>
    <w:p w14:paraId="17CC0721" w14:textId="2361A6A4" w:rsidR="00D04C3E" w:rsidRDefault="003D25D9" w:rsidP="00F83106">
      <w:pPr>
        <w:spacing w:line="276" w:lineRule="auto"/>
        <w:rPr>
          <w:rFonts w:ascii="Bradley Hand" w:hAnsi="Bradley Hand" w:cs="Arial (Body CS)"/>
          <w:color w:val="7F2A6C" w:themeColor="accent6" w:themeShade="80"/>
          <w:sz w:val="24"/>
          <w:szCs w:val="24"/>
        </w:rPr>
      </w:pPr>
      <w:r>
        <w:rPr>
          <w:rFonts w:ascii="Bradley Hand" w:hAnsi="Bradley Hand" w:cs="Arial (Body CS)"/>
          <w:b/>
          <w:bCs/>
          <w:color w:val="7F2A6C" w:themeColor="accent6" w:themeShade="80"/>
          <w:sz w:val="24"/>
          <w:szCs w:val="24"/>
        </w:rPr>
        <w:t xml:space="preserve">                                                                                                                                </w:t>
      </w:r>
      <w:r w:rsidR="00316E18">
        <w:rPr>
          <w:rFonts w:ascii="Bradley Hand" w:hAnsi="Bradley Hand" w:cs="Arial (Body CS)"/>
          <w:color w:val="7F2A6C" w:themeColor="accent6" w:themeShade="80"/>
          <w:sz w:val="24"/>
          <w:szCs w:val="24"/>
        </w:rPr>
        <w:t>Rev Dr Keith Poole is the founder of Christ’s Heart Ministries UK</w:t>
      </w:r>
      <w:r w:rsidR="00486D50">
        <w:rPr>
          <w:rFonts w:ascii="Bradley Hand" w:hAnsi="Bradley Hand" w:cs="Arial (Body CS)"/>
          <w:color w:val="7F2A6C" w:themeColor="accent6" w:themeShade="80"/>
          <w:sz w:val="24"/>
          <w:szCs w:val="24"/>
        </w:rPr>
        <w:t xml:space="preserve"> and Senior Pastor of Christ’s Heart Church</w:t>
      </w:r>
      <w:r w:rsidR="00316E18">
        <w:rPr>
          <w:rFonts w:ascii="Bradley Hand" w:hAnsi="Bradley Hand" w:cs="Arial (Body CS)"/>
          <w:color w:val="7F2A6C" w:themeColor="accent6" w:themeShade="80"/>
          <w:sz w:val="24"/>
          <w:szCs w:val="24"/>
        </w:rPr>
        <w:t xml:space="preserve">. He has been married to Jenny, who is a Primary School Teacher by profession, for 28 years and together </w:t>
      </w:r>
      <w:r w:rsidR="0042384B">
        <w:rPr>
          <w:rFonts w:ascii="Bradley Hand" w:hAnsi="Bradley Hand" w:cs="Arial (Body CS)"/>
          <w:color w:val="7F2A6C" w:themeColor="accent6" w:themeShade="80"/>
          <w:sz w:val="24"/>
          <w:szCs w:val="24"/>
        </w:rPr>
        <w:t xml:space="preserve">they </w:t>
      </w:r>
      <w:r w:rsidR="00316E18">
        <w:rPr>
          <w:rFonts w:ascii="Bradley Hand" w:hAnsi="Bradley Hand" w:cs="Arial (Body CS)"/>
          <w:color w:val="7F2A6C" w:themeColor="accent6" w:themeShade="80"/>
          <w:sz w:val="24"/>
          <w:szCs w:val="24"/>
        </w:rPr>
        <w:t>have 3 daughters. They are passionate about equipping people to ‘thrive’ in life with ALL that God has made available to them. They provide apostolic leadership to many and emphasise  ‘coming to maturity’ as believers in Christ. They both trained at Rhema Bible Training Centre in South Africa</w:t>
      </w:r>
      <w:r w:rsidR="00D04C3E">
        <w:rPr>
          <w:rFonts w:ascii="Bradley Hand" w:hAnsi="Bradley Hand" w:cs="Arial (Body CS)"/>
          <w:color w:val="7F2A6C" w:themeColor="accent6" w:themeShade="80"/>
          <w:sz w:val="24"/>
          <w:szCs w:val="24"/>
        </w:rPr>
        <w:t xml:space="preserve"> and Rev Keith</w:t>
      </w:r>
      <w:r w:rsidR="00316E18">
        <w:rPr>
          <w:rFonts w:ascii="Bradley Hand" w:hAnsi="Bradley Hand" w:cs="Arial (Body CS)"/>
          <w:color w:val="7F2A6C" w:themeColor="accent6" w:themeShade="80"/>
          <w:sz w:val="24"/>
          <w:szCs w:val="24"/>
        </w:rPr>
        <w:t xml:space="preserve"> w</w:t>
      </w:r>
      <w:r w:rsidR="00D04C3E">
        <w:rPr>
          <w:rFonts w:ascii="Bradley Hand" w:hAnsi="Bradley Hand" w:cs="Arial (Body CS)"/>
          <w:color w:val="7F2A6C" w:themeColor="accent6" w:themeShade="80"/>
          <w:sz w:val="24"/>
          <w:szCs w:val="24"/>
        </w:rPr>
        <w:t>as</w:t>
      </w:r>
      <w:r w:rsidR="00316E18">
        <w:rPr>
          <w:rFonts w:ascii="Bradley Hand" w:hAnsi="Bradley Hand" w:cs="Arial (Body CS)"/>
          <w:color w:val="7F2A6C" w:themeColor="accent6" w:themeShade="80"/>
          <w:sz w:val="24"/>
          <w:szCs w:val="24"/>
        </w:rPr>
        <w:t xml:space="preserve"> ordained </w:t>
      </w:r>
      <w:r w:rsidR="00D04C3E">
        <w:rPr>
          <w:rFonts w:ascii="Bradley Hand" w:hAnsi="Bradley Hand" w:cs="Arial (Body CS)"/>
          <w:color w:val="7F2A6C" w:themeColor="accent6" w:themeShade="80"/>
          <w:sz w:val="24"/>
          <w:szCs w:val="24"/>
        </w:rPr>
        <w:t xml:space="preserve">with IFCC in 2000 and CEEC in 2009. He is an Executive Director with The John Maxwell Team serving as part of the President’s Advisory Council. He was awarded </w:t>
      </w:r>
      <w:r w:rsidR="00911387">
        <w:rPr>
          <w:rFonts w:ascii="Bradley Hand" w:hAnsi="Bradley Hand" w:cs="Arial (Body CS)"/>
          <w:color w:val="7F2A6C" w:themeColor="accent6" w:themeShade="80"/>
          <w:sz w:val="24"/>
          <w:szCs w:val="24"/>
        </w:rPr>
        <w:t>a</w:t>
      </w:r>
      <w:r w:rsidR="00D04C3E">
        <w:rPr>
          <w:rFonts w:ascii="Bradley Hand" w:hAnsi="Bradley Hand" w:cs="Arial (Body CS)"/>
          <w:color w:val="7F2A6C" w:themeColor="accent6" w:themeShade="80"/>
          <w:sz w:val="24"/>
          <w:szCs w:val="24"/>
        </w:rPr>
        <w:t xml:space="preserve"> Doctorate in Management and Leadership in 2012.</w:t>
      </w:r>
    </w:p>
    <w:p w14:paraId="114B70C1" w14:textId="0DBDB9F0" w:rsidR="002E6642" w:rsidRDefault="00D04C3E" w:rsidP="00F83106">
      <w:pPr>
        <w:spacing w:line="276" w:lineRule="auto"/>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 xml:space="preserve">Jenny has a </w:t>
      </w:r>
      <w:r w:rsidR="006A2C01">
        <w:rPr>
          <w:rFonts w:ascii="Bradley Hand" w:hAnsi="Bradley Hand" w:cs="Arial (Body CS)"/>
          <w:color w:val="7F2A6C" w:themeColor="accent6" w:themeShade="80"/>
          <w:sz w:val="24"/>
          <w:szCs w:val="24"/>
        </w:rPr>
        <w:t xml:space="preserve">First Class </w:t>
      </w:r>
      <w:r>
        <w:rPr>
          <w:rFonts w:ascii="Bradley Hand" w:hAnsi="Bradley Hand" w:cs="Arial (Body CS)"/>
          <w:color w:val="7F2A6C" w:themeColor="accent6" w:themeShade="80"/>
          <w:sz w:val="24"/>
          <w:szCs w:val="24"/>
        </w:rPr>
        <w:t xml:space="preserve">BA </w:t>
      </w:r>
      <w:r w:rsidR="006A2C01">
        <w:rPr>
          <w:rFonts w:ascii="Bradley Hand" w:hAnsi="Bradley Hand" w:cs="Arial (Body CS)"/>
          <w:color w:val="7F2A6C" w:themeColor="accent6" w:themeShade="80"/>
          <w:sz w:val="24"/>
          <w:szCs w:val="24"/>
        </w:rPr>
        <w:t xml:space="preserve">(Hons) </w:t>
      </w:r>
      <w:r>
        <w:rPr>
          <w:rFonts w:ascii="Bradley Hand" w:hAnsi="Bradley Hand" w:cs="Arial (Body CS)"/>
          <w:color w:val="7F2A6C" w:themeColor="accent6" w:themeShade="80"/>
          <w:sz w:val="24"/>
          <w:szCs w:val="24"/>
        </w:rPr>
        <w:t>in Education majoring in Primary Education and has a heart f</w:t>
      </w:r>
      <w:r w:rsidR="00BD2997">
        <w:rPr>
          <w:rFonts w:ascii="Bradley Hand" w:hAnsi="Bradley Hand" w:cs="Arial (Body CS)"/>
          <w:color w:val="7F2A6C" w:themeColor="accent6" w:themeShade="80"/>
          <w:sz w:val="24"/>
          <w:szCs w:val="24"/>
        </w:rPr>
        <w:t>or</w:t>
      </w:r>
      <w:r>
        <w:rPr>
          <w:rFonts w:ascii="Bradley Hand" w:hAnsi="Bradley Hand" w:cs="Arial (Body CS)"/>
          <w:color w:val="7F2A6C" w:themeColor="accent6" w:themeShade="80"/>
          <w:sz w:val="24"/>
          <w:szCs w:val="24"/>
        </w:rPr>
        <w:t xml:space="preserve"> children and </w:t>
      </w:r>
      <w:r w:rsidR="00BD2997">
        <w:rPr>
          <w:rFonts w:ascii="Bradley Hand" w:hAnsi="Bradley Hand" w:cs="Arial (Body CS)"/>
          <w:color w:val="7F2A6C" w:themeColor="accent6" w:themeShade="80"/>
          <w:sz w:val="24"/>
          <w:szCs w:val="24"/>
        </w:rPr>
        <w:t xml:space="preserve">for </w:t>
      </w:r>
      <w:r>
        <w:rPr>
          <w:rFonts w:ascii="Bradley Hand" w:hAnsi="Bradley Hand" w:cs="Arial (Body CS)"/>
          <w:color w:val="7F2A6C" w:themeColor="accent6" w:themeShade="80"/>
          <w:sz w:val="24"/>
          <w:szCs w:val="24"/>
        </w:rPr>
        <w:t xml:space="preserve">seeing women </w:t>
      </w:r>
      <w:r w:rsidR="00BD2997">
        <w:rPr>
          <w:rFonts w:ascii="Bradley Hand" w:hAnsi="Bradley Hand" w:cs="Arial (Body CS)"/>
          <w:color w:val="7F2A6C" w:themeColor="accent6" w:themeShade="80"/>
          <w:sz w:val="24"/>
          <w:szCs w:val="24"/>
        </w:rPr>
        <w:t>find and fulfil their potential.</w:t>
      </w:r>
      <w:r w:rsidR="008B0C9A">
        <w:rPr>
          <w:rFonts w:ascii="Bradley Hand" w:hAnsi="Bradley Hand" w:cs="Arial (Body CS)"/>
          <w:color w:val="7F2A6C" w:themeColor="accent6" w:themeShade="80"/>
          <w:sz w:val="24"/>
          <w:szCs w:val="24"/>
        </w:rPr>
        <w:t xml:space="preserve"> She is part of the Senior Leadership Team of her Primary School and regularly teaches and preaches at conferences around the UK.</w:t>
      </w:r>
    </w:p>
    <w:p w14:paraId="272CC378" w14:textId="77777777" w:rsidR="00F83106" w:rsidRPr="00F83106" w:rsidRDefault="00F83106" w:rsidP="00F83106">
      <w:pPr>
        <w:spacing w:line="240" w:lineRule="auto"/>
        <w:rPr>
          <w:rFonts w:ascii="Bradley Hand" w:hAnsi="Bradley Hand" w:cs="Arial (Body CS)"/>
          <w:color w:val="7F2A6C" w:themeColor="accent6" w:themeShade="80"/>
          <w:sz w:val="24"/>
          <w:szCs w:val="24"/>
        </w:rPr>
      </w:pPr>
    </w:p>
    <w:p w14:paraId="08109A28" w14:textId="7A53276B" w:rsidR="00BD2997" w:rsidRPr="004332E7" w:rsidRDefault="002E6642" w:rsidP="002E6642">
      <w:pPr>
        <w:pStyle w:val="ListParagraph"/>
        <w:numPr>
          <w:ilvl w:val="0"/>
          <w:numId w:val="1"/>
        </w:numPr>
        <w:rPr>
          <w:rFonts w:ascii="Bradley Hand" w:hAnsi="Bradley Hand" w:cs="Arial (Body CS)"/>
          <w:b/>
          <w:bCs/>
          <w:color w:val="7F2A6C" w:themeColor="accent6" w:themeShade="80"/>
        </w:rPr>
      </w:pPr>
      <w:r w:rsidRPr="004332E7">
        <w:rPr>
          <w:rFonts w:ascii="Bradley Hand" w:hAnsi="Bradley Hand" w:cs="Arial (Body CS)"/>
          <w:b/>
          <w:bCs/>
          <w:color w:val="7F2A6C" w:themeColor="accent6" w:themeShade="80"/>
        </w:rPr>
        <w:t>Introduction to Bishop Isaiah Mbuga:</w:t>
      </w:r>
    </w:p>
    <w:p w14:paraId="1F543416" w14:textId="2861D3DB" w:rsidR="002E6642" w:rsidRPr="00BD2997" w:rsidRDefault="00BD2997" w:rsidP="00BD2997">
      <w:pPr>
        <w:pStyle w:val="ListParagraph"/>
        <w:ind w:left="0"/>
        <w:rPr>
          <w:rFonts w:ascii="Bradley Hand" w:hAnsi="Bradley Hand" w:cs="Arial (Body CS)"/>
          <w:b/>
          <w:bCs/>
          <w:color w:val="7F2A6C" w:themeColor="accent6" w:themeShade="80"/>
          <w:sz w:val="24"/>
          <w:szCs w:val="24"/>
        </w:rPr>
      </w:pPr>
      <w:r>
        <w:rPr>
          <w:rFonts w:ascii="Bradley Hand" w:hAnsi="Bradley Hand" w:cs="Arial (Body CS)"/>
          <w:b/>
          <w:bCs/>
          <w:noProof/>
          <w:color w:val="7F2A6C" w:themeColor="accent6" w:themeShade="80"/>
          <w:sz w:val="24"/>
          <w:szCs w:val="24"/>
        </w:rPr>
        <mc:AlternateContent>
          <mc:Choice Requires="wps">
            <w:drawing>
              <wp:anchor distT="0" distB="0" distL="114300" distR="114300" simplePos="0" relativeHeight="251659264" behindDoc="0" locked="0" layoutInCell="1" allowOverlap="1" wp14:anchorId="22D91660" wp14:editId="670DF316">
                <wp:simplePos x="0" y="0"/>
                <wp:positionH relativeFrom="column">
                  <wp:posOffset>82676</wp:posOffset>
                </wp:positionH>
                <wp:positionV relativeFrom="paragraph">
                  <wp:posOffset>149212</wp:posOffset>
                </wp:positionV>
                <wp:extent cx="5638800" cy="3150606"/>
                <wp:effectExtent l="0" t="0" r="0" b="0"/>
                <wp:wrapNone/>
                <wp:docPr id="9" name="Text Box 9"/>
                <wp:cNvGraphicFramePr/>
                <a:graphic xmlns:a="http://schemas.openxmlformats.org/drawingml/2006/main">
                  <a:graphicData uri="http://schemas.microsoft.com/office/word/2010/wordprocessingShape">
                    <wps:wsp>
                      <wps:cNvSpPr txBox="1"/>
                      <wps:spPr>
                        <a:xfrm>
                          <a:off x="0" y="0"/>
                          <a:ext cx="5638800" cy="3150606"/>
                        </a:xfrm>
                        <a:prstGeom prst="rect">
                          <a:avLst/>
                        </a:prstGeom>
                        <a:solidFill>
                          <a:schemeClr val="lt1"/>
                        </a:solidFill>
                        <a:ln w="6350">
                          <a:noFill/>
                        </a:ln>
                      </wps:spPr>
                      <wps:txbx>
                        <w:txbxContent>
                          <w:p w14:paraId="19C2D8D9" w14:textId="3E585464" w:rsidR="00BD2997" w:rsidRPr="002E6642" w:rsidRDefault="00BD2997" w:rsidP="00F83106">
                            <w:pPr>
                              <w:pStyle w:val="ListParagraph"/>
                              <w:spacing w:line="276" w:lineRule="auto"/>
                              <w:ind w:left="0"/>
                              <w:jc w:val="both"/>
                              <w:rPr>
                                <w:rFonts w:ascii="Bradley Hand" w:hAnsi="Bradley Hand" w:cs="Calibri"/>
                                <w:color w:val="7F2A6C" w:themeColor="accent6" w:themeShade="80"/>
                                <w:sz w:val="24"/>
                                <w:szCs w:val="24"/>
                              </w:rPr>
                            </w:pPr>
                            <w:r>
                              <w:rPr>
                                <w:rFonts w:ascii="Bradley Hand" w:hAnsi="Bradley Hand" w:cs="Arial (Body CS)"/>
                                <w:b/>
                                <w:bCs/>
                                <w:noProof/>
                                <w:color w:val="7F2A6C" w:themeColor="accent6" w:themeShade="80"/>
                                <w:sz w:val="24"/>
                                <w:szCs w:val="24"/>
                              </w:rPr>
                              <w:drawing>
                                <wp:inline distT="0" distB="0" distL="0" distR="0" wp14:anchorId="17E5996F" wp14:editId="5E3BFFB4">
                                  <wp:extent cx="1104900" cy="736555"/>
                                  <wp:effectExtent l="0" t="0" r="0" b="635"/>
                                  <wp:docPr id="8" name="Picture 8"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smiling for the camera&#10;&#10;Description automatically generated with medium confidence"/>
                                          <pic:cNvPicPr/>
                                        </pic:nvPicPr>
                                        <pic:blipFill>
                                          <a:blip r:embed="rId11"/>
                                          <a:stretch>
                                            <a:fillRect/>
                                          </a:stretch>
                                        </pic:blipFill>
                                        <pic:spPr>
                                          <a:xfrm>
                                            <a:off x="0" y="0"/>
                                            <a:ext cx="1123938" cy="749246"/>
                                          </a:xfrm>
                                          <a:prstGeom prst="rect">
                                            <a:avLst/>
                                          </a:prstGeom>
                                        </pic:spPr>
                                      </pic:pic>
                                    </a:graphicData>
                                  </a:graphic>
                                </wp:inline>
                              </w:drawing>
                            </w:r>
                            <w:r w:rsidRPr="00BD2997">
                              <w:rPr>
                                <w:rFonts w:ascii="Bradley Hand" w:hAnsi="Bradley Hand" w:cs="Calibri"/>
                                <w:color w:val="7F2A6C" w:themeColor="accent6" w:themeShade="80"/>
                                <w:sz w:val="24"/>
                                <w:szCs w:val="24"/>
                              </w:rPr>
                              <w:t xml:space="preserve"> </w:t>
                            </w:r>
                            <w:r w:rsidRPr="002E6642">
                              <w:rPr>
                                <w:rFonts w:ascii="Bradley Hand" w:hAnsi="Bradley Hand" w:cs="Calibri"/>
                                <w:color w:val="7F2A6C" w:themeColor="accent6" w:themeShade="80"/>
                                <w:sz w:val="24"/>
                                <w:szCs w:val="24"/>
                              </w:rPr>
                              <w:t>Bishop Isaiah Mbuga is the founder and General Overseer of  Christ Heart’s Ministries International. He also serves as the Senior Pastor of Christ’s Heart Church</w:t>
                            </w:r>
                            <w:r w:rsidR="006A2C01">
                              <w:rPr>
                                <w:rFonts w:ascii="Bradley Hand" w:hAnsi="Bradley Hand" w:cs="Calibri"/>
                                <w:color w:val="7F2A6C" w:themeColor="accent6" w:themeShade="80"/>
                                <w:sz w:val="24"/>
                                <w:szCs w:val="24"/>
                              </w:rPr>
                              <w:t>, Uganda</w:t>
                            </w:r>
                            <w:r w:rsidRPr="002E6642">
                              <w:rPr>
                                <w:rFonts w:ascii="Bradley Hand" w:hAnsi="Bradley Hand" w:cs="Calibri"/>
                                <w:color w:val="7F2A6C" w:themeColor="accent6" w:themeShade="80"/>
                                <w:sz w:val="24"/>
                                <w:szCs w:val="24"/>
                              </w:rPr>
                              <w:t xml:space="preserve">. He is a husband to Deborah Mbuga; a co-founder in the Ministry , a father and a mentor to many. He is passionate about teaching and preaching the word of God for the salvation and restoration of men and women with a great emphasis on the tangible manifestation of the presence of God’s power at work in and for lives of His people. Bishop Isaiah holds a master’s degree in Journalism from City University of London and has taught as </w:t>
                            </w:r>
                            <w:r w:rsidR="0042384B">
                              <w:rPr>
                                <w:rFonts w:ascii="Bradley Hand" w:hAnsi="Bradley Hand" w:cs="Calibri"/>
                                <w:color w:val="7F2A6C" w:themeColor="accent6" w:themeShade="80"/>
                                <w:sz w:val="24"/>
                                <w:szCs w:val="24"/>
                              </w:rPr>
                              <w:t xml:space="preserve">a </w:t>
                            </w:r>
                            <w:r w:rsidRPr="002E6642">
                              <w:rPr>
                                <w:rFonts w:ascii="Bradley Hand" w:hAnsi="Bradley Hand" w:cs="Calibri"/>
                                <w:color w:val="7F2A6C" w:themeColor="accent6" w:themeShade="80"/>
                                <w:sz w:val="24"/>
                                <w:szCs w:val="24"/>
                              </w:rPr>
                              <w:t xml:space="preserve">lecturer before joining fulltime ministry. He has worked as a motivational speaker and gospel preacher both at national and international level . He is also greatly known by many as a gospel music writer and singer. </w:t>
                            </w:r>
                          </w:p>
                          <w:p w14:paraId="05C8A827" w14:textId="6305C416" w:rsidR="00BD2997" w:rsidRDefault="00BD29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91660" id="_x0000_t202" coordsize="21600,21600" o:spt="202" path="m,l,21600r21600,l21600,xe">
                <v:stroke joinstyle="miter"/>
                <v:path gradientshapeok="t" o:connecttype="rect"/>
              </v:shapetype>
              <v:shape id="Text Box 9" o:spid="_x0000_s1027" type="#_x0000_t202" style="position:absolute;margin-left:6.5pt;margin-top:11.75pt;width:444pt;height:24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" fillcolor="white [3201]" stroked="f" strokeweight=".5pt">
                <v:textbox>
                  <w:txbxContent>
                    <w:p w14:paraId="19C2D8D9" w14:textId="3E585464" w:rsidR="00BD2997" w:rsidRPr="002E6642" w:rsidRDefault="00BD2997" w:rsidP="00F83106">
                      <w:pPr>
                        <w:pStyle w:val="ListParagraph"/>
                        <w:spacing w:line="276" w:lineRule="auto"/>
                        <w:ind w:left="0"/>
                        <w:jc w:val="both"/>
                        <w:rPr>
                          <w:rFonts w:ascii="Bradley Hand" w:hAnsi="Bradley Hand" w:cs="Calibri"/>
                          <w:color w:val="7F2A6C" w:themeColor="accent6" w:themeShade="80"/>
                          <w:sz w:val="24"/>
                          <w:szCs w:val="24"/>
                        </w:rPr>
                      </w:pPr>
                      <w:r>
                        <w:rPr>
                          <w:rFonts w:ascii="Bradley Hand" w:hAnsi="Bradley Hand" w:cs="Arial (Body CS)"/>
                          <w:b/>
                          <w:bCs/>
                          <w:noProof/>
                          <w:color w:val="7F2A6C" w:themeColor="accent6" w:themeShade="80"/>
                          <w:sz w:val="24"/>
                          <w:szCs w:val="24"/>
                        </w:rPr>
                        <w:drawing>
                          <wp:inline distT="0" distB="0" distL="0" distR="0" wp14:anchorId="17E5996F" wp14:editId="5E3BFFB4">
                            <wp:extent cx="1104900" cy="736555"/>
                            <wp:effectExtent l="0" t="0" r="0" b="635"/>
                            <wp:docPr id="8" name="Picture 8"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smiling for the camera&#10;&#10;Description automatically generated with medium confidence"/>
                                    <pic:cNvPicPr/>
                                  </pic:nvPicPr>
                                  <pic:blipFill>
                                    <a:blip r:embed="rId11"/>
                                    <a:stretch>
                                      <a:fillRect/>
                                    </a:stretch>
                                  </pic:blipFill>
                                  <pic:spPr>
                                    <a:xfrm>
                                      <a:off x="0" y="0"/>
                                      <a:ext cx="1123938" cy="749246"/>
                                    </a:xfrm>
                                    <a:prstGeom prst="rect">
                                      <a:avLst/>
                                    </a:prstGeom>
                                  </pic:spPr>
                                </pic:pic>
                              </a:graphicData>
                            </a:graphic>
                          </wp:inline>
                        </w:drawing>
                      </w:r>
                      <w:r w:rsidRPr="00BD2997">
                        <w:rPr>
                          <w:rFonts w:ascii="Bradley Hand" w:hAnsi="Bradley Hand" w:cs="Calibri"/>
                          <w:color w:val="7F2A6C" w:themeColor="accent6" w:themeShade="80"/>
                          <w:sz w:val="24"/>
                          <w:szCs w:val="24"/>
                        </w:rPr>
                        <w:t xml:space="preserve"> </w:t>
                      </w:r>
                      <w:r w:rsidRPr="002E6642">
                        <w:rPr>
                          <w:rFonts w:ascii="Bradley Hand" w:hAnsi="Bradley Hand" w:cs="Calibri"/>
                          <w:color w:val="7F2A6C" w:themeColor="accent6" w:themeShade="80"/>
                          <w:sz w:val="24"/>
                          <w:szCs w:val="24"/>
                        </w:rPr>
                        <w:t>Bishop Isaiah Mbuga is the founder and General Overseer of  Christ Heart’s Ministries International. He also serves as the Senior Pastor of Christ’s Heart Church</w:t>
                      </w:r>
                      <w:r w:rsidR="006A2C01">
                        <w:rPr>
                          <w:rFonts w:ascii="Bradley Hand" w:hAnsi="Bradley Hand" w:cs="Calibri"/>
                          <w:color w:val="7F2A6C" w:themeColor="accent6" w:themeShade="80"/>
                          <w:sz w:val="24"/>
                          <w:szCs w:val="24"/>
                        </w:rPr>
                        <w:t>, Uganda</w:t>
                      </w:r>
                      <w:r w:rsidRPr="002E6642">
                        <w:rPr>
                          <w:rFonts w:ascii="Bradley Hand" w:hAnsi="Bradley Hand" w:cs="Calibri"/>
                          <w:color w:val="7F2A6C" w:themeColor="accent6" w:themeShade="80"/>
                          <w:sz w:val="24"/>
                          <w:szCs w:val="24"/>
                        </w:rPr>
                        <w:t xml:space="preserve">. He is a husband to Deborah Mbuga; a co-founder in the Ministry , a father and a mentor to many. He is passionate about teaching and preaching the word of God for the salvation and restoration of men and women with a great emphasis on the tangible manifestation of the presence of God’s power at work in and for lives of His people. Bishop Isaiah holds a master’s degree in Journalism from City University of London and has taught as </w:t>
                      </w:r>
                      <w:r w:rsidR="0042384B">
                        <w:rPr>
                          <w:rFonts w:ascii="Bradley Hand" w:hAnsi="Bradley Hand" w:cs="Calibri"/>
                          <w:color w:val="7F2A6C" w:themeColor="accent6" w:themeShade="80"/>
                          <w:sz w:val="24"/>
                          <w:szCs w:val="24"/>
                        </w:rPr>
                        <w:t xml:space="preserve">a </w:t>
                      </w:r>
                      <w:r w:rsidRPr="002E6642">
                        <w:rPr>
                          <w:rFonts w:ascii="Bradley Hand" w:hAnsi="Bradley Hand" w:cs="Calibri"/>
                          <w:color w:val="7F2A6C" w:themeColor="accent6" w:themeShade="80"/>
                          <w:sz w:val="24"/>
                          <w:szCs w:val="24"/>
                        </w:rPr>
                        <w:t xml:space="preserve">lecturer before joining fulltime ministry. He has worked as a motivational speaker and gospel preacher both at national and international level . He is also greatly known by many as a gospel music writer and singer. </w:t>
                      </w:r>
                    </w:p>
                    <w:p w14:paraId="05C8A827" w14:textId="6305C416" w:rsidR="00BD2997" w:rsidRDefault="00BD2997"/>
                  </w:txbxContent>
                </v:textbox>
              </v:shape>
            </w:pict>
          </mc:Fallback>
        </mc:AlternateContent>
      </w:r>
    </w:p>
    <w:p w14:paraId="56ECCA63" w14:textId="6D240438" w:rsidR="002E6642" w:rsidRPr="002E6642" w:rsidRDefault="002E6642" w:rsidP="002E6642">
      <w:pPr>
        <w:rPr>
          <w:rFonts w:ascii="Bradley Hand" w:hAnsi="Bradley Hand" w:cs="Arial (Body CS)"/>
          <w:b/>
          <w:bCs/>
          <w:color w:val="7F2A6C" w:themeColor="accent6" w:themeShade="80"/>
          <w:sz w:val="24"/>
          <w:szCs w:val="24"/>
        </w:rPr>
      </w:pPr>
    </w:p>
    <w:p w14:paraId="29AFA6E0" w14:textId="77777777" w:rsidR="00832776" w:rsidRDefault="00832776">
      <w:pPr>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br w:type="page"/>
      </w:r>
    </w:p>
    <w:p w14:paraId="1C571E51" w14:textId="44E717E9" w:rsidR="00832776" w:rsidRPr="004332E7" w:rsidRDefault="00832776" w:rsidP="00832776">
      <w:pPr>
        <w:pStyle w:val="ListParagraph"/>
        <w:numPr>
          <w:ilvl w:val="0"/>
          <w:numId w:val="1"/>
        </w:numPr>
        <w:rPr>
          <w:rFonts w:ascii="Bradley Hand" w:hAnsi="Bradley Hand" w:cs="Arial (Body CS)"/>
          <w:b/>
          <w:bCs/>
          <w:color w:val="7F2A6C" w:themeColor="accent6" w:themeShade="80"/>
        </w:rPr>
      </w:pPr>
      <w:r w:rsidRPr="004332E7">
        <w:rPr>
          <w:rFonts w:ascii="Bradley Hand" w:hAnsi="Bradley Hand" w:cs="Arial (Body CS)"/>
          <w:b/>
          <w:bCs/>
          <w:color w:val="7F2A6C" w:themeColor="accent6" w:themeShade="80"/>
        </w:rPr>
        <w:lastRenderedPageBreak/>
        <w:t>Mission Statement:</w:t>
      </w:r>
    </w:p>
    <w:p w14:paraId="47453AA8" w14:textId="77777777" w:rsidR="00B020E8" w:rsidRPr="00B020E8" w:rsidRDefault="00B020E8" w:rsidP="00B020E8">
      <w:pPr>
        <w:pStyle w:val="ListParagraph"/>
        <w:rPr>
          <w:rFonts w:ascii="Bradley Hand" w:hAnsi="Bradley Hand" w:cs="Arial (Body CS)"/>
          <w:b/>
          <w:bCs/>
          <w:color w:val="7F2A6C" w:themeColor="accent6" w:themeShade="80"/>
          <w:sz w:val="24"/>
          <w:szCs w:val="24"/>
        </w:rPr>
      </w:pPr>
    </w:p>
    <w:p w14:paraId="52BC74E0" w14:textId="34594C99" w:rsidR="00CF1740" w:rsidRPr="00486D50" w:rsidRDefault="00915264" w:rsidP="00486D50">
      <w:pPr>
        <w:pStyle w:val="ListParagraph"/>
        <w:numPr>
          <w:ilvl w:val="0"/>
          <w:numId w:val="6"/>
        </w:numPr>
        <w:spacing w:line="240" w:lineRule="auto"/>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To raise up a people who love Jesus with all their heart, soul, mind and strength; who practically demonstrate their faith</w:t>
      </w:r>
      <w:r w:rsidR="00FD1C51">
        <w:rPr>
          <w:rFonts w:ascii="Bradley Hand" w:hAnsi="Bradley Hand" w:cs="Arial (Body CS)"/>
          <w:color w:val="7F2A6C" w:themeColor="accent6" w:themeShade="80"/>
          <w:sz w:val="24"/>
          <w:szCs w:val="24"/>
        </w:rPr>
        <w:t>,</w:t>
      </w:r>
      <w:r>
        <w:rPr>
          <w:rFonts w:ascii="Bradley Hand" w:hAnsi="Bradley Hand" w:cs="Arial (Body CS)"/>
          <w:color w:val="7F2A6C" w:themeColor="accent6" w:themeShade="80"/>
          <w:sz w:val="24"/>
          <w:szCs w:val="24"/>
        </w:rPr>
        <w:t xml:space="preserve"> love </w:t>
      </w:r>
      <w:r w:rsidR="00FD1C51">
        <w:rPr>
          <w:rFonts w:ascii="Bradley Hand" w:hAnsi="Bradley Hand" w:cs="Arial (Body CS)"/>
          <w:color w:val="7F2A6C" w:themeColor="accent6" w:themeShade="80"/>
          <w:sz w:val="24"/>
          <w:szCs w:val="24"/>
        </w:rPr>
        <w:t xml:space="preserve">and Godly character </w:t>
      </w:r>
      <w:r>
        <w:rPr>
          <w:rFonts w:ascii="Bradley Hand" w:hAnsi="Bradley Hand" w:cs="Arial (Body CS)"/>
          <w:color w:val="7F2A6C" w:themeColor="accent6" w:themeShade="80"/>
          <w:sz w:val="24"/>
          <w:szCs w:val="24"/>
        </w:rPr>
        <w:t>through their lifestyle of heartfelt worship</w:t>
      </w:r>
      <w:r w:rsidR="004C5487">
        <w:rPr>
          <w:rFonts w:ascii="Bradley Hand" w:hAnsi="Bradley Hand" w:cs="Arial (Body CS)"/>
          <w:color w:val="7F2A6C" w:themeColor="accent6" w:themeShade="80"/>
          <w:sz w:val="24"/>
          <w:szCs w:val="24"/>
        </w:rPr>
        <w:t xml:space="preserve"> and</w:t>
      </w:r>
      <w:r>
        <w:rPr>
          <w:rFonts w:ascii="Bradley Hand" w:hAnsi="Bradley Hand" w:cs="Arial (Body CS)"/>
          <w:color w:val="7F2A6C" w:themeColor="accent6" w:themeShade="80"/>
          <w:sz w:val="24"/>
          <w:szCs w:val="24"/>
        </w:rPr>
        <w:t xml:space="preserve"> by serving and loving others unconditionally</w:t>
      </w:r>
      <w:r w:rsidR="003D25D9" w:rsidRPr="00486D50">
        <w:rPr>
          <w:rFonts w:ascii="Bradley Hand" w:hAnsi="Bradley Hand" w:cs="Arial (Body CS)"/>
          <w:color w:val="7F2A6C" w:themeColor="accent6" w:themeShade="80"/>
          <w:sz w:val="24"/>
          <w:szCs w:val="24"/>
        </w:rPr>
        <w:t xml:space="preserve"> – </w:t>
      </w:r>
    </w:p>
    <w:p w14:paraId="5A395053" w14:textId="294EE539" w:rsidR="00557010" w:rsidRDefault="003D25D9" w:rsidP="00CF1740">
      <w:pPr>
        <w:spacing w:line="240" w:lineRule="auto"/>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 xml:space="preserve">Matthew 20 v 27 – 28, John 7 v 37, </w:t>
      </w:r>
      <w:r w:rsidR="00B7335C">
        <w:rPr>
          <w:rFonts w:ascii="Bradley Hand" w:hAnsi="Bradley Hand" w:cs="Arial (Body CS)"/>
          <w:color w:val="7F2A6C" w:themeColor="accent6" w:themeShade="80"/>
          <w:sz w:val="24"/>
          <w:szCs w:val="24"/>
        </w:rPr>
        <w:t>2 Corinthians 13 v 14 and Romans 8 v 38 – 39.</w:t>
      </w:r>
    </w:p>
    <w:p w14:paraId="5A06ED1C" w14:textId="1D71DEEE" w:rsidR="00CF1740" w:rsidRPr="00486D50" w:rsidRDefault="0042384B" w:rsidP="00486D50">
      <w:pPr>
        <w:pStyle w:val="ListParagraph"/>
        <w:numPr>
          <w:ilvl w:val="0"/>
          <w:numId w:val="6"/>
        </w:numPr>
        <w:spacing w:line="240" w:lineRule="auto"/>
        <w:rPr>
          <w:rFonts w:ascii="Bradley Hand" w:hAnsi="Bradley Hand" w:cs="Arial (Body CS)"/>
          <w:color w:val="7F2A6C" w:themeColor="accent6" w:themeShade="80"/>
          <w:sz w:val="24"/>
          <w:szCs w:val="24"/>
        </w:rPr>
      </w:pPr>
      <w:r w:rsidRPr="00486D50">
        <w:rPr>
          <w:rFonts w:ascii="Bradley Hand" w:hAnsi="Bradley Hand" w:cs="Arial (Body CS)"/>
          <w:color w:val="7F2A6C" w:themeColor="accent6" w:themeShade="80"/>
          <w:sz w:val="24"/>
          <w:szCs w:val="24"/>
        </w:rPr>
        <w:t>To e</w:t>
      </w:r>
      <w:r w:rsidR="00D83FF6" w:rsidRPr="00486D50">
        <w:rPr>
          <w:rFonts w:ascii="Bradley Hand" w:hAnsi="Bradley Hand" w:cs="Arial (Body CS)"/>
          <w:color w:val="7F2A6C" w:themeColor="accent6" w:themeShade="80"/>
          <w:sz w:val="24"/>
          <w:szCs w:val="24"/>
        </w:rPr>
        <w:t xml:space="preserve">quip and </w:t>
      </w:r>
      <w:r w:rsidRPr="00486D50">
        <w:rPr>
          <w:rFonts w:ascii="Bradley Hand" w:hAnsi="Bradley Hand" w:cs="Arial (Body CS)"/>
          <w:color w:val="7F2A6C" w:themeColor="accent6" w:themeShade="80"/>
          <w:sz w:val="24"/>
          <w:szCs w:val="24"/>
        </w:rPr>
        <w:t>e</w:t>
      </w:r>
      <w:r w:rsidR="00D83FF6" w:rsidRPr="00486D50">
        <w:rPr>
          <w:rFonts w:ascii="Bradley Hand" w:hAnsi="Bradley Hand" w:cs="Arial (Body CS)"/>
          <w:color w:val="7F2A6C" w:themeColor="accent6" w:themeShade="80"/>
          <w:sz w:val="24"/>
          <w:szCs w:val="24"/>
        </w:rPr>
        <w:t>mpower people to fulfill their purpose enabling them to thrive i</w:t>
      </w:r>
      <w:r w:rsidRPr="00486D50">
        <w:rPr>
          <w:rFonts w:ascii="Bradley Hand" w:hAnsi="Bradley Hand" w:cs="Arial (Body CS)"/>
          <w:color w:val="7F2A6C" w:themeColor="accent6" w:themeShade="80"/>
          <w:sz w:val="24"/>
          <w:szCs w:val="24"/>
        </w:rPr>
        <w:t>n</w:t>
      </w:r>
      <w:r w:rsidR="00D83FF6" w:rsidRPr="00486D50">
        <w:rPr>
          <w:rFonts w:ascii="Bradley Hand" w:hAnsi="Bradley Hand" w:cs="Arial (Body CS)"/>
          <w:color w:val="7F2A6C" w:themeColor="accent6" w:themeShade="80"/>
          <w:sz w:val="24"/>
          <w:szCs w:val="24"/>
        </w:rPr>
        <w:t xml:space="preserve"> ALL areas of </w:t>
      </w:r>
      <w:r w:rsidR="00DC699C">
        <w:rPr>
          <w:rFonts w:ascii="Bradley Hand" w:hAnsi="Bradley Hand" w:cs="Arial (Body CS)"/>
          <w:color w:val="7F2A6C" w:themeColor="accent6" w:themeShade="80"/>
          <w:sz w:val="24"/>
          <w:szCs w:val="24"/>
        </w:rPr>
        <w:t>life</w:t>
      </w:r>
      <w:r w:rsidR="003D25D9" w:rsidRPr="00486D50">
        <w:rPr>
          <w:rFonts w:ascii="Bradley Hand" w:hAnsi="Bradley Hand" w:cs="Arial (Body CS)"/>
          <w:color w:val="7F2A6C" w:themeColor="accent6" w:themeShade="80"/>
          <w:sz w:val="24"/>
          <w:szCs w:val="24"/>
        </w:rPr>
        <w:t xml:space="preserve"> – </w:t>
      </w:r>
    </w:p>
    <w:p w14:paraId="74BB6CEC" w14:textId="74C3CF20" w:rsidR="00B020E8" w:rsidRDefault="003D25D9" w:rsidP="0025642B">
      <w:pPr>
        <w:spacing w:line="240" w:lineRule="auto"/>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Ephesians 4 v 11 – 16 and John 10 v 10</w:t>
      </w:r>
      <w:r w:rsidR="00B7335C">
        <w:rPr>
          <w:rFonts w:ascii="Bradley Hand" w:hAnsi="Bradley Hand" w:cs="Arial (Body CS)"/>
          <w:color w:val="7F2A6C" w:themeColor="accent6" w:themeShade="80"/>
          <w:sz w:val="24"/>
          <w:szCs w:val="24"/>
        </w:rPr>
        <w:t>.</w:t>
      </w:r>
    </w:p>
    <w:p w14:paraId="600F57FE" w14:textId="77777777" w:rsidR="00557010" w:rsidRDefault="00557010" w:rsidP="00832776">
      <w:pPr>
        <w:rPr>
          <w:rFonts w:ascii="Bradley Hand" w:hAnsi="Bradley Hand" w:cs="Arial (Body CS)"/>
          <w:color w:val="7F2A6C" w:themeColor="accent6" w:themeShade="80"/>
          <w:sz w:val="24"/>
          <w:szCs w:val="24"/>
        </w:rPr>
      </w:pPr>
    </w:p>
    <w:p w14:paraId="2B3A307D" w14:textId="032D5B58" w:rsidR="004C5487" w:rsidRPr="004C5487" w:rsidRDefault="00D83FF6" w:rsidP="004C5487">
      <w:pPr>
        <w:pStyle w:val="ListParagraph"/>
        <w:numPr>
          <w:ilvl w:val="0"/>
          <w:numId w:val="2"/>
        </w:numPr>
        <w:rPr>
          <w:rFonts w:ascii="Bradley Hand" w:hAnsi="Bradley Hand" w:cs="Arial (Body CS)"/>
          <w:color w:val="7F2A6C" w:themeColor="accent6" w:themeShade="80"/>
        </w:rPr>
      </w:pPr>
      <w:r w:rsidRPr="004332E7">
        <w:rPr>
          <w:rFonts w:ascii="Bradley Hand" w:hAnsi="Bradley Hand" w:cs="Arial (Body CS)"/>
          <w:b/>
          <w:bCs/>
          <w:color w:val="7F2A6C" w:themeColor="accent6" w:themeShade="80"/>
        </w:rPr>
        <w:t>Vision:</w:t>
      </w:r>
    </w:p>
    <w:p w14:paraId="56F7B3A0" w14:textId="77777777" w:rsidR="00316C00" w:rsidRPr="00D83FF6" w:rsidRDefault="00316C00" w:rsidP="00316C00">
      <w:pPr>
        <w:pStyle w:val="ListParagraph"/>
        <w:rPr>
          <w:rFonts w:ascii="Bradley Hand" w:hAnsi="Bradley Hand" w:cs="Arial (Body CS)"/>
          <w:color w:val="7F2A6C" w:themeColor="accent6" w:themeShade="80"/>
          <w:sz w:val="24"/>
          <w:szCs w:val="24"/>
        </w:rPr>
      </w:pPr>
    </w:p>
    <w:p w14:paraId="728C0750" w14:textId="488B6674" w:rsidR="00D83FF6" w:rsidRPr="006020D4" w:rsidRDefault="00316C00" w:rsidP="00557010">
      <w:pPr>
        <w:pStyle w:val="ListParagraph"/>
        <w:numPr>
          <w:ilvl w:val="0"/>
          <w:numId w:val="3"/>
        </w:numPr>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To build an alt</w:t>
      </w:r>
      <w:r w:rsidR="0042384B">
        <w:rPr>
          <w:rFonts w:ascii="Bradley Hand" w:hAnsi="Bradley Hand" w:cs="Arial (Body CS)"/>
          <w:color w:val="7F2A6C" w:themeColor="accent6" w:themeShade="80"/>
          <w:sz w:val="24"/>
          <w:szCs w:val="24"/>
        </w:rPr>
        <w:t>a</w:t>
      </w:r>
      <w:r>
        <w:rPr>
          <w:rFonts w:ascii="Bradley Hand" w:hAnsi="Bradley Hand" w:cs="Arial (Body CS)"/>
          <w:color w:val="7F2A6C" w:themeColor="accent6" w:themeShade="80"/>
          <w:sz w:val="24"/>
          <w:szCs w:val="24"/>
        </w:rPr>
        <w:t xml:space="preserve">r </w:t>
      </w:r>
      <w:r w:rsidR="006020D4">
        <w:rPr>
          <w:rFonts w:ascii="Bradley Hand" w:hAnsi="Bradley Hand" w:cs="Arial (Body CS)"/>
          <w:color w:val="7F2A6C" w:themeColor="accent6" w:themeShade="80"/>
          <w:sz w:val="24"/>
          <w:szCs w:val="24"/>
        </w:rPr>
        <w:t xml:space="preserve">of worship </w:t>
      </w:r>
      <w:r>
        <w:rPr>
          <w:rFonts w:ascii="Bradley Hand" w:hAnsi="Bradley Hand" w:cs="Arial (Body CS)"/>
          <w:color w:val="7F2A6C" w:themeColor="accent6" w:themeShade="80"/>
          <w:sz w:val="24"/>
          <w:szCs w:val="24"/>
        </w:rPr>
        <w:t xml:space="preserve">to experience a continuous move of Holy Spirit in our daily lives, impacting us spiritually, emotionally, physically, </w:t>
      </w:r>
      <w:r w:rsidRPr="006020D4">
        <w:rPr>
          <w:rFonts w:ascii="Bradley Hand" w:hAnsi="Bradley Hand" w:cs="Arial (Body CS)"/>
          <w:color w:val="7F2A6C" w:themeColor="accent6" w:themeShade="80"/>
          <w:sz w:val="24"/>
          <w:szCs w:val="24"/>
        </w:rPr>
        <w:t>mentally, socially, relationally and financially.</w:t>
      </w:r>
    </w:p>
    <w:p w14:paraId="3FFFE253" w14:textId="77777777" w:rsidR="00316C00" w:rsidRDefault="00316C00" w:rsidP="00316C00">
      <w:pPr>
        <w:pStyle w:val="ListParagraph"/>
        <w:rPr>
          <w:rFonts w:ascii="Bradley Hand" w:hAnsi="Bradley Hand" w:cs="Arial (Body CS)"/>
          <w:color w:val="7F2A6C" w:themeColor="accent6" w:themeShade="80"/>
          <w:sz w:val="24"/>
          <w:szCs w:val="24"/>
        </w:rPr>
      </w:pPr>
    </w:p>
    <w:p w14:paraId="474255CC" w14:textId="31F2B533" w:rsidR="00316C00" w:rsidRDefault="0042384B" w:rsidP="00316C00">
      <w:pPr>
        <w:pStyle w:val="ListParagraph"/>
        <w:numPr>
          <w:ilvl w:val="0"/>
          <w:numId w:val="3"/>
        </w:numPr>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To e</w:t>
      </w:r>
      <w:r w:rsidR="00316C00">
        <w:rPr>
          <w:rFonts w:ascii="Bradley Hand" w:hAnsi="Bradley Hand" w:cs="Arial (Body CS)"/>
          <w:color w:val="7F2A6C" w:themeColor="accent6" w:themeShade="80"/>
          <w:sz w:val="24"/>
          <w:szCs w:val="24"/>
        </w:rPr>
        <w:t>quip</w:t>
      </w:r>
      <w:r w:rsidR="00B020E8">
        <w:rPr>
          <w:rFonts w:ascii="Bradley Hand" w:hAnsi="Bradley Hand" w:cs="Arial (Body CS)"/>
          <w:color w:val="7F2A6C" w:themeColor="accent6" w:themeShade="80"/>
          <w:sz w:val="24"/>
          <w:szCs w:val="24"/>
        </w:rPr>
        <w:t xml:space="preserve">, </w:t>
      </w:r>
      <w:r>
        <w:rPr>
          <w:rFonts w:ascii="Bradley Hand" w:hAnsi="Bradley Hand" w:cs="Arial (Body CS)"/>
          <w:color w:val="7F2A6C" w:themeColor="accent6" w:themeShade="80"/>
          <w:sz w:val="24"/>
          <w:szCs w:val="24"/>
        </w:rPr>
        <w:t>e</w:t>
      </w:r>
      <w:r w:rsidR="00316C00">
        <w:rPr>
          <w:rFonts w:ascii="Bradley Hand" w:hAnsi="Bradley Hand" w:cs="Arial (Body CS)"/>
          <w:color w:val="7F2A6C" w:themeColor="accent6" w:themeShade="80"/>
          <w:sz w:val="24"/>
          <w:szCs w:val="24"/>
        </w:rPr>
        <w:t xml:space="preserve">mpower </w:t>
      </w:r>
      <w:r w:rsidR="00B020E8">
        <w:rPr>
          <w:rFonts w:ascii="Bradley Hand" w:hAnsi="Bradley Hand" w:cs="Arial (Body CS)"/>
          <w:color w:val="7F2A6C" w:themeColor="accent6" w:themeShade="80"/>
          <w:sz w:val="24"/>
          <w:szCs w:val="24"/>
        </w:rPr>
        <w:t xml:space="preserve">and </w:t>
      </w:r>
      <w:r>
        <w:rPr>
          <w:rFonts w:ascii="Bradley Hand" w:hAnsi="Bradley Hand" w:cs="Arial (Body CS)"/>
          <w:color w:val="7F2A6C" w:themeColor="accent6" w:themeShade="80"/>
          <w:sz w:val="24"/>
          <w:szCs w:val="24"/>
        </w:rPr>
        <w:t>d</w:t>
      </w:r>
      <w:r w:rsidR="00B020E8">
        <w:rPr>
          <w:rFonts w:ascii="Bradley Hand" w:hAnsi="Bradley Hand" w:cs="Arial (Body CS)"/>
          <w:color w:val="7F2A6C" w:themeColor="accent6" w:themeShade="80"/>
          <w:sz w:val="24"/>
          <w:szCs w:val="24"/>
        </w:rPr>
        <w:t xml:space="preserve">evelop </w:t>
      </w:r>
      <w:r>
        <w:rPr>
          <w:rFonts w:ascii="Bradley Hand" w:hAnsi="Bradley Hand" w:cs="Arial (Body CS)"/>
          <w:color w:val="7F2A6C" w:themeColor="accent6" w:themeShade="80"/>
          <w:sz w:val="24"/>
          <w:szCs w:val="24"/>
        </w:rPr>
        <w:t>l</w:t>
      </w:r>
      <w:r w:rsidR="00316C00">
        <w:rPr>
          <w:rFonts w:ascii="Bradley Hand" w:hAnsi="Bradley Hand" w:cs="Arial (Body CS)"/>
          <w:color w:val="7F2A6C" w:themeColor="accent6" w:themeShade="80"/>
          <w:sz w:val="24"/>
          <w:szCs w:val="24"/>
        </w:rPr>
        <w:t xml:space="preserve">eadership across ALL </w:t>
      </w:r>
      <w:r w:rsidR="00B020E8">
        <w:rPr>
          <w:rFonts w:ascii="Bradley Hand" w:hAnsi="Bradley Hand" w:cs="Arial (Body CS)"/>
          <w:color w:val="7F2A6C" w:themeColor="accent6" w:themeShade="80"/>
          <w:sz w:val="24"/>
          <w:szCs w:val="24"/>
        </w:rPr>
        <w:t xml:space="preserve">areas </w:t>
      </w:r>
      <w:r w:rsidR="00316C00">
        <w:rPr>
          <w:rFonts w:ascii="Bradley Hand" w:hAnsi="Bradley Hand" w:cs="Arial (Body CS)"/>
          <w:color w:val="7F2A6C" w:themeColor="accent6" w:themeShade="80"/>
          <w:sz w:val="24"/>
          <w:szCs w:val="24"/>
        </w:rPr>
        <w:t xml:space="preserve">of </w:t>
      </w:r>
      <w:r w:rsidR="00B020E8">
        <w:rPr>
          <w:rFonts w:ascii="Bradley Hand" w:hAnsi="Bradley Hand" w:cs="Arial (Body CS)"/>
          <w:color w:val="7F2A6C" w:themeColor="accent6" w:themeShade="80"/>
          <w:sz w:val="24"/>
          <w:szCs w:val="24"/>
        </w:rPr>
        <w:t>daily life</w:t>
      </w:r>
      <w:r w:rsidR="00316C00">
        <w:rPr>
          <w:rFonts w:ascii="Bradley Hand" w:hAnsi="Bradley Hand" w:cs="Arial (Body CS)"/>
          <w:color w:val="7F2A6C" w:themeColor="accent6" w:themeShade="80"/>
          <w:sz w:val="24"/>
          <w:szCs w:val="24"/>
        </w:rPr>
        <w:t>.</w:t>
      </w:r>
    </w:p>
    <w:p w14:paraId="79B05EA1" w14:textId="77777777" w:rsidR="00316C00" w:rsidRPr="00316C00" w:rsidRDefault="00316C00" w:rsidP="00316C00">
      <w:pPr>
        <w:pStyle w:val="ListParagraph"/>
        <w:rPr>
          <w:rFonts w:ascii="Bradley Hand" w:hAnsi="Bradley Hand" w:cs="Arial (Body CS)"/>
          <w:color w:val="7F2A6C" w:themeColor="accent6" w:themeShade="80"/>
          <w:sz w:val="24"/>
          <w:szCs w:val="24"/>
        </w:rPr>
      </w:pPr>
    </w:p>
    <w:p w14:paraId="2079BF66" w14:textId="6DFBD5E2" w:rsidR="00316C00" w:rsidRDefault="0042384B" w:rsidP="00316C00">
      <w:pPr>
        <w:pStyle w:val="ListParagraph"/>
        <w:numPr>
          <w:ilvl w:val="0"/>
          <w:numId w:val="3"/>
        </w:numPr>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 xml:space="preserve">To </w:t>
      </w:r>
      <w:r w:rsidR="00316C00">
        <w:rPr>
          <w:rFonts w:ascii="Bradley Hand" w:hAnsi="Bradley Hand" w:cs="Arial (Body CS)"/>
          <w:color w:val="7F2A6C" w:themeColor="accent6" w:themeShade="80"/>
          <w:sz w:val="24"/>
          <w:szCs w:val="24"/>
        </w:rPr>
        <w:t xml:space="preserve">Implement </w:t>
      </w:r>
      <w:r>
        <w:rPr>
          <w:rFonts w:ascii="Bradley Hand" w:hAnsi="Bradley Hand" w:cs="Arial (Body CS)"/>
          <w:color w:val="7F2A6C" w:themeColor="accent6" w:themeShade="80"/>
          <w:sz w:val="24"/>
          <w:szCs w:val="24"/>
        </w:rPr>
        <w:t>a lifestyle based on godly values.</w:t>
      </w:r>
    </w:p>
    <w:p w14:paraId="2D648791" w14:textId="77777777" w:rsidR="00316C00" w:rsidRPr="00316C00" w:rsidRDefault="00316C00" w:rsidP="00316C00">
      <w:pPr>
        <w:pStyle w:val="ListParagraph"/>
        <w:rPr>
          <w:rFonts w:ascii="Bradley Hand" w:hAnsi="Bradley Hand" w:cs="Arial (Body CS)"/>
          <w:color w:val="7F2A6C" w:themeColor="accent6" w:themeShade="80"/>
          <w:sz w:val="24"/>
          <w:szCs w:val="24"/>
        </w:rPr>
      </w:pPr>
    </w:p>
    <w:p w14:paraId="2F2B5B91" w14:textId="7C180EA9" w:rsidR="00316C00" w:rsidRDefault="00316C00"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C -</w:t>
      </w:r>
      <w:r>
        <w:rPr>
          <w:rFonts w:ascii="Bradley Hand" w:hAnsi="Bradley Hand" w:cs="Arial (Body CS)"/>
          <w:color w:val="7F2A6C" w:themeColor="accent6" w:themeShade="80"/>
          <w:sz w:val="24"/>
          <w:szCs w:val="24"/>
        </w:rPr>
        <w:tab/>
        <w:t>Compassion</w:t>
      </w:r>
      <w:r w:rsidR="00B7335C">
        <w:rPr>
          <w:rFonts w:ascii="Bradley Hand" w:hAnsi="Bradley Hand" w:cs="Arial (Body CS)"/>
          <w:color w:val="7F2A6C" w:themeColor="accent6" w:themeShade="80"/>
          <w:sz w:val="24"/>
          <w:szCs w:val="24"/>
        </w:rPr>
        <w:tab/>
      </w:r>
      <w:r w:rsidR="00B7335C">
        <w:rPr>
          <w:rFonts w:ascii="Bradley Hand" w:hAnsi="Bradley Hand" w:cs="Arial (Body CS)"/>
          <w:color w:val="7F2A6C" w:themeColor="accent6" w:themeShade="80"/>
          <w:sz w:val="24"/>
          <w:szCs w:val="24"/>
        </w:rPr>
        <w:tab/>
      </w:r>
      <w:r w:rsidR="004E495C">
        <w:rPr>
          <w:rFonts w:ascii="Bradley Hand" w:hAnsi="Bradley Hand" w:cs="Arial (Body CS)"/>
          <w:color w:val="7F2A6C" w:themeColor="accent6" w:themeShade="80"/>
          <w:sz w:val="24"/>
          <w:szCs w:val="24"/>
        </w:rPr>
        <w:tab/>
      </w:r>
      <w:r w:rsidR="00B7335C">
        <w:rPr>
          <w:rFonts w:ascii="Bradley Hand" w:hAnsi="Bradley Hand" w:cs="Arial (Body CS)"/>
          <w:color w:val="7F2A6C" w:themeColor="accent6" w:themeShade="80"/>
          <w:sz w:val="24"/>
          <w:szCs w:val="24"/>
        </w:rPr>
        <w:t>Lam 3 v 22</w:t>
      </w:r>
      <w:r w:rsidR="004E495C">
        <w:rPr>
          <w:rFonts w:ascii="Bradley Hand" w:hAnsi="Bradley Hand" w:cs="Arial (Body CS)"/>
          <w:color w:val="7F2A6C" w:themeColor="accent6" w:themeShade="80"/>
          <w:sz w:val="24"/>
          <w:szCs w:val="24"/>
        </w:rPr>
        <w:t xml:space="preserve"> – 24, 1 Peter 3 v 8 – 9.</w:t>
      </w:r>
    </w:p>
    <w:p w14:paraId="5E66E3FF" w14:textId="7464B7A6" w:rsidR="00316C00" w:rsidRDefault="00316C00"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H -</w:t>
      </w:r>
      <w:r>
        <w:rPr>
          <w:rFonts w:ascii="Bradley Hand" w:hAnsi="Bradley Hand" w:cs="Arial (Body CS)"/>
          <w:color w:val="7F2A6C" w:themeColor="accent6" w:themeShade="80"/>
          <w:sz w:val="24"/>
          <w:szCs w:val="24"/>
        </w:rPr>
        <w:t xml:space="preserve"> </w:t>
      </w:r>
      <w:r>
        <w:rPr>
          <w:rFonts w:ascii="Bradley Hand" w:hAnsi="Bradley Hand" w:cs="Arial (Body CS)"/>
          <w:color w:val="7F2A6C" w:themeColor="accent6" w:themeShade="80"/>
          <w:sz w:val="24"/>
          <w:szCs w:val="24"/>
        </w:rPr>
        <w:tab/>
      </w:r>
      <w:r w:rsidR="007C7461">
        <w:rPr>
          <w:rFonts w:ascii="Bradley Hand" w:hAnsi="Bradley Hand" w:cs="Arial (Body CS)"/>
          <w:color w:val="7F2A6C" w:themeColor="accent6" w:themeShade="80"/>
          <w:sz w:val="24"/>
          <w:szCs w:val="24"/>
        </w:rPr>
        <w:t>Honesty and Integrity</w:t>
      </w:r>
      <w:r w:rsidR="004E495C">
        <w:rPr>
          <w:rFonts w:ascii="Bradley Hand" w:hAnsi="Bradley Hand" w:cs="Arial (Body CS)"/>
          <w:color w:val="7F2A6C" w:themeColor="accent6" w:themeShade="80"/>
          <w:sz w:val="24"/>
          <w:szCs w:val="24"/>
        </w:rPr>
        <w:tab/>
      </w:r>
      <w:r w:rsidR="006D575B">
        <w:rPr>
          <w:rFonts w:ascii="Bradley Hand" w:hAnsi="Bradley Hand" w:cs="Arial (Body CS)"/>
          <w:color w:val="7F2A6C" w:themeColor="accent6" w:themeShade="80"/>
          <w:sz w:val="24"/>
          <w:szCs w:val="24"/>
        </w:rPr>
        <w:t>Ps 25 v 20 – 21, Prov 11 v 3a</w:t>
      </w:r>
    </w:p>
    <w:p w14:paraId="539E97BF" w14:textId="129550FC" w:rsidR="007C7461" w:rsidRDefault="007C7461"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R -</w:t>
      </w:r>
      <w:r>
        <w:rPr>
          <w:rFonts w:ascii="Bradley Hand" w:hAnsi="Bradley Hand" w:cs="Arial (Body CS)"/>
          <w:color w:val="7F2A6C" w:themeColor="accent6" w:themeShade="80"/>
          <w:sz w:val="24"/>
          <w:szCs w:val="24"/>
        </w:rPr>
        <w:tab/>
        <w:t>Respect</w:t>
      </w:r>
      <w:r w:rsidR="004E495C">
        <w:rPr>
          <w:rFonts w:ascii="Bradley Hand" w:hAnsi="Bradley Hand" w:cs="Arial (Body CS)"/>
          <w:color w:val="7F2A6C" w:themeColor="accent6" w:themeShade="80"/>
          <w:sz w:val="24"/>
          <w:szCs w:val="24"/>
        </w:rPr>
        <w:tab/>
      </w:r>
      <w:r w:rsidR="004E495C">
        <w:rPr>
          <w:rFonts w:ascii="Bradley Hand" w:hAnsi="Bradley Hand" w:cs="Arial (Body CS)"/>
          <w:color w:val="7F2A6C" w:themeColor="accent6" w:themeShade="80"/>
          <w:sz w:val="24"/>
          <w:szCs w:val="24"/>
        </w:rPr>
        <w:tab/>
      </w:r>
      <w:r w:rsidR="004E495C">
        <w:rPr>
          <w:rFonts w:ascii="Bradley Hand" w:hAnsi="Bradley Hand" w:cs="Arial (Body CS)"/>
          <w:color w:val="7F2A6C" w:themeColor="accent6" w:themeShade="80"/>
          <w:sz w:val="24"/>
          <w:szCs w:val="24"/>
        </w:rPr>
        <w:tab/>
      </w:r>
      <w:r w:rsidR="00725F95">
        <w:rPr>
          <w:rFonts w:ascii="Bradley Hand" w:hAnsi="Bradley Hand" w:cs="Arial (Body CS)"/>
          <w:color w:val="7F2A6C" w:themeColor="accent6" w:themeShade="80"/>
          <w:sz w:val="24"/>
          <w:szCs w:val="24"/>
        </w:rPr>
        <w:t>1 Peter 2 v 17 (NCV)</w:t>
      </w:r>
    </w:p>
    <w:p w14:paraId="3DC96287" w14:textId="0523EE26" w:rsidR="007C7461" w:rsidRDefault="007C7461"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I -</w:t>
      </w:r>
      <w:r>
        <w:rPr>
          <w:rFonts w:ascii="Bradley Hand" w:hAnsi="Bradley Hand" w:cs="Arial (Body CS)"/>
          <w:color w:val="7F2A6C" w:themeColor="accent6" w:themeShade="80"/>
          <w:sz w:val="24"/>
          <w:szCs w:val="24"/>
        </w:rPr>
        <w:tab/>
        <w:t>Influence</w:t>
      </w:r>
      <w:r w:rsidR="008921B6">
        <w:rPr>
          <w:rFonts w:ascii="Bradley Hand" w:hAnsi="Bradley Hand" w:cs="Arial (Body CS)"/>
          <w:color w:val="7F2A6C" w:themeColor="accent6" w:themeShade="80"/>
          <w:sz w:val="24"/>
          <w:szCs w:val="24"/>
        </w:rPr>
        <w:tab/>
      </w:r>
      <w:r w:rsidR="008921B6">
        <w:rPr>
          <w:rFonts w:ascii="Bradley Hand" w:hAnsi="Bradley Hand" w:cs="Arial (Body CS)"/>
          <w:color w:val="7F2A6C" w:themeColor="accent6" w:themeShade="80"/>
          <w:sz w:val="24"/>
          <w:szCs w:val="24"/>
        </w:rPr>
        <w:tab/>
      </w:r>
      <w:r w:rsidR="008921B6">
        <w:rPr>
          <w:rFonts w:ascii="Bradley Hand" w:hAnsi="Bradley Hand" w:cs="Arial (Body CS)"/>
          <w:color w:val="7F2A6C" w:themeColor="accent6" w:themeShade="80"/>
          <w:sz w:val="24"/>
          <w:szCs w:val="24"/>
        </w:rPr>
        <w:tab/>
      </w:r>
      <w:r w:rsidR="00725F95">
        <w:rPr>
          <w:rFonts w:ascii="Bradley Hand" w:hAnsi="Bradley Hand" w:cs="Arial (Body CS)"/>
          <w:color w:val="7F2A6C" w:themeColor="accent6" w:themeShade="80"/>
          <w:sz w:val="24"/>
          <w:szCs w:val="24"/>
        </w:rPr>
        <w:t>Matthew 5 v 13 – 16.</w:t>
      </w:r>
    </w:p>
    <w:p w14:paraId="3B44EA65" w14:textId="79BD2607" w:rsidR="007C7461" w:rsidRDefault="007C7461"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S -</w:t>
      </w:r>
      <w:r>
        <w:rPr>
          <w:rFonts w:ascii="Bradley Hand" w:hAnsi="Bradley Hand" w:cs="Arial (Body CS)"/>
          <w:color w:val="7F2A6C" w:themeColor="accent6" w:themeShade="80"/>
          <w:sz w:val="24"/>
          <w:szCs w:val="24"/>
        </w:rPr>
        <w:tab/>
        <w:t>Servant Leadership</w:t>
      </w:r>
      <w:r w:rsidR="004E495C">
        <w:rPr>
          <w:rFonts w:ascii="Bradley Hand" w:hAnsi="Bradley Hand" w:cs="Arial (Body CS)"/>
          <w:color w:val="7F2A6C" w:themeColor="accent6" w:themeShade="80"/>
          <w:sz w:val="24"/>
          <w:szCs w:val="24"/>
        </w:rPr>
        <w:tab/>
      </w:r>
      <w:r w:rsidR="004E495C">
        <w:rPr>
          <w:rFonts w:ascii="Bradley Hand" w:hAnsi="Bradley Hand" w:cs="Arial (Body CS)"/>
          <w:color w:val="7F2A6C" w:themeColor="accent6" w:themeShade="80"/>
          <w:sz w:val="24"/>
          <w:szCs w:val="24"/>
        </w:rPr>
        <w:tab/>
        <w:t xml:space="preserve">Phil 2 v 5 </w:t>
      </w:r>
      <w:r w:rsidR="008921B6">
        <w:rPr>
          <w:rFonts w:ascii="Bradley Hand" w:hAnsi="Bradley Hand" w:cs="Arial (Body CS)"/>
          <w:color w:val="7F2A6C" w:themeColor="accent6" w:themeShade="80"/>
          <w:sz w:val="24"/>
          <w:szCs w:val="24"/>
        </w:rPr>
        <w:t>–</w:t>
      </w:r>
      <w:r w:rsidR="004E495C">
        <w:rPr>
          <w:rFonts w:ascii="Bradley Hand" w:hAnsi="Bradley Hand" w:cs="Arial (Body CS)"/>
          <w:color w:val="7F2A6C" w:themeColor="accent6" w:themeShade="80"/>
          <w:sz w:val="24"/>
          <w:szCs w:val="24"/>
        </w:rPr>
        <w:t xml:space="preserve"> 11</w:t>
      </w:r>
      <w:r w:rsidR="008921B6">
        <w:rPr>
          <w:rFonts w:ascii="Bradley Hand" w:hAnsi="Bradley Hand" w:cs="Arial (Body CS)"/>
          <w:color w:val="7F2A6C" w:themeColor="accent6" w:themeShade="80"/>
          <w:sz w:val="24"/>
          <w:szCs w:val="24"/>
        </w:rPr>
        <w:t xml:space="preserve"> and Mark 10 v 45.</w:t>
      </w:r>
    </w:p>
    <w:p w14:paraId="2D628738" w14:textId="1B5DAD06" w:rsidR="007C7461" w:rsidRDefault="007C7461"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T -</w:t>
      </w:r>
      <w:r>
        <w:rPr>
          <w:rFonts w:ascii="Bradley Hand" w:hAnsi="Bradley Hand" w:cs="Arial (Body CS)"/>
          <w:color w:val="7F2A6C" w:themeColor="accent6" w:themeShade="80"/>
          <w:sz w:val="24"/>
          <w:szCs w:val="24"/>
        </w:rPr>
        <w:tab/>
        <w:t>Teamwork</w:t>
      </w:r>
      <w:r w:rsidR="00725F95">
        <w:rPr>
          <w:rFonts w:ascii="Bradley Hand" w:hAnsi="Bradley Hand" w:cs="Arial (Body CS)"/>
          <w:color w:val="7F2A6C" w:themeColor="accent6" w:themeShade="80"/>
          <w:sz w:val="24"/>
          <w:szCs w:val="24"/>
        </w:rPr>
        <w:tab/>
      </w:r>
      <w:r w:rsidR="00725F95">
        <w:rPr>
          <w:rFonts w:ascii="Bradley Hand" w:hAnsi="Bradley Hand" w:cs="Arial (Body CS)"/>
          <w:color w:val="7F2A6C" w:themeColor="accent6" w:themeShade="80"/>
          <w:sz w:val="24"/>
          <w:szCs w:val="24"/>
        </w:rPr>
        <w:tab/>
      </w:r>
      <w:r w:rsidR="00725F95">
        <w:rPr>
          <w:rFonts w:ascii="Bradley Hand" w:hAnsi="Bradley Hand" w:cs="Arial (Body CS)"/>
          <w:color w:val="7F2A6C" w:themeColor="accent6" w:themeShade="80"/>
          <w:sz w:val="24"/>
          <w:szCs w:val="24"/>
        </w:rPr>
        <w:tab/>
        <w:t>1 Corinthians 12</w:t>
      </w:r>
    </w:p>
    <w:p w14:paraId="243681C6" w14:textId="63966EB5" w:rsidR="007C7461" w:rsidRDefault="007C7461"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S -</w:t>
      </w:r>
      <w:r>
        <w:rPr>
          <w:rFonts w:ascii="Bradley Hand" w:hAnsi="Bradley Hand" w:cs="Arial (Body CS)"/>
          <w:color w:val="7F2A6C" w:themeColor="accent6" w:themeShade="80"/>
          <w:sz w:val="24"/>
          <w:szCs w:val="24"/>
        </w:rPr>
        <w:tab/>
        <w:t>Sowing</w:t>
      </w:r>
      <w:r w:rsidR="004E495C">
        <w:rPr>
          <w:rFonts w:ascii="Bradley Hand" w:hAnsi="Bradley Hand" w:cs="Arial (Body CS)"/>
          <w:color w:val="7F2A6C" w:themeColor="accent6" w:themeShade="80"/>
          <w:sz w:val="24"/>
          <w:szCs w:val="24"/>
        </w:rPr>
        <w:tab/>
      </w:r>
      <w:r w:rsidR="004E495C">
        <w:rPr>
          <w:rFonts w:ascii="Bradley Hand" w:hAnsi="Bradley Hand" w:cs="Arial (Body CS)"/>
          <w:color w:val="7F2A6C" w:themeColor="accent6" w:themeShade="80"/>
          <w:sz w:val="24"/>
          <w:szCs w:val="24"/>
        </w:rPr>
        <w:tab/>
      </w:r>
      <w:r w:rsidR="004E495C">
        <w:rPr>
          <w:rFonts w:ascii="Bradley Hand" w:hAnsi="Bradley Hand" w:cs="Arial (Body CS)"/>
          <w:color w:val="7F2A6C" w:themeColor="accent6" w:themeShade="80"/>
          <w:sz w:val="24"/>
          <w:szCs w:val="24"/>
        </w:rPr>
        <w:tab/>
        <w:t>Gal 6 v 7 – 8.</w:t>
      </w:r>
    </w:p>
    <w:p w14:paraId="6DC2379F" w14:textId="4E61282A" w:rsidR="007C7461" w:rsidRDefault="007C7461"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H -</w:t>
      </w:r>
      <w:r>
        <w:rPr>
          <w:rFonts w:ascii="Bradley Hand" w:hAnsi="Bradley Hand" w:cs="Arial (Body CS)"/>
          <w:color w:val="7F2A6C" w:themeColor="accent6" w:themeShade="80"/>
          <w:sz w:val="24"/>
          <w:szCs w:val="24"/>
        </w:rPr>
        <w:tab/>
        <w:t>Humility</w:t>
      </w:r>
      <w:r w:rsidR="004E495C">
        <w:rPr>
          <w:rFonts w:ascii="Bradley Hand" w:hAnsi="Bradley Hand" w:cs="Arial (Body CS)"/>
          <w:color w:val="7F2A6C" w:themeColor="accent6" w:themeShade="80"/>
          <w:sz w:val="24"/>
          <w:szCs w:val="24"/>
        </w:rPr>
        <w:tab/>
      </w:r>
      <w:r w:rsidR="004E495C">
        <w:rPr>
          <w:rFonts w:ascii="Bradley Hand" w:hAnsi="Bradley Hand" w:cs="Arial (Body CS)"/>
          <w:color w:val="7F2A6C" w:themeColor="accent6" w:themeShade="80"/>
          <w:sz w:val="24"/>
          <w:szCs w:val="24"/>
        </w:rPr>
        <w:tab/>
      </w:r>
      <w:r w:rsidR="004E495C">
        <w:rPr>
          <w:rFonts w:ascii="Bradley Hand" w:hAnsi="Bradley Hand" w:cs="Arial (Body CS)"/>
          <w:color w:val="7F2A6C" w:themeColor="accent6" w:themeShade="80"/>
          <w:sz w:val="24"/>
          <w:szCs w:val="24"/>
        </w:rPr>
        <w:tab/>
        <w:t>Phil 2 v 3 – 4.</w:t>
      </w:r>
    </w:p>
    <w:p w14:paraId="3257FE2B" w14:textId="39105022" w:rsidR="007C7461" w:rsidRDefault="007C7461"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E -</w:t>
      </w:r>
      <w:r>
        <w:rPr>
          <w:rFonts w:ascii="Bradley Hand" w:hAnsi="Bradley Hand" w:cs="Arial (Body CS)"/>
          <w:color w:val="7F2A6C" w:themeColor="accent6" w:themeShade="80"/>
          <w:sz w:val="24"/>
          <w:szCs w:val="24"/>
        </w:rPr>
        <w:tab/>
        <w:t>Empathy</w:t>
      </w:r>
      <w:r w:rsidR="00486D50">
        <w:rPr>
          <w:rFonts w:ascii="Bradley Hand" w:hAnsi="Bradley Hand" w:cs="Arial (Body CS)"/>
          <w:color w:val="7F2A6C" w:themeColor="accent6" w:themeShade="80"/>
          <w:sz w:val="24"/>
          <w:szCs w:val="24"/>
        </w:rPr>
        <w:tab/>
      </w:r>
      <w:r w:rsidR="00486D50">
        <w:rPr>
          <w:rFonts w:ascii="Bradley Hand" w:hAnsi="Bradley Hand" w:cs="Arial (Body CS)"/>
          <w:color w:val="7F2A6C" w:themeColor="accent6" w:themeShade="80"/>
          <w:sz w:val="24"/>
          <w:szCs w:val="24"/>
        </w:rPr>
        <w:tab/>
      </w:r>
      <w:r w:rsidR="00486D50">
        <w:rPr>
          <w:rFonts w:ascii="Bradley Hand" w:hAnsi="Bradley Hand" w:cs="Arial (Body CS)"/>
          <w:color w:val="7F2A6C" w:themeColor="accent6" w:themeShade="80"/>
          <w:sz w:val="24"/>
          <w:szCs w:val="24"/>
        </w:rPr>
        <w:tab/>
        <w:t>Matthew 22 v 39, John 13 v 34 - 35</w:t>
      </w:r>
    </w:p>
    <w:p w14:paraId="6B3431EB" w14:textId="7591F5BF" w:rsidR="007C7461" w:rsidRDefault="007C7461"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A -</w:t>
      </w:r>
      <w:r>
        <w:rPr>
          <w:rFonts w:ascii="Bradley Hand" w:hAnsi="Bradley Hand" w:cs="Arial (Body CS)"/>
          <w:color w:val="7F2A6C" w:themeColor="accent6" w:themeShade="80"/>
          <w:sz w:val="24"/>
          <w:szCs w:val="24"/>
        </w:rPr>
        <w:tab/>
        <w:t>Attitude</w:t>
      </w:r>
      <w:r w:rsidR="00725F95">
        <w:rPr>
          <w:rFonts w:ascii="Bradley Hand" w:hAnsi="Bradley Hand" w:cs="Arial (Body CS)"/>
          <w:color w:val="7F2A6C" w:themeColor="accent6" w:themeShade="80"/>
          <w:sz w:val="24"/>
          <w:szCs w:val="24"/>
        </w:rPr>
        <w:tab/>
      </w:r>
      <w:r w:rsidR="00725F95">
        <w:rPr>
          <w:rFonts w:ascii="Bradley Hand" w:hAnsi="Bradley Hand" w:cs="Arial (Body CS)"/>
          <w:color w:val="7F2A6C" w:themeColor="accent6" w:themeShade="80"/>
          <w:sz w:val="24"/>
          <w:szCs w:val="24"/>
        </w:rPr>
        <w:tab/>
      </w:r>
      <w:r w:rsidR="00725F95">
        <w:rPr>
          <w:rFonts w:ascii="Bradley Hand" w:hAnsi="Bradley Hand" w:cs="Arial (Body CS)"/>
          <w:color w:val="7F2A6C" w:themeColor="accent6" w:themeShade="80"/>
          <w:sz w:val="24"/>
          <w:szCs w:val="24"/>
        </w:rPr>
        <w:tab/>
        <w:t>Phil 2 v 5.</w:t>
      </w:r>
    </w:p>
    <w:p w14:paraId="0126B2E7" w14:textId="090B2E45" w:rsidR="007C7461" w:rsidRDefault="007C7461"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R -</w:t>
      </w:r>
      <w:r>
        <w:rPr>
          <w:rFonts w:ascii="Bradley Hand" w:hAnsi="Bradley Hand" w:cs="Arial (Body CS)"/>
          <w:color w:val="7F2A6C" w:themeColor="accent6" w:themeShade="80"/>
          <w:sz w:val="24"/>
          <w:szCs w:val="24"/>
        </w:rPr>
        <w:tab/>
        <w:t>Resilience</w:t>
      </w:r>
      <w:r w:rsidR="006D575B">
        <w:rPr>
          <w:rFonts w:ascii="Bradley Hand" w:hAnsi="Bradley Hand" w:cs="Arial (Body CS)"/>
          <w:color w:val="7F2A6C" w:themeColor="accent6" w:themeShade="80"/>
          <w:sz w:val="24"/>
          <w:szCs w:val="24"/>
        </w:rPr>
        <w:tab/>
      </w:r>
      <w:r w:rsidR="006D575B">
        <w:rPr>
          <w:rFonts w:ascii="Bradley Hand" w:hAnsi="Bradley Hand" w:cs="Arial (Body CS)"/>
          <w:color w:val="7F2A6C" w:themeColor="accent6" w:themeShade="80"/>
          <w:sz w:val="24"/>
          <w:szCs w:val="24"/>
        </w:rPr>
        <w:tab/>
      </w:r>
      <w:r w:rsidR="006D575B">
        <w:rPr>
          <w:rFonts w:ascii="Bradley Hand" w:hAnsi="Bradley Hand" w:cs="Arial (Body CS)"/>
          <w:color w:val="7F2A6C" w:themeColor="accent6" w:themeShade="80"/>
          <w:sz w:val="24"/>
          <w:szCs w:val="24"/>
        </w:rPr>
        <w:tab/>
        <w:t>Joshua 1 v 9.</w:t>
      </w:r>
    </w:p>
    <w:p w14:paraId="245D49D3" w14:textId="46020AA9" w:rsidR="007C7461" w:rsidRDefault="007C7461" w:rsidP="007C7461">
      <w:pPr>
        <w:pStyle w:val="ListParagraph"/>
        <w:spacing w:line="240" w:lineRule="auto"/>
        <w:rPr>
          <w:rFonts w:ascii="Bradley Hand" w:hAnsi="Bradley Hand" w:cs="Arial (Body CS)"/>
          <w:color w:val="7F2A6C" w:themeColor="accent6" w:themeShade="80"/>
          <w:sz w:val="24"/>
          <w:szCs w:val="24"/>
        </w:rPr>
      </w:pPr>
      <w:r w:rsidRPr="00AC4EC1">
        <w:rPr>
          <w:rFonts w:ascii="Bradley Hand" w:hAnsi="Bradley Hand" w:cs="Arial (Body CS)"/>
          <w:b/>
          <w:bCs/>
          <w:color w:val="7F2A6C" w:themeColor="accent6" w:themeShade="80"/>
          <w:sz w:val="24"/>
          <w:szCs w:val="24"/>
        </w:rPr>
        <w:t>T -</w:t>
      </w:r>
      <w:r>
        <w:rPr>
          <w:rFonts w:ascii="Bradley Hand" w:hAnsi="Bradley Hand" w:cs="Arial (Body CS)"/>
          <w:color w:val="7F2A6C" w:themeColor="accent6" w:themeShade="80"/>
          <w:sz w:val="24"/>
          <w:szCs w:val="24"/>
        </w:rPr>
        <w:tab/>
      </w:r>
      <w:r w:rsidR="00915264">
        <w:rPr>
          <w:rFonts w:ascii="Bradley Hand" w:hAnsi="Bradley Hand" w:cs="Arial (Body CS)"/>
          <w:color w:val="7F2A6C" w:themeColor="accent6" w:themeShade="80"/>
          <w:sz w:val="24"/>
          <w:szCs w:val="24"/>
        </w:rPr>
        <w:t>Transformation</w:t>
      </w:r>
      <w:r w:rsidR="00915264">
        <w:rPr>
          <w:rFonts w:ascii="Bradley Hand" w:hAnsi="Bradley Hand" w:cs="Arial (Body CS)"/>
          <w:color w:val="7F2A6C" w:themeColor="accent6" w:themeShade="80"/>
          <w:sz w:val="24"/>
          <w:szCs w:val="24"/>
        </w:rPr>
        <w:tab/>
      </w:r>
      <w:r w:rsidR="008921B6">
        <w:rPr>
          <w:rFonts w:ascii="Bradley Hand" w:hAnsi="Bradley Hand" w:cs="Arial (Body CS)"/>
          <w:color w:val="7F2A6C" w:themeColor="accent6" w:themeShade="80"/>
          <w:sz w:val="24"/>
          <w:szCs w:val="24"/>
        </w:rPr>
        <w:tab/>
      </w:r>
      <w:r w:rsidR="00915264">
        <w:rPr>
          <w:rFonts w:ascii="Bradley Hand" w:hAnsi="Bradley Hand" w:cs="Arial (Body CS)"/>
          <w:color w:val="7F2A6C" w:themeColor="accent6" w:themeShade="80"/>
          <w:sz w:val="24"/>
          <w:szCs w:val="24"/>
        </w:rPr>
        <w:t>Romans 12 v 2.</w:t>
      </w:r>
    </w:p>
    <w:p w14:paraId="78BC349C" w14:textId="77777777" w:rsidR="00316C00" w:rsidRPr="00316C00" w:rsidRDefault="00316C00" w:rsidP="00316C00">
      <w:pPr>
        <w:pStyle w:val="ListParagraph"/>
        <w:rPr>
          <w:rFonts w:ascii="Bradley Hand" w:hAnsi="Bradley Hand" w:cs="Arial (Body CS)"/>
          <w:color w:val="7F2A6C" w:themeColor="accent6" w:themeShade="80"/>
          <w:sz w:val="24"/>
          <w:szCs w:val="24"/>
        </w:rPr>
      </w:pPr>
    </w:p>
    <w:p w14:paraId="646C1A05" w14:textId="77777777" w:rsidR="004C5487" w:rsidRDefault="0042384B" w:rsidP="0025642B">
      <w:pPr>
        <w:pStyle w:val="ListParagraph"/>
        <w:numPr>
          <w:ilvl w:val="0"/>
          <w:numId w:val="3"/>
        </w:numPr>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To e</w:t>
      </w:r>
      <w:r w:rsidR="00316C00">
        <w:rPr>
          <w:rFonts w:ascii="Bradley Hand" w:hAnsi="Bradley Hand" w:cs="Arial (Body CS)"/>
          <w:color w:val="7F2A6C" w:themeColor="accent6" w:themeShade="80"/>
          <w:sz w:val="24"/>
          <w:szCs w:val="24"/>
        </w:rPr>
        <w:t>stablish a ‘Discipleship Training Centre’</w:t>
      </w:r>
      <w:r w:rsidR="00CF1740">
        <w:rPr>
          <w:rFonts w:ascii="Bradley Hand" w:hAnsi="Bradley Hand" w:cs="Arial (Body CS)"/>
          <w:color w:val="7F2A6C" w:themeColor="accent6" w:themeShade="80"/>
          <w:sz w:val="24"/>
          <w:szCs w:val="24"/>
        </w:rPr>
        <w:t xml:space="preserve">    </w:t>
      </w:r>
      <w:r w:rsidR="006D575B">
        <w:rPr>
          <w:rFonts w:ascii="Bradley Hand" w:hAnsi="Bradley Hand" w:cs="Arial (Body CS)"/>
          <w:color w:val="7F2A6C" w:themeColor="accent6" w:themeShade="80"/>
          <w:sz w:val="24"/>
          <w:szCs w:val="24"/>
        </w:rPr>
        <w:t>2 Tim 2 v 15</w:t>
      </w:r>
      <w:r w:rsidR="00CF1740">
        <w:rPr>
          <w:rFonts w:ascii="Bradley Hand" w:hAnsi="Bradley Hand" w:cs="Arial (Body CS)"/>
          <w:color w:val="7F2A6C" w:themeColor="accent6" w:themeShade="80"/>
          <w:sz w:val="24"/>
          <w:szCs w:val="24"/>
        </w:rPr>
        <w:t>, 3 v 16 - 17</w:t>
      </w:r>
      <w:r w:rsidR="006D575B">
        <w:rPr>
          <w:rFonts w:ascii="Bradley Hand" w:hAnsi="Bradley Hand" w:cs="Arial (Body CS)"/>
          <w:color w:val="7F2A6C" w:themeColor="accent6" w:themeShade="80"/>
          <w:sz w:val="24"/>
          <w:szCs w:val="24"/>
        </w:rPr>
        <w:t xml:space="preserve"> </w:t>
      </w:r>
      <w:r w:rsidR="00CF1740">
        <w:rPr>
          <w:rFonts w:ascii="Bradley Hand" w:hAnsi="Bradley Hand" w:cs="Arial (Body CS)"/>
          <w:color w:val="7F2A6C" w:themeColor="accent6" w:themeShade="80"/>
          <w:sz w:val="24"/>
          <w:szCs w:val="24"/>
        </w:rPr>
        <w:t xml:space="preserve"> </w:t>
      </w:r>
    </w:p>
    <w:p w14:paraId="634BE00D" w14:textId="773FCA1F" w:rsidR="00066F82" w:rsidRPr="00175E89" w:rsidRDefault="00CF1740" w:rsidP="00066F82">
      <w:pPr>
        <w:pStyle w:val="ListParagraph"/>
        <w:rPr>
          <w:rFonts w:ascii="Bradley Hand" w:hAnsi="Bradley Hand" w:cs="Arial (Body CS)"/>
          <w:color w:val="7F2A6C" w:themeColor="accent6" w:themeShade="80"/>
          <w:sz w:val="24"/>
          <w:szCs w:val="24"/>
        </w:rPr>
      </w:pPr>
      <w:r w:rsidRPr="004C5487">
        <w:rPr>
          <w:rFonts w:ascii="Bradley Hand" w:hAnsi="Bradley Hand" w:cs="Arial (Body CS)"/>
          <w:color w:val="7F2A6C" w:themeColor="accent6" w:themeShade="80"/>
          <w:sz w:val="24"/>
          <w:szCs w:val="24"/>
        </w:rPr>
        <w:tab/>
      </w:r>
      <w:r w:rsidRPr="004C5487">
        <w:rPr>
          <w:rFonts w:ascii="Bradley Hand" w:hAnsi="Bradley Hand" w:cs="Arial (Body CS)"/>
          <w:color w:val="7F2A6C" w:themeColor="accent6" w:themeShade="80"/>
          <w:sz w:val="24"/>
          <w:szCs w:val="24"/>
        </w:rPr>
        <w:tab/>
      </w:r>
      <w:r w:rsidRPr="004C5487">
        <w:rPr>
          <w:rFonts w:ascii="Bradley Hand" w:hAnsi="Bradley Hand" w:cs="Arial (Body CS)"/>
          <w:color w:val="7F2A6C" w:themeColor="accent6" w:themeShade="80"/>
          <w:sz w:val="24"/>
          <w:szCs w:val="24"/>
        </w:rPr>
        <w:tab/>
      </w:r>
      <w:r w:rsidRPr="004C5487">
        <w:rPr>
          <w:rFonts w:ascii="Bradley Hand" w:hAnsi="Bradley Hand" w:cs="Arial (Body CS)"/>
          <w:color w:val="7F2A6C" w:themeColor="accent6" w:themeShade="80"/>
          <w:sz w:val="24"/>
          <w:szCs w:val="24"/>
        </w:rPr>
        <w:tab/>
      </w:r>
      <w:r w:rsidRPr="004C5487">
        <w:rPr>
          <w:rFonts w:ascii="Bradley Hand" w:hAnsi="Bradley Hand" w:cs="Arial (Body CS)"/>
          <w:color w:val="7F2A6C" w:themeColor="accent6" w:themeShade="80"/>
          <w:sz w:val="24"/>
          <w:szCs w:val="24"/>
        </w:rPr>
        <w:tab/>
      </w:r>
      <w:r w:rsidRPr="004C5487">
        <w:rPr>
          <w:rFonts w:ascii="Bradley Hand" w:hAnsi="Bradley Hand" w:cs="Arial (Body CS)"/>
          <w:color w:val="7F2A6C" w:themeColor="accent6" w:themeShade="80"/>
          <w:sz w:val="24"/>
          <w:szCs w:val="24"/>
        </w:rPr>
        <w:tab/>
      </w:r>
      <w:r w:rsidRPr="004C5487">
        <w:rPr>
          <w:rFonts w:ascii="Bradley Hand" w:hAnsi="Bradley Hand" w:cs="Arial (Body CS)"/>
          <w:color w:val="7F2A6C" w:themeColor="accent6" w:themeShade="80"/>
          <w:sz w:val="24"/>
          <w:szCs w:val="24"/>
        </w:rPr>
        <w:tab/>
      </w:r>
      <w:r w:rsidR="006D575B" w:rsidRPr="004C5487">
        <w:rPr>
          <w:rFonts w:ascii="Bradley Hand" w:hAnsi="Bradley Hand" w:cs="Arial (Body CS)"/>
          <w:color w:val="7F2A6C" w:themeColor="accent6" w:themeShade="80"/>
          <w:sz w:val="24"/>
          <w:szCs w:val="24"/>
        </w:rPr>
        <w:t xml:space="preserve">and Psalm 1 </w:t>
      </w:r>
      <w:r w:rsidRPr="004C5487">
        <w:rPr>
          <w:rFonts w:ascii="Bradley Hand" w:hAnsi="Bradley Hand" w:cs="Arial (Body CS)"/>
          <w:color w:val="7F2A6C" w:themeColor="accent6" w:themeShade="80"/>
          <w:sz w:val="24"/>
          <w:szCs w:val="24"/>
        </w:rPr>
        <w:t>v 1 – 3.</w:t>
      </w:r>
    </w:p>
    <w:p w14:paraId="7579B113" w14:textId="59A67E65" w:rsidR="004C5487" w:rsidRDefault="004C5487" w:rsidP="004C5487">
      <w:pPr>
        <w:pStyle w:val="ListParagraph"/>
        <w:numPr>
          <w:ilvl w:val="0"/>
          <w:numId w:val="2"/>
        </w:numPr>
        <w:rPr>
          <w:rFonts w:ascii="Bradley Hand" w:hAnsi="Bradley Hand" w:cs="Arial (Body CS)"/>
          <w:b/>
          <w:bCs/>
          <w:color w:val="7F2A6C" w:themeColor="accent6" w:themeShade="80"/>
        </w:rPr>
      </w:pPr>
      <w:r w:rsidRPr="004C5487">
        <w:rPr>
          <w:rFonts w:ascii="Bradley Hand" w:hAnsi="Bradley Hand" w:cs="Arial (Body CS)"/>
          <w:b/>
          <w:bCs/>
          <w:color w:val="7F2A6C" w:themeColor="accent6" w:themeShade="80"/>
        </w:rPr>
        <w:lastRenderedPageBreak/>
        <w:t>A Heart to Serve:</w:t>
      </w:r>
    </w:p>
    <w:p w14:paraId="48C45267" w14:textId="77777777" w:rsidR="004C5487" w:rsidRPr="004C5487" w:rsidRDefault="004C5487" w:rsidP="004C5487">
      <w:pPr>
        <w:pStyle w:val="ListParagraph"/>
        <w:rPr>
          <w:rFonts w:ascii="Bradley Hand" w:hAnsi="Bradley Hand" w:cs="Arial (Body CS)"/>
          <w:b/>
          <w:bCs/>
          <w:color w:val="7F2A6C" w:themeColor="accent6" w:themeShade="80"/>
        </w:rPr>
      </w:pPr>
    </w:p>
    <w:p w14:paraId="096C6BDD" w14:textId="405E3961" w:rsidR="004C5487" w:rsidRDefault="004C5487" w:rsidP="004C5487">
      <w:pPr>
        <w:pStyle w:val="ListParagraph"/>
        <w:numPr>
          <w:ilvl w:val="0"/>
          <w:numId w:val="8"/>
        </w:numPr>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 xml:space="preserve">We believe that everyone has a place to serve in the body of Christ and the local church family – we would encourage you to serve within the Christ’s Heart Church family. </w:t>
      </w:r>
    </w:p>
    <w:p w14:paraId="79CC23C3" w14:textId="1D337B85" w:rsidR="004C5487" w:rsidRDefault="004C5487" w:rsidP="004C5487">
      <w:pPr>
        <w:pStyle w:val="ListParagraph"/>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Whatever your gifting is, please come and talk to us so that together we can find that best area of ministry for you.</w:t>
      </w:r>
      <w:r w:rsidR="006A2C01">
        <w:rPr>
          <w:rFonts w:ascii="Bradley Hand" w:hAnsi="Bradley Hand" w:cs="Arial (Body CS)"/>
          <w:color w:val="7F2A6C" w:themeColor="accent6" w:themeShade="80"/>
          <w:sz w:val="24"/>
          <w:szCs w:val="24"/>
        </w:rPr>
        <w:t xml:space="preserve"> </w:t>
      </w:r>
    </w:p>
    <w:p w14:paraId="40EDC57A" w14:textId="2828D341" w:rsidR="004C5487" w:rsidRDefault="006A2C01" w:rsidP="004C5487">
      <w:pPr>
        <w:pStyle w:val="ListParagraph"/>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Mark 10 v 35 – 45: Greatness is found in serving others.</w:t>
      </w:r>
    </w:p>
    <w:p w14:paraId="7F0A10E9" w14:textId="77777777" w:rsidR="0022678C" w:rsidRDefault="0022678C" w:rsidP="004C5487">
      <w:pPr>
        <w:pStyle w:val="ListParagraph"/>
        <w:rPr>
          <w:rFonts w:ascii="Bradley Hand" w:hAnsi="Bradley Hand" w:cs="Arial (Body CS)"/>
          <w:color w:val="7F2A6C" w:themeColor="accent6" w:themeShade="80"/>
          <w:sz w:val="24"/>
          <w:szCs w:val="24"/>
        </w:rPr>
      </w:pPr>
    </w:p>
    <w:p w14:paraId="6976EA69" w14:textId="6A423501" w:rsidR="004C5487" w:rsidRDefault="004C5487" w:rsidP="004C5487">
      <w:pPr>
        <w:pStyle w:val="ListParagraph"/>
        <w:rPr>
          <w:rFonts w:ascii="Bradley Hand" w:hAnsi="Bradley Hand" w:cs="Arial (Body CS)"/>
          <w:color w:val="7F2A6C" w:themeColor="accent6" w:themeShade="80"/>
          <w:sz w:val="24"/>
          <w:szCs w:val="24"/>
        </w:rPr>
      </w:pPr>
    </w:p>
    <w:p w14:paraId="08F869D1" w14:textId="6378EAF5" w:rsidR="00380755" w:rsidRPr="00FD1C51" w:rsidRDefault="00FD1C51" w:rsidP="00FD1C51">
      <w:pPr>
        <w:pStyle w:val="ListParagraph"/>
        <w:numPr>
          <w:ilvl w:val="0"/>
          <w:numId w:val="2"/>
        </w:numPr>
        <w:rPr>
          <w:rFonts w:ascii="Bradley Hand" w:hAnsi="Bradley Hand" w:cs="Arial (Body CS)"/>
          <w:color w:val="7F2A6C" w:themeColor="accent6" w:themeShade="80"/>
          <w:sz w:val="24"/>
          <w:szCs w:val="24"/>
        </w:rPr>
      </w:pPr>
      <w:r>
        <w:rPr>
          <w:rFonts w:ascii="Bradley Hand" w:hAnsi="Bradley Hand" w:cs="Arial (Body CS)"/>
          <w:b/>
          <w:bCs/>
          <w:color w:val="7F2A6C" w:themeColor="accent6" w:themeShade="80"/>
          <w:sz w:val="24"/>
          <w:szCs w:val="24"/>
        </w:rPr>
        <w:t>A Willingness to Give:</w:t>
      </w:r>
    </w:p>
    <w:p w14:paraId="30DA9CE2" w14:textId="77777777" w:rsidR="00FD1C51" w:rsidRPr="00FD1C51" w:rsidRDefault="00FD1C51" w:rsidP="00FD1C51">
      <w:pPr>
        <w:pStyle w:val="ListParagraph"/>
        <w:rPr>
          <w:rFonts w:ascii="Bradley Hand" w:hAnsi="Bradley Hand" w:cs="Arial (Body CS)"/>
          <w:color w:val="7F2A6C" w:themeColor="accent6" w:themeShade="80"/>
          <w:sz w:val="24"/>
          <w:szCs w:val="24"/>
        </w:rPr>
      </w:pPr>
    </w:p>
    <w:p w14:paraId="3A27337F" w14:textId="2BD9F3E8" w:rsidR="00FD1C51" w:rsidRDefault="0007743C" w:rsidP="00FD1C51">
      <w:pPr>
        <w:pStyle w:val="ListParagraph"/>
        <w:numPr>
          <w:ilvl w:val="0"/>
          <w:numId w:val="8"/>
        </w:numPr>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 xml:space="preserve">May I encourage you to consider supporting the church financially. There has been a significant cost in setting up the church and hiring the building. We are faithfully obeying what God has instructed us to do and in the same manner we would ask you to consider supporting the work of Christ through Christ’s Heart Church, as outlined in the following verses - </w:t>
      </w:r>
      <w:r w:rsidR="00FD1C51">
        <w:rPr>
          <w:rFonts w:ascii="Bradley Hand" w:hAnsi="Bradley Hand" w:cs="Arial (Body CS)"/>
          <w:color w:val="7F2A6C" w:themeColor="accent6" w:themeShade="80"/>
          <w:sz w:val="24"/>
          <w:szCs w:val="24"/>
        </w:rPr>
        <w:t>Luke 6 v</w:t>
      </w:r>
      <w:r>
        <w:rPr>
          <w:rFonts w:ascii="Bradley Hand" w:hAnsi="Bradley Hand" w:cs="Arial (Body CS)"/>
          <w:color w:val="7F2A6C" w:themeColor="accent6" w:themeShade="80"/>
          <w:sz w:val="24"/>
          <w:szCs w:val="24"/>
        </w:rPr>
        <w:t xml:space="preserve"> 38, 2 Cor 9 v 5 – 8.</w:t>
      </w:r>
    </w:p>
    <w:p w14:paraId="636EE39F" w14:textId="301F2A85" w:rsidR="0007743C" w:rsidRDefault="0007743C" w:rsidP="0007743C">
      <w:pPr>
        <w:pStyle w:val="ListParagraph"/>
        <w:rPr>
          <w:rFonts w:ascii="Bradley Hand" w:hAnsi="Bradley Hand" w:cs="Arial (Body CS)"/>
          <w:color w:val="7F2A6C" w:themeColor="accent6" w:themeShade="80"/>
          <w:sz w:val="24"/>
          <w:szCs w:val="24"/>
        </w:rPr>
      </w:pPr>
    </w:p>
    <w:p w14:paraId="36AF0F67" w14:textId="563B99C7" w:rsidR="0007743C" w:rsidRDefault="0007743C" w:rsidP="0007743C">
      <w:pPr>
        <w:pStyle w:val="ListParagraph"/>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Please use the following bank account:</w:t>
      </w:r>
    </w:p>
    <w:p w14:paraId="47875D74" w14:textId="616D5E8B" w:rsidR="0007743C" w:rsidRDefault="0007743C" w:rsidP="0007743C">
      <w:pPr>
        <w:pStyle w:val="ListParagraph"/>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Equip 4 success</w:t>
      </w:r>
    </w:p>
    <w:p w14:paraId="3BD0EEB6" w14:textId="026B5D5E" w:rsidR="0007743C" w:rsidRDefault="0007743C" w:rsidP="0007743C">
      <w:pPr>
        <w:pStyle w:val="ListParagraph"/>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Sort Code: 30 95 05</w:t>
      </w:r>
    </w:p>
    <w:p w14:paraId="6BE99312" w14:textId="1FCA9A11" w:rsidR="0007743C" w:rsidRDefault="0007743C" w:rsidP="0007743C">
      <w:pPr>
        <w:pStyle w:val="ListParagraph"/>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Account: 00073415</w:t>
      </w:r>
    </w:p>
    <w:p w14:paraId="3A853732" w14:textId="23A35BC6" w:rsidR="0007743C" w:rsidRDefault="0007743C" w:rsidP="0007743C">
      <w:pPr>
        <w:pStyle w:val="ListParagraph"/>
        <w:rPr>
          <w:rFonts w:ascii="Bradley Hand" w:hAnsi="Bradley Hand" w:cs="Arial (Body CS)"/>
          <w:color w:val="7F2A6C" w:themeColor="accent6" w:themeShade="80"/>
          <w:sz w:val="24"/>
          <w:szCs w:val="24"/>
        </w:rPr>
      </w:pPr>
    </w:p>
    <w:p w14:paraId="4D046FE7" w14:textId="01D32F6A" w:rsidR="0007743C" w:rsidRDefault="0007743C" w:rsidP="0007743C">
      <w:pPr>
        <w:pStyle w:val="ListParagraph"/>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Or cash/cheque also.</w:t>
      </w:r>
    </w:p>
    <w:p w14:paraId="7073253D" w14:textId="0C687DEA" w:rsidR="0007743C" w:rsidRDefault="0007743C" w:rsidP="0007743C">
      <w:pPr>
        <w:pStyle w:val="ListParagraph"/>
        <w:rPr>
          <w:rFonts w:ascii="Bradley Hand" w:hAnsi="Bradley Hand" w:cs="Arial (Body CS)"/>
          <w:color w:val="7F2A6C" w:themeColor="accent6" w:themeShade="80"/>
          <w:sz w:val="24"/>
          <w:szCs w:val="24"/>
        </w:rPr>
      </w:pPr>
    </w:p>
    <w:p w14:paraId="1FB32B17" w14:textId="3061CD77" w:rsidR="0007743C" w:rsidRDefault="0007743C" w:rsidP="0007743C">
      <w:pPr>
        <w:pStyle w:val="ListParagraph"/>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All giving is administered according to UK Charity guidelines.</w:t>
      </w:r>
    </w:p>
    <w:p w14:paraId="33140A8D" w14:textId="4037C0D7" w:rsidR="0007743C" w:rsidRDefault="0007743C" w:rsidP="0007743C">
      <w:pPr>
        <w:pStyle w:val="ListParagraph"/>
        <w:rPr>
          <w:rFonts w:ascii="Bradley Hand" w:hAnsi="Bradley Hand" w:cs="Arial (Body CS)"/>
          <w:color w:val="7F2A6C" w:themeColor="accent6" w:themeShade="80"/>
          <w:sz w:val="24"/>
          <w:szCs w:val="24"/>
        </w:rPr>
      </w:pPr>
    </w:p>
    <w:p w14:paraId="35EDDE3C" w14:textId="77777777" w:rsidR="0022678C" w:rsidRDefault="0022678C" w:rsidP="0007743C">
      <w:pPr>
        <w:pStyle w:val="ListParagraph"/>
        <w:rPr>
          <w:rFonts w:ascii="Bradley Hand" w:hAnsi="Bradley Hand" w:cs="Arial (Body CS)"/>
          <w:color w:val="7F2A6C" w:themeColor="accent6" w:themeShade="80"/>
          <w:sz w:val="24"/>
          <w:szCs w:val="24"/>
        </w:rPr>
      </w:pPr>
    </w:p>
    <w:p w14:paraId="000A257B" w14:textId="77777777" w:rsidR="0007743C" w:rsidRDefault="0007743C" w:rsidP="0007743C">
      <w:pPr>
        <w:pStyle w:val="ListParagraph"/>
        <w:rPr>
          <w:rFonts w:ascii="Bradley Hand" w:hAnsi="Bradley Hand" w:cs="Arial (Body CS)"/>
          <w:color w:val="7F2A6C" w:themeColor="accent6" w:themeShade="80"/>
          <w:sz w:val="24"/>
          <w:szCs w:val="24"/>
        </w:rPr>
      </w:pPr>
    </w:p>
    <w:p w14:paraId="594C5416" w14:textId="5717FA45" w:rsidR="0007743C" w:rsidRPr="0007743C" w:rsidRDefault="0007743C" w:rsidP="0007743C">
      <w:pPr>
        <w:pStyle w:val="ListParagraph"/>
        <w:numPr>
          <w:ilvl w:val="0"/>
          <w:numId w:val="2"/>
        </w:numPr>
        <w:rPr>
          <w:rFonts w:ascii="Bradley Hand" w:hAnsi="Bradley Hand" w:cs="Arial (Body CS)"/>
          <w:b/>
          <w:bCs/>
          <w:color w:val="7F2A6C" w:themeColor="accent6" w:themeShade="80"/>
          <w:sz w:val="24"/>
          <w:szCs w:val="24"/>
        </w:rPr>
      </w:pPr>
      <w:r w:rsidRPr="0007743C">
        <w:rPr>
          <w:rFonts w:ascii="Bradley Hand" w:hAnsi="Bradley Hand" w:cs="Arial (Body CS)"/>
          <w:b/>
          <w:bCs/>
          <w:color w:val="7F2A6C" w:themeColor="accent6" w:themeShade="80"/>
          <w:sz w:val="24"/>
          <w:szCs w:val="24"/>
        </w:rPr>
        <w:t>A Desire to Pray:</w:t>
      </w:r>
    </w:p>
    <w:p w14:paraId="7FF1B4BF" w14:textId="3C9B49E5" w:rsidR="00380755" w:rsidRDefault="00380755" w:rsidP="004C5487">
      <w:pPr>
        <w:pStyle w:val="ListParagraph"/>
        <w:rPr>
          <w:rFonts w:ascii="Bradley Hand" w:hAnsi="Bradley Hand" w:cs="Arial (Body CS)"/>
          <w:color w:val="7F2A6C" w:themeColor="accent6" w:themeShade="80"/>
          <w:sz w:val="24"/>
          <w:szCs w:val="24"/>
        </w:rPr>
      </w:pPr>
    </w:p>
    <w:p w14:paraId="292AD3CA" w14:textId="77777777" w:rsidR="0022678C" w:rsidRDefault="0022678C" w:rsidP="0022678C">
      <w:pPr>
        <w:pStyle w:val="ListParagraph"/>
        <w:numPr>
          <w:ilvl w:val="0"/>
          <w:numId w:val="8"/>
        </w:numPr>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As a church we believe in the power of prayer as an act of worship, to change nations and see God’s will outworked in the lives of people.</w:t>
      </w:r>
    </w:p>
    <w:p w14:paraId="2C6EB44E" w14:textId="4E4F7774" w:rsidR="0022678C" w:rsidRDefault="0022678C" w:rsidP="0022678C">
      <w:pPr>
        <w:pStyle w:val="ListParagraph"/>
        <w:rPr>
          <w:rFonts w:ascii="Bradley Hand" w:hAnsi="Bradley Hand" w:cs="Arial (Body CS)"/>
          <w:color w:val="7F2A6C" w:themeColor="accent6" w:themeShade="80"/>
          <w:sz w:val="24"/>
          <w:szCs w:val="24"/>
        </w:rPr>
      </w:pPr>
      <w:r>
        <w:rPr>
          <w:rFonts w:ascii="Bradley Hand" w:hAnsi="Bradley Hand" w:cs="Arial (Body CS)"/>
          <w:color w:val="7F2A6C" w:themeColor="accent6" w:themeShade="80"/>
          <w:sz w:val="24"/>
          <w:szCs w:val="24"/>
        </w:rPr>
        <w:t xml:space="preserve">We would encourage you to set aside time daily to pray for the </w:t>
      </w:r>
      <w:r w:rsidR="00066F82">
        <w:rPr>
          <w:rFonts w:ascii="Bradley Hand" w:hAnsi="Bradley Hand" w:cs="Arial (Body CS)"/>
          <w:color w:val="7F2A6C" w:themeColor="accent6" w:themeShade="80"/>
          <w:sz w:val="24"/>
          <w:szCs w:val="24"/>
        </w:rPr>
        <w:t xml:space="preserve">church family and to attend the weekly prayer gathering, so together we can see the Kingdom of God established - </w:t>
      </w:r>
      <w:r>
        <w:rPr>
          <w:rFonts w:ascii="Bradley Hand" w:hAnsi="Bradley Hand" w:cs="Arial (Body CS)"/>
          <w:color w:val="7F2A6C" w:themeColor="accent6" w:themeShade="80"/>
          <w:sz w:val="24"/>
          <w:szCs w:val="24"/>
        </w:rPr>
        <w:t xml:space="preserve"> Mark 11 v 22 – 26, </w:t>
      </w:r>
      <w:r w:rsidR="00066F82">
        <w:rPr>
          <w:rFonts w:ascii="Bradley Hand" w:hAnsi="Bradley Hand" w:cs="Arial (Body CS)"/>
          <w:color w:val="7F2A6C" w:themeColor="accent6" w:themeShade="80"/>
          <w:sz w:val="24"/>
          <w:szCs w:val="24"/>
        </w:rPr>
        <w:t xml:space="preserve">Matthew 18 v 19, </w:t>
      </w:r>
      <w:r>
        <w:rPr>
          <w:rFonts w:ascii="Bradley Hand" w:hAnsi="Bradley Hand" w:cs="Arial (Body CS)"/>
          <w:color w:val="7F2A6C" w:themeColor="accent6" w:themeShade="80"/>
          <w:sz w:val="24"/>
          <w:szCs w:val="24"/>
        </w:rPr>
        <w:t>Romans 8 v 26 – 28 and James 5 v 16b</w:t>
      </w:r>
    </w:p>
    <w:p w14:paraId="5A5E1FFA" w14:textId="77777777" w:rsidR="00380755" w:rsidRDefault="00380755" w:rsidP="004C5487">
      <w:pPr>
        <w:pStyle w:val="ListParagraph"/>
        <w:rPr>
          <w:rFonts w:ascii="Bradley Hand" w:hAnsi="Bradley Hand" w:cs="Arial (Body CS)"/>
          <w:color w:val="7F2A6C" w:themeColor="accent6" w:themeShade="80"/>
          <w:sz w:val="24"/>
          <w:szCs w:val="24"/>
        </w:rPr>
      </w:pPr>
    </w:p>
    <w:p w14:paraId="16358A8F" w14:textId="77777777" w:rsidR="004C5487" w:rsidRPr="004C5487" w:rsidRDefault="004C5487" w:rsidP="004C5487">
      <w:pPr>
        <w:pStyle w:val="ListParagraph"/>
        <w:rPr>
          <w:rFonts w:ascii="Bradley Hand" w:hAnsi="Bradley Hand" w:cs="Arial (Body CS)"/>
          <w:color w:val="7F2A6C" w:themeColor="accent6" w:themeShade="80"/>
          <w:sz w:val="24"/>
          <w:szCs w:val="24"/>
        </w:rPr>
      </w:pPr>
    </w:p>
    <w:p w14:paraId="554B59CD" w14:textId="3118C987" w:rsidR="00B020E8" w:rsidRPr="004332E7" w:rsidRDefault="00B020E8" w:rsidP="00B020E8">
      <w:pPr>
        <w:pStyle w:val="ListParagraph"/>
        <w:numPr>
          <w:ilvl w:val="0"/>
          <w:numId w:val="2"/>
        </w:numPr>
        <w:rPr>
          <w:rFonts w:ascii="Bradley Hand" w:hAnsi="Bradley Hand" w:cs="Arial (Body CS)"/>
          <w:b/>
          <w:bCs/>
          <w:color w:val="7F2A6C" w:themeColor="accent6" w:themeShade="80"/>
        </w:rPr>
      </w:pPr>
      <w:r w:rsidRPr="004332E7">
        <w:rPr>
          <w:rFonts w:ascii="Bradley Hand" w:hAnsi="Bradley Hand" w:cs="Arial (Body CS)"/>
          <w:b/>
          <w:bCs/>
          <w:color w:val="7F2A6C" w:themeColor="accent6" w:themeShade="80"/>
        </w:rPr>
        <w:t>Statement of Faith</w:t>
      </w:r>
      <w:r w:rsidR="004C5487">
        <w:rPr>
          <w:rFonts w:ascii="Bradley Hand" w:hAnsi="Bradley Hand" w:cs="Arial (Body CS)"/>
          <w:b/>
          <w:bCs/>
          <w:color w:val="7F2A6C" w:themeColor="accent6" w:themeShade="80"/>
        </w:rPr>
        <w:t>:</w:t>
      </w:r>
    </w:p>
    <w:p w14:paraId="2AA13E49" w14:textId="77777777" w:rsidR="00B020E8" w:rsidRPr="00B020E8" w:rsidRDefault="00B020E8" w:rsidP="00B020E8">
      <w:pPr>
        <w:pStyle w:val="ListParagraph"/>
        <w:rPr>
          <w:rFonts w:ascii="Times New Roman" w:hAnsi="Times New Roman"/>
          <w:b/>
          <w:szCs w:val="20"/>
          <w:u w:val="single"/>
        </w:rPr>
      </w:pPr>
    </w:p>
    <w:p w14:paraId="7D45D61F" w14:textId="11F9F43E" w:rsidR="00B020E8" w:rsidRDefault="00B020E8" w:rsidP="00F83106">
      <w:pPr>
        <w:pStyle w:val="ListParagraph"/>
        <w:shd w:val="clear" w:color="auto" w:fill="FFFFFF"/>
        <w:spacing w:before="100" w:beforeAutospacing="1" w:after="100" w:afterAutospacing="1" w:line="240" w:lineRule="auto"/>
        <w:ind w:left="360"/>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WE BELIEVE...</w:t>
      </w:r>
    </w:p>
    <w:p w14:paraId="155AFADE" w14:textId="77777777" w:rsidR="002E6642" w:rsidRDefault="002E6642" w:rsidP="00F83106">
      <w:pPr>
        <w:pStyle w:val="ListParagraph"/>
        <w:shd w:val="clear" w:color="auto" w:fill="FFFFFF"/>
        <w:spacing w:before="100" w:beforeAutospacing="1" w:after="100" w:afterAutospacing="1" w:line="240" w:lineRule="auto"/>
        <w:rPr>
          <w:rFonts w:ascii="Bradley Hand" w:hAnsi="Bradley Hand" w:cs="Calibri"/>
          <w:color w:val="7F2A6C" w:themeColor="accent6" w:themeShade="80"/>
          <w:sz w:val="24"/>
          <w:szCs w:val="24"/>
        </w:rPr>
      </w:pPr>
    </w:p>
    <w:p w14:paraId="06DF48DF" w14:textId="2E2995EA" w:rsidR="00B020E8" w:rsidRPr="002E6642" w:rsidRDefault="00B020E8"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2E6642">
        <w:rPr>
          <w:rFonts w:ascii="Bradley Hand" w:hAnsi="Bradley Hand" w:cs="Calibri"/>
          <w:color w:val="7F2A6C" w:themeColor="accent6" w:themeShade="80"/>
          <w:sz w:val="24"/>
          <w:szCs w:val="24"/>
        </w:rPr>
        <w:t>The Scriptures are Inspired by God and declare His design and plan for mankind.</w:t>
      </w:r>
    </w:p>
    <w:p w14:paraId="3EFB3807" w14:textId="25D86916" w:rsidR="00B020E8" w:rsidRPr="00B020E8" w:rsidRDefault="00B020E8"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There is only One True God–revealed in three persons...Father, Son, and Holy Spirit (commonly known as the Trinity).</w:t>
      </w:r>
    </w:p>
    <w:p w14:paraId="46A1340B" w14:textId="7E32C856" w:rsidR="00B020E8" w:rsidRPr="00B020E8" w:rsidRDefault="00B020E8"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In the Deity of the Lord Jesus Christ. As God's son Jesus was both human and divine</w:t>
      </w:r>
      <w:r w:rsidRPr="00B020E8">
        <w:rPr>
          <w:rFonts w:ascii="Bradley Hand" w:hAnsi="Bradley Hand" w:cs="Calibri"/>
          <w:i/>
          <w:iCs/>
          <w:color w:val="7F2A6C" w:themeColor="accent6" w:themeShade="80"/>
          <w:sz w:val="24"/>
          <w:szCs w:val="24"/>
        </w:rPr>
        <w:t>.</w:t>
      </w:r>
    </w:p>
    <w:p w14:paraId="3156591F" w14:textId="500C2FFC" w:rsidR="00B020E8" w:rsidRPr="00B020E8" w:rsidRDefault="00B020E8"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Pr>
          <w:rFonts w:ascii="Bradley Hand" w:hAnsi="Bradley Hand" w:cs="Calibri"/>
          <w:color w:val="7F2A6C" w:themeColor="accent6" w:themeShade="80"/>
          <w:sz w:val="24"/>
          <w:szCs w:val="24"/>
        </w:rPr>
        <w:t>T</w:t>
      </w:r>
      <w:r w:rsidRPr="00B020E8">
        <w:rPr>
          <w:rFonts w:ascii="Bradley Hand" w:hAnsi="Bradley Hand" w:cs="Calibri"/>
          <w:color w:val="7F2A6C" w:themeColor="accent6" w:themeShade="80"/>
          <w:sz w:val="24"/>
          <w:szCs w:val="24"/>
        </w:rPr>
        <w:t>hough originally good, </w:t>
      </w:r>
      <w:hyperlink r:id="rId12" w:anchor="4" w:tgtFrame="_blank" w:history="1">
        <w:r w:rsidRPr="00B020E8">
          <w:rPr>
            <w:rFonts w:ascii="Bradley Hand" w:hAnsi="Bradley Hand" w:cs="Calibri"/>
            <w:color w:val="7F2A6C" w:themeColor="accent6" w:themeShade="80"/>
            <w:sz w:val="24"/>
            <w:szCs w:val="24"/>
          </w:rPr>
          <w:t>Man Willingly Fell to Sin</w:t>
        </w:r>
      </w:hyperlink>
      <w:r w:rsidRPr="00B020E8">
        <w:rPr>
          <w:rFonts w:ascii="Bradley Hand" w:hAnsi="Bradley Hand" w:cs="Calibri"/>
          <w:color w:val="7F2A6C" w:themeColor="accent6" w:themeShade="80"/>
          <w:sz w:val="24"/>
          <w:szCs w:val="24"/>
        </w:rPr>
        <w:t>–ushering evil and death, both physical and spiritual, into the world.</w:t>
      </w:r>
    </w:p>
    <w:p w14:paraId="232F8F88" w14:textId="77777777" w:rsidR="00D36F16" w:rsidRDefault="006A32D4"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hyperlink r:id="rId13" w:anchor="5" w:tgtFrame="_blank" w:history="1">
        <w:r w:rsidR="00B020E8" w:rsidRPr="00B020E8">
          <w:rPr>
            <w:rFonts w:ascii="Bradley Hand" w:hAnsi="Bradley Hand" w:cs="Calibri"/>
            <w:color w:val="7F2A6C" w:themeColor="accent6" w:themeShade="80"/>
            <w:sz w:val="24"/>
            <w:szCs w:val="24"/>
          </w:rPr>
          <w:t>Every Person Can Have Restored Fellowship with God Through 'Salvation'</w:t>
        </w:r>
      </w:hyperlink>
      <w:r w:rsidR="00B020E8" w:rsidRPr="00B020E8">
        <w:rPr>
          <w:rFonts w:ascii="Bradley Hand" w:hAnsi="Bradley Hand" w:cs="Calibri"/>
          <w:color w:val="7F2A6C" w:themeColor="accent6" w:themeShade="80"/>
          <w:sz w:val="24"/>
          <w:szCs w:val="24"/>
        </w:rPr>
        <w:t>(trusting practice two ordinances—</w:t>
      </w:r>
    </w:p>
    <w:p w14:paraId="4FF7F989" w14:textId="77777777" w:rsidR="00D36F16" w:rsidRDefault="00B020E8" w:rsidP="00F83106">
      <w:pPr>
        <w:pStyle w:val="ListParagraph"/>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(1) </w:t>
      </w:r>
      <w:hyperlink r:id="rId14" w:anchor="6" w:tgtFrame="_blank" w:history="1">
        <w:r w:rsidRPr="00B020E8">
          <w:rPr>
            <w:rFonts w:ascii="Bradley Hand" w:hAnsi="Bradley Hand" w:cs="Calibri"/>
            <w:color w:val="7F2A6C" w:themeColor="accent6" w:themeShade="80"/>
            <w:sz w:val="24"/>
            <w:szCs w:val="24"/>
          </w:rPr>
          <w:t>Water Baptism by Immersion</w:t>
        </w:r>
      </w:hyperlink>
      <w:r w:rsidRPr="00B020E8">
        <w:rPr>
          <w:rFonts w:ascii="Bradley Hand" w:hAnsi="Bradley Hand" w:cs="Calibri"/>
          <w:color w:val="7F2A6C" w:themeColor="accent6" w:themeShade="80"/>
          <w:sz w:val="24"/>
          <w:szCs w:val="24"/>
        </w:rPr>
        <w:t xml:space="preserve"> after repenting of one's sins and receiving Christ's gift of salvation, and </w:t>
      </w:r>
    </w:p>
    <w:p w14:paraId="6BB2C788" w14:textId="339FB898" w:rsidR="00B020E8" w:rsidRPr="00B020E8" w:rsidRDefault="00B020E8" w:rsidP="00F83106">
      <w:pPr>
        <w:pStyle w:val="ListParagraph"/>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(2) </w:t>
      </w:r>
      <w:hyperlink r:id="rId15" w:anchor="6" w:tgtFrame="_blank" w:history="1">
        <w:r w:rsidRPr="00B020E8">
          <w:rPr>
            <w:rFonts w:ascii="Bradley Hand" w:hAnsi="Bradley Hand" w:cs="Calibri"/>
            <w:color w:val="7F2A6C" w:themeColor="accent6" w:themeShade="80"/>
            <w:sz w:val="24"/>
            <w:szCs w:val="24"/>
          </w:rPr>
          <w:t>Holy Communion</w:t>
        </w:r>
      </w:hyperlink>
      <w:r w:rsidRPr="00B020E8">
        <w:rPr>
          <w:rFonts w:ascii="Bradley Hand" w:hAnsi="Bradley Hand" w:cs="Calibri"/>
          <w:color w:val="7F2A6C" w:themeColor="accent6" w:themeShade="80"/>
          <w:sz w:val="24"/>
          <w:szCs w:val="24"/>
        </w:rPr>
        <w:t>(the Lord's Supper) as a symbolic remembrance Christ, through faith and repentance, to be our personal Savior)and of Christ's suffering and death for our salvation.</w:t>
      </w:r>
    </w:p>
    <w:p w14:paraId="449D91C9" w14:textId="4CA3DF38" w:rsidR="00B020E8" w:rsidRPr="00B020E8" w:rsidRDefault="00D36F16"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Pr>
          <w:rFonts w:ascii="Bradley Hand" w:hAnsi="Bradley Hand" w:cs="Calibri"/>
          <w:color w:val="7F2A6C" w:themeColor="accent6" w:themeShade="80"/>
          <w:sz w:val="24"/>
          <w:szCs w:val="24"/>
        </w:rPr>
        <w:t>That t</w:t>
      </w:r>
      <w:r w:rsidR="00B020E8" w:rsidRPr="00B020E8">
        <w:rPr>
          <w:rFonts w:ascii="Bradley Hand" w:hAnsi="Bradley Hand" w:cs="Calibri"/>
          <w:color w:val="7F2A6C" w:themeColor="accent6" w:themeShade="80"/>
          <w:sz w:val="24"/>
          <w:szCs w:val="24"/>
        </w:rPr>
        <w:t>he Baptism in the Holy Spirit is a Special Experience Following Salvation that empowers believers for witnessing and effective service, just as it did in New Testament times.</w:t>
      </w:r>
    </w:p>
    <w:p w14:paraId="6BEE9CB7" w14:textId="5AD65793" w:rsidR="00B020E8" w:rsidRPr="00B020E8" w:rsidRDefault="00B020E8"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The Initial Physical Evidence of the Baptism in the Holy Spirit is ‘Speaking in Tongues,’ as experienced on the Day of Pentecost and referenced throughout Acts and the Epistles.</w:t>
      </w:r>
    </w:p>
    <w:p w14:paraId="3BFF0A5F" w14:textId="7BA244F6" w:rsidR="00B020E8" w:rsidRPr="00B020E8" w:rsidRDefault="00B020E8"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Sanctification Initially Occurs at Salvation and is not only a declaration that a believer is holy, but also a progressive lifelong process of separating from evil as believers continually draws us  closer to God and we become more Christ like.</w:t>
      </w:r>
    </w:p>
    <w:p w14:paraId="423DBBF3" w14:textId="14BA43F4" w:rsidR="00B020E8" w:rsidRPr="00B020E8" w:rsidRDefault="00B020E8"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The Church has a Mission to seek and save all who are lost in sin</w:t>
      </w:r>
      <w:r w:rsidRPr="00B020E8">
        <w:rPr>
          <w:rFonts w:ascii="Bradley Hand" w:hAnsi="Bradley Hand" w:cs="Calibri"/>
          <w:i/>
          <w:iCs/>
          <w:color w:val="7F2A6C" w:themeColor="accent6" w:themeShade="80"/>
          <w:sz w:val="24"/>
          <w:szCs w:val="24"/>
        </w:rPr>
        <w:t>. </w:t>
      </w:r>
      <w:r w:rsidRPr="00B020E8">
        <w:rPr>
          <w:rFonts w:ascii="Bradley Hand" w:hAnsi="Bradley Hand" w:cs="Calibri"/>
          <w:color w:val="7F2A6C" w:themeColor="accent6" w:themeShade="80"/>
          <w:sz w:val="24"/>
          <w:szCs w:val="24"/>
        </w:rPr>
        <w:t>We believe 'the Church' is the Body of Christ and consists of the people who, throughout time, have accepted God's offer of redemption (regardless of religious denomination) through the sacrificial death of His son Jesus Christ.</w:t>
      </w:r>
    </w:p>
    <w:p w14:paraId="55602029" w14:textId="4D2584B2" w:rsidR="00B020E8" w:rsidRPr="00B020E8" w:rsidRDefault="00B020E8"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 xml:space="preserve">A Divinely Called and Scripturally Ordained </w:t>
      </w:r>
      <w:r w:rsidR="007E76E2" w:rsidRPr="00B020E8">
        <w:rPr>
          <w:rFonts w:ascii="Bradley Hand" w:hAnsi="Bradley Hand" w:cs="Calibri"/>
          <w:color w:val="7F2A6C" w:themeColor="accent6" w:themeShade="80"/>
          <w:sz w:val="24"/>
          <w:szCs w:val="24"/>
        </w:rPr>
        <w:t>fivefold</w:t>
      </w:r>
      <w:r w:rsidRPr="00B020E8">
        <w:rPr>
          <w:rFonts w:ascii="Bradley Hand" w:hAnsi="Bradley Hand" w:cs="Calibri"/>
          <w:color w:val="7F2A6C" w:themeColor="accent6" w:themeShade="80"/>
          <w:sz w:val="24"/>
          <w:szCs w:val="24"/>
        </w:rPr>
        <w:t> ministry of Apostle, prophet, teacher, pastor and evangelist  Ministry; Serves the Church. The Bible teaches that each of us under leadership must commit ourselves to reach others for Christ, to worship Him with other believers, to build up or edify the body of believers–the Church and to Meet human need with ministries of love and compassion.</w:t>
      </w:r>
    </w:p>
    <w:p w14:paraId="63BE984A" w14:textId="1C65776E" w:rsidR="00B020E8" w:rsidRPr="00B020E8" w:rsidRDefault="00B020E8"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Divine Healing of the Sick and raising of the dead is a Privilege for Christians Today and is provided for in Christ's atonement (His sacrificial death on the cross for our sins).</w:t>
      </w:r>
    </w:p>
    <w:p w14:paraId="21E52F18" w14:textId="61BD1759" w:rsidR="00B020E8" w:rsidRPr="00B020E8" w:rsidRDefault="00D36F16" w:rsidP="00F83106">
      <w:pPr>
        <w:pStyle w:val="ListParagraph"/>
        <w:numPr>
          <w:ilvl w:val="0"/>
          <w:numId w:val="5"/>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Pr>
          <w:rFonts w:ascii="Bradley Hand" w:hAnsi="Bradley Hand" w:cs="Calibri"/>
          <w:color w:val="7F2A6C" w:themeColor="accent6" w:themeShade="80"/>
          <w:sz w:val="24"/>
          <w:szCs w:val="24"/>
        </w:rPr>
        <w:lastRenderedPageBreak/>
        <w:t>I</w:t>
      </w:r>
      <w:r w:rsidR="00B020E8" w:rsidRPr="00B020E8">
        <w:rPr>
          <w:rFonts w:ascii="Bradley Hand" w:hAnsi="Bradley Hand" w:cs="Calibri"/>
          <w:color w:val="7F2A6C" w:themeColor="accent6" w:themeShade="80"/>
          <w:sz w:val="24"/>
          <w:szCs w:val="24"/>
        </w:rPr>
        <w:t>n The Blessed Hope—When Jesus Raptures His Church Prior to His Return to Earth (the second coming). At this future moment in time all believers who have died will rise from their graves and will meet the Lord in the air, and Christians who are alive will be caught up with them, to be with the Lord forever. [1 of 4 cardinal doctrines of the AG]</w:t>
      </w:r>
    </w:p>
    <w:p w14:paraId="704C67E2" w14:textId="4367F79D" w:rsidR="00B020E8" w:rsidRPr="00B020E8" w:rsidRDefault="00D36F16" w:rsidP="002E6642">
      <w:pPr>
        <w:pStyle w:val="ListParagraph"/>
        <w:numPr>
          <w:ilvl w:val="0"/>
          <w:numId w:val="5"/>
        </w:num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r>
        <w:rPr>
          <w:rFonts w:ascii="Bradley Hand" w:hAnsi="Bradley Hand" w:cs="Calibri"/>
          <w:color w:val="7F2A6C" w:themeColor="accent6" w:themeShade="80"/>
          <w:sz w:val="24"/>
          <w:szCs w:val="24"/>
        </w:rPr>
        <w:t>I</w:t>
      </w:r>
      <w:r w:rsidR="00B020E8" w:rsidRPr="00B020E8">
        <w:rPr>
          <w:rFonts w:ascii="Bradley Hand" w:hAnsi="Bradley Hand" w:cs="Calibri"/>
          <w:color w:val="7F2A6C" w:themeColor="accent6" w:themeShade="80"/>
          <w:sz w:val="24"/>
          <w:szCs w:val="24"/>
        </w:rPr>
        <w:t>n The Millennial Reign of Christ when Jesus returns with His saints at His second coming and begins His benevolent rule over earth for 1,000 years. This millennial reign will bring the salvation of national Israel and the establishment of universal peace.</w:t>
      </w:r>
    </w:p>
    <w:p w14:paraId="3E3A43D6" w14:textId="2016D93D" w:rsidR="00B020E8" w:rsidRPr="00B020E8" w:rsidRDefault="00B020E8" w:rsidP="002E6642">
      <w:pPr>
        <w:pStyle w:val="ListParagraph"/>
        <w:numPr>
          <w:ilvl w:val="0"/>
          <w:numId w:val="5"/>
        </w:num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A Final Judgment Will Take Place for those who have rejected Christ. They will be judged for their sin and consigned to eternal punishment in a punishing lake of fire.</w:t>
      </w:r>
    </w:p>
    <w:p w14:paraId="5C493099" w14:textId="16B9AF12" w:rsidR="00B020E8" w:rsidRDefault="00B020E8" w:rsidP="002E6642">
      <w:pPr>
        <w:pStyle w:val="ListParagraph"/>
        <w:numPr>
          <w:ilvl w:val="0"/>
          <w:numId w:val="5"/>
        </w:num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r w:rsidRPr="00B020E8">
        <w:rPr>
          <w:rFonts w:ascii="Bradley Hand" w:hAnsi="Bradley Hand" w:cs="Calibri"/>
          <w:color w:val="7F2A6C" w:themeColor="accent6" w:themeShade="80"/>
          <w:sz w:val="24"/>
          <w:szCs w:val="24"/>
        </w:rPr>
        <w:t>and look forward to the perfect </w:t>
      </w:r>
      <w:hyperlink r:id="rId16" w:anchor="16" w:tgtFrame="_blank" w:history="1">
        <w:r w:rsidRPr="00B020E8">
          <w:rPr>
            <w:rFonts w:ascii="Bradley Hand" w:hAnsi="Bradley Hand" w:cs="Calibri"/>
            <w:color w:val="7F2A6C" w:themeColor="accent6" w:themeShade="80"/>
            <w:sz w:val="24"/>
            <w:szCs w:val="24"/>
          </w:rPr>
          <w:t>New Heavens and a New Earth</w:t>
        </w:r>
      </w:hyperlink>
      <w:r w:rsidRPr="00B020E8">
        <w:rPr>
          <w:rFonts w:ascii="Bradley Hand" w:hAnsi="Bradley Hand" w:cs="Calibri"/>
          <w:i/>
          <w:iCs/>
          <w:color w:val="7F2A6C" w:themeColor="accent6" w:themeShade="80"/>
          <w:sz w:val="24"/>
          <w:szCs w:val="24"/>
        </w:rPr>
        <w:t> </w:t>
      </w:r>
      <w:r w:rsidRPr="00B020E8">
        <w:rPr>
          <w:rFonts w:ascii="Bradley Hand" w:hAnsi="Bradley Hand" w:cs="Calibri"/>
          <w:color w:val="7F2A6C" w:themeColor="accent6" w:themeShade="80"/>
          <w:sz w:val="24"/>
          <w:szCs w:val="24"/>
        </w:rPr>
        <w:t>that Christ is preparing for all people, of all time, who have accepted Him. We will live and dwell with Him there forever following His millennial reign on Earth. 'And so shall we forever be with the Lord!'</w:t>
      </w:r>
    </w:p>
    <w:p w14:paraId="27118A12" w14:textId="43275DFA" w:rsidR="00557010" w:rsidRDefault="00557010"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584D226D" w14:textId="3D003378" w:rsidR="004C5487" w:rsidRDefault="004C5487"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4BC35371" w14:textId="1F64EF84" w:rsidR="00380755" w:rsidRDefault="00380755"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7E457025" w14:textId="48EC2970" w:rsidR="00380755" w:rsidRDefault="00380755"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26FE7A0B" w14:textId="0B9CAEFF" w:rsidR="00380755" w:rsidRDefault="00380755"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14F22C8E" w14:textId="29A3F4BE" w:rsidR="00380755" w:rsidRDefault="00380755"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11F0D67F" w14:textId="5F6185D3" w:rsidR="00380755" w:rsidRDefault="00380755"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3B57D8A1" w14:textId="653A0BBC" w:rsidR="00380755" w:rsidRDefault="00380755"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7EE10A87" w14:textId="1A5DD814" w:rsidR="00175E89" w:rsidRDefault="00175E89"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1D3734A2" w14:textId="69EAFB9F" w:rsidR="00175E89" w:rsidRDefault="00175E89"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76C3FB9E" w14:textId="5798DC13" w:rsidR="00175E89" w:rsidRDefault="00175E89"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1E3FB286" w14:textId="0CB08E8F" w:rsidR="00175E89" w:rsidRDefault="00175E89"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6C59A930" w14:textId="77777777" w:rsidR="00175E89" w:rsidRDefault="00175E89"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0C1554B9" w14:textId="295FE406" w:rsidR="00380755" w:rsidRDefault="00380755"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5EBB711A" w14:textId="77777777" w:rsidR="00380755" w:rsidRDefault="00380755" w:rsidP="00557010">
      <w:pPr>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53E8B424" w14:textId="13C71551" w:rsidR="00557010" w:rsidRPr="004332E7" w:rsidRDefault="00557010" w:rsidP="00557010">
      <w:pPr>
        <w:pStyle w:val="ListParagraph"/>
        <w:numPr>
          <w:ilvl w:val="0"/>
          <w:numId w:val="2"/>
        </w:numPr>
        <w:shd w:val="clear" w:color="auto" w:fill="FFFFFF"/>
        <w:spacing w:before="100" w:beforeAutospacing="1" w:after="100" w:afterAutospacing="1" w:line="270" w:lineRule="atLeast"/>
        <w:rPr>
          <w:rFonts w:ascii="Bradley Hand" w:hAnsi="Bradley Hand" w:cs="Calibri"/>
          <w:b/>
          <w:bCs/>
          <w:color w:val="7F2A6C" w:themeColor="accent6" w:themeShade="80"/>
        </w:rPr>
      </w:pPr>
      <w:r w:rsidRPr="004332E7">
        <w:rPr>
          <w:rFonts w:ascii="Bradley Hand" w:hAnsi="Bradley Hand" w:cs="Calibri"/>
          <w:b/>
          <w:bCs/>
          <w:color w:val="7F2A6C" w:themeColor="accent6" w:themeShade="80"/>
        </w:rPr>
        <w:lastRenderedPageBreak/>
        <w:t>Venue and Meeting Times:</w:t>
      </w:r>
    </w:p>
    <w:p w14:paraId="5789755A" w14:textId="77777777" w:rsidR="00557010" w:rsidRDefault="00557010" w:rsidP="00557010">
      <w:pPr>
        <w:pStyle w:val="ListParagraph"/>
        <w:shd w:val="clear" w:color="auto" w:fill="FFFFFF"/>
        <w:spacing w:before="100" w:beforeAutospacing="1" w:after="100" w:afterAutospacing="1" w:line="270" w:lineRule="atLeast"/>
        <w:rPr>
          <w:rFonts w:ascii="Bradley Hand" w:hAnsi="Bradley Hand" w:cs="Calibri"/>
          <w:color w:val="7F2A6C" w:themeColor="accent6" w:themeShade="80"/>
          <w:sz w:val="24"/>
          <w:szCs w:val="24"/>
        </w:rPr>
      </w:pPr>
    </w:p>
    <w:p w14:paraId="2A0A6C4A" w14:textId="2CAC147F" w:rsidR="00725B14" w:rsidRDefault="00557010"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AC4EC1">
        <w:rPr>
          <w:rFonts w:ascii="Bradley Hand" w:hAnsi="Bradley Hand" w:cs="Calibri"/>
          <w:b/>
          <w:bCs/>
          <w:color w:val="7F2A6C" w:themeColor="accent6" w:themeShade="80"/>
          <w:sz w:val="24"/>
          <w:szCs w:val="24"/>
        </w:rPr>
        <w:t>Venue Address:</w:t>
      </w:r>
      <w:r>
        <w:rPr>
          <w:rFonts w:ascii="Bradley Hand" w:hAnsi="Bradley Hand" w:cs="Calibri"/>
          <w:color w:val="7F2A6C" w:themeColor="accent6" w:themeShade="80"/>
          <w:sz w:val="24"/>
          <w:szCs w:val="24"/>
        </w:rPr>
        <w:tab/>
      </w:r>
      <w:r w:rsidR="00725B14">
        <w:rPr>
          <w:rFonts w:ascii="Bradley Hand" w:hAnsi="Bradley Hand" w:cs="Calibri"/>
          <w:color w:val="7F2A6C" w:themeColor="accent6" w:themeShade="80"/>
          <w:sz w:val="24"/>
          <w:szCs w:val="24"/>
        </w:rPr>
        <w:t>Christ’s Heart Church</w:t>
      </w:r>
    </w:p>
    <w:p w14:paraId="30F0924E" w14:textId="33E7B284" w:rsidR="00557010" w:rsidRDefault="00725B14"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r>
      <w:r w:rsidR="00557010">
        <w:rPr>
          <w:rFonts w:ascii="Bradley Hand" w:hAnsi="Bradley Hand" w:cs="Calibri"/>
          <w:color w:val="7F2A6C" w:themeColor="accent6" w:themeShade="80"/>
          <w:sz w:val="24"/>
          <w:szCs w:val="24"/>
        </w:rPr>
        <w:t>Richardson Hall,</w:t>
      </w:r>
    </w:p>
    <w:p w14:paraId="2B2E1B36" w14:textId="1D2B4E2F" w:rsidR="00557010" w:rsidRDefault="00557010"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t>20 Lawnswood Road</w:t>
      </w:r>
    </w:p>
    <w:p w14:paraId="2163148D" w14:textId="7A01C4CB" w:rsidR="00557010" w:rsidRDefault="00557010"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t>Wordsley</w:t>
      </w:r>
    </w:p>
    <w:p w14:paraId="30E79768" w14:textId="34821B8A" w:rsidR="00557010" w:rsidRDefault="00557010"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t>DY8 5PG</w:t>
      </w:r>
    </w:p>
    <w:p w14:paraId="61482BF6" w14:textId="00B0B6C5" w:rsidR="00557010" w:rsidRDefault="00DC699C"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AC4EC1">
        <w:rPr>
          <w:rFonts w:ascii="Bradley Hand" w:hAnsi="Bradley Hand" w:cs="Calibri"/>
          <w:b/>
          <w:bCs/>
          <w:color w:val="7F2A6C" w:themeColor="accent6" w:themeShade="80"/>
          <w:sz w:val="24"/>
          <w:szCs w:val="24"/>
        </w:rPr>
        <w:t>Parking:</w:t>
      </w: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t>At the Mere Centre or public car park</w:t>
      </w:r>
    </w:p>
    <w:p w14:paraId="16605FF6" w14:textId="77777777" w:rsidR="004C5487" w:rsidRDefault="004C5487"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p>
    <w:p w14:paraId="76FAE7F5" w14:textId="77777777" w:rsidR="00DC699C" w:rsidRDefault="00DC699C"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p>
    <w:p w14:paraId="1DD088BF" w14:textId="33E518F3" w:rsidR="00557010" w:rsidRDefault="00557010"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AC4EC1">
        <w:rPr>
          <w:rFonts w:ascii="Bradley Hand" w:hAnsi="Bradley Hand" w:cs="Calibri"/>
          <w:b/>
          <w:bCs/>
          <w:color w:val="7F2A6C" w:themeColor="accent6" w:themeShade="80"/>
          <w:sz w:val="24"/>
          <w:szCs w:val="24"/>
        </w:rPr>
        <w:t>Meeting Times:</w:t>
      </w:r>
      <w:r>
        <w:rPr>
          <w:rFonts w:ascii="Bradley Hand" w:hAnsi="Bradley Hand" w:cs="Calibri"/>
          <w:color w:val="7F2A6C" w:themeColor="accent6" w:themeShade="80"/>
          <w:sz w:val="24"/>
          <w:szCs w:val="24"/>
        </w:rPr>
        <w:tab/>
        <w:t>Friday @ 7.30pm to 8.45pm</w:t>
      </w:r>
    </w:p>
    <w:p w14:paraId="60F66361" w14:textId="3716D65D" w:rsidR="00557010" w:rsidRDefault="00557010"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r>
      <w:r>
        <w:rPr>
          <w:rFonts w:ascii="Bradley Hand" w:hAnsi="Bradley Hand" w:cs="Calibri"/>
          <w:color w:val="7F2A6C" w:themeColor="accent6" w:themeShade="80"/>
          <w:sz w:val="24"/>
          <w:szCs w:val="24"/>
        </w:rPr>
        <w:tab/>
        <w:t>Sunday @ 10.30am to 12pm</w:t>
      </w:r>
    </w:p>
    <w:p w14:paraId="022A75A5" w14:textId="1246F810" w:rsidR="00BD2997" w:rsidRDefault="00BD2997"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p>
    <w:p w14:paraId="47A74704" w14:textId="775C500C" w:rsidR="00BD2997" w:rsidRDefault="00BD2997" w:rsidP="00557010">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p>
    <w:p w14:paraId="2B77D645" w14:textId="50636550" w:rsidR="00BD2997" w:rsidRPr="004C5487" w:rsidRDefault="00BD2997" w:rsidP="00BD2997">
      <w:pPr>
        <w:pStyle w:val="ListParagraph"/>
        <w:numPr>
          <w:ilvl w:val="0"/>
          <w:numId w:val="2"/>
        </w:num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4332E7">
        <w:rPr>
          <w:rFonts w:ascii="Bradley Hand" w:hAnsi="Bradley Hand" w:cs="Calibri"/>
          <w:b/>
          <w:bCs/>
          <w:color w:val="7F2A6C" w:themeColor="accent6" w:themeShade="80"/>
        </w:rPr>
        <w:t>Social Media Platforms</w:t>
      </w:r>
      <w:r>
        <w:rPr>
          <w:rFonts w:ascii="Bradley Hand" w:hAnsi="Bradley Hand" w:cs="Calibri"/>
          <w:b/>
          <w:bCs/>
          <w:color w:val="7F2A6C" w:themeColor="accent6" w:themeShade="80"/>
          <w:sz w:val="24"/>
          <w:szCs w:val="24"/>
        </w:rPr>
        <w:t>:</w:t>
      </w:r>
    </w:p>
    <w:p w14:paraId="105360D1" w14:textId="10329CA9" w:rsidR="004C5487" w:rsidRDefault="004C5487" w:rsidP="004C5487">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r w:rsidRPr="004332E7">
        <w:rPr>
          <w:rFonts w:ascii="Bradley Hand" w:hAnsi="Bradley Hand" w:cs="Calibri"/>
          <w:noProof/>
          <w:color w:val="7F2A6C" w:themeColor="accent6" w:themeShade="80"/>
        </w:rPr>
        <mc:AlternateContent>
          <mc:Choice Requires="wps">
            <w:drawing>
              <wp:anchor distT="0" distB="0" distL="114300" distR="114300" simplePos="0" relativeHeight="251660288" behindDoc="0" locked="0" layoutInCell="1" allowOverlap="1" wp14:anchorId="425DE945" wp14:editId="11DBB269">
                <wp:simplePos x="0" y="0"/>
                <wp:positionH relativeFrom="column">
                  <wp:posOffset>-6350</wp:posOffset>
                </wp:positionH>
                <wp:positionV relativeFrom="paragraph">
                  <wp:posOffset>136871</wp:posOffset>
                </wp:positionV>
                <wp:extent cx="6248400" cy="18040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248400" cy="1804035"/>
                        </a:xfrm>
                        <a:prstGeom prst="rect">
                          <a:avLst/>
                        </a:prstGeom>
                        <a:solidFill>
                          <a:schemeClr val="lt1"/>
                        </a:solidFill>
                        <a:ln w="6350">
                          <a:noFill/>
                        </a:ln>
                      </wps:spPr>
                      <wps:txbx>
                        <w:txbxContent>
                          <w:p w14:paraId="5F04C809" w14:textId="241469E4" w:rsidR="00F83106" w:rsidRDefault="0009701B" w:rsidP="00F83106">
                            <w:pPr>
                              <w:spacing w:line="240" w:lineRule="auto"/>
                            </w:pPr>
                            <w:r w:rsidRPr="00BC7F60">
                              <w:rPr>
                                <w:rFonts w:cstheme="minorHAnsi"/>
                                <w:b/>
                                <w:bCs/>
                                <w:noProof/>
                                <w:color w:val="175D6C" w:themeColor="accent1" w:themeShade="80"/>
                                <w:sz w:val="32"/>
                                <w:szCs w:val="32"/>
                              </w:rPr>
                              <w:drawing>
                                <wp:inline distT="0" distB="0" distL="0" distR="0" wp14:anchorId="55FAB2F2" wp14:editId="6B419FC0">
                                  <wp:extent cx="367665" cy="272415"/>
                                  <wp:effectExtent l="0" t="0" r="635" b="0"/>
                                  <wp:docPr id="87" name="Picture 87"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A drawing of a 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2514" cy="350101"/>
                                          </a:xfrm>
                                          <a:prstGeom prst="rect">
                                            <a:avLst/>
                                          </a:prstGeom>
                                        </pic:spPr>
                                      </pic:pic>
                                    </a:graphicData>
                                  </a:graphic>
                                </wp:inline>
                              </w:drawing>
                            </w:r>
                            <w:r w:rsidR="00F83106">
                              <w:t xml:space="preserve"> </w:t>
                            </w:r>
                            <w:r w:rsidR="00F83106">
                              <w:tab/>
                            </w:r>
                            <w:r w:rsidR="004B1DB1">
                              <w:rPr>
                                <w:rFonts w:ascii="Bradley Hand" w:hAnsi="Bradley Hand"/>
                                <w:color w:val="7F2A6C" w:themeColor="accent6" w:themeShade="80"/>
                                <w:sz w:val="24"/>
                                <w:szCs w:val="24"/>
                              </w:rPr>
                              <w:t>@c</w:t>
                            </w:r>
                            <w:r w:rsidR="00F83106" w:rsidRPr="0042384B">
                              <w:rPr>
                                <w:rFonts w:ascii="Bradley Hand" w:hAnsi="Bradley Hand"/>
                                <w:color w:val="7F2A6C" w:themeColor="accent6" w:themeShade="80"/>
                                <w:sz w:val="24"/>
                                <w:szCs w:val="24"/>
                              </w:rPr>
                              <w:t>hristsheartministriesuk</w:t>
                            </w:r>
                          </w:p>
                          <w:p w14:paraId="115DA7F9" w14:textId="25D53B4D" w:rsidR="00F83106" w:rsidRPr="00F83106" w:rsidRDefault="0009701B" w:rsidP="00F83106">
                            <w:pPr>
                              <w:spacing w:line="240" w:lineRule="auto"/>
                              <w:rPr>
                                <w:rFonts w:ascii="Bradley Hand" w:hAnsi="Bradley Hand"/>
                                <w:sz w:val="24"/>
                                <w:szCs w:val="24"/>
                              </w:rPr>
                            </w:pPr>
                            <w:r>
                              <w:rPr>
                                <w:noProof/>
                              </w:rPr>
                              <w:drawing>
                                <wp:inline distT="0" distB="0" distL="0" distR="0" wp14:anchorId="18604E7C" wp14:editId="6AD44228">
                                  <wp:extent cx="441743" cy="330200"/>
                                  <wp:effectExtent l="0" t="0" r="3175"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pic:nvPicPr>
                                        <pic:blipFill>
                                          <a:blip r:embed="rId18"/>
                                          <a:stretch>
                                            <a:fillRect/>
                                          </a:stretch>
                                        </pic:blipFill>
                                        <pic:spPr>
                                          <a:xfrm>
                                            <a:off x="0" y="0"/>
                                            <a:ext cx="506829" cy="378851"/>
                                          </a:xfrm>
                                          <a:prstGeom prst="rect">
                                            <a:avLst/>
                                          </a:prstGeom>
                                        </pic:spPr>
                                      </pic:pic>
                                    </a:graphicData>
                                  </a:graphic>
                                </wp:inline>
                              </w:drawing>
                            </w:r>
                            <w:r w:rsidR="00F83106">
                              <w:t xml:space="preserve"> </w:t>
                            </w:r>
                            <w:r w:rsidR="004B1DB1">
                              <w:rPr>
                                <w:rFonts w:ascii="Bradley Hand" w:hAnsi="Bradley Hand"/>
                                <w:color w:val="7F2A6C" w:themeColor="accent6" w:themeShade="80"/>
                                <w:sz w:val="24"/>
                                <w:szCs w:val="24"/>
                              </w:rPr>
                              <w:t>christsheartministriesuk</w:t>
                            </w:r>
                          </w:p>
                          <w:p w14:paraId="35D2A291" w14:textId="77777777" w:rsidR="00F83106" w:rsidRPr="00F83106" w:rsidRDefault="0009701B" w:rsidP="00F83106">
                            <w:pPr>
                              <w:rPr>
                                <w:rFonts w:ascii="Bradley Hand" w:eastAsia="Times New Roman" w:hAnsi="Bradley Hand" w:cs="Times New Roman"/>
                                <w:color w:val="auto"/>
                                <w:sz w:val="24"/>
                                <w:szCs w:val="24"/>
                                <w:lang w:val="en-GB" w:eastAsia="en-GB"/>
                              </w:rPr>
                            </w:pPr>
                            <w:r w:rsidRPr="00F83106">
                              <w:rPr>
                                <w:rFonts w:ascii="Bradley Hand" w:hAnsi="Bradley Hand"/>
                                <w:noProof/>
                                <w:sz w:val="24"/>
                                <w:szCs w:val="24"/>
                              </w:rPr>
                              <w:drawing>
                                <wp:inline distT="0" distB="0" distL="0" distR="0" wp14:anchorId="1DC97F73" wp14:editId="731171CA">
                                  <wp:extent cx="536446" cy="330200"/>
                                  <wp:effectExtent l="0" t="0" r="0" b="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10;&#10;Description automatically generated"/>
                                          <pic:cNvPicPr/>
                                        </pic:nvPicPr>
                                        <pic:blipFill>
                                          <a:blip r:embed="rId19"/>
                                          <a:stretch>
                                            <a:fillRect/>
                                          </a:stretch>
                                        </pic:blipFill>
                                        <pic:spPr>
                                          <a:xfrm>
                                            <a:off x="0" y="0"/>
                                            <a:ext cx="609611" cy="375235"/>
                                          </a:xfrm>
                                          <a:prstGeom prst="rect">
                                            <a:avLst/>
                                          </a:prstGeom>
                                        </pic:spPr>
                                      </pic:pic>
                                    </a:graphicData>
                                  </a:graphic>
                                </wp:inline>
                              </w:drawing>
                            </w:r>
                            <w:r w:rsidR="00F83106" w:rsidRPr="0042384B">
                              <w:rPr>
                                <w:rFonts w:ascii="Bradley Hand" w:hAnsi="Bradley Hand"/>
                                <w:color w:val="7F2A6C" w:themeColor="accent6" w:themeShade="80"/>
                                <w:sz w:val="24"/>
                                <w:szCs w:val="24"/>
                              </w:rPr>
                              <w:t xml:space="preserve">ID: </w:t>
                            </w:r>
                            <w:r w:rsidR="00F83106" w:rsidRPr="0042384B">
                              <w:rPr>
                                <w:rFonts w:ascii="Bradley Hand" w:eastAsia="Times New Roman" w:hAnsi="Bradley Hand" w:cs="Times New Roman"/>
                                <w:color w:val="7F2A6C" w:themeColor="accent6" w:themeShade="80"/>
                                <w:sz w:val="24"/>
                                <w:szCs w:val="24"/>
                                <w:shd w:val="clear" w:color="auto" w:fill="FFFFFF"/>
                                <w:lang w:val="en-GB" w:eastAsia="en-GB"/>
                              </w:rPr>
                              <w:t>883 998 6035</w:t>
                            </w:r>
                          </w:p>
                          <w:p w14:paraId="6ED9F058" w14:textId="6CB360F3" w:rsidR="00BD2997" w:rsidRDefault="00BD2997" w:rsidP="00F83106">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5DE945" id="Text Box 12" o:spid="_x0000_s1028" type="#_x0000_t202" style="position:absolute;margin-left:-.5pt;margin-top:10.8pt;width:492pt;height:142.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" fillcolor="white [3201]" stroked="f" strokeweight=".5pt">
                <v:textbox>
                  <w:txbxContent>
                    <w:p w14:paraId="5F04C809" w14:textId="241469E4" w:rsidR="00F83106" w:rsidRDefault="0009701B" w:rsidP="00F83106">
                      <w:pPr>
                        <w:spacing w:line="240" w:lineRule="auto"/>
                      </w:pPr>
                      <w:r w:rsidRPr="00BC7F60">
                        <w:rPr>
                          <w:rFonts w:cstheme="minorHAnsi"/>
                          <w:b/>
                          <w:bCs/>
                          <w:noProof/>
                          <w:color w:val="175D6C" w:themeColor="accent1" w:themeShade="80"/>
                          <w:sz w:val="32"/>
                          <w:szCs w:val="32"/>
                        </w:rPr>
                        <w:drawing>
                          <wp:inline distT="0" distB="0" distL="0" distR="0" wp14:anchorId="55FAB2F2" wp14:editId="6B419FC0">
                            <wp:extent cx="367665" cy="272415"/>
                            <wp:effectExtent l="0" t="0" r="635" b="0"/>
                            <wp:docPr id="87" name="Picture 87"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A drawing of a 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2514" cy="350101"/>
                                    </a:xfrm>
                                    <a:prstGeom prst="rect">
                                      <a:avLst/>
                                    </a:prstGeom>
                                  </pic:spPr>
                                </pic:pic>
                              </a:graphicData>
                            </a:graphic>
                          </wp:inline>
                        </w:drawing>
                      </w:r>
                      <w:r w:rsidR="00F83106">
                        <w:t xml:space="preserve"> </w:t>
                      </w:r>
                      <w:r w:rsidR="00F83106">
                        <w:tab/>
                      </w:r>
                      <w:r w:rsidR="004B1DB1">
                        <w:rPr>
                          <w:rFonts w:ascii="Bradley Hand" w:hAnsi="Bradley Hand"/>
                          <w:color w:val="7F2A6C" w:themeColor="accent6" w:themeShade="80"/>
                          <w:sz w:val="24"/>
                          <w:szCs w:val="24"/>
                        </w:rPr>
                        <w:t>@c</w:t>
                      </w:r>
                      <w:r w:rsidR="00F83106" w:rsidRPr="0042384B">
                        <w:rPr>
                          <w:rFonts w:ascii="Bradley Hand" w:hAnsi="Bradley Hand"/>
                          <w:color w:val="7F2A6C" w:themeColor="accent6" w:themeShade="80"/>
                          <w:sz w:val="24"/>
                          <w:szCs w:val="24"/>
                        </w:rPr>
                        <w:t>hristsheartministriesuk</w:t>
                      </w:r>
                    </w:p>
                    <w:p w14:paraId="115DA7F9" w14:textId="25D53B4D" w:rsidR="00F83106" w:rsidRPr="00F83106" w:rsidRDefault="0009701B" w:rsidP="00F83106">
                      <w:pPr>
                        <w:spacing w:line="240" w:lineRule="auto"/>
                        <w:rPr>
                          <w:rFonts w:ascii="Bradley Hand" w:hAnsi="Bradley Hand"/>
                          <w:sz w:val="24"/>
                          <w:szCs w:val="24"/>
                        </w:rPr>
                      </w:pPr>
                      <w:r>
                        <w:rPr>
                          <w:noProof/>
                        </w:rPr>
                        <w:drawing>
                          <wp:inline distT="0" distB="0" distL="0" distR="0" wp14:anchorId="18604E7C" wp14:editId="6AD44228">
                            <wp:extent cx="441743" cy="330200"/>
                            <wp:effectExtent l="0" t="0" r="3175"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pic:nvPicPr>
                                  <pic:blipFill>
                                    <a:blip r:embed="rId21"/>
                                    <a:stretch>
                                      <a:fillRect/>
                                    </a:stretch>
                                  </pic:blipFill>
                                  <pic:spPr>
                                    <a:xfrm>
                                      <a:off x="0" y="0"/>
                                      <a:ext cx="506829" cy="378851"/>
                                    </a:xfrm>
                                    <a:prstGeom prst="rect">
                                      <a:avLst/>
                                    </a:prstGeom>
                                  </pic:spPr>
                                </pic:pic>
                              </a:graphicData>
                            </a:graphic>
                          </wp:inline>
                        </w:drawing>
                      </w:r>
                      <w:r w:rsidR="00F83106">
                        <w:t xml:space="preserve"> </w:t>
                      </w:r>
                      <w:r w:rsidR="004B1DB1">
                        <w:rPr>
                          <w:rFonts w:ascii="Bradley Hand" w:hAnsi="Bradley Hand"/>
                          <w:color w:val="7F2A6C" w:themeColor="accent6" w:themeShade="80"/>
                          <w:sz w:val="24"/>
                          <w:szCs w:val="24"/>
                        </w:rPr>
                        <w:t>christsheartministriesuk</w:t>
                      </w:r>
                    </w:p>
                    <w:p w14:paraId="35D2A291" w14:textId="77777777" w:rsidR="00F83106" w:rsidRPr="00F83106" w:rsidRDefault="0009701B" w:rsidP="00F83106">
                      <w:pPr>
                        <w:rPr>
                          <w:rFonts w:ascii="Bradley Hand" w:eastAsia="Times New Roman" w:hAnsi="Bradley Hand" w:cs="Times New Roman"/>
                          <w:color w:val="auto"/>
                          <w:sz w:val="24"/>
                          <w:szCs w:val="24"/>
                          <w:lang w:val="en-GB" w:eastAsia="en-GB"/>
                        </w:rPr>
                      </w:pPr>
                      <w:r w:rsidRPr="00F83106">
                        <w:rPr>
                          <w:rFonts w:ascii="Bradley Hand" w:hAnsi="Bradley Hand"/>
                          <w:noProof/>
                          <w:sz w:val="24"/>
                          <w:szCs w:val="24"/>
                        </w:rPr>
                        <w:drawing>
                          <wp:inline distT="0" distB="0" distL="0" distR="0" wp14:anchorId="1DC97F73" wp14:editId="731171CA">
                            <wp:extent cx="536446" cy="330200"/>
                            <wp:effectExtent l="0" t="0" r="0" b="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10;&#10;Description automatically generated"/>
                                    <pic:cNvPicPr/>
                                  </pic:nvPicPr>
                                  <pic:blipFill>
                                    <a:blip r:embed="rId22"/>
                                    <a:stretch>
                                      <a:fillRect/>
                                    </a:stretch>
                                  </pic:blipFill>
                                  <pic:spPr>
                                    <a:xfrm>
                                      <a:off x="0" y="0"/>
                                      <a:ext cx="609611" cy="375235"/>
                                    </a:xfrm>
                                    <a:prstGeom prst="rect">
                                      <a:avLst/>
                                    </a:prstGeom>
                                  </pic:spPr>
                                </pic:pic>
                              </a:graphicData>
                            </a:graphic>
                          </wp:inline>
                        </w:drawing>
                      </w:r>
                      <w:r w:rsidR="00F83106" w:rsidRPr="0042384B">
                        <w:rPr>
                          <w:rFonts w:ascii="Bradley Hand" w:hAnsi="Bradley Hand"/>
                          <w:color w:val="7F2A6C" w:themeColor="accent6" w:themeShade="80"/>
                          <w:sz w:val="24"/>
                          <w:szCs w:val="24"/>
                        </w:rPr>
                        <w:t xml:space="preserve">ID: </w:t>
                      </w:r>
                      <w:r w:rsidR="00F83106" w:rsidRPr="0042384B">
                        <w:rPr>
                          <w:rFonts w:ascii="Bradley Hand" w:eastAsia="Times New Roman" w:hAnsi="Bradley Hand" w:cs="Times New Roman"/>
                          <w:color w:val="7F2A6C" w:themeColor="accent6" w:themeShade="80"/>
                          <w:sz w:val="24"/>
                          <w:szCs w:val="24"/>
                          <w:shd w:val="clear" w:color="auto" w:fill="FFFFFF"/>
                          <w:lang w:val="en-GB" w:eastAsia="en-GB"/>
                        </w:rPr>
                        <w:t>883 998 6035</w:t>
                      </w:r>
                    </w:p>
                    <w:p w14:paraId="6ED9F058" w14:textId="6CB360F3" w:rsidR="00BD2997" w:rsidRDefault="00BD2997" w:rsidP="00F83106">
                      <w:pPr>
                        <w:spacing w:line="240" w:lineRule="auto"/>
                      </w:pPr>
                    </w:p>
                  </w:txbxContent>
                </v:textbox>
              </v:shape>
            </w:pict>
          </mc:Fallback>
        </mc:AlternateContent>
      </w:r>
    </w:p>
    <w:p w14:paraId="090EDCF7" w14:textId="77777777" w:rsidR="004C5487" w:rsidRPr="004C5487" w:rsidRDefault="004C5487" w:rsidP="004C5487">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p>
    <w:p w14:paraId="6E94DCC5" w14:textId="38DDEABA" w:rsidR="004C5487" w:rsidRDefault="004C5487" w:rsidP="004C5487">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p>
    <w:p w14:paraId="3482AA07" w14:textId="13C19AD3" w:rsidR="004C5487" w:rsidRDefault="004C5487" w:rsidP="004C5487">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p>
    <w:p w14:paraId="055D40AF" w14:textId="77777777" w:rsidR="004C5487" w:rsidRPr="004C5487" w:rsidRDefault="004C5487" w:rsidP="004C5487">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p>
    <w:p w14:paraId="71B6FCF2" w14:textId="5FE19C62" w:rsidR="00BD2997" w:rsidRPr="00BD2997" w:rsidRDefault="00BD2997" w:rsidP="00BD2997">
      <w:pPr>
        <w:shd w:val="clear" w:color="auto" w:fill="FFFFFF"/>
        <w:spacing w:before="100" w:beforeAutospacing="1" w:after="100" w:afterAutospacing="1" w:line="240" w:lineRule="auto"/>
        <w:rPr>
          <w:rFonts w:ascii="Bradley Hand" w:hAnsi="Bradley Hand" w:cs="Calibri"/>
          <w:color w:val="7F2A6C" w:themeColor="accent6" w:themeShade="80"/>
          <w:sz w:val="24"/>
          <w:szCs w:val="24"/>
        </w:rPr>
      </w:pPr>
    </w:p>
    <w:p w14:paraId="0FB42E19" w14:textId="77777777" w:rsidR="00B020E8" w:rsidRPr="00B020E8" w:rsidRDefault="00B020E8" w:rsidP="00B020E8">
      <w:pPr>
        <w:rPr>
          <w:rFonts w:ascii="Bradley Hand" w:hAnsi="Bradley Hand" w:cs="Arial (Body CS)"/>
          <w:color w:val="7F2A6C" w:themeColor="accent6" w:themeShade="80"/>
          <w:sz w:val="24"/>
          <w:szCs w:val="24"/>
        </w:rPr>
      </w:pPr>
    </w:p>
    <w:sectPr w:rsidR="00B020E8" w:rsidRPr="00B020E8">
      <w:footerReference w:type="default" r:id="rId23"/>
      <w:pgSz w:w="11907" w:h="16839" w:code="9"/>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DA5CD" w14:textId="77777777" w:rsidR="006A32D4" w:rsidRDefault="006A32D4">
      <w:pPr>
        <w:spacing w:line="240" w:lineRule="auto"/>
      </w:pPr>
      <w:r>
        <w:separator/>
      </w:r>
    </w:p>
    <w:p w14:paraId="4AFE6D0F" w14:textId="77777777" w:rsidR="006A32D4" w:rsidRDefault="006A32D4"/>
  </w:endnote>
  <w:endnote w:type="continuationSeparator" w:id="0">
    <w:p w14:paraId="379ADD29" w14:textId="77777777" w:rsidR="006A32D4" w:rsidRDefault="006A32D4">
      <w:pPr>
        <w:spacing w:line="240" w:lineRule="auto"/>
      </w:pPr>
      <w:r>
        <w:continuationSeparator/>
      </w:r>
    </w:p>
    <w:p w14:paraId="4B233FF1" w14:textId="77777777" w:rsidR="006A32D4" w:rsidRDefault="006A3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Bradley Hand">
    <w:altName w:val="Bradley Hand"/>
    <w:panose1 w:val="00000700000000000000"/>
    <w:charset w:val="4D"/>
    <w:family w:val="auto"/>
    <w:pitch w:val="variable"/>
    <w:sig w:usb0="800000FF" w:usb1="5000204A" w:usb2="00000000" w:usb3="00000000" w:csb0="00000111" w:csb1="00000000"/>
  </w:font>
  <w:font w:name="Arial (Headings CS)">
    <w:panose1 w:val="020B0604020202020204"/>
    <w:charset w:val="00"/>
    <w:family w:val="roman"/>
    <w:notTrueType/>
    <w:pitch w:val="default"/>
  </w:font>
  <w:font w:name="Arial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EndPr/>
    <w:sdtContent>
      <w:p w14:paraId="1C7D0F52" w14:textId="77777777" w:rsidR="00D1084A" w:rsidRDefault="00230612">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981E0" w14:textId="77777777" w:rsidR="006A32D4" w:rsidRDefault="006A32D4">
      <w:pPr>
        <w:spacing w:line="240" w:lineRule="auto"/>
      </w:pPr>
      <w:r>
        <w:separator/>
      </w:r>
    </w:p>
    <w:p w14:paraId="05083C4E" w14:textId="77777777" w:rsidR="006A32D4" w:rsidRDefault="006A32D4"/>
  </w:footnote>
  <w:footnote w:type="continuationSeparator" w:id="0">
    <w:p w14:paraId="5CF31671" w14:textId="77777777" w:rsidR="006A32D4" w:rsidRDefault="006A32D4">
      <w:pPr>
        <w:spacing w:line="240" w:lineRule="auto"/>
      </w:pPr>
      <w:r>
        <w:continuationSeparator/>
      </w:r>
    </w:p>
    <w:p w14:paraId="74B0CC6E" w14:textId="77777777" w:rsidR="006A32D4" w:rsidRDefault="006A32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8.55pt;height:8.55pt" o:bullet="t">
        <v:imagedata r:id="rId1" o:title="Green and Black Diamond"/>
      </v:shape>
    </w:pict>
  </w:numPicBullet>
  <w:abstractNum w:abstractNumId="0" w15:restartNumberingAfterBreak="0">
    <w:nsid w:val="20B62712"/>
    <w:multiLevelType w:val="hybridMultilevel"/>
    <w:tmpl w:val="2CBC6D0C"/>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AE47A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2712685"/>
    <w:multiLevelType w:val="hybridMultilevel"/>
    <w:tmpl w:val="065C35E4"/>
    <w:lvl w:ilvl="0" w:tplc="41FE2BA6">
      <w:start w:val="1"/>
      <w:numFmt w:val="lowerLetter"/>
      <w:lvlText w:val="%1)"/>
      <w:lvlJc w:val="left"/>
      <w:pPr>
        <w:ind w:left="720" w:hanging="360"/>
      </w:pPr>
      <w:rPr>
        <w:rFonts w:ascii="Calibri" w:hAnsi="Calibri"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08015A"/>
    <w:multiLevelType w:val="hybridMultilevel"/>
    <w:tmpl w:val="C082EF36"/>
    <w:lvl w:ilvl="0" w:tplc="A6E66908">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8A6D6E"/>
    <w:multiLevelType w:val="hybridMultilevel"/>
    <w:tmpl w:val="DF8A2BE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DB0249"/>
    <w:multiLevelType w:val="hybridMultilevel"/>
    <w:tmpl w:val="A40CC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25699C"/>
    <w:multiLevelType w:val="hybridMultilevel"/>
    <w:tmpl w:val="5C0EF8AE"/>
    <w:lvl w:ilvl="0" w:tplc="9AC62560">
      <w:start w:val="1"/>
      <w:numFmt w:val="bullet"/>
      <w:lvlText w:val=""/>
      <w:lvlJc w:val="righ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452AA"/>
    <w:multiLevelType w:val="hybridMultilevel"/>
    <w:tmpl w:val="25DA9610"/>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FA0809"/>
    <w:multiLevelType w:val="hybridMultilevel"/>
    <w:tmpl w:val="CF8CE4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195D24"/>
    <w:multiLevelType w:val="hybridMultilevel"/>
    <w:tmpl w:val="E69EBA46"/>
    <w:lvl w:ilvl="0" w:tplc="A6E66908">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2"/>
  </w:num>
  <w:num w:numId="5">
    <w:abstractNumId w:val="7"/>
  </w:num>
  <w:num w:numId="6">
    <w:abstractNumId w:val="0"/>
  </w:num>
  <w:num w:numId="7">
    <w:abstractNumId w:val="1"/>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CD"/>
    <w:rsid w:val="00066F82"/>
    <w:rsid w:val="0007743C"/>
    <w:rsid w:val="0009701B"/>
    <w:rsid w:val="000D1167"/>
    <w:rsid w:val="00175E89"/>
    <w:rsid w:val="001860EB"/>
    <w:rsid w:val="0022678C"/>
    <w:rsid w:val="00230612"/>
    <w:rsid w:val="0025642B"/>
    <w:rsid w:val="002E6642"/>
    <w:rsid w:val="00316C00"/>
    <w:rsid w:val="00316E18"/>
    <w:rsid w:val="00380755"/>
    <w:rsid w:val="003D25D9"/>
    <w:rsid w:val="0042384B"/>
    <w:rsid w:val="004332E7"/>
    <w:rsid w:val="00440EA4"/>
    <w:rsid w:val="00486D50"/>
    <w:rsid w:val="004B1DB1"/>
    <w:rsid w:val="004C5487"/>
    <w:rsid w:val="004E495C"/>
    <w:rsid w:val="004E6569"/>
    <w:rsid w:val="0050450D"/>
    <w:rsid w:val="00557010"/>
    <w:rsid w:val="006020D4"/>
    <w:rsid w:val="006105E9"/>
    <w:rsid w:val="006A2C01"/>
    <w:rsid w:val="006A32D4"/>
    <w:rsid w:val="006D575B"/>
    <w:rsid w:val="00725B14"/>
    <w:rsid w:val="00725F95"/>
    <w:rsid w:val="007564CD"/>
    <w:rsid w:val="007C7461"/>
    <w:rsid w:val="007E76E2"/>
    <w:rsid w:val="00832776"/>
    <w:rsid w:val="008921B6"/>
    <w:rsid w:val="008B0C9A"/>
    <w:rsid w:val="00911387"/>
    <w:rsid w:val="00915264"/>
    <w:rsid w:val="009D59B7"/>
    <w:rsid w:val="00AC4EC1"/>
    <w:rsid w:val="00B020E8"/>
    <w:rsid w:val="00B30CAB"/>
    <w:rsid w:val="00B7335C"/>
    <w:rsid w:val="00BD2997"/>
    <w:rsid w:val="00C274BD"/>
    <w:rsid w:val="00C3282D"/>
    <w:rsid w:val="00CF1740"/>
    <w:rsid w:val="00D04C3E"/>
    <w:rsid w:val="00D1084A"/>
    <w:rsid w:val="00D36F16"/>
    <w:rsid w:val="00D83FF6"/>
    <w:rsid w:val="00DC699C"/>
    <w:rsid w:val="00F07A94"/>
    <w:rsid w:val="00F83106"/>
    <w:rsid w:val="00FD1C51"/>
    <w:rsid w:val="00FD466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5764FE"/>
  <w15:chartTrackingRefBased/>
  <w15:docId w15:val="{68544230-5C99-C048-8BF7-9AD3BCD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54447">
      <w:bodyDiv w:val="1"/>
      <w:marLeft w:val="0"/>
      <w:marRight w:val="0"/>
      <w:marTop w:val="0"/>
      <w:marBottom w:val="0"/>
      <w:divBdr>
        <w:top w:val="none" w:sz="0" w:space="0" w:color="auto"/>
        <w:left w:val="none" w:sz="0" w:space="0" w:color="auto"/>
        <w:bottom w:val="none" w:sz="0" w:space="0" w:color="auto"/>
        <w:right w:val="none" w:sz="0" w:space="0" w:color="auto"/>
      </w:divBdr>
    </w:div>
    <w:div w:id="211655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g.org/top/Beliefs/Statement_of_Fundamental_Truths/sft_full.cf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endnotes" Target="endnotes.xml"/><Relationship Id="rId12" Type="http://schemas.openxmlformats.org/officeDocument/2006/relationships/hyperlink" Target="http://ag.org/top/Beliefs/Statement_of_Fundamental_Truths/sft_full.cfm" TargetMode="Externa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g.org/top/Beliefs/Statement_of_Fundamental_Truths/sft_full.cfm" TargetMode="External"/><Relationship Id="rId20" Type="http://schemas.openxmlformats.org/officeDocument/2006/relationships/image" Target="media/image5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g.org/top/Beliefs/Statement_of_Fundamental_Truths/sft_full.cfm" TargetMode="External"/><Relationship Id="rId23" Type="http://schemas.openxmlformats.org/officeDocument/2006/relationships/footer" Target="footer1.xml"/><Relationship Id="rId10" Type="http://schemas.openxmlformats.org/officeDocument/2006/relationships/image" Target="media/image30.jpe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ag.org/top/Beliefs/Statement_of_Fundamental_Truths/sft_full.cfm" TargetMode="External"/><Relationship Id="rId22" Type="http://schemas.openxmlformats.org/officeDocument/2006/relationships/image" Target="media/image70.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ithpoole/Library/Containers/com.microsoft.Word/Data/Library/Application%20Support/Microsoft/Office/16.0/DTS/en-GB%7b77FFAC3A-BE94-3248-8FDC-792563EF956B%7d/%7bB44B1FD7-9AAC-5442-B56F-A199B75C1325%7dtf10002070.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CDE77-9FCF-994D-BF69-4AE1F46D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{B44B1FD7-9AAC-5442-B56F-A199B75C1325}tf10002070.dotx</Template>
  <TotalTime>6</TotalTime>
  <Pages>8</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Keith Poole</cp:lastModifiedBy>
  <cp:revision>2</cp:revision>
  <cp:lastPrinted>2021-08-10T16:57:00Z</cp:lastPrinted>
  <dcterms:created xsi:type="dcterms:W3CDTF">2021-08-29T10:40:00Z</dcterms:created>
  <dcterms:modified xsi:type="dcterms:W3CDTF">2021-08-29T10:40:00Z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