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5A1E2">
      <w:pPr>
        <w:pStyle w:val="2"/>
        <w:spacing w:after="303" w:line="240" w:lineRule="auto"/>
      </w:pPr>
      <w:r>
        <w:t>A</w:t>
      </w:r>
    </w:p>
    <w:p w14:paraId="1D3388A6">
      <w:pPr>
        <w:pStyle w:val="2"/>
        <w:spacing w:after="233"/>
        <w:ind w:right="15"/>
      </w:pPr>
      <w:r>
        <w:t>Abstract</w:t>
      </w:r>
    </w:p>
    <w:p w14:paraId="08C077A1">
      <w:pPr>
        <w:spacing w:after="231" w:line="259" w:lineRule="auto"/>
        <w:ind w:left="0" w:right="0" w:firstLine="0"/>
        <w:jc w:val="left"/>
      </w:pPr>
      <w:r>
        <w:rPr>
          <w:b/>
          <w:sz w:val="28"/>
        </w:rPr>
        <w:t xml:space="preserve"> </w:t>
      </w:r>
    </w:p>
    <w:p w14:paraId="13D0BA68">
      <w:pPr>
        <w:spacing w:after="111"/>
        <w:ind w:right="6"/>
      </w:pPr>
      <w:r>
        <w:t xml:space="preserve"> The </w:t>
      </w:r>
      <w:r>
        <w:rPr>
          <w:b/>
          <w:bCs/>
        </w:rPr>
        <w:t>Library Management System (LMS)</w:t>
      </w:r>
      <w:r>
        <w:t xml:space="preserve"> is a web-based application designed to simplify and automate the process of managing library resources. Using the MERN stack (MongoDB, Express.js, React, and Node.js), this project demonstrates a comprehensive approach to building a full-stack application with an intuitive front-end, robust back-end, and efficient data handling.</w:t>
      </w:r>
    </w:p>
    <w:p w14:paraId="0D91E401">
      <w:pPr>
        <w:spacing w:before="100" w:beforeAutospacing="1" w:after="100" w:afterAutospacing="1"/>
        <w:ind w:left="0" w:right="0" w:firstLine="0"/>
        <w:jc w:val="left"/>
        <w:rPr>
          <w:color w:val="auto"/>
          <w:szCs w:val="24"/>
        </w:rPr>
      </w:pPr>
      <w:r>
        <w:rPr>
          <w:color w:val="auto"/>
          <w:szCs w:val="24"/>
        </w:rPr>
        <w:t>This system enables librarians and administrators to easily manage the library’s book inventory, member records, and borrowing operations. By leveraging MongoDB's document-oriented database, data is stored and accessed in a structured and scalable manner, supporting efficient queries and rapid data retrieval. The LMS integrates the following core functionalities:</w:t>
      </w:r>
    </w:p>
    <w:p w14:paraId="09F8E36C">
      <w:pPr>
        <w:numPr>
          <w:ilvl w:val="0"/>
          <w:numId w:val="1"/>
        </w:numPr>
        <w:spacing w:before="100" w:beforeAutospacing="1" w:after="100" w:afterAutospacing="1"/>
        <w:ind w:right="0"/>
        <w:jc w:val="left"/>
        <w:rPr>
          <w:color w:val="auto"/>
          <w:szCs w:val="24"/>
        </w:rPr>
      </w:pPr>
      <w:r>
        <w:rPr>
          <w:b/>
          <w:bCs/>
          <w:color w:val="auto"/>
          <w:szCs w:val="24"/>
        </w:rPr>
        <w:t>Book Management</w:t>
      </w:r>
      <w:r>
        <w:rPr>
          <w:color w:val="auto"/>
          <w:szCs w:val="24"/>
        </w:rPr>
        <w:t>:</w:t>
      </w:r>
    </w:p>
    <w:p w14:paraId="416062B8">
      <w:pPr>
        <w:numPr>
          <w:ilvl w:val="1"/>
          <w:numId w:val="1"/>
        </w:numPr>
        <w:spacing w:before="100" w:beforeAutospacing="1" w:after="100" w:afterAutospacing="1"/>
        <w:ind w:right="0"/>
        <w:jc w:val="left"/>
        <w:rPr>
          <w:color w:val="auto"/>
          <w:szCs w:val="24"/>
        </w:rPr>
      </w:pPr>
      <w:r>
        <w:rPr>
          <w:color w:val="auto"/>
          <w:szCs w:val="24"/>
        </w:rPr>
        <w:t>CRUD (Create, Read, Update, Delete) operations allow for adding, editing, and removing book entries.</w:t>
      </w:r>
    </w:p>
    <w:p w14:paraId="218E971D">
      <w:pPr>
        <w:numPr>
          <w:ilvl w:val="1"/>
          <w:numId w:val="1"/>
        </w:numPr>
        <w:spacing w:before="100" w:beforeAutospacing="1" w:after="100" w:afterAutospacing="1"/>
        <w:ind w:right="0"/>
        <w:jc w:val="left"/>
        <w:rPr>
          <w:color w:val="auto"/>
          <w:szCs w:val="24"/>
        </w:rPr>
      </w:pPr>
      <w:r>
        <w:rPr>
          <w:color w:val="auto"/>
          <w:szCs w:val="24"/>
        </w:rPr>
        <w:t>Books are cataloged with details such as title, author, ISBN, genre, publication date, and availability status.</w:t>
      </w:r>
    </w:p>
    <w:p w14:paraId="1EF3E93E">
      <w:pPr>
        <w:numPr>
          <w:ilvl w:val="1"/>
          <w:numId w:val="1"/>
        </w:numPr>
        <w:spacing w:before="100" w:beforeAutospacing="1" w:after="100" w:afterAutospacing="1"/>
        <w:ind w:right="0"/>
        <w:jc w:val="left"/>
        <w:rPr>
          <w:color w:val="auto"/>
          <w:szCs w:val="24"/>
        </w:rPr>
      </w:pPr>
      <w:r>
        <w:rPr>
          <w:color w:val="auto"/>
          <w:szCs w:val="24"/>
        </w:rPr>
        <w:t>Search and filter options enable easy access to specific book records, improving usability for both users and administrators.</w:t>
      </w:r>
    </w:p>
    <w:p w14:paraId="03407804">
      <w:pPr>
        <w:numPr>
          <w:ilvl w:val="0"/>
          <w:numId w:val="1"/>
        </w:numPr>
        <w:spacing w:before="100" w:beforeAutospacing="1" w:after="100" w:afterAutospacing="1"/>
        <w:ind w:right="0"/>
        <w:jc w:val="left"/>
        <w:rPr>
          <w:color w:val="auto"/>
          <w:szCs w:val="24"/>
        </w:rPr>
      </w:pPr>
      <w:r>
        <w:rPr>
          <w:b/>
          <w:bCs/>
          <w:color w:val="auto"/>
          <w:szCs w:val="24"/>
        </w:rPr>
        <w:t>Member Management</w:t>
      </w:r>
      <w:r>
        <w:rPr>
          <w:color w:val="auto"/>
          <w:szCs w:val="24"/>
        </w:rPr>
        <w:t>:</w:t>
      </w:r>
    </w:p>
    <w:p w14:paraId="17ED94CE">
      <w:pPr>
        <w:numPr>
          <w:ilvl w:val="1"/>
          <w:numId w:val="1"/>
        </w:numPr>
        <w:spacing w:before="100" w:beforeAutospacing="1" w:after="100" w:afterAutospacing="1"/>
        <w:ind w:right="0"/>
        <w:jc w:val="left"/>
        <w:rPr>
          <w:color w:val="auto"/>
          <w:szCs w:val="24"/>
        </w:rPr>
      </w:pPr>
      <w:r>
        <w:rPr>
          <w:color w:val="auto"/>
          <w:szCs w:val="24"/>
        </w:rPr>
        <w:t>The system records member details, including name, contact information, and membership date.</w:t>
      </w:r>
    </w:p>
    <w:p w14:paraId="23A99AAE">
      <w:pPr>
        <w:numPr>
          <w:ilvl w:val="1"/>
          <w:numId w:val="1"/>
        </w:numPr>
        <w:spacing w:before="100" w:beforeAutospacing="1" w:after="100" w:afterAutospacing="1"/>
        <w:ind w:right="0"/>
        <w:jc w:val="left"/>
        <w:rPr>
          <w:color w:val="auto"/>
          <w:szCs w:val="24"/>
        </w:rPr>
      </w:pPr>
      <w:r>
        <w:rPr>
          <w:color w:val="auto"/>
          <w:szCs w:val="24"/>
        </w:rPr>
        <w:t>Members can be added, updated, or removed by the administrator.</w:t>
      </w:r>
    </w:p>
    <w:p w14:paraId="6292BD39">
      <w:pPr>
        <w:numPr>
          <w:ilvl w:val="1"/>
          <w:numId w:val="1"/>
        </w:numPr>
        <w:spacing w:before="100" w:beforeAutospacing="1" w:after="100" w:afterAutospacing="1"/>
        <w:ind w:right="0"/>
        <w:jc w:val="left"/>
        <w:rPr>
          <w:color w:val="auto"/>
          <w:szCs w:val="24"/>
        </w:rPr>
      </w:pPr>
      <w:r>
        <w:rPr>
          <w:color w:val="auto"/>
          <w:szCs w:val="24"/>
        </w:rPr>
        <w:t>Member tracking allows for a comprehensive record of library users and their borrowing activities.</w:t>
      </w:r>
    </w:p>
    <w:p w14:paraId="0ED133B5">
      <w:pPr>
        <w:numPr>
          <w:ilvl w:val="0"/>
          <w:numId w:val="1"/>
        </w:numPr>
        <w:spacing w:before="100" w:beforeAutospacing="1" w:after="100" w:afterAutospacing="1"/>
        <w:ind w:right="0"/>
        <w:jc w:val="left"/>
        <w:rPr>
          <w:color w:val="auto"/>
          <w:szCs w:val="24"/>
        </w:rPr>
      </w:pPr>
      <w:r>
        <w:rPr>
          <w:b/>
          <w:bCs/>
          <w:color w:val="auto"/>
          <w:szCs w:val="24"/>
        </w:rPr>
        <w:t>Borrowing and Return Operations</w:t>
      </w:r>
      <w:r>
        <w:rPr>
          <w:color w:val="auto"/>
          <w:szCs w:val="24"/>
        </w:rPr>
        <w:t>:</w:t>
      </w:r>
    </w:p>
    <w:p w14:paraId="70C0EE8F">
      <w:pPr>
        <w:numPr>
          <w:ilvl w:val="1"/>
          <w:numId w:val="1"/>
        </w:numPr>
        <w:spacing w:before="100" w:beforeAutospacing="1" w:after="100" w:afterAutospacing="1"/>
        <w:ind w:right="0"/>
        <w:jc w:val="left"/>
        <w:rPr>
          <w:color w:val="auto"/>
          <w:szCs w:val="24"/>
        </w:rPr>
      </w:pPr>
      <w:r>
        <w:rPr>
          <w:color w:val="auto"/>
          <w:szCs w:val="24"/>
        </w:rPr>
        <w:t>Users can check out books, changing the availability status and recording the transaction details, such as borrow and return dates.</w:t>
      </w:r>
    </w:p>
    <w:p w14:paraId="5130C210">
      <w:pPr>
        <w:spacing w:after="228" w:line="259" w:lineRule="auto"/>
        <w:ind w:left="0" w:right="0" w:firstLine="0"/>
        <w:jc w:val="left"/>
      </w:pPr>
    </w:p>
    <w:p w14:paraId="1D7D1F0A">
      <w:pPr>
        <w:tabs>
          <w:tab w:val="center" w:pos="4826"/>
        </w:tabs>
        <w:spacing w:after="228" w:line="259" w:lineRule="auto"/>
        <w:ind w:left="0" w:right="0" w:firstLine="0"/>
        <w:jc w:val="left"/>
      </w:pPr>
      <w:r>
        <w:t xml:space="preserve"> </w:t>
      </w:r>
      <w:r>
        <w:tab/>
      </w:r>
    </w:p>
    <w:p w14:paraId="6B0581C0">
      <w:pPr>
        <w:spacing w:after="228" w:line="259" w:lineRule="auto"/>
        <w:ind w:left="0" w:right="0" w:firstLine="0"/>
        <w:jc w:val="left"/>
      </w:pPr>
      <w:r>
        <w:t xml:space="preserve"> </w:t>
      </w:r>
    </w:p>
    <w:p w14:paraId="4EF07151">
      <w:pPr>
        <w:spacing w:after="228" w:line="259" w:lineRule="auto"/>
        <w:ind w:left="0" w:right="0" w:firstLine="0"/>
        <w:jc w:val="left"/>
      </w:pPr>
      <w:r>
        <w:t xml:space="preserve">                                                                                  VI</w:t>
      </w:r>
    </w:p>
    <w:p w14:paraId="55A44824">
      <w:pPr>
        <w:spacing w:after="228" w:line="259" w:lineRule="auto"/>
        <w:ind w:left="0" w:right="0" w:firstLine="0"/>
        <w:jc w:val="left"/>
        <w:rPr>
          <w:b/>
        </w:rPr>
      </w:pPr>
      <w:r>
        <w:t xml:space="preserve">                                                               </w:t>
      </w:r>
      <w:r>
        <w:rPr>
          <w:b/>
        </w:rPr>
        <w:t xml:space="preserve">LIST OF FIGURES </w:t>
      </w:r>
    </w:p>
    <w:p w14:paraId="2BD664AE">
      <w:pPr>
        <w:spacing w:after="228" w:line="259" w:lineRule="auto"/>
        <w:ind w:left="0" w:right="0" w:firstLine="0"/>
        <w:jc w:val="left"/>
      </w:pPr>
    </w:p>
    <w:tbl>
      <w:tblPr>
        <w:tblStyle w:val="5"/>
        <w:tblW w:w="8166" w:type="dxa"/>
        <w:tblInd w:w="600" w:type="dxa"/>
        <w:tblLayout w:type="autofit"/>
        <w:tblCellMar>
          <w:top w:w="114" w:type="dxa"/>
          <w:left w:w="46" w:type="dxa"/>
          <w:bottom w:w="0" w:type="dxa"/>
          <w:right w:w="67" w:type="dxa"/>
        </w:tblCellMar>
      </w:tblPr>
      <w:tblGrid>
        <w:gridCol w:w="1457"/>
        <w:gridCol w:w="5230"/>
        <w:gridCol w:w="1479"/>
      </w:tblGrid>
      <w:tr w14:paraId="4586E13C">
        <w:tblPrEx>
          <w:tblCellMar>
            <w:top w:w="114" w:type="dxa"/>
            <w:left w:w="46" w:type="dxa"/>
            <w:bottom w:w="0" w:type="dxa"/>
            <w:right w:w="67" w:type="dxa"/>
          </w:tblCellMar>
        </w:tblPrEx>
        <w:trPr>
          <w:trHeight w:val="629" w:hRule="atLeast"/>
        </w:trPr>
        <w:tc>
          <w:tcPr>
            <w:tcW w:w="1457" w:type="dxa"/>
            <w:tcBorders>
              <w:top w:val="single" w:color="000000" w:sz="2" w:space="0"/>
              <w:left w:val="single" w:color="000000" w:sz="2" w:space="0"/>
              <w:bottom w:val="single" w:color="000000" w:sz="2" w:space="0"/>
              <w:right w:val="single" w:color="000000" w:sz="2" w:space="0"/>
            </w:tcBorders>
          </w:tcPr>
          <w:p w14:paraId="6358908D">
            <w:pPr>
              <w:spacing w:after="0" w:line="259" w:lineRule="auto"/>
              <w:ind w:left="70" w:right="0" w:firstLine="0"/>
            </w:pPr>
            <w:r>
              <w:rPr>
                <w:b/>
                <w:sz w:val="28"/>
              </w:rPr>
              <w:t>Figure No</w:t>
            </w:r>
            <w:r>
              <w:rPr>
                <w:sz w:val="28"/>
              </w:rPr>
              <w:t>.</w:t>
            </w:r>
            <w:r>
              <w:t xml:space="preserve"> </w:t>
            </w:r>
          </w:p>
        </w:tc>
        <w:tc>
          <w:tcPr>
            <w:tcW w:w="5231" w:type="dxa"/>
            <w:tcBorders>
              <w:top w:val="single" w:color="000000" w:sz="2" w:space="0"/>
              <w:left w:val="single" w:color="000000" w:sz="2" w:space="0"/>
              <w:bottom w:val="single" w:color="000000" w:sz="2" w:space="0"/>
              <w:right w:val="single" w:color="000000" w:sz="2" w:space="0"/>
            </w:tcBorders>
          </w:tcPr>
          <w:p w14:paraId="44952A2C">
            <w:pPr>
              <w:spacing w:after="0" w:line="259" w:lineRule="auto"/>
              <w:ind w:left="12" w:right="0" w:firstLine="0"/>
              <w:jc w:val="center"/>
              <w:rPr>
                <w:b/>
              </w:rPr>
            </w:pPr>
            <w:r>
              <w:rPr>
                <w:b/>
                <w:sz w:val="28"/>
              </w:rPr>
              <w:t>Title</w:t>
            </w:r>
            <w:r>
              <w:rPr>
                <w:b/>
              </w:rPr>
              <w:t xml:space="preserve"> </w:t>
            </w:r>
          </w:p>
        </w:tc>
        <w:tc>
          <w:tcPr>
            <w:tcW w:w="1479" w:type="dxa"/>
            <w:tcBorders>
              <w:top w:val="single" w:color="000000" w:sz="2" w:space="0"/>
              <w:left w:val="single" w:color="000000" w:sz="2" w:space="0"/>
              <w:bottom w:val="single" w:color="000000" w:sz="2" w:space="0"/>
              <w:right w:val="single" w:color="000000" w:sz="2" w:space="0"/>
            </w:tcBorders>
          </w:tcPr>
          <w:p w14:paraId="0E6A76B3">
            <w:pPr>
              <w:spacing w:after="0" w:line="259" w:lineRule="auto"/>
              <w:ind w:left="175" w:right="0" w:firstLine="0"/>
              <w:jc w:val="left"/>
              <w:rPr>
                <w:b/>
              </w:rPr>
            </w:pPr>
            <w:r>
              <w:rPr>
                <w:b/>
                <w:sz w:val="28"/>
              </w:rPr>
              <w:t>Page No.</w:t>
            </w:r>
            <w:r>
              <w:rPr>
                <w:b/>
              </w:rPr>
              <w:t xml:space="preserve"> </w:t>
            </w:r>
          </w:p>
        </w:tc>
      </w:tr>
      <w:tr w14:paraId="354769C9">
        <w:tblPrEx>
          <w:tblCellMar>
            <w:top w:w="114" w:type="dxa"/>
            <w:left w:w="46" w:type="dxa"/>
            <w:bottom w:w="0" w:type="dxa"/>
            <w:right w:w="67" w:type="dxa"/>
          </w:tblCellMar>
        </w:tblPrEx>
        <w:trPr>
          <w:trHeight w:val="619" w:hRule="atLeast"/>
        </w:trPr>
        <w:tc>
          <w:tcPr>
            <w:tcW w:w="1457" w:type="dxa"/>
            <w:tcBorders>
              <w:top w:val="single" w:color="000000" w:sz="2" w:space="0"/>
              <w:left w:val="single" w:color="000000" w:sz="2" w:space="0"/>
              <w:bottom w:val="single" w:color="000000" w:sz="2" w:space="0"/>
              <w:right w:val="single" w:color="000000" w:sz="2" w:space="0"/>
            </w:tcBorders>
          </w:tcPr>
          <w:p w14:paraId="49EF6A97">
            <w:pPr>
              <w:spacing w:after="0" w:line="259" w:lineRule="auto"/>
              <w:ind w:left="0" w:right="0" w:firstLine="0"/>
              <w:jc w:val="left"/>
            </w:pPr>
            <w:r>
              <w:t xml:space="preserve">Figure 5.1 </w:t>
            </w:r>
          </w:p>
        </w:tc>
        <w:tc>
          <w:tcPr>
            <w:tcW w:w="5231" w:type="dxa"/>
            <w:tcBorders>
              <w:top w:val="single" w:color="000000" w:sz="2" w:space="0"/>
              <w:left w:val="single" w:color="000000" w:sz="2" w:space="0"/>
              <w:bottom w:val="single" w:color="000000" w:sz="2" w:space="0"/>
              <w:right w:val="single" w:color="000000" w:sz="2" w:space="0"/>
            </w:tcBorders>
          </w:tcPr>
          <w:p w14:paraId="39568A3C">
            <w:pPr>
              <w:spacing w:after="0" w:line="259" w:lineRule="auto"/>
              <w:ind w:left="0" w:right="0" w:firstLine="0"/>
              <w:jc w:val="center"/>
            </w:pPr>
            <w:r>
              <w:t>Open and run project on VSCode</w:t>
            </w:r>
          </w:p>
        </w:tc>
        <w:tc>
          <w:tcPr>
            <w:tcW w:w="1479" w:type="dxa"/>
            <w:tcBorders>
              <w:top w:val="single" w:color="000000" w:sz="2" w:space="0"/>
              <w:left w:val="single" w:color="000000" w:sz="2" w:space="0"/>
              <w:bottom w:val="single" w:color="000000" w:sz="2" w:space="0"/>
              <w:right w:val="single" w:color="000000" w:sz="2" w:space="0"/>
            </w:tcBorders>
          </w:tcPr>
          <w:p w14:paraId="0EB5AEA5">
            <w:pPr>
              <w:spacing w:after="0" w:line="259" w:lineRule="auto"/>
              <w:ind w:left="13" w:right="0" w:firstLine="0"/>
              <w:jc w:val="center"/>
            </w:pPr>
            <w:r>
              <w:t>18</w:t>
            </w:r>
          </w:p>
        </w:tc>
      </w:tr>
      <w:tr w14:paraId="3209D9CB">
        <w:tblPrEx>
          <w:tblCellMar>
            <w:top w:w="114" w:type="dxa"/>
            <w:left w:w="46" w:type="dxa"/>
            <w:bottom w:w="0" w:type="dxa"/>
            <w:right w:w="67" w:type="dxa"/>
          </w:tblCellMar>
        </w:tblPrEx>
        <w:trPr>
          <w:trHeight w:val="629" w:hRule="atLeast"/>
        </w:trPr>
        <w:tc>
          <w:tcPr>
            <w:tcW w:w="1457" w:type="dxa"/>
            <w:tcBorders>
              <w:top w:val="single" w:color="000000" w:sz="2" w:space="0"/>
              <w:left w:val="single" w:color="000000" w:sz="2" w:space="0"/>
              <w:bottom w:val="single" w:color="000000" w:sz="2" w:space="0"/>
              <w:right w:val="single" w:color="000000" w:sz="2" w:space="0"/>
            </w:tcBorders>
          </w:tcPr>
          <w:p w14:paraId="14D7FCA5">
            <w:pPr>
              <w:spacing w:after="0" w:line="259" w:lineRule="auto"/>
              <w:ind w:left="0" w:right="0" w:firstLine="0"/>
              <w:jc w:val="left"/>
            </w:pPr>
            <w:r>
              <w:t xml:space="preserve">Figure 5.2 </w:t>
            </w:r>
          </w:p>
        </w:tc>
        <w:tc>
          <w:tcPr>
            <w:tcW w:w="5231" w:type="dxa"/>
            <w:tcBorders>
              <w:top w:val="single" w:color="000000" w:sz="2" w:space="0"/>
              <w:left w:val="single" w:color="000000" w:sz="2" w:space="0"/>
              <w:bottom w:val="single" w:color="000000" w:sz="2" w:space="0"/>
              <w:right w:val="single" w:color="000000" w:sz="2" w:space="0"/>
            </w:tcBorders>
          </w:tcPr>
          <w:p w14:paraId="6289FF61">
            <w:pPr>
              <w:pStyle w:val="11"/>
              <w:jc w:val="center"/>
            </w:pPr>
            <w:r>
              <w:t>Home page of the Library management system</w:t>
            </w:r>
          </w:p>
          <w:p w14:paraId="5C9286AC">
            <w:pPr>
              <w:spacing w:after="0" w:line="259" w:lineRule="auto"/>
              <w:ind w:left="0" w:right="0" w:firstLine="0"/>
              <w:jc w:val="center"/>
            </w:pPr>
          </w:p>
        </w:tc>
        <w:tc>
          <w:tcPr>
            <w:tcW w:w="1479" w:type="dxa"/>
            <w:tcBorders>
              <w:top w:val="single" w:color="000000" w:sz="2" w:space="0"/>
              <w:left w:val="single" w:color="000000" w:sz="2" w:space="0"/>
              <w:bottom w:val="single" w:color="000000" w:sz="2" w:space="0"/>
              <w:right w:val="single" w:color="000000" w:sz="2" w:space="0"/>
            </w:tcBorders>
          </w:tcPr>
          <w:p w14:paraId="5239A7F3">
            <w:pPr>
              <w:spacing w:after="0" w:line="259" w:lineRule="auto"/>
              <w:ind w:left="13" w:right="0" w:firstLine="0"/>
              <w:jc w:val="center"/>
            </w:pPr>
            <w:r>
              <w:t>19</w:t>
            </w:r>
          </w:p>
        </w:tc>
      </w:tr>
      <w:tr w14:paraId="6B55FAA6">
        <w:tblPrEx>
          <w:tblCellMar>
            <w:top w:w="114" w:type="dxa"/>
            <w:left w:w="46" w:type="dxa"/>
            <w:bottom w:w="0" w:type="dxa"/>
            <w:right w:w="67" w:type="dxa"/>
          </w:tblCellMar>
        </w:tblPrEx>
        <w:trPr>
          <w:trHeight w:val="619" w:hRule="atLeast"/>
        </w:trPr>
        <w:tc>
          <w:tcPr>
            <w:tcW w:w="1457" w:type="dxa"/>
            <w:tcBorders>
              <w:top w:val="single" w:color="000000" w:sz="2" w:space="0"/>
              <w:left w:val="single" w:color="000000" w:sz="2" w:space="0"/>
              <w:bottom w:val="single" w:color="000000" w:sz="2" w:space="0"/>
              <w:right w:val="single" w:color="000000" w:sz="2" w:space="0"/>
            </w:tcBorders>
          </w:tcPr>
          <w:p w14:paraId="250DF66C">
            <w:pPr>
              <w:spacing w:after="0" w:line="259" w:lineRule="auto"/>
              <w:ind w:left="0" w:right="0" w:firstLine="0"/>
              <w:jc w:val="left"/>
            </w:pPr>
            <w:r>
              <w:t>Figure 5.3</w:t>
            </w:r>
          </w:p>
        </w:tc>
        <w:tc>
          <w:tcPr>
            <w:tcW w:w="5231" w:type="dxa"/>
            <w:tcBorders>
              <w:top w:val="single" w:color="000000" w:sz="2" w:space="0"/>
              <w:left w:val="single" w:color="000000" w:sz="2" w:space="0"/>
              <w:bottom w:val="single" w:color="000000" w:sz="2" w:space="0"/>
              <w:right w:val="single" w:color="000000" w:sz="2" w:space="0"/>
            </w:tcBorders>
          </w:tcPr>
          <w:p w14:paraId="623BAE0B">
            <w:pPr>
              <w:spacing w:after="0" w:line="259" w:lineRule="auto"/>
              <w:ind w:left="0" w:right="0" w:firstLine="0"/>
              <w:jc w:val="center"/>
            </w:pPr>
            <w:r>
              <w:rPr>
                <w:bCs/>
              </w:rPr>
              <w:t>Create Account-Sign Up Page</w:t>
            </w:r>
          </w:p>
        </w:tc>
        <w:tc>
          <w:tcPr>
            <w:tcW w:w="1479" w:type="dxa"/>
            <w:tcBorders>
              <w:top w:val="single" w:color="000000" w:sz="2" w:space="0"/>
              <w:left w:val="single" w:color="000000" w:sz="2" w:space="0"/>
              <w:bottom w:val="single" w:color="000000" w:sz="2" w:space="0"/>
              <w:right w:val="single" w:color="000000" w:sz="2" w:space="0"/>
            </w:tcBorders>
          </w:tcPr>
          <w:p w14:paraId="3CCD62AA">
            <w:pPr>
              <w:spacing w:after="0" w:line="259" w:lineRule="auto"/>
              <w:ind w:left="13" w:right="0" w:firstLine="0"/>
              <w:jc w:val="center"/>
            </w:pPr>
            <w:r>
              <w:t>20</w:t>
            </w:r>
          </w:p>
        </w:tc>
      </w:tr>
      <w:tr w14:paraId="340677DC">
        <w:tblPrEx>
          <w:tblCellMar>
            <w:top w:w="114" w:type="dxa"/>
            <w:left w:w="46" w:type="dxa"/>
            <w:bottom w:w="0" w:type="dxa"/>
            <w:right w:w="67" w:type="dxa"/>
          </w:tblCellMar>
        </w:tblPrEx>
        <w:trPr>
          <w:trHeight w:val="629" w:hRule="atLeast"/>
        </w:trPr>
        <w:tc>
          <w:tcPr>
            <w:tcW w:w="1457" w:type="dxa"/>
            <w:tcBorders>
              <w:top w:val="single" w:color="000000" w:sz="2" w:space="0"/>
              <w:left w:val="single" w:color="000000" w:sz="2" w:space="0"/>
              <w:bottom w:val="single" w:color="000000" w:sz="2" w:space="0"/>
              <w:right w:val="single" w:color="000000" w:sz="2" w:space="0"/>
            </w:tcBorders>
          </w:tcPr>
          <w:p w14:paraId="5698A43E">
            <w:pPr>
              <w:spacing w:after="0" w:line="259" w:lineRule="auto"/>
              <w:ind w:left="0" w:right="0" w:firstLine="0"/>
              <w:jc w:val="left"/>
            </w:pPr>
            <w:r>
              <w:t xml:space="preserve">Figure 5.4 </w:t>
            </w:r>
          </w:p>
        </w:tc>
        <w:tc>
          <w:tcPr>
            <w:tcW w:w="5231" w:type="dxa"/>
            <w:tcBorders>
              <w:top w:val="single" w:color="000000" w:sz="2" w:space="0"/>
              <w:left w:val="single" w:color="000000" w:sz="2" w:space="0"/>
              <w:bottom w:val="single" w:color="000000" w:sz="2" w:space="0"/>
              <w:right w:val="single" w:color="000000" w:sz="2" w:space="0"/>
            </w:tcBorders>
          </w:tcPr>
          <w:p w14:paraId="1A45259C">
            <w:pPr>
              <w:pStyle w:val="11"/>
              <w:jc w:val="center"/>
            </w:pPr>
            <w:r>
              <w:rPr>
                <w:bCs/>
              </w:rPr>
              <w:t>"Your Books" Section in Management</w:t>
            </w:r>
          </w:p>
          <w:p w14:paraId="6CAB0D19">
            <w:pPr>
              <w:spacing w:after="0" w:line="259" w:lineRule="auto"/>
              <w:ind w:left="0" w:right="0" w:firstLine="0"/>
              <w:jc w:val="center"/>
            </w:pPr>
          </w:p>
        </w:tc>
        <w:tc>
          <w:tcPr>
            <w:tcW w:w="1479" w:type="dxa"/>
            <w:tcBorders>
              <w:top w:val="single" w:color="000000" w:sz="2" w:space="0"/>
              <w:left w:val="single" w:color="000000" w:sz="2" w:space="0"/>
              <w:bottom w:val="single" w:color="000000" w:sz="2" w:space="0"/>
              <w:right w:val="single" w:color="000000" w:sz="2" w:space="0"/>
            </w:tcBorders>
          </w:tcPr>
          <w:p w14:paraId="50935AF7">
            <w:pPr>
              <w:spacing w:after="0" w:line="259" w:lineRule="auto"/>
              <w:ind w:left="13" w:right="0" w:firstLine="0"/>
              <w:jc w:val="center"/>
            </w:pPr>
            <w:r>
              <w:t>21</w:t>
            </w:r>
          </w:p>
        </w:tc>
      </w:tr>
      <w:tr w14:paraId="40A12E86">
        <w:tblPrEx>
          <w:tblCellMar>
            <w:top w:w="114" w:type="dxa"/>
            <w:left w:w="46" w:type="dxa"/>
            <w:bottom w:w="0" w:type="dxa"/>
            <w:right w:w="67" w:type="dxa"/>
          </w:tblCellMar>
        </w:tblPrEx>
        <w:trPr>
          <w:trHeight w:val="629" w:hRule="atLeast"/>
        </w:trPr>
        <w:tc>
          <w:tcPr>
            <w:tcW w:w="1457" w:type="dxa"/>
            <w:tcBorders>
              <w:top w:val="single" w:color="000000" w:sz="2" w:space="0"/>
              <w:left w:val="single" w:color="000000" w:sz="2" w:space="0"/>
              <w:bottom w:val="single" w:color="000000" w:sz="2" w:space="0"/>
              <w:right w:val="single" w:color="000000" w:sz="2" w:space="0"/>
            </w:tcBorders>
          </w:tcPr>
          <w:p w14:paraId="0A4D9610">
            <w:pPr>
              <w:spacing w:after="0" w:line="259" w:lineRule="auto"/>
              <w:ind w:left="0" w:right="0" w:firstLine="0"/>
              <w:jc w:val="left"/>
            </w:pPr>
            <w:r>
              <w:t xml:space="preserve">Figure 5.5 </w:t>
            </w:r>
          </w:p>
        </w:tc>
        <w:tc>
          <w:tcPr>
            <w:tcW w:w="5231" w:type="dxa"/>
            <w:tcBorders>
              <w:top w:val="single" w:color="000000" w:sz="2" w:space="0"/>
              <w:left w:val="single" w:color="000000" w:sz="2" w:space="0"/>
              <w:bottom w:val="single" w:color="000000" w:sz="2" w:space="0"/>
              <w:right w:val="single" w:color="000000" w:sz="2" w:space="0"/>
            </w:tcBorders>
          </w:tcPr>
          <w:p w14:paraId="0D6CB7ED">
            <w:pPr>
              <w:spacing w:after="0" w:line="259" w:lineRule="auto"/>
              <w:ind w:left="0" w:right="0" w:firstLine="0"/>
              <w:jc w:val="center"/>
            </w:pPr>
            <w:r>
              <w:t>ADD BOOKS</w:t>
            </w:r>
          </w:p>
        </w:tc>
        <w:tc>
          <w:tcPr>
            <w:tcW w:w="1479" w:type="dxa"/>
            <w:tcBorders>
              <w:top w:val="single" w:color="000000" w:sz="2" w:space="0"/>
              <w:left w:val="single" w:color="000000" w:sz="2" w:space="0"/>
              <w:bottom w:val="single" w:color="000000" w:sz="2" w:space="0"/>
              <w:right w:val="single" w:color="000000" w:sz="2" w:space="0"/>
            </w:tcBorders>
          </w:tcPr>
          <w:p w14:paraId="0F9437AF">
            <w:pPr>
              <w:spacing w:after="0" w:line="259" w:lineRule="auto"/>
              <w:ind w:left="13" w:right="0" w:firstLine="0"/>
              <w:jc w:val="center"/>
            </w:pPr>
            <w:r>
              <w:t>22</w:t>
            </w:r>
          </w:p>
        </w:tc>
      </w:tr>
      <w:tr w14:paraId="32D1E6A3">
        <w:tblPrEx>
          <w:tblCellMar>
            <w:top w:w="114" w:type="dxa"/>
            <w:left w:w="46" w:type="dxa"/>
            <w:bottom w:w="0" w:type="dxa"/>
            <w:right w:w="67" w:type="dxa"/>
          </w:tblCellMar>
        </w:tblPrEx>
        <w:trPr>
          <w:trHeight w:val="590" w:hRule="atLeast"/>
        </w:trPr>
        <w:tc>
          <w:tcPr>
            <w:tcW w:w="1457" w:type="dxa"/>
            <w:tcBorders>
              <w:top w:val="single" w:color="000000" w:sz="2" w:space="0"/>
              <w:left w:val="single" w:color="000000" w:sz="2" w:space="0"/>
              <w:bottom w:val="single" w:color="000000" w:sz="2" w:space="0"/>
              <w:right w:val="single" w:color="000000" w:sz="2" w:space="0"/>
            </w:tcBorders>
          </w:tcPr>
          <w:p w14:paraId="3D48A072">
            <w:pPr>
              <w:spacing w:after="0" w:line="259" w:lineRule="auto"/>
              <w:ind w:left="0" w:right="0" w:firstLine="0"/>
              <w:jc w:val="left"/>
            </w:pPr>
            <w:r>
              <w:t>Figure 5.6</w:t>
            </w:r>
          </w:p>
        </w:tc>
        <w:tc>
          <w:tcPr>
            <w:tcW w:w="5231" w:type="dxa"/>
            <w:tcBorders>
              <w:top w:val="single" w:color="000000" w:sz="2" w:space="0"/>
              <w:left w:val="single" w:color="000000" w:sz="2" w:space="0"/>
              <w:bottom w:val="single" w:color="000000" w:sz="2" w:space="0"/>
              <w:right w:val="single" w:color="000000" w:sz="2" w:space="0"/>
            </w:tcBorders>
          </w:tcPr>
          <w:p w14:paraId="596EEBC7">
            <w:pPr>
              <w:spacing w:after="0" w:line="259" w:lineRule="auto"/>
              <w:ind w:left="0" w:right="0" w:firstLine="0"/>
              <w:jc w:val="center"/>
            </w:pPr>
            <w:r>
              <w:t>DELETE BOOKS</w:t>
            </w:r>
          </w:p>
        </w:tc>
        <w:tc>
          <w:tcPr>
            <w:tcW w:w="1479" w:type="dxa"/>
            <w:tcBorders>
              <w:top w:val="single" w:color="000000" w:sz="2" w:space="0"/>
              <w:left w:val="single" w:color="000000" w:sz="2" w:space="0"/>
              <w:bottom w:val="single" w:color="000000" w:sz="2" w:space="0"/>
              <w:right w:val="single" w:color="000000" w:sz="2" w:space="0"/>
            </w:tcBorders>
          </w:tcPr>
          <w:p w14:paraId="3F2FFB97">
            <w:pPr>
              <w:spacing w:after="0" w:line="259" w:lineRule="auto"/>
              <w:ind w:left="13" w:right="0" w:firstLine="0"/>
              <w:jc w:val="center"/>
            </w:pPr>
            <w:r>
              <w:t>23</w:t>
            </w:r>
          </w:p>
        </w:tc>
      </w:tr>
      <w:tr w14:paraId="44223ED5">
        <w:tblPrEx>
          <w:tblCellMar>
            <w:top w:w="114" w:type="dxa"/>
            <w:left w:w="46" w:type="dxa"/>
            <w:bottom w:w="0" w:type="dxa"/>
            <w:right w:w="67" w:type="dxa"/>
          </w:tblCellMar>
        </w:tblPrEx>
        <w:trPr>
          <w:trHeight w:val="698" w:hRule="atLeast"/>
        </w:trPr>
        <w:tc>
          <w:tcPr>
            <w:tcW w:w="1457" w:type="dxa"/>
            <w:tcBorders>
              <w:top w:val="single" w:color="000000" w:sz="2" w:space="0"/>
              <w:left w:val="single" w:color="000000" w:sz="2" w:space="0"/>
              <w:bottom w:val="single" w:color="000000" w:sz="2" w:space="0"/>
              <w:right w:val="single" w:color="000000" w:sz="2" w:space="0"/>
            </w:tcBorders>
          </w:tcPr>
          <w:p w14:paraId="41080972">
            <w:pPr>
              <w:spacing w:after="0" w:line="259" w:lineRule="auto"/>
              <w:ind w:left="0" w:right="0" w:firstLine="0"/>
              <w:jc w:val="left"/>
            </w:pPr>
            <w:r>
              <w:t>Figure 5.7</w:t>
            </w:r>
          </w:p>
        </w:tc>
        <w:tc>
          <w:tcPr>
            <w:tcW w:w="5231" w:type="dxa"/>
            <w:tcBorders>
              <w:top w:val="single" w:color="000000" w:sz="2" w:space="0"/>
              <w:left w:val="single" w:color="000000" w:sz="2" w:space="0"/>
              <w:bottom w:val="single" w:color="000000" w:sz="2" w:space="0"/>
              <w:right w:val="single" w:color="000000" w:sz="2" w:space="0"/>
            </w:tcBorders>
          </w:tcPr>
          <w:p w14:paraId="73DDA342">
            <w:pPr>
              <w:spacing w:after="0" w:line="259" w:lineRule="auto"/>
              <w:ind w:left="0" w:right="0" w:firstLine="0"/>
              <w:jc w:val="center"/>
            </w:pPr>
            <w:r>
              <w:t>DELETE USERS</w:t>
            </w:r>
          </w:p>
        </w:tc>
        <w:tc>
          <w:tcPr>
            <w:tcW w:w="1479" w:type="dxa"/>
            <w:tcBorders>
              <w:top w:val="single" w:color="000000" w:sz="2" w:space="0"/>
              <w:left w:val="single" w:color="000000" w:sz="2" w:space="0"/>
              <w:bottom w:val="single" w:color="000000" w:sz="2" w:space="0"/>
              <w:right w:val="single" w:color="000000" w:sz="2" w:space="0"/>
            </w:tcBorders>
          </w:tcPr>
          <w:p w14:paraId="08C84577">
            <w:pPr>
              <w:spacing w:after="0" w:line="259" w:lineRule="auto"/>
              <w:ind w:left="13" w:right="0" w:firstLine="0"/>
              <w:jc w:val="center"/>
            </w:pPr>
            <w:r>
              <w:t>24</w:t>
            </w:r>
          </w:p>
        </w:tc>
      </w:tr>
      <w:tr w14:paraId="194CCE19">
        <w:tblPrEx>
          <w:tblCellMar>
            <w:top w:w="114" w:type="dxa"/>
            <w:left w:w="46" w:type="dxa"/>
            <w:bottom w:w="0" w:type="dxa"/>
            <w:right w:w="67" w:type="dxa"/>
          </w:tblCellMar>
        </w:tblPrEx>
        <w:trPr>
          <w:trHeight w:val="576" w:hRule="atLeast"/>
        </w:trPr>
        <w:tc>
          <w:tcPr>
            <w:tcW w:w="1457" w:type="dxa"/>
            <w:tcBorders>
              <w:top w:val="single" w:color="000000" w:sz="2" w:space="0"/>
              <w:left w:val="single" w:color="000000" w:sz="2" w:space="0"/>
              <w:bottom w:val="single" w:color="000000" w:sz="2" w:space="0"/>
              <w:right w:val="single" w:color="000000" w:sz="2" w:space="0"/>
            </w:tcBorders>
          </w:tcPr>
          <w:p w14:paraId="60A4D435">
            <w:pPr>
              <w:spacing w:after="0" w:line="259" w:lineRule="auto"/>
              <w:ind w:left="0" w:right="0" w:firstLine="0"/>
              <w:jc w:val="left"/>
            </w:pPr>
            <w:r>
              <w:t>Figure 5.8</w:t>
            </w:r>
          </w:p>
        </w:tc>
        <w:tc>
          <w:tcPr>
            <w:tcW w:w="5231" w:type="dxa"/>
            <w:tcBorders>
              <w:top w:val="single" w:color="000000" w:sz="2" w:space="0"/>
              <w:left w:val="single" w:color="000000" w:sz="2" w:space="0"/>
              <w:bottom w:val="single" w:color="000000" w:sz="2" w:space="0"/>
              <w:right w:val="single" w:color="000000" w:sz="2" w:space="0"/>
            </w:tcBorders>
          </w:tcPr>
          <w:p w14:paraId="42CEF09C">
            <w:pPr>
              <w:spacing w:after="0" w:line="259" w:lineRule="auto"/>
              <w:ind w:left="0" w:right="0" w:firstLine="0"/>
              <w:jc w:val="center"/>
            </w:pPr>
            <w:r>
              <w:t>Send Message</w:t>
            </w:r>
          </w:p>
        </w:tc>
        <w:tc>
          <w:tcPr>
            <w:tcW w:w="1479" w:type="dxa"/>
            <w:tcBorders>
              <w:top w:val="single" w:color="000000" w:sz="2" w:space="0"/>
              <w:left w:val="single" w:color="000000" w:sz="2" w:space="0"/>
              <w:bottom w:val="single" w:color="000000" w:sz="2" w:space="0"/>
              <w:right w:val="single" w:color="000000" w:sz="2" w:space="0"/>
            </w:tcBorders>
          </w:tcPr>
          <w:p w14:paraId="6DECC195">
            <w:pPr>
              <w:spacing w:after="0" w:line="259" w:lineRule="auto"/>
              <w:ind w:left="13" w:right="0" w:firstLine="0"/>
              <w:jc w:val="center"/>
            </w:pPr>
            <w:r>
              <w:t>25</w:t>
            </w:r>
          </w:p>
        </w:tc>
      </w:tr>
      <w:tr w14:paraId="24ECCFF6">
        <w:tblPrEx>
          <w:tblCellMar>
            <w:top w:w="114" w:type="dxa"/>
            <w:left w:w="46" w:type="dxa"/>
            <w:bottom w:w="0" w:type="dxa"/>
            <w:right w:w="67" w:type="dxa"/>
          </w:tblCellMar>
        </w:tblPrEx>
        <w:trPr>
          <w:trHeight w:val="576" w:hRule="atLeast"/>
        </w:trPr>
        <w:tc>
          <w:tcPr>
            <w:tcW w:w="1457" w:type="dxa"/>
            <w:tcBorders>
              <w:top w:val="single" w:color="000000" w:sz="2" w:space="0"/>
              <w:left w:val="single" w:color="000000" w:sz="2" w:space="0"/>
              <w:bottom w:val="single" w:color="000000" w:sz="2" w:space="0"/>
              <w:right w:val="single" w:color="000000" w:sz="2" w:space="0"/>
            </w:tcBorders>
          </w:tcPr>
          <w:p w14:paraId="70D08032">
            <w:pPr>
              <w:spacing w:after="0" w:line="259" w:lineRule="auto"/>
              <w:ind w:left="0" w:right="0" w:firstLine="0"/>
              <w:jc w:val="left"/>
            </w:pPr>
            <w:r>
              <w:t>Figure 5.9</w:t>
            </w:r>
          </w:p>
        </w:tc>
        <w:tc>
          <w:tcPr>
            <w:tcW w:w="5231" w:type="dxa"/>
            <w:tcBorders>
              <w:top w:val="single" w:color="000000" w:sz="2" w:space="0"/>
              <w:left w:val="single" w:color="000000" w:sz="2" w:space="0"/>
              <w:bottom w:val="single" w:color="000000" w:sz="2" w:space="0"/>
              <w:right w:val="single" w:color="000000" w:sz="2" w:space="0"/>
            </w:tcBorders>
          </w:tcPr>
          <w:p w14:paraId="647B997B">
            <w:pPr>
              <w:spacing w:after="0" w:line="259" w:lineRule="auto"/>
              <w:ind w:left="0" w:right="0" w:firstLine="0"/>
              <w:jc w:val="center"/>
            </w:pPr>
            <w:r>
              <w:t>Profile</w:t>
            </w:r>
          </w:p>
        </w:tc>
        <w:tc>
          <w:tcPr>
            <w:tcW w:w="1479" w:type="dxa"/>
            <w:tcBorders>
              <w:top w:val="single" w:color="000000" w:sz="2" w:space="0"/>
              <w:left w:val="single" w:color="000000" w:sz="2" w:space="0"/>
              <w:bottom w:val="single" w:color="000000" w:sz="2" w:space="0"/>
              <w:right w:val="single" w:color="000000" w:sz="2" w:space="0"/>
            </w:tcBorders>
          </w:tcPr>
          <w:p w14:paraId="1C61F65C">
            <w:pPr>
              <w:spacing w:after="0" w:line="259" w:lineRule="auto"/>
              <w:ind w:left="13" w:right="0" w:firstLine="0"/>
              <w:jc w:val="center"/>
            </w:pPr>
            <w:r>
              <w:t>26</w:t>
            </w:r>
          </w:p>
        </w:tc>
      </w:tr>
    </w:tbl>
    <w:p w14:paraId="0D4C04F7">
      <w:pPr>
        <w:spacing w:after="230" w:line="259" w:lineRule="auto"/>
        <w:ind w:left="47" w:right="0" w:firstLine="0"/>
        <w:jc w:val="center"/>
      </w:pPr>
      <w:r>
        <w:t xml:space="preserve"> </w:t>
      </w:r>
    </w:p>
    <w:p w14:paraId="2C2999EF">
      <w:pPr>
        <w:spacing w:after="303" w:line="259" w:lineRule="auto"/>
        <w:ind w:left="47" w:right="0" w:firstLine="0"/>
        <w:jc w:val="center"/>
      </w:pPr>
      <w:r>
        <w:t xml:space="preserve"> </w:t>
      </w:r>
    </w:p>
    <w:p w14:paraId="56EDCB4A">
      <w:pPr>
        <w:pStyle w:val="2"/>
        <w:spacing w:after="0"/>
        <w:ind w:right="3560"/>
        <w:jc w:val="right"/>
      </w:pPr>
      <w:r>
        <w:t>LIST OF TABLES</w:t>
      </w:r>
      <w:r>
        <w:rPr>
          <w:b w:val="0"/>
          <w:sz w:val="24"/>
        </w:rPr>
        <w:t xml:space="preserve"> </w:t>
      </w:r>
    </w:p>
    <w:tbl>
      <w:tblPr>
        <w:tblStyle w:val="13"/>
        <w:tblW w:w="8100" w:type="dxa"/>
        <w:tblInd w:w="6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4"/>
        <w:gridCol w:w="3198"/>
        <w:gridCol w:w="1778"/>
      </w:tblGrid>
      <w:tr w14:paraId="24333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4" w:type="dxa"/>
          </w:tcPr>
          <w:p w14:paraId="0CD1AD9F">
            <w:pPr>
              <w:spacing w:after="228" w:line="259" w:lineRule="auto"/>
              <w:ind w:left="0" w:right="0" w:firstLine="0"/>
              <w:jc w:val="center"/>
              <w:rPr>
                <w:b/>
              </w:rPr>
            </w:pPr>
            <w:r>
              <w:rPr>
                <w:b/>
              </w:rPr>
              <w:t>Table NO</w:t>
            </w:r>
          </w:p>
        </w:tc>
        <w:tc>
          <w:tcPr>
            <w:tcW w:w="3198" w:type="dxa"/>
          </w:tcPr>
          <w:p w14:paraId="679F10D9">
            <w:pPr>
              <w:spacing w:after="228" w:line="259" w:lineRule="auto"/>
              <w:ind w:left="0" w:right="0" w:firstLine="0"/>
              <w:jc w:val="center"/>
              <w:rPr>
                <w:b/>
              </w:rPr>
            </w:pPr>
            <w:r>
              <w:rPr>
                <w:b/>
              </w:rPr>
              <w:t>TITLE</w:t>
            </w:r>
          </w:p>
        </w:tc>
        <w:tc>
          <w:tcPr>
            <w:tcW w:w="1778" w:type="dxa"/>
          </w:tcPr>
          <w:p w14:paraId="2254590A">
            <w:pPr>
              <w:tabs>
                <w:tab w:val="left" w:pos="675"/>
              </w:tabs>
              <w:spacing w:after="228" w:line="259" w:lineRule="auto"/>
              <w:ind w:left="0" w:right="0" w:firstLine="0"/>
              <w:rPr>
                <w:b/>
              </w:rPr>
            </w:pPr>
            <w:r>
              <w:rPr>
                <w:b/>
              </w:rPr>
              <w:t>PAGENO</w:t>
            </w:r>
          </w:p>
        </w:tc>
      </w:tr>
      <w:tr w14:paraId="0B313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4" w:type="dxa"/>
          </w:tcPr>
          <w:p w14:paraId="153F1026">
            <w:pPr>
              <w:spacing w:after="228" w:line="259" w:lineRule="auto"/>
              <w:ind w:left="0" w:right="0" w:firstLine="0"/>
              <w:jc w:val="center"/>
            </w:pPr>
            <w:r>
              <w:t>Table 1</w:t>
            </w:r>
          </w:p>
        </w:tc>
        <w:tc>
          <w:tcPr>
            <w:tcW w:w="3198" w:type="dxa"/>
          </w:tcPr>
          <w:p w14:paraId="583ECAC4">
            <w:pPr>
              <w:spacing w:after="228" w:line="259" w:lineRule="auto"/>
              <w:ind w:left="0" w:right="0" w:firstLine="0"/>
              <w:jc w:val="center"/>
            </w:pPr>
            <w:r>
              <w:t>Literature</w:t>
            </w:r>
          </w:p>
        </w:tc>
        <w:tc>
          <w:tcPr>
            <w:tcW w:w="1778" w:type="dxa"/>
          </w:tcPr>
          <w:p w14:paraId="250DE118">
            <w:pPr>
              <w:spacing w:after="228" w:line="259" w:lineRule="auto"/>
              <w:ind w:left="0" w:right="0" w:firstLine="0"/>
              <w:jc w:val="center"/>
            </w:pPr>
            <w:r>
              <w:t>04-05</w:t>
            </w:r>
          </w:p>
        </w:tc>
      </w:tr>
    </w:tbl>
    <w:p w14:paraId="2503A18B">
      <w:pPr>
        <w:spacing w:after="228" w:line="259" w:lineRule="auto"/>
        <w:ind w:left="47" w:right="0" w:firstLine="0"/>
        <w:jc w:val="center"/>
      </w:pPr>
      <w:r>
        <w:t xml:space="preserve"> </w:t>
      </w:r>
    </w:p>
    <w:p w14:paraId="7107388C">
      <w:pPr>
        <w:spacing w:after="304" w:line="259" w:lineRule="auto"/>
        <w:ind w:left="0" w:right="0" w:firstLine="0"/>
      </w:pPr>
    </w:p>
    <w:p w14:paraId="335EE977">
      <w:pPr>
        <w:spacing w:after="0" w:line="259" w:lineRule="auto"/>
        <w:ind w:left="47" w:right="0" w:firstLine="0"/>
        <w:jc w:val="center"/>
      </w:pPr>
      <w:r>
        <w:t xml:space="preserve"> </w:t>
      </w:r>
    </w:p>
    <w:p w14:paraId="3F65F661">
      <w:pPr>
        <w:ind w:left="0" w:firstLine="0"/>
      </w:pPr>
      <w:r>
        <w:t xml:space="preserve">                                                                            </w:t>
      </w:r>
    </w:p>
    <w:p w14:paraId="1DFA40FC">
      <w:pPr>
        <w:ind w:left="0" w:firstLine="0"/>
      </w:pPr>
    </w:p>
    <w:p w14:paraId="1D765C1E">
      <w:pPr>
        <w:ind w:left="0" w:firstLine="0"/>
        <w:sectPr>
          <w:footerReference r:id="rId8" w:type="first"/>
          <w:footerReference r:id="rId6" w:type="default"/>
          <w:headerReference r:id="rId5" w:type="even"/>
          <w:footerReference r:id="rId7" w:type="even"/>
          <w:pgSz w:w="11906" w:h="16838"/>
          <w:pgMar w:top="1190" w:right="1120" w:bottom="1410" w:left="1133" w:header="720" w:footer="1134" w:gutter="0"/>
          <w:pgNumType w:fmt="upperRoman"/>
          <w:cols w:space="720" w:num="1"/>
          <w:titlePg/>
        </w:sectPr>
      </w:pPr>
      <w:r>
        <w:t xml:space="preserve">                                                                            VII</w:t>
      </w:r>
    </w:p>
    <w:p w14:paraId="6188223D">
      <w:pPr>
        <w:spacing w:after="0" w:line="259" w:lineRule="auto"/>
        <w:ind w:right="4763"/>
        <w:jc w:val="right"/>
      </w:pPr>
    </w:p>
    <w:p w14:paraId="5D0F0C0C">
      <w:pPr>
        <w:spacing w:after="0" w:line="259" w:lineRule="auto"/>
        <w:ind w:left="0" w:right="0" w:firstLine="0"/>
        <w:jc w:val="left"/>
      </w:pPr>
      <w:r>
        <w:t xml:space="preserve"> </w:t>
      </w:r>
    </w:p>
    <w:p w14:paraId="68CCD29B">
      <w:pPr>
        <w:spacing w:after="265" w:line="259" w:lineRule="auto"/>
        <w:ind w:right="9"/>
        <w:jc w:val="center"/>
      </w:pPr>
      <w:r>
        <w:rPr>
          <w:b/>
          <w:sz w:val="32"/>
        </w:rPr>
        <w:t>CHAPTER-1</w:t>
      </w:r>
      <w:r>
        <w:t xml:space="preserve"> </w:t>
      </w:r>
    </w:p>
    <w:p w14:paraId="1BDCB80F">
      <w:pPr>
        <w:spacing w:after="267" w:line="259" w:lineRule="auto"/>
        <w:ind w:left="77" w:right="0" w:firstLine="0"/>
        <w:jc w:val="center"/>
        <w:rPr>
          <w:b/>
          <w:sz w:val="32"/>
          <w:szCs w:val="32"/>
        </w:rPr>
      </w:pPr>
      <w:r>
        <w:rPr>
          <w:b/>
          <w:sz w:val="32"/>
        </w:rPr>
        <w:t xml:space="preserve"> </w:t>
      </w:r>
      <w:r>
        <w:rPr>
          <w:b/>
          <w:sz w:val="32"/>
          <w:szCs w:val="32"/>
        </w:rPr>
        <w:t xml:space="preserve">INTRODUCTION </w:t>
      </w:r>
    </w:p>
    <w:p w14:paraId="027AF610">
      <w:pPr>
        <w:pStyle w:val="11"/>
        <w:spacing w:line="360" w:lineRule="auto"/>
        <w:jc w:val="both"/>
      </w:pPr>
      <w:r>
        <w:t>In modern educational and institutional environments, libraries play a critical role in providing access to a vast array of information resources, including books, research materials, and other media. However, as libraries grow in size and scope, the management of resources, member records, and daily transactions becomes increasingly challenging. Traditionally, library management has relied on manual processes or outdated software, which can lead to inefficiencies, data inaccuracies, and limited accessibility for users and administrators alike.</w:t>
      </w:r>
    </w:p>
    <w:p w14:paraId="76895380">
      <w:pPr>
        <w:pStyle w:val="11"/>
        <w:spacing w:line="360" w:lineRule="auto"/>
        <w:jc w:val="both"/>
      </w:pPr>
      <w:r>
        <w:t xml:space="preserve">This </w:t>
      </w:r>
      <w:r>
        <w:rPr>
          <w:rStyle w:val="12"/>
        </w:rPr>
        <w:t>Library Management System (LMS)</w:t>
      </w:r>
      <w:r>
        <w:t xml:space="preserve"> project aims to address these issues by providing a streamlined, web-based solution that leverages the </w:t>
      </w:r>
      <w:r>
        <w:rPr>
          <w:rStyle w:val="12"/>
        </w:rPr>
        <w:t>MERN stack</w:t>
      </w:r>
      <w:r>
        <w:t xml:space="preserve">—a combination of </w:t>
      </w:r>
      <w:r>
        <w:rPr>
          <w:rStyle w:val="12"/>
        </w:rPr>
        <w:t>MongoDB</w:t>
      </w:r>
      <w:r>
        <w:t xml:space="preserve">, </w:t>
      </w:r>
      <w:r>
        <w:rPr>
          <w:rStyle w:val="12"/>
        </w:rPr>
        <w:t>Express.js</w:t>
      </w:r>
      <w:r>
        <w:t xml:space="preserve">, </w:t>
      </w:r>
      <w:r>
        <w:rPr>
          <w:rStyle w:val="12"/>
        </w:rPr>
        <w:t>React</w:t>
      </w:r>
      <w:r>
        <w:t xml:space="preserve">, and </w:t>
      </w:r>
      <w:r>
        <w:rPr>
          <w:rStyle w:val="12"/>
        </w:rPr>
        <w:t>Node.js</w:t>
      </w:r>
      <w:r>
        <w:t>. Each component of the MERN stack brings unique advantages to the project, from efficient data storage in MongoDB to an interactive and responsive user interface powered by React. The system is designed to simplify core library operations, including managing book inventories, handling member records, and tracking borrow and return transactions.</w:t>
      </w:r>
    </w:p>
    <w:p w14:paraId="719D1F4B">
      <w:pPr>
        <w:pStyle w:val="11"/>
        <w:spacing w:line="360" w:lineRule="auto"/>
        <w:jc w:val="both"/>
      </w:pPr>
      <w:r>
        <w:t>Using the MERN stack, this LMS application provides a robust, scalable, and user-friendly platform that meets the needs of both library administrators and users. The application allows librarians to perform tasks such as adding and updating book information, managing member details, and monitoring the availability of resources—all through a centralized, intuitive interface. Library members can use the system to browse available books, view borrowing history, and track due dates, enhancing their overall experience with the library.</w:t>
      </w:r>
    </w:p>
    <w:p w14:paraId="7C50584B">
      <w:pPr>
        <w:pStyle w:val="3"/>
        <w:rPr>
          <w:b/>
        </w:rPr>
      </w:pPr>
      <w:r>
        <w:rPr>
          <w:b/>
        </w:rPr>
        <w:t>Objectives</w:t>
      </w:r>
    </w:p>
    <w:p w14:paraId="52451AED">
      <w:pPr>
        <w:pStyle w:val="3"/>
        <w:rPr>
          <w:b/>
        </w:rPr>
      </w:pPr>
      <w:r>
        <w:t>The primary objectives of this Library Management System project are as follows:</w:t>
      </w:r>
    </w:p>
    <w:p w14:paraId="33A9CD36">
      <w:pPr>
        <w:numPr>
          <w:ilvl w:val="0"/>
          <w:numId w:val="2"/>
        </w:numPr>
        <w:spacing w:before="100" w:beforeAutospacing="1" w:after="100" w:afterAutospacing="1"/>
        <w:ind w:right="0"/>
      </w:pPr>
      <w:r>
        <w:rPr>
          <w:rStyle w:val="12"/>
        </w:rPr>
        <w:t>Automate Key Library Processes</w:t>
      </w:r>
      <w:r>
        <w:t>: Replace manual record-keeping with automated processes that reduce administrative effort and improve accuracy.</w:t>
      </w:r>
    </w:p>
    <w:p w14:paraId="5BCA21EB">
      <w:pPr>
        <w:numPr>
          <w:ilvl w:val="0"/>
          <w:numId w:val="2"/>
        </w:numPr>
        <w:spacing w:before="100" w:beforeAutospacing="1" w:after="100" w:afterAutospacing="1"/>
        <w:ind w:right="0"/>
      </w:pPr>
      <w:r>
        <w:rPr>
          <w:rStyle w:val="12"/>
        </w:rPr>
        <w:t>Enhance Resource Management</w:t>
      </w:r>
      <w:r>
        <w:t>: Provide a digital catalog of books and media, allowing librarians to easily manage and update the library's inventory.</w:t>
      </w:r>
    </w:p>
    <w:p w14:paraId="1FCC5A3D">
      <w:pPr>
        <w:numPr>
          <w:ilvl w:val="0"/>
          <w:numId w:val="2"/>
        </w:numPr>
        <w:spacing w:before="100" w:beforeAutospacing="1" w:after="100" w:afterAutospacing="1"/>
        <w:ind w:right="0"/>
      </w:pPr>
      <w:r>
        <w:rPr>
          <w:rStyle w:val="12"/>
        </w:rPr>
        <w:t>Improve Member Access and Interaction</w:t>
      </w:r>
      <w:r>
        <w:t>: Enable members to browse the library's collection, check book availability, and track their borrowing history in real time.</w:t>
      </w:r>
    </w:p>
    <w:p w14:paraId="15A3B675">
      <w:pPr>
        <w:spacing w:before="100" w:beforeAutospacing="1" w:after="100" w:afterAutospacing="1"/>
        <w:ind w:left="720" w:right="0" w:firstLine="0"/>
        <w:rPr>
          <w:b/>
          <w:bCs/>
        </w:rPr>
      </w:pPr>
      <w:r>
        <w:rPr>
          <w:rStyle w:val="12"/>
        </w:rPr>
        <w:t xml:space="preserve">                                                                      1</w:t>
      </w:r>
    </w:p>
    <w:p w14:paraId="7779BE7F">
      <w:pPr>
        <w:spacing w:before="100" w:beforeAutospacing="1" w:after="100" w:afterAutospacing="1"/>
        <w:ind w:left="720" w:right="0" w:firstLine="0"/>
      </w:pPr>
    </w:p>
    <w:p w14:paraId="7BAA5FEA">
      <w:pPr>
        <w:spacing w:before="100" w:beforeAutospacing="1" w:after="100" w:afterAutospacing="1"/>
        <w:ind w:left="0" w:right="0" w:firstLine="0"/>
        <w:jc w:val="left"/>
      </w:pPr>
      <w:r>
        <w:rPr>
          <w:rStyle w:val="12"/>
        </w:rPr>
        <w:t>4.Offer Scalability and Flexibility</w:t>
      </w:r>
      <w:r>
        <w:t>: Build a system that can be expanded with additional features, such as authentication, analytics, and notifications, as the library’s needs evolve.</w:t>
      </w:r>
    </w:p>
    <w:p w14:paraId="30584842">
      <w:pPr>
        <w:pStyle w:val="3"/>
        <w:ind w:left="0" w:firstLine="0"/>
        <w:rPr>
          <w:b/>
        </w:rPr>
      </w:pPr>
    </w:p>
    <w:p w14:paraId="550BAE98">
      <w:pPr>
        <w:pStyle w:val="11"/>
        <w:spacing w:line="360" w:lineRule="auto"/>
        <w:jc w:val="both"/>
      </w:pPr>
      <w:r>
        <w:t>This Library Management System encompasses several key functionalities that benefit both library staff and members:</w:t>
      </w:r>
    </w:p>
    <w:p w14:paraId="27449A35">
      <w:pPr>
        <w:numPr>
          <w:ilvl w:val="0"/>
          <w:numId w:val="3"/>
        </w:numPr>
        <w:spacing w:before="100" w:beforeAutospacing="1" w:after="100" w:afterAutospacing="1"/>
        <w:ind w:right="0"/>
      </w:pPr>
      <w:r>
        <w:rPr>
          <w:rStyle w:val="12"/>
        </w:rPr>
        <w:t>Book Inventory Management</w:t>
      </w:r>
      <w:r>
        <w:t>: Supports CRUD (Create, Read, Update, Delete) operations for books, allowing librarians to add new books, update details, and monitor the availability of each item.</w:t>
      </w:r>
    </w:p>
    <w:p w14:paraId="4A2D9486">
      <w:pPr>
        <w:numPr>
          <w:ilvl w:val="0"/>
          <w:numId w:val="3"/>
        </w:numPr>
        <w:spacing w:before="100" w:beforeAutospacing="1" w:after="100" w:afterAutospacing="1"/>
        <w:ind w:right="0"/>
      </w:pPr>
      <w:r>
        <w:rPr>
          <w:rStyle w:val="12"/>
        </w:rPr>
        <w:t>Member Management</w:t>
      </w:r>
      <w:r>
        <w:t>: Provides tools for managing member records, tracking active library members, and associating borrowing history with specific users.</w:t>
      </w:r>
    </w:p>
    <w:p w14:paraId="0482B836">
      <w:pPr>
        <w:numPr>
          <w:ilvl w:val="0"/>
          <w:numId w:val="3"/>
        </w:numPr>
        <w:spacing w:before="100" w:beforeAutospacing="1" w:after="100" w:afterAutospacing="1"/>
        <w:ind w:right="0"/>
      </w:pPr>
      <w:r>
        <w:rPr>
          <w:rStyle w:val="12"/>
        </w:rPr>
        <w:t>Borrow and Return Operations</w:t>
      </w:r>
      <w:r>
        <w:t>: Tracks each instance of a book being borrowed or returned, marking the status of books as either checked out or available, with transaction history that includes dates and member details.</w:t>
      </w:r>
    </w:p>
    <w:p w14:paraId="202F727E">
      <w:pPr>
        <w:numPr>
          <w:ilvl w:val="0"/>
          <w:numId w:val="3"/>
        </w:numPr>
        <w:spacing w:before="100" w:beforeAutospacing="1" w:after="100" w:afterAutospacing="1"/>
        <w:ind w:right="0"/>
      </w:pPr>
      <w:r>
        <w:rPr>
          <w:rStyle w:val="12"/>
        </w:rPr>
        <w:t>Search and Filtering</w:t>
      </w:r>
      <w:r>
        <w:t>: Enables users to quickly search and filter books based on title, author, genre, or availability, enhancing accessibility to the library's resources.</w:t>
      </w:r>
    </w:p>
    <w:p w14:paraId="5C072948">
      <w:pPr>
        <w:numPr>
          <w:ilvl w:val="0"/>
          <w:numId w:val="3"/>
        </w:numPr>
        <w:spacing w:before="100" w:beforeAutospacing="1" w:after="100" w:afterAutospacing="1"/>
        <w:ind w:right="0"/>
      </w:pPr>
      <w:r>
        <w:rPr>
          <w:rStyle w:val="12"/>
        </w:rPr>
        <w:t>Real-Time Data Updates</w:t>
      </w:r>
      <w:r>
        <w:t>: React-based front-end components allow for dynamic data updates and a seamless user experience, with immediate updates on book availability and member actions.</w:t>
      </w:r>
    </w:p>
    <w:p w14:paraId="05B58624">
      <w:pPr>
        <w:pStyle w:val="11"/>
        <w:spacing w:line="360" w:lineRule="auto"/>
        <w:jc w:val="both"/>
      </w:pPr>
      <w:r>
        <w:t>The project leverages the MERN stack to create a cohesive full-stack application:</w:t>
      </w:r>
    </w:p>
    <w:p w14:paraId="1EBBF63D">
      <w:pPr>
        <w:numPr>
          <w:ilvl w:val="0"/>
          <w:numId w:val="4"/>
        </w:numPr>
        <w:spacing w:before="100" w:beforeAutospacing="1" w:after="100" w:afterAutospacing="1"/>
        <w:ind w:right="0"/>
      </w:pPr>
      <w:r>
        <w:rPr>
          <w:rStyle w:val="12"/>
        </w:rPr>
        <w:t>MongoDB</w:t>
      </w:r>
      <w:r>
        <w:t>: A NoSQL database that stores collections for books, members, and transaction records, providing flexibility and scalability in data management.</w:t>
      </w:r>
    </w:p>
    <w:p w14:paraId="6BDA4F01">
      <w:pPr>
        <w:numPr>
          <w:ilvl w:val="0"/>
          <w:numId w:val="4"/>
        </w:numPr>
        <w:spacing w:before="100" w:beforeAutospacing="1" w:after="100" w:afterAutospacing="1"/>
        <w:ind w:right="0"/>
      </w:pPr>
      <w:r>
        <w:rPr>
          <w:rStyle w:val="12"/>
        </w:rPr>
        <w:t>Express.js</w:t>
      </w:r>
      <w:r>
        <w:t>: A minimalist web framework for Node.js, which enables efficient handling of server-side routing and RESTful API development.</w:t>
      </w:r>
    </w:p>
    <w:p w14:paraId="05B95113">
      <w:pPr>
        <w:numPr>
          <w:ilvl w:val="0"/>
          <w:numId w:val="4"/>
        </w:numPr>
        <w:spacing w:before="100" w:beforeAutospacing="1" w:after="100" w:afterAutospacing="1"/>
        <w:ind w:right="0"/>
      </w:pPr>
      <w:r>
        <w:rPr>
          <w:rStyle w:val="12"/>
        </w:rPr>
        <w:t>React</w:t>
      </w:r>
      <w:r>
        <w:t>: A JavaScript library for building the user interface, offering a dynamic and responsive experience for users to interact with library data.</w:t>
      </w:r>
    </w:p>
    <w:p w14:paraId="75FE03DB">
      <w:pPr>
        <w:numPr>
          <w:ilvl w:val="0"/>
          <w:numId w:val="4"/>
        </w:numPr>
        <w:spacing w:before="100" w:beforeAutospacing="1" w:after="100" w:afterAutospacing="1"/>
        <w:ind w:right="0"/>
      </w:pPr>
      <w:r>
        <w:rPr>
          <w:rStyle w:val="12"/>
        </w:rPr>
        <w:t>Node.js</w:t>
      </w:r>
      <w:r>
        <w:t>: A JavaScript runtime environment that handles server-side logic, powering API requests and managing application data flow.</w:t>
      </w:r>
    </w:p>
    <w:p w14:paraId="32A2FDF0">
      <w:pPr>
        <w:spacing w:before="100" w:beforeAutospacing="1" w:after="100" w:afterAutospacing="1"/>
        <w:ind w:left="720" w:right="0" w:firstLine="0"/>
        <w:rPr>
          <w:rStyle w:val="12"/>
        </w:rPr>
      </w:pPr>
    </w:p>
    <w:p w14:paraId="59865991">
      <w:pPr>
        <w:spacing w:before="100" w:beforeAutospacing="1" w:after="100" w:afterAutospacing="1"/>
        <w:ind w:left="720" w:right="0" w:firstLine="0"/>
      </w:pPr>
      <w:r>
        <w:rPr>
          <w:rStyle w:val="12"/>
        </w:rPr>
        <w:t xml:space="preserve">                                                                   2                    </w:t>
      </w:r>
    </w:p>
    <w:p w14:paraId="7811D7C8">
      <w:pPr>
        <w:spacing w:after="228" w:line="259" w:lineRule="auto"/>
        <w:ind w:left="0" w:right="0" w:firstLine="0"/>
      </w:pPr>
      <w:r>
        <w:t xml:space="preserve"> </w:t>
      </w:r>
    </w:p>
    <w:p w14:paraId="41EB6B50">
      <w:pPr>
        <w:spacing w:after="228" w:line="259" w:lineRule="auto"/>
        <w:ind w:left="0" w:right="0" w:firstLine="0"/>
      </w:pPr>
      <w:r>
        <w:rPr>
          <w:b/>
          <w:sz w:val="32"/>
        </w:rPr>
        <w:t>Problem Statement:</w:t>
      </w:r>
      <w:r>
        <w:t xml:space="preserve"> </w:t>
      </w:r>
    </w:p>
    <w:p w14:paraId="4F9225FA">
      <w:pPr>
        <w:pStyle w:val="11"/>
        <w:spacing w:line="360" w:lineRule="auto"/>
        <w:jc w:val="both"/>
      </w:pPr>
      <w:r>
        <w:t xml:space="preserve"> Libraries are vital resources for education, research, and community engagement, providing access to diverse collections of books and media. However, managing these resources effectively becomes challenging, especially as library collections grow and user demand increases. Many libraries still rely on manual or outdated management methods, which introduces several problems. First, keeping track of resources and their availability manually is time-consuming and prone to errors. Misplaced books or incorrect availability information make it difficult for users to locate resources efficiently. Additionally, maintaining accurate membership records, borrowing histories, and due dates is challenging, leading to potential mistakes, lost items, and poor user experience.</w:t>
      </w:r>
    </w:p>
    <w:p w14:paraId="47F61929">
      <w:pPr>
        <w:pStyle w:val="11"/>
        <w:spacing w:line="360" w:lineRule="auto"/>
        <w:jc w:val="both"/>
      </w:pPr>
      <w:r>
        <w:t>In traditional systems, users also face limited accessibility to information about library resources. Without digital access, users often depend on library staff for assistance with finding books, which can create delays and decrease user engagement. Furthermore, traditional library management systems often struggle to scale with the library's needs and lack flexibility to adapt to new requirements as the library grows. Libraries also miss out on data-driven insights due to limited analytics, making it harder for administrators to understand usage patterns, popular genres, and member preferences.</w:t>
      </w:r>
    </w:p>
    <w:p w14:paraId="11493D97">
      <w:pPr>
        <w:pStyle w:val="11"/>
        <w:spacing w:line="360" w:lineRule="auto"/>
        <w:jc w:val="both"/>
      </w:pPr>
      <w:r>
        <w:t>This Library Management System (LMS) project aims to address these challenges by developing a web-based application that automates key operations, enhances data accuracy, and provides accessible, user-friendly features. Built with the MERN stack (MongoDB, Express.js, React, and Node.js), this project will provide efficient resource management through a centralized digital catalog that allows for easy updates, accurate tracking, and seamless searching. Membership and borrowing records will be streamlined to reduce errors and enable up-to-date tracking of user activity. A responsive interface will empower users to search resources, check availability, and manage their borrowing status independently. The system is designed to be scalable and adaptable, allowing it to grow with the library’s needs and support potential future enhancements such as notifications and data analytics. By addressing the limitations of traditional library management systems, this LMS will optimize library operations and enhance the experience for both users and staff.</w:t>
      </w:r>
    </w:p>
    <w:p w14:paraId="21F0C462">
      <w:pPr>
        <w:pStyle w:val="11"/>
        <w:spacing w:line="360" w:lineRule="auto"/>
        <w:jc w:val="both"/>
      </w:pPr>
    </w:p>
    <w:p w14:paraId="60EBD84A">
      <w:pPr>
        <w:pStyle w:val="11"/>
        <w:spacing w:line="360" w:lineRule="auto"/>
        <w:jc w:val="both"/>
      </w:pPr>
    </w:p>
    <w:p w14:paraId="2B87EC15">
      <w:pPr>
        <w:pStyle w:val="11"/>
        <w:spacing w:line="360" w:lineRule="auto"/>
        <w:jc w:val="center"/>
      </w:pPr>
      <w:r>
        <w:t>3</w:t>
      </w:r>
    </w:p>
    <w:p w14:paraId="6C8BAA4C">
      <w:pPr>
        <w:spacing w:after="228"/>
        <w:ind w:left="0" w:right="0" w:firstLine="0"/>
        <w:jc w:val="left"/>
        <w:rPr>
          <w:b/>
        </w:rPr>
      </w:pPr>
      <w:r>
        <w:t xml:space="preserve">                                                                      </w:t>
      </w:r>
      <w:r>
        <w:rPr>
          <w:b/>
        </w:rPr>
        <w:t xml:space="preserve">CHAPTER-2 </w:t>
      </w:r>
    </w:p>
    <w:p w14:paraId="640EC72A">
      <w:pPr>
        <w:spacing w:after="193" w:line="259" w:lineRule="auto"/>
        <w:ind w:left="0" w:right="0" w:firstLine="0"/>
        <w:jc w:val="left"/>
      </w:pPr>
      <w:r>
        <w:rPr>
          <w:b/>
          <w:sz w:val="32"/>
        </w:rPr>
        <w:t>Literature Review:</w:t>
      </w:r>
      <w:r>
        <w:t xml:space="preserve"> </w:t>
      </w:r>
    </w:p>
    <w:p w14:paraId="66A9649E">
      <w:pPr>
        <w:spacing w:line="259" w:lineRule="auto"/>
        <w:ind w:left="-5" w:right="6"/>
      </w:pPr>
      <w:r>
        <w:rPr>
          <w:b/>
        </w:rPr>
        <w:t>Table-1:</w:t>
      </w:r>
      <w:r>
        <w:t xml:space="preserve"> Literature Review </w:t>
      </w:r>
    </w:p>
    <w:tbl>
      <w:tblPr>
        <w:tblStyle w:val="5"/>
        <w:tblW w:w="9645" w:type="dxa"/>
        <w:tblInd w:w="-41" w:type="dxa"/>
        <w:tblLayout w:type="autofit"/>
        <w:tblCellMar>
          <w:top w:w="114" w:type="dxa"/>
          <w:left w:w="41" w:type="dxa"/>
          <w:bottom w:w="0" w:type="dxa"/>
          <w:right w:w="108" w:type="dxa"/>
        </w:tblCellMar>
      </w:tblPr>
      <w:tblGrid>
        <w:gridCol w:w="1346"/>
        <w:gridCol w:w="1201"/>
        <w:gridCol w:w="757"/>
        <w:gridCol w:w="1420"/>
        <w:gridCol w:w="1733"/>
        <w:gridCol w:w="1496"/>
        <w:gridCol w:w="1708"/>
      </w:tblGrid>
      <w:tr w14:paraId="651B9249">
        <w:tblPrEx>
          <w:tblCellMar>
            <w:top w:w="114" w:type="dxa"/>
            <w:left w:w="41" w:type="dxa"/>
            <w:bottom w:w="0" w:type="dxa"/>
            <w:right w:w="108" w:type="dxa"/>
          </w:tblCellMar>
        </w:tblPrEx>
        <w:trPr>
          <w:trHeight w:val="761" w:hRule="atLeast"/>
        </w:trPr>
        <w:tc>
          <w:tcPr>
            <w:tcW w:w="1292" w:type="dxa"/>
            <w:tcBorders>
              <w:top w:val="single" w:color="000000" w:sz="2" w:space="0"/>
              <w:left w:val="single" w:color="000000" w:sz="2" w:space="0"/>
              <w:bottom w:val="single" w:color="000000" w:sz="2" w:space="0"/>
              <w:right w:val="single" w:color="000000" w:sz="2" w:space="0"/>
            </w:tcBorders>
          </w:tcPr>
          <w:p w14:paraId="3D2B4EC3">
            <w:pPr>
              <w:spacing w:after="0" w:line="259" w:lineRule="auto"/>
              <w:ind w:left="449" w:right="0" w:hanging="449"/>
              <w:jc w:val="left"/>
            </w:pPr>
            <w:r>
              <w:rPr>
                <w:b/>
                <w:sz w:val="28"/>
              </w:rPr>
              <w:t>Reference</w:t>
            </w:r>
            <w:r>
              <w:t xml:space="preserve"> </w:t>
            </w:r>
            <w:r>
              <w:rPr>
                <w:b/>
                <w:sz w:val="28"/>
              </w:rPr>
              <w:t>no</w:t>
            </w:r>
            <w:r>
              <w:t xml:space="preserve"> </w:t>
            </w:r>
          </w:p>
        </w:tc>
        <w:tc>
          <w:tcPr>
            <w:tcW w:w="1325" w:type="dxa"/>
            <w:tcBorders>
              <w:top w:val="single" w:color="000000" w:sz="2" w:space="0"/>
              <w:left w:val="single" w:color="000000" w:sz="2" w:space="0"/>
              <w:bottom w:val="single" w:color="000000" w:sz="2" w:space="0"/>
              <w:right w:val="single" w:color="000000" w:sz="2" w:space="0"/>
            </w:tcBorders>
          </w:tcPr>
          <w:p w14:paraId="1CE4A43D">
            <w:pPr>
              <w:spacing w:after="0" w:line="259" w:lineRule="auto"/>
              <w:ind w:left="180" w:right="0" w:firstLine="0"/>
              <w:jc w:val="left"/>
            </w:pPr>
            <w:r>
              <w:rPr>
                <w:b/>
                <w:sz w:val="28"/>
              </w:rPr>
              <w:t>Author</w:t>
            </w:r>
            <w:r>
              <w:t xml:space="preserve"> </w:t>
            </w:r>
          </w:p>
        </w:tc>
        <w:tc>
          <w:tcPr>
            <w:tcW w:w="689" w:type="dxa"/>
            <w:tcBorders>
              <w:top w:val="single" w:color="000000" w:sz="2" w:space="0"/>
              <w:left w:val="single" w:color="000000" w:sz="2" w:space="0"/>
              <w:bottom w:val="single" w:color="000000" w:sz="2" w:space="0"/>
              <w:right w:val="single" w:color="000000" w:sz="2" w:space="0"/>
            </w:tcBorders>
          </w:tcPr>
          <w:p w14:paraId="3EFE6C9D">
            <w:pPr>
              <w:spacing w:after="0" w:line="259" w:lineRule="auto"/>
              <w:ind w:left="17" w:right="0" w:firstLine="0"/>
            </w:pPr>
            <w:r>
              <w:rPr>
                <w:b/>
                <w:sz w:val="28"/>
              </w:rPr>
              <w:t>Year</w:t>
            </w:r>
            <w:r>
              <w:t xml:space="preserve"> </w:t>
            </w:r>
          </w:p>
        </w:tc>
        <w:tc>
          <w:tcPr>
            <w:tcW w:w="1382" w:type="dxa"/>
            <w:tcBorders>
              <w:top w:val="single" w:color="000000" w:sz="2" w:space="0"/>
              <w:left w:val="single" w:color="000000" w:sz="2" w:space="0"/>
              <w:bottom w:val="single" w:color="000000" w:sz="2" w:space="0"/>
              <w:right w:val="single" w:color="000000" w:sz="2" w:space="0"/>
            </w:tcBorders>
          </w:tcPr>
          <w:p w14:paraId="4E5D27A5">
            <w:pPr>
              <w:spacing w:after="0" w:line="259" w:lineRule="auto"/>
              <w:ind w:left="70" w:right="0" w:firstLine="0"/>
            </w:pPr>
            <w:r>
              <w:rPr>
                <w:b/>
                <w:sz w:val="28"/>
              </w:rPr>
              <w:t>Objective</w:t>
            </w:r>
            <w:r>
              <w:t xml:space="preserve"> </w:t>
            </w:r>
          </w:p>
        </w:tc>
        <w:tc>
          <w:tcPr>
            <w:tcW w:w="1692" w:type="dxa"/>
            <w:tcBorders>
              <w:top w:val="single" w:color="000000" w:sz="2" w:space="0"/>
              <w:left w:val="single" w:color="000000" w:sz="2" w:space="0"/>
              <w:bottom w:val="single" w:color="000000" w:sz="2" w:space="0"/>
              <w:right w:val="single" w:color="000000" w:sz="2" w:space="0"/>
            </w:tcBorders>
          </w:tcPr>
          <w:p w14:paraId="443CFB86">
            <w:pPr>
              <w:spacing w:after="0" w:line="259" w:lineRule="auto"/>
              <w:ind w:left="12" w:right="0" w:firstLine="0"/>
            </w:pPr>
            <w:r>
              <w:rPr>
                <w:b/>
                <w:sz w:val="28"/>
              </w:rPr>
              <w:t>Contribution</w:t>
            </w:r>
            <w:r>
              <w:t xml:space="preserve"> </w:t>
            </w:r>
          </w:p>
        </w:tc>
        <w:tc>
          <w:tcPr>
            <w:tcW w:w="1604" w:type="dxa"/>
            <w:tcBorders>
              <w:top w:val="single" w:color="000000" w:sz="2" w:space="0"/>
              <w:left w:val="single" w:color="000000" w:sz="2" w:space="0"/>
              <w:bottom w:val="single" w:color="000000" w:sz="2" w:space="0"/>
              <w:right w:val="single" w:color="000000" w:sz="2" w:space="0"/>
            </w:tcBorders>
          </w:tcPr>
          <w:p w14:paraId="1BD6E69E">
            <w:pPr>
              <w:spacing w:after="0" w:line="259" w:lineRule="auto"/>
              <w:ind w:left="209" w:right="0" w:firstLine="0"/>
              <w:jc w:val="left"/>
            </w:pPr>
            <w:r>
              <w:rPr>
                <w:b/>
                <w:sz w:val="28"/>
              </w:rPr>
              <w:t>Outcome</w:t>
            </w:r>
            <w:r>
              <w:t xml:space="preserve"> </w:t>
            </w:r>
          </w:p>
        </w:tc>
        <w:tc>
          <w:tcPr>
            <w:tcW w:w="1661" w:type="dxa"/>
            <w:tcBorders>
              <w:top w:val="single" w:color="000000" w:sz="2" w:space="0"/>
              <w:left w:val="single" w:color="000000" w:sz="2" w:space="0"/>
              <w:bottom w:val="single" w:color="000000" w:sz="2" w:space="0"/>
              <w:right w:val="single" w:color="000000" w:sz="2" w:space="0"/>
            </w:tcBorders>
          </w:tcPr>
          <w:p w14:paraId="6965382C">
            <w:pPr>
              <w:spacing w:after="0" w:line="259" w:lineRule="auto"/>
              <w:ind w:left="161" w:right="0" w:firstLine="0"/>
              <w:jc w:val="left"/>
            </w:pPr>
            <w:r>
              <w:rPr>
                <w:b/>
                <w:sz w:val="28"/>
              </w:rPr>
              <w:t>Drawback</w:t>
            </w:r>
            <w:r>
              <w:t xml:space="preserve"> </w:t>
            </w:r>
          </w:p>
        </w:tc>
      </w:tr>
      <w:tr w14:paraId="2F13F42D">
        <w:tblPrEx>
          <w:tblCellMar>
            <w:top w:w="114" w:type="dxa"/>
            <w:left w:w="41" w:type="dxa"/>
            <w:bottom w:w="0" w:type="dxa"/>
            <w:right w:w="108" w:type="dxa"/>
          </w:tblCellMar>
        </w:tblPrEx>
        <w:trPr>
          <w:trHeight w:val="2324" w:hRule="atLeast"/>
        </w:trPr>
        <w:tc>
          <w:tcPr>
            <w:tcW w:w="1292" w:type="dxa"/>
            <w:tcBorders>
              <w:top w:val="single" w:color="000000" w:sz="2" w:space="0"/>
              <w:left w:val="single" w:color="000000" w:sz="2" w:space="0"/>
              <w:bottom w:val="single" w:color="000000" w:sz="2" w:space="0"/>
              <w:right w:val="single" w:color="000000" w:sz="2" w:space="0"/>
            </w:tcBorders>
          </w:tcPr>
          <w:p w14:paraId="58D85FCD">
            <w:pPr>
              <w:spacing w:after="0" w:line="259" w:lineRule="auto"/>
              <w:ind w:left="0" w:right="0" w:firstLine="0"/>
              <w:jc w:val="left"/>
            </w:pPr>
            <w:r>
              <w:t>1.</w:t>
            </w:r>
          </w:p>
        </w:tc>
        <w:tc>
          <w:tcPr>
            <w:tcW w:w="1325" w:type="dxa"/>
            <w:tcBorders>
              <w:top w:val="single" w:color="000000" w:sz="2" w:space="0"/>
              <w:left w:val="single" w:color="000000" w:sz="2" w:space="0"/>
              <w:bottom w:val="single" w:color="000000" w:sz="2" w:space="0"/>
              <w:right w:val="single" w:color="000000" w:sz="2" w:space="0"/>
            </w:tcBorders>
          </w:tcPr>
          <w:p w14:paraId="5618EFA5">
            <w:pPr>
              <w:spacing w:after="0" w:line="259" w:lineRule="auto"/>
              <w:ind w:left="0" w:right="0" w:firstLine="0"/>
              <w:jc w:val="left"/>
            </w:pPr>
            <w:r>
              <w:t>Smith et al.</w:t>
            </w:r>
          </w:p>
        </w:tc>
        <w:tc>
          <w:tcPr>
            <w:tcW w:w="689" w:type="dxa"/>
            <w:tcBorders>
              <w:top w:val="single" w:color="000000" w:sz="2" w:space="0"/>
              <w:left w:val="single" w:color="000000" w:sz="2" w:space="0"/>
              <w:bottom w:val="single" w:color="000000" w:sz="2" w:space="0"/>
              <w:right w:val="single" w:color="000000" w:sz="2" w:space="0"/>
            </w:tcBorders>
          </w:tcPr>
          <w:p w14:paraId="6CC07787">
            <w:pPr>
              <w:spacing w:after="0" w:line="259" w:lineRule="auto"/>
              <w:ind w:left="0" w:right="0" w:firstLine="0"/>
            </w:pPr>
            <w:r>
              <w:t>2018</w:t>
            </w:r>
          </w:p>
        </w:tc>
        <w:tc>
          <w:tcPr>
            <w:tcW w:w="1382" w:type="dxa"/>
            <w:tcBorders>
              <w:top w:val="single" w:color="000000" w:sz="2" w:space="0"/>
              <w:left w:val="single" w:color="000000" w:sz="2" w:space="0"/>
              <w:bottom w:val="single" w:color="000000" w:sz="2" w:space="0"/>
              <w:right w:val="single" w:color="000000" w:sz="2" w:space="0"/>
            </w:tcBorders>
          </w:tcPr>
          <w:p w14:paraId="1F2FB569">
            <w:pPr>
              <w:spacing w:after="0" w:line="259" w:lineRule="auto"/>
              <w:ind w:left="2" w:right="0" w:firstLine="0"/>
              <w:jc w:val="left"/>
            </w:pPr>
            <w:r>
              <w:t>To analyze traditional library management systems</w:t>
            </w:r>
          </w:p>
        </w:tc>
        <w:tc>
          <w:tcPr>
            <w:tcW w:w="1692" w:type="dxa"/>
            <w:tcBorders>
              <w:top w:val="single" w:color="000000" w:sz="2" w:space="0"/>
              <w:left w:val="single" w:color="000000" w:sz="2" w:space="0"/>
              <w:bottom w:val="single" w:color="000000" w:sz="2" w:space="0"/>
              <w:right w:val="single" w:color="000000" w:sz="2" w:space="0"/>
            </w:tcBorders>
          </w:tcPr>
          <w:p w14:paraId="75D10195">
            <w:pPr>
              <w:spacing w:after="0" w:line="259" w:lineRule="auto"/>
              <w:ind w:left="0" w:right="0" w:firstLine="0"/>
              <w:jc w:val="left"/>
            </w:pPr>
            <w:r>
              <w:t>Highlighted limitations of manual and outdated systems in modern libraries</w:t>
            </w:r>
          </w:p>
        </w:tc>
        <w:tc>
          <w:tcPr>
            <w:tcW w:w="1604" w:type="dxa"/>
            <w:tcBorders>
              <w:top w:val="single" w:color="000000" w:sz="2" w:space="0"/>
              <w:left w:val="single" w:color="000000" w:sz="2" w:space="0"/>
              <w:bottom w:val="single" w:color="000000" w:sz="2" w:space="0"/>
              <w:right w:val="single" w:color="000000" w:sz="2" w:space="0"/>
            </w:tcBorders>
          </w:tcPr>
          <w:p w14:paraId="7964A574">
            <w:pPr>
              <w:spacing w:after="0" w:line="259" w:lineRule="auto"/>
              <w:ind w:left="0" w:right="0" w:firstLine="0"/>
              <w:jc w:val="center"/>
            </w:pPr>
            <w:r>
              <w:t>Found that traditional methods are error-prone and inefficient, leading to challenges in resource tracking</w:t>
            </w:r>
          </w:p>
        </w:tc>
        <w:tc>
          <w:tcPr>
            <w:tcW w:w="1661" w:type="dxa"/>
            <w:tcBorders>
              <w:top w:val="single" w:color="000000" w:sz="2" w:space="0"/>
              <w:left w:val="single" w:color="000000" w:sz="2" w:space="0"/>
              <w:bottom w:val="single" w:color="000000" w:sz="2" w:space="0"/>
              <w:right w:val="single" w:color="000000" w:sz="2" w:space="0"/>
            </w:tcBorders>
          </w:tcPr>
          <w:p w14:paraId="669846E9">
            <w:pPr>
              <w:spacing w:after="0" w:line="259" w:lineRule="auto"/>
              <w:ind w:left="0" w:right="52" w:firstLine="0"/>
              <w:jc w:val="left"/>
            </w:pPr>
            <w:r>
              <w:t xml:space="preserve">     Lack of scalability and suitability for large libraries with extensive collections</w:t>
            </w:r>
          </w:p>
        </w:tc>
      </w:tr>
      <w:tr w14:paraId="428539E3">
        <w:tblPrEx>
          <w:tblCellMar>
            <w:top w:w="114" w:type="dxa"/>
            <w:left w:w="41" w:type="dxa"/>
            <w:bottom w:w="0" w:type="dxa"/>
            <w:right w:w="108" w:type="dxa"/>
          </w:tblCellMar>
        </w:tblPrEx>
        <w:trPr>
          <w:trHeight w:val="2486" w:hRule="atLeast"/>
        </w:trPr>
        <w:tc>
          <w:tcPr>
            <w:tcW w:w="1292" w:type="dxa"/>
            <w:tcBorders>
              <w:top w:val="single" w:color="000000" w:sz="2" w:space="0"/>
              <w:left w:val="single" w:color="000000" w:sz="2" w:space="0"/>
              <w:bottom w:val="single" w:color="000000" w:sz="2" w:space="0"/>
              <w:right w:val="single" w:color="000000" w:sz="2" w:space="0"/>
            </w:tcBorders>
          </w:tcPr>
          <w:p w14:paraId="186520EC">
            <w:pPr>
              <w:spacing w:after="0" w:line="259" w:lineRule="auto"/>
              <w:ind w:left="0" w:right="0" w:firstLine="0"/>
              <w:jc w:val="left"/>
            </w:pPr>
            <w:r>
              <w:t xml:space="preserve">2 </w:t>
            </w:r>
          </w:p>
        </w:tc>
        <w:tc>
          <w:tcPr>
            <w:tcW w:w="1325" w:type="dxa"/>
            <w:tcBorders>
              <w:top w:val="single" w:color="000000" w:sz="2" w:space="0"/>
              <w:left w:val="single" w:color="000000" w:sz="2" w:space="0"/>
              <w:bottom w:val="single" w:color="000000" w:sz="2" w:space="0"/>
              <w:right w:val="single" w:color="000000" w:sz="2" w:space="0"/>
            </w:tcBorders>
          </w:tcPr>
          <w:p w14:paraId="464FD5C4">
            <w:pPr>
              <w:spacing w:after="0" w:line="259" w:lineRule="auto"/>
              <w:ind w:left="0" w:right="0" w:firstLine="0"/>
              <w:jc w:val="left"/>
            </w:pPr>
            <w:r>
              <w:t>Johnson &amp; Lee</w:t>
            </w:r>
          </w:p>
        </w:tc>
        <w:tc>
          <w:tcPr>
            <w:tcW w:w="689" w:type="dxa"/>
            <w:tcBorders>
              <w:top w:val="single" w:color="000000" w:sz="2" w:space="0"/>
              <w:left w:val="single" w:color="000000" w:sz="2" w:space="0"/>
              <w:bottom w:val="single" w:color="000000" w:sz="2" w:space="0"/>
              <w:right w:val="single" w:color="000000" w:sz="2" w:space="0"/>
            </w:tcBorders>
          </w:tcPr>
          <w:p w14:paraId="32AE2C09">
            <w:pPr>
              <w:spacing w:after="0" w:line="259" w:lineRule="auto"/>
              <w:ind w:left="0" w:right="0" w:firstLine="0"/>
            </w:pPr>
            <w:r>
              <w:t>2019</w:t>
            </w:r>
          </w:p>
        </w:tc>
        <w:tc>
          <w:tcPr>
            <w:tcW w:w="1382" w:type="dxa"/>
            <w:tcBorders>
              <w:top w:val="single" w:color="000000" w:sz="2" w:space="0"/>
              <w:left w:val="single" w:color="000000" w:sz="2" w:space="0"/>
              <w:bottom w:val="single" w:color="000000" w:sz="2" w:space="0"/>
              <w:right w:val="single" w:color="000000" w:sz="2" w:space="0"/>
            </w:tcBorders>
          </w:tcPr>
          <w:p w14:paraId="0B4A446D">
            <w:pPr>
              <w:spacing w:after="0" w:line="259" w:lineRule="auto"/>
              <w:ind w:left="2" w:right="42" w:firstLine="0"/>
              <w:jc w:val="left"/>
            </w:pPr>
            <w:r>
              <w:t>To evaluate digital library management solutions</w:t>
            </w:r>
          </w:p>
        </w:tc>
        <w:tc>
          <w:tcPr>
            <w:tcW w:w="1692" w:type="dxa"/>
            <w:tcBorders>
              <w:top w:val="single" w:color="000000" w:sz="2" w:space="0"/>
              <w:left w:val="single" w:color="000000" w:sz="2" w:space="0"/>
              <w:bottom w:val="single" w:color="000000" w:sz="2" w:space="0"/>
              <w:right w:val="single" w:color="000000" w:sz="2" w:space="0"/>
            </w:tcBorders>
          </w:tcPr>
          <w:p w14:paraId="24D507D4">
            <w:pPr>
              <w:spacing w:after="0" w:line="259" w:lineRule="auto"/>
              <w:ind w:left="0" w:right="0" w:firstLine="0"/>
              <w:jc w:val="left"/>
            </w:pPr>
            <w:r>
              <w:t>Provided an overview of digital systems' benefits and limitation</w:t>
            </w:r>
          </w:p>
        </w:tc>
        <w:tc>
          <w:tcPr>
            <w:tcW w:w="1604" w:type="dxa"/>
            <w:tcBorders>
              <w:top w:val="single" w:color="000000" w:sz="2" w:space="0"/>
              <w:left w:val="single" w:color="000000" w:sz="2" w:space="0"/>
              <w:bottom w:val="single" w:color="000000" w:sz="2" w:space="0"/>
              <w:right w:val="single" w:color="000000" w:sz="2" w:space="0"/>
            </w:tcBorders>
          </w:tcPr>
          <w:p w14:paraId="5086A7EB">
            <w:pPr>
              <w:spacing w:after="0" w:line="259" w:lineRule="auto"/>
              <w:ind w:left="0" w:right="0" w:firstLine="0"/>
              <w:jc w:val="left"/>
            </w:pPr>
            <w:r>
              <w:t>Demonstrated that digital solutions improve access and accuracy, reducing admin workload</w:t>
            </w:r>
          </w:p>
        </w:tc>
        <w:tc>
          <w:tcPr>
            <w:tcW w:w="1661" w:type="dxa"/>
            <w:tcBorders>
              <w:top w:val="single" w:color="000000" w:sz="2" w:space="0"/>
              <w:left w:val="single" w:color="000000" w:sz="2" w:space="0"/>
              <w:bottom w:val="single" w:color="000000" w:sz="2" w:space="0"/>
              <w:right w:val="single" w:color="000000" w:sz="2" w:space="0"/>
            </w:tcBorders>
          </w:tcPr>
          <w:p w14:paraId="33BFD9B2">
            <w:pPr>
              <w:spacing w:after="0" w:line="259" w:lineRule="auto"/>
              <w:ind w:left="0" w:right="52" w:firstLine="0"/>
              <w:jc w:val="center"/>
            </w:pPr>
            <w:r>
              <w:t>. High implementation costs and maintenance requirements make them inaccessible for smaller libraries</w:t>
            </w:r>
          </w:p>
        </w:tc>
      </w:tr>
      <w:tr w14:paraId="747F3E65">
        <w:tblPrEx>
          <w:tblCellMar>
            <w:top w:w="114" w:type="dxa"/>
            <w:left w:w="41" w:type="dxa"/>
            <w:bottom w:w="0" w:type="dxa"/>
            <w:right w:w="108" w:type="dxa"/>
          </w:tblCellMar>
        </w:tblPrEx>
        <w:trPr>
          <w:trHeight w:val="2729" w:hRule="atLeast"/>
        </w:trPr>
        <w:tc>
          <w:tcPr>
            <w:tcW w:w="1292" w:type="dxa"/>
            <w:tcBorders>
              <w:top w:val="single" w:color="000000" w:sz="2" w:space="0"/>
              <w:left w:val="single" w:color="000000" w:sz="2" w:space="0"/>
              <w:bottom w:val="single" w:color="000000" w:sz="2" w:space="0"/>
              <w:right w:val="single" w:color="000000" w:sz="2" w:space="0"/>
            </w:tcBorders>
          </w:tcPr>
          <w:p w14:paraId="42E506EF">
            <w:pPr>
              <w:spacing w:after="0" w:line="259" w:lineRule="auto"/>
              <w:ind w:left="0" w:right="0" w:firstLine="0"/>
              <w:jc w:val="left"/>
            </w:pPr>
            <w:r>
              <w:t xml:space="preserve">3 </w:t>
            </w:r>
          </w:p>
        </w:tc>
        <w:tc>
          <w:tcPr>
            <w:tcW w:w="1325" w:type="dxa"/>
            <w:tcBorders>
              <w:top w:val="single" w:color="000000" w:sz="2" w:space="0"/>
              <w:left w:val="single" w:color="000000" w:sz="2" w:space="0"/>
              <w:bottom w:val="single" w:color="000000" w:sz="2" w:space="0"/>
              <w:right w:val="single" w:color="000000" w:sz="2" w:space="0"/>
            </w:tcBorders>
          </w:tcPr>
          <w:p w14:paraId="7B537819">
            <w:pPr>
              <w:spacing w:after="0" w:line="259" w:lineRule="auto"/>
              <w:ind w:left="0" w:right="0" w:firstLine="0"/>
              <w:jc w:val="left"/>
            </w:pPr>
            <w:r>
              <w:t>Gupta et al.</w:t>
            </w:r>
          </w:p>
        </w:tc>
        <w:tc>
          <w:tcPr>
            <w:tcW w:w="689" w:type="dxa"/>
            <w:tcBorders>
              <w:top w:val="single" w:color="000000" w:sz="2" w:space="0"/>
              <w:left w:val="single" w:color="000000" w:sz="2" w:space="0"/>
              <w:bottom w:val="single" w:color="000000" w:sz="2" w:space="0"/>
              <w:right w:val="single" w:color="000000" w:sz="2" w:space="0"/>
            </w:tcBorders>
          </w:tcPr>
          <w:p w14:paraId="691257D9">
            <w:pPr>
              <w:spacing w:after="0" w:line="259" w:lineRule="auto"/>
              <w:ind w:left="0" w:right="0" w:firstLine="0"/>
            </w:pPr>
            <w:r>
              <w:t>2020</w:t>
            </w:r>
          </w:p>
        </w:tc>
        <w:tc>
          <w:tcPr>
            <w:tcW w:w="1382" w:type="dxa"/>
            <w:tcBorders>
              <w:top w:val="single" w:color="000000" w:sz="2" w:space="0"/>
              <w:left w:val="single" w:color="000000" w:sz="2" w:space="0"/>
              <w:bottom w:val="single" w:color="000000" w:sz="2" w:space="0"/>
              <w:right w:val="single" w:color="000000" w:sz="2" w:space="0"/>
            </w:tcBorders>
          </w:tcPr>
          <w:p w14:paraId="4B375D45">
            <w:pPr>
              <w:spacing w:after="0" w:line="259" w:lineRule="auto"/>
              <w:ind w:left="2" w:right="0" w:firstLine="0"/>
              <w:jc w:val="left"/>
            </w:pPr>
            <w:r>
              <w:t>To study MERN stack applications in web development</w:t>
            </w:r>
          </w:p>
        </w:tc>
        <w:tc>
          <w:tcPr>
            <w:tcW w:w="1692" w:type="dxa"/>
            <w:tcBorders>
              <w:top w:val="single" w:color="000000" w:sz="2" w:space="0"/>
              <w:left w:val="single" w:color="000000" w:sz="2" w:space="0"/>
              <w:bottom w:val="single" w:color="000000" w:sz="2" w:space="0"/>
              <w:right w:val="single" w:color="000000" w:sz="2" w:space="0"/>
            </w:tcBorders>
          </w:tcPr>
          <w:p w14:paraId="5A1BF0BA">
            <w:pPr>
              <w:spacing w:after="0" w:line="259" w:lineRule="auto"/>
              <w:ind w:left="0" w:right="35" w:firstLine="0"/>
              <w:jc w:val="left"/>
            </w:pPr>
            <w:r>
              <w:t>Showed the MERN stack’s suitability for building scalable, full-stack applications</w:t>
            </w:r>
          </w:p>
        </w:tc>
        <w:tc>
          <w:tcPr>
            <w:tcW w:w="1604" w:type="dxa"/>
            <w:tcBorders>
              <w:top w:val="single" w:color="000000" w:sz="2" w:space="0"/>
              <w:left w:val="single" w:color="000000" w:sz="2" w:space="0"/>
              <w:bottom w:val="single" w:color="000000" w:sz="2" w:space="0"/>
              <w:right w:val="single" w:color="000000" w:sz="2" w:space="0"/>
            </w:tcBorders>
          </w:tcPr>
          <w:p w14:paraId="1F49A5DC">
            <w:pPr>
              <w:spacing w:after="0" w:line="259" w:lineRule="auto"/>
              <w:ind w:left="0" w:right="0" w:firstLine="0"/>
              <w:jc w:val="center"/>
            </w:pPr>
            <w:r>
              <w:t>Verified MERN as a strong framework for modern web applications, with benefits of interactivity and real-time data updates</w:t>
            </w:r>
          </w:p>
        </w:tc>
        <w:tc>
          <w:tcPr>
            <w:tcW w:w="1661" w:type="dxa"/>
            <w:tcBorders>
              <w:top w:val="single" w:color="000000" w:sz="2" w:space="0"/>
              <w:left w:val="single" w:color="000000" w:sz="2" w:space="0"/>
              <w:bottom w:val="single" w:color="000000" w:sz="2" w:space="0"/>
              <w:right w:val="single" w:color="000000" w:sz="2" w:space="0"/>
            </w:tcBorders>
          </w:tcPr>
          <w:p w14:paraId="54A8D1B1">
            <w:pPr>
              <w:spacing w:after="0" w:line="259" w:lineRule="auto"/>
              <w:ind w:left="0" w:right="0" w:firstLine="0"/>
              <w:jc w:val="center"/>
            </w:pPr>
            <w:r>
              <w:t>MERN stack can require complex setup and maintenance, which may be a barrier for non-technical users</w:t>
            </w:r>
          </w:p>
        </w:tc>
      </w:tr>
      <w:tr w14:paraId="02398A93">
        <w:tblPrEx>
          <w:tblCellMar>
            <w:top w:w="114" w:type="dxa"/>
            <w:left w:w="41" w:type="dxa"/>
            <w:bottom w:w="0" w:type="dxa"/>
            <w:right w:w="108" w:type="dxa"/>
          </w:tblCellMar>
        </w:tblPrEx>
        <w:trPr>
          <w:trHeight w:val="1496" w:hRule="atLeast"/>
        </w:trPr>
        <w:tc>
          <w:tcPr>
            <w:tcW w:w="1292" w:type="dxa"/>
            <w:tcBorders>
              <w:top w:val="single" w:color="000000" w:sz="2" w:space="0"/>
              <w:left w:val="single" w:color="000000" w:sz="2" w:space="0"/>
              <w:bottom w:val="single" w:color="000000" w:sz="2" w:space="0"/>
              <w:right w:val="single" w:color="000000" w:sz="2" w:space="0"/>
            </w:tcBorders>
          </w:tcPr>
          <w:p w14:paraId="341C68BE">
            <w:pPr>
              <w:spacing w:after="160" w:line="259" w:lineRule="auto"/>
              <w:ind w:left="0" w:right="0" w:firstLine="0"/>
              <w:jc w:val="left"/>
            </w:pPr>
            <w:r>
              <w:t>4.</w:t>
            </w:r>
          </w:p>
        </w:tc>
        <w:tc>
          <w:tcPr>
            <w:tcW w:w="1325" w:type="dxa"/>
            <w:tcBorders>
              <w:top w:val="single" w:color="000000" w:sz="2" w:space="0"/>
              <w:left w:val="single" w:color="000000" w:sz="2" w:space="0"/>
              <w:bottom w:val="single" w:color="000000" w:sz="2" w:space="0"/>
              <w:right w:val="single" w:color="000000" w:sz="2" w:space="0"/>
            </w:tcBorders>
          </w:tcPr>
          <w:p w14:paraId="569DA4EC">
            <w:pPr>
              <w:spacing w:after="160" w:line="259" w:lineRule="auto"/>
              <w:ind w:left="0" w:right="0" w:firstLine="0"/>
              <w:jc w:val="left"/>
            </w:pPr>
            <w:r>
              <w:t>Thompson &amp; Adams</w:t>
            </w:r>
          </w:p>
        </w:tc>
        <w:tc>
          <w:tcPr>
            <w:tcW w:w="689" w:type="dxa"/>
            <w:tcBorders>
              <w:top w:val="single" w:color="000000" w:sz="2" w:space="0"/>
              <w:left w:val="single" w:color="000000" w:sz="2" w:space="0"/>
              <w:bottom w:val="single" w:color="000000" w:sz="2" w:space="0"/>
              <w:right w:val="single" w:color="000000" w:sz="2" w:space="0"/>
            </w:tcBorders>
          </w:tcPr>
          <w:p w14:paraId="6CF6FB66">
            <w:pPr>
              <w:spacing w:after="160" w:line="259" w:lineRule="auto"/>
              <w:ind w:left="0" w:right="0" w:firstLine="0"/>
              <w:jc w:val="left"/>
            </w:pPr>
            <w:r>
              <w:t>2021</w:t>
            </w:r>
          </w:p>
        </w:tc>
        <w:tc>
          <w:tcPr>
            <w:tcW w:w="1382" w:type="dxa"/>
            <w:tcBorders>
              <w:top w:val="single" w:color="000000" w:sz="2" w:space="0"/>
              <w:left w:val="single" w:color="000000" w:sz="2" w:space="0"/>
              <w:bottom w:val="single" w:color="000000" w:sz="2" w:space="0"/>
              <w:right w:val="single" w:color="000000" w:sz="2" w:space="0"/>
            </w:tcBorders>
          </w:tcPr>
          <w:p w14:paraId="12D607CA">
            <w:pPr>
              <w:spacing w:after="160" w:line="259" w:lineRule="auto"/>
              <w:ind w:left="0" w:right="0" w:firstLine="0"/>
              <w:jc w:val="left"/>
            </w:pPr>
            <w:r>
              <w:t>To examine resource tracking in library management systems</w:t>
            </w:r>
          </w:p>
        </w:tc>
        <w:tc>
          <w:tcPr>
            <w:tcW w:w="1692" w:type="dxa"/>
            <w:tcBorders>
              <w:top w:val="single" w:color="000000" w:sz="2" w:space="0"/>
              <w:left w:val="single" w:color="000000" w:sz="2" w:space="0"/>
              <w:bottom w:val="single" w:color="000000" w:sz="2" w:space="0"/>
              <w:right w:val="single" w:color="000000" w:sz="2" w:space="0"/>
            </w:tcBorders>
          </w:tcPr>
          <w:p w14:paraId="2AF68832">
            <w:pPr>
              <w:spacing w:after="0" w:line="259" w:lineRule="auto"/>
              <w:ind w:left="0" w:right="0" w:firstLine="0"/>
              <w:jc w:val="left"/>
            </w:pPr>
            <w:r>
              <w:t>Analyzed tracking methods to improve accuracy and reduce misplaced resources</w:t>
            </w:r>
          </w:p>
        </w:tc>
        <w:tc>
          <w:tcPr>
            <w:tcW w:w="1604" w:type="dxa"/>
            <w:tcBorders>
              <w:top w:val="single" w:color="000000" w:sz="2" w:space="0"/>
              <w:left w:val="single" w:color="000000" w:sz="2" w:space="0"/>
              <w:bottom w:val="single" w:color="000000" w:sz="2" w:space="0"/>
              <w:right w:val="single" w:color="000000" w:sz="2" w:space="0"/>
            </w:tcBorders>
          </w:tcPr>
          <w:p w14:paraId="5B8FBB6E">
            <w:pPr>
              <w:spacing w:after="0" w:line="259" w:lineRule="auto"/>
              <w:ind w:left="0" w:right="0" w:firstLine="0"/>
              <w:jc w:val="left"/>
            </w:pPr>
            <w:r>
              <w:t xml:space="preserve"> Showed that digital tracking significantly reduces errors and enhances </w:t>
            </w:r>
          </w:p>
          <w:p w14:paraId="3E594102">
            <w:pPr>
              <w:spacing w:after="0" w:line="259" w:lineRule="auto"/>
              <w:ind w:left="0" w:right="0" w:firstLine="0"/>
              <w:jc w:val="left"/>
            </w:pPr>
          </w:p>
          <w:p w14:paraId="09AC3036">
            <w:pPr>
              <w:spacing w:after="0" w:line="259" w:lineRule="auto"/>
              <w:ind w:left="0" w:right="0" w:firstLine="0"/>
              <w:jc w:val="left"/>
            </w:pPr>
            <w:r>
              <w:t>availability for users</w:t>
            </w:r>
          </w:p>
        </w:tc>
        <w:tc>
          <w:tcPr>
            <w:tcW w:w="1661" w:type="dxa"/>
            <w:tcBorders>
              <w:top w:val="single" w:color="000000" w:sz="2" w:space="0"/>
              <w:left w:val="single" w:color="000000" w:sz="2" w:space="0"/>
              <w:bottom w:val="single" w:color="000000" w:sz="2" w:space="0"/>
              <w:right w:val="single" w:color="000000" w:sz="2" w:space="0"/>
            </w:tcBorders>
          </w:tcPr>
          <w:p w14:paraId="3CBEEDF8">
            <w:pPr>
              <w:spacing w:after="160" w:line="259" w:lineRule="auto"/>
              <w:ind w:left="0" w:right="0" w:firstLine="0"/>
              <w:jc w:val="left"/>
            </w:pPr>
            <w:r>
              <w:t>Implementation can be resource-intensive and may require additional training for library staff</w:t>
            </w:r>
          </w:p>
        </w:tc>
      </w:tr>
      <w:tr w14:paraId="713E66E4">
        <w:tblPrEx>
          <w:tblCellMar>
            <w:top w:w="114" w:type="dxa"/>
            <w:left w:w="41" w:type="dxa"/>
            <w:bottom w:w="0" w:type="dxa"/>
            <w:right w:w="108" w:type="dxa"/>
          </w:tblCellMar>
        </w:tblPrEx>
        <w:trPr>
          <w:trHeight w:val="2576" w:hRule="atLeast"/>
        </w:trPr>
        <w:tc>
          <w:tcPr>
            <w:tcW w:w="1292" w:type="dxa"/>
            <w:tcBorders>
              <w:top w:val="single" w:color="000000" w:sz="2" w:space="0"/>
              <w:left w:val="single" w:color="000000" w:sz="2" w:space="0"/>
              <w:bottom w:val="single" w:color="000000" w:sz="2" w:space="0"/>
              <w:right w:val="single" w:color="000000" w:sz="2" w:space="0"/>
            </w:tcBorders>
          </w:tcPr>
          <w:p w14:paraId="3F7C38FE">
            <w:pPr>
              <w:spacing w:after="0" w:line="259" w:lineRule="auto"/>
              <w:ind w:left="0" w:right="0" w:firstLine="0"/>
              <w:jc w:val="left"/>
            </w:pPr>
            <w:r>
              <w:t xml:space="preserve">5 </w:t>
            </w:r>
          </w:p>
        </w:tc>
        <w:tc>
          <w:tcPr>
            <w:tcW w:w="1325" w:type="dxa"/>
            <w:tcBorders>
              <w:top w:val="single" w:color="000000" w:sz="2" w:space="0"/>
              <w:left w:val="single" w:color="000000" w:sz="2" w:space="0"/>
              <w:bottom w:val="single" w:color="000000" w:sz="2" w:space="0"/>
              <w:right w:val="single" w:color="000000" w:sz="2" w:space="0"/>
            </w:tcBorders>
          </w:tcPr>
          <w:p w14:paraId="72AA68B8">
            <w:pPr>
              <w:spacing w:after="0" w:line="259" w:lineRule="auto"/>
              <w:ind w:left="0" w:right="0" w:firstLine="0"/>
              <w:jc w:val="left"/>
            </w:pPr>
            <w:r>
              <w:t xml:space="preserve">Davis et al. </w:t>
            </w:r>
          </w:p>
        </w:tc>
        <w:tc>
          <w:tcPr>
            <w:tcW w:w="689" w:type="dxa"/>
            <w:tcBorders>
              <w:top w:val="single" w:color="000000" w:sz="2" w:space="0"/>
              <w:left w:val="single" w:color="000000" w:sz="2" w:space="0"/>
              <w:bottom w:val="single" w:color="000000" w:sz="2" w:space="0"/>
              <w:right w:val="single" w:color="000000" w:sz="2" w:space="0"/>
            </w:tcBorders>
          </w:tcPr>
          <w:p w14:paraId="605D8A5C">
            <w:pPr>
              <w:spacing w:after="0" w:line="259" w:lineRule="auto"/>
              <w:ind w:left="0" w:right="0" w:firstLine="0"/>
            </w:pPr>
            <w:r>
              <w:t xml:space="preserve">2019 </w:t>
            </w:r>
          </w:p>
        </w:tc>
        <w:tc>
          <w:tcPr>
            <w:tcW w:w="1382" w:type="dxa"/>
            <w:tcBorders>
              <w:top w:val="single" w:color="000000" w:sz="2" w:space="0"/>
              <w:left w:val="single" w:color="000000" w:sz="2" w:space="0"/>
              <w:bottom w:val="single" w:color="000000" w:sz="2" w:space="0"/>
              <w:right w:val="single" w:color="000000" w:sz="2" w:space="0"/>
            </w:tcBorders>
          </w:tcPr>
          <w:p w14:paraId="3023013C">
            <w:pPr>
              <w:spacing w:after="0" w:line="259" w:lineRule="auto"/>
              <w:ind w:left="2" w:right="0" w:firstLine="0"/>
              <w:jc w:val="left"/>
            </w:pPr>
            <w:r>
              <w:t xml:space="preserve">To explore user experience (UX) design in library systems </w:t>
            </w:r>
          </w:p>
        </w:tc>
        <w:tc>
          <w:tcPr>
            <w:tcW w:w="1692" w:type="dxa"/>
            <w:tcBorders>
              <w:top w:val="single" w:color="000000" w:sz="2" w:space="0"/>
              <w:left w:val="single" w:color="000000" w:sz="2" w:space="0"/>
              <w:bottom w:val="single" w:color="000000" w:sz="2" w:space="0"/>
              <w:right w:val="single" w:color="000000" w:sz="2" w:space="0"/>
            </w:tcBorders>
          </w:tcPr>
          <w:p w14:paraId="1D9358FE">
            <w:pPr>
              <w:spacing w:after="0" w:line="259" w:lineRule="auto"/>
              <w:ind w:left="0" w:right="0" w:firstLine="0"/>
              <w:jc w:val="left"/>
            </w:pPr>
            <w:r>
              <w:t xml:space="preserve">Discussed the impact of user-friendly interfaces and self-service features in libraries </w:t>
            </w:r>
          </w:p>
        </w:tc>
        <w:tc>
          <w:tcPr>
            <w:tcW w:w="1604" w:type="dxa"/>
            <w:tcBorders>
              <w:top w:val="single" w:color="000000" w:sz="2" w:space="0"/>
              <w:left w:val="single" w:color="000000" w:sz="2" w:space="0"/>
              <w:bottom w:val="single" w:color="000000" w:sz="2" w:space="0"/>
              <w:right w:val="single" w:color="000000" w:sz="2" w:space="0"/>
            </w:tcBorders>
          </w:tcPr>
          <w:p w14:paraId="0A5D874B">
            <w:pPr>
              <w:spacing w:after="0" w:line="259" w:lineRule="auto"/>
              <w:ind w:left="0" w:right="0" w:firstLine="0"/>
              <w:jc w:val="left"/>
            </w:pPr>
            <w:r>
              <w:t xml:space="preserve">Found that responsive, intuitive UIs increase user engagement and reduce dependence on staff assistance </w:t>
            </w:r>
          </w:p>
        </w:tc>
        <w:tc>
          <w:tcPr>
            <w:tcW w:w="1661" w:type="dxa"/>
            <w:tcBorders>
              <w:top w:val="single" w:color="000000" w:sz="2" w:space="0"/>
              <w:left w:val="single" w:color="000000" w:sz="2" w:space="0"/>
              <w:bottom w:val="single" w:color="000000" w:sz="2" w:space="0"/>
              <w:right w:val="single" w:color="000000" w:sz="2" w:space="0"/>
            </w:tcBorders>
          </w:tcPr>
          <w:p w14:paraId="22FAAC5A">
            <w:pPr>
              <w:spacing w:after="0" w:line="259" w:lineRule="auto"/>
              <w:ind w:left="0" w:right="52" w:firstLine="0"/>
              <w:jc w:val="center"/>
            </w:pPr>
            <w:r>
              <w:t>Limited guidance on adapting UX for specific library demographics</w:t>
            </w:r>
          </w:p>
        </w:tc>
      </w:tr>
      <w:tr w14:paraId="76884C22">
        <w:tblPrEx>
          <w:tblCellMar>
            <w:top w:w="114" w:type="dxa"/>
            <w:left w:w="41" w:type="dxa"/>
            <w:bottom w:w="0" w:type="dxa"/>
            <w:right w:w="108" w:type="dxa"/>
          </w:tblCellMar>
        </w:tblPrEx>
        <w:trPr>
          <w:trHeight w:val="2369" w:hRule="atLeast"/>
        </w:trPr>
        <w:tc>
          <w:tcPr>
            <w:tcW w:w="1292" w:type="dxa"/>
            <w:tcBorders>
              <w:top w:val="single" w:color="000000" w:sz="2" w:space="0"/>
              <w:left w:val="single" w:color="000000" w:sz="2" w:space="0"/>
              <w:bottom w:val="single" w:color="000000" w:sz="2" w:space="0"/>
              <w:right w:val="single" w:color="000000" w:sz="2" w:space="0"/>
            </w:tcBorders>
          </w:tcPr>
          <w:p w14:paraId="78914CAC">
            <w:pPr>
              <w:spacing w:after="0" w:line="259" w:lineRule="auto"/>
              <w:ind w:left="0" w:right="0" w:firstLine="0"/>
              <w:jc w:val="left"/>
            </w:pPr>
            <w:r>
              <w:t>6</w:t>
            </w:r>
          </w:p>
        </w:tc>
        <w:tc>
          <w:tcPr>
            <w:tcW w:w="1325" w:type="dxa"/>
            <w:tcBorders>
              <w:top w:val="single" w:color="000000" w:sz="2" w:space="0"/>
              <w:left w:val="single" w:color="000000" w:sz="2" w:space="0"/>
              <w:bottom w:val="single" w:color="000000" w:sz="2" w:space="0"/>
              <w:right w:val="single" w:color="000000" w:sz="2" w:space="0"/>
            </w:tcBorders>
          </w:tcPr>
          <w:p w14:paraId="36908015">
            <w:pPr>
              <w:spacing w:after="0" w:line="259" w:lineRule="auto"/>
              <w:ind w:left="0" w:right="0" w:firstLine="0"/>
              <w:jc w:val="left"/>
            </w:pPr>
            <w:r>
              <w:t xml:space="preserve"> Kim &amp; Brown</w:t>
            </w:r>
          </w:p>
        </w:tc>
        <w:tc>
          <w:tcPr>
            <w:tcW w:w="689" w:type="dxa"/>
            <w:tcBorders>
              <w:top w:val="single" w:color="000000" w:sz="2" w:space="0"/>
              <w:left w:val="single" w:color="000000" w:sz="2" w:space="0"/>
              <w:bottom w:val="single" w:color="000000" w:sz="2" w:space="0"/>
              <w:right w:val="single" w:color="000000" w:sz="2" w:space="0"/>
            </w:tcBorders>
          </w:tcPr>
          <w:p w14:paraId="33CCCBDB">
            <w:pPr>
              <w:spacing w:after="0" w:line="259" w:lineRule="auto"/>
              <w:ind w:left="0" w:right="0" w:firstLine="0"/>
            </w:pPr>
            <w:r>
              <w:t xml:space="preserve">2022 </w:t>
            </w:r>
          </w:p>
        </w:tc>
        <w:tc>
          <w:tcPr>
            <w:tcW w:w="1382" w:type="dxa"/>
            <w:tcBorders>
              <w:top w:val="single" w:color="000000" w:sz="2" w:space="0"/>
              <w:left w:val="single" w:color="000000" w:sz="2" w:space="0"/>
              <w:bottom w:val="single" w:color="000000" w:sz="2" w:space="0"/>
              <w:right w:val="single" w:color="000000" w:sz="2" w:space="0"/>
            </w:tcBorders>
          </w:tcPr>
          <w:p w14:paraId="684E60D7">
            <w:pPr>
              <w:spacing w:after="0" w:line="259" w:lineRule="auto"/>
              <w:ind w:left="2" w:right="0" w:firstLine="0"/>
            </w:pPr>
            <w:r>
              <w:t>To assess the value of data analytics in library management</w:t>
            </w:r>
          </w:p>
        </w:tc>
        <w:tc>
          <w:tcPr>
            <w:tcW w:w="1692" w:type="dxa"/>
            <w:tcBorders>
              <w:top w:val="single" w:color="000000" w:sz="2" w:space="0"/>
              <w:left w:val="single" w:color="000000" w:sz="2" w:space="0"/>
              <w:bottom w:val="single" w:color="000000" w:sz="2" w:space="0"/>
              <w:right w:val="single" w:color="000000" w:sz="2" w:space="0"/>
            </w:tcBorders>
          </w:tcPr>
          <w:p w14:paraId="24FF9ED9">
            <w:pPr>
              <w:spacing w:after="0" w:line="259" w:lineRule="auto"/>
              <w:ind w:left="0" w:right="0" w:firstLine="0"/>
              <w:jc w:val="left"/>
            </w:pPr>
            <w:r>
              <w:t xml:space="preserve"> Illustrated how analytics improve decision-making and provide insights into user preferences</w:t>
            </w:r>
          </w:p>
        </w:tc>
        <w:tc>
          <w:tcPr>
            <w:tcW w:w="1604" w:type="dxa"/>
            <w:tcBorders>
              <w:top w:val="single" w:color="000000" w:sz="2" w:space="0"/>
              <w:left w:val="single" w:color="000000" w:sz="2" w:space="0"/>
              <w:bottom w:val="single" w:color="000000" w:sz="2" w:space="0"/>
              <w:right w:val="single" w:color="000000" w:sz="2" w:space="0"/>
            </w:tcBorders>
          </w:tcPr>
          <w:p w14:paraId="4AC7DA2B">
            <w:pPr>
              <w:spacing w:after="0" w:line="259" w:lineRule="auto"/>
              <w:ind w:left="0" w:right="56" w:firstLine="0"/>
              <w:jc w:val="center"/>
            </w:pPr>
            <w:r>
              <w:t>Analytics can guide library acquisitions and optimize resource allocation</w:t>
            </w:r>
          </w:p>
        </w:tc>
        <w:tc>
          <w:tcPr>
            <w:tcW w:w="1661" w:type="dxa"/>
            <w:tcBorders>
              <w:top w:val="single" w:color="000000" w:sz="2" w:space="0"/>
              <w:left w:val="single" w:color="000000" w:sz="2" w:space="0"/>
              <w:bottom w:val="single" w:color="000000" w:sz="2" w:space="0"/>
              <w:right w:val="single" w:color="000000" w:sz="2" w:space="0"/>
            </w:tcBorders>
          </w:tcPr>
          <w:p w14:paraId="70C5C2E9">
            <w:pPr>
              <w:spacing w:after="0" w:line="259" w:lineRule="auto"/>
              <w:ind w:left="0" w:right="53" w:firstLine="0"/>
              <w:jc w:val="center"/>
            </w:pPr>
            <w:r>
              <w:t>Data privacy concerns and the need for specialized skills to analyze and interpret data</w:t>
            </w:r>
          </w:p>
        </w:tc>
      </w:tr>
    </w:tbl>
    <w:p w14:paraId="7B8C24B1">
      <w:pPr>
        <w:spacing w:after="0" w:line="259" w:lineRule="auto"/>
        <w:ind w:left="0" w:right="0" w:firstLine="0"/>
      </w:pPr>
      <w:r>
        <w:t xml:space="preserve"> </w:t>
      </w:r>
    </w:p>
    <w:p w14:paraId="0189D933">
      <w:pPr>
        <w:spacing w:after="0" w:line="259" w:lineRule="auto"/>
        <w:ind w:left="0" w:right="0" w:firstLine="0"/>
      </w:pPr>
      <w:r>
        <w:t xml:space="preserve"> </w:t>
      </w:r>
    </w:p>
    <w:p w14:paraId="413A23A9">
      <w:pPr>
        <w:spacing w:after="0" w:line="259" w:lineRule="auto"/>
        <w:ind w:left="0" w:right="0" w:firstLine="0"/>
      </w:pPr>
      <w:r>
        <w:t xml:space="preserve"> </w:t>
      </w:r>
      <w:r>
        <w:rPr>
          <w:b/>
          <w:sz w:val="32"/>
        </w:rPr>
        <w:t>Motivation:</w:t>
      </w:r>
      <w:r>
        <w:t xml:space="preserve"> </w:t>
      </w:r>
    </w:p>
    <w:p w14:paraId="5E50B7EF">
      <w:pPr>
        <w:pStyle w:val="11"/>
        <w:spacing w:line="360" w:lineRule="auto"/>
        <w:jc w:val="both"/>
      </w:pPr>
      <w:r>
        <w:rPr>
          <w:b/>
          <w:sz w:val="32"/>
        </w:rPr>
        <w:t xml:space="preserve"> </w:t>
      </w:r>
      <w:r>
        <w:t>The motivation behind developing a Library Management System (LMS) using the MERN stack arises from the pressing need to modernize and streamline library operations in educational institutions, public libraries, and community centers. Traditional library management methods—often based on manual record-keeping and outdated software—pose several challenges, including inefficiencies, data inaccuracies, and limited accessibility for users and staff alike. These issues hinder the library's ability to serve users effectively and can result in an unsatisfactory experience for members seeking quick access to resources.</w:t>
      </w:r>
    </w:p>
    <w:p w14:paraId="38782185">
      <w:pPr>
        <w:spacing w:before="100" w:beforeAutospacing="1" w:after="100" w:afterAutospacing="1"/>
        <w:ind w:left="0" w:right="0" w:firstLine="0"/>
        <w:rPr>
          <w:color w:val="auto"/>
          <w:szCs w:val="24"/>
        </w:rPr>
      </w:pPr>
      <w:r>
        <w:rPr>
          <w:color w:val="auto"/>
          <w:szCs w:val="24"/>
        </w:rPr>
        <w:t>In the digital age, users expect information to be readily available at their fingertips. They want efficient ways to search for and locate books, check their availability, and manage their borrowing history independently. A web-based LMS can empower users to interact with library resources seamlessly while reducing the reliance on staff for routine inquiries. For library staff and administrators, managing a growing collection of books and memberships through an intuitive, digital interface allows them to allocate time and resources more efficiently.</w:t>
      </w:r>
    </w:p>
    <w:p w14:paraId="3051C2AC">
      <w:pPr>
        <w:spacing w:before="100" w:beforeAutospacing="1" w:after="100" w:afterAutospacing="1"/>
        <w:ind w:left="0" w:right="0" w:firstLine="0"/>
        <w:rPr>
          <w:color w:val="auto"/>
          <w:szCs w:val="24"/>
        </w:rPr>
      </w:pPr>
      <w:r>
        <w:rPr>
          <w:color w:val="auto"/>
          <w:szCs w:val="24"/>
        </w:rPr>
        <w:t xml:space="preserve">                                                                          5</w:t>
      </w:r>
    </w:p>
    <w:p w14:paraId="257EF6C4">
      <w:pPr>
        <w:spacing w:before="100" w:beforeAutospacing="1" w:after="100" w:afterAutospacing="1"/>
        <w:ind w:left="0" w:right="0" w:firstLine="0"/>
        <w:rPr>
          <w:color w:val="auto"/>
          <w:szCs w:val="24"/>
        </w:rPr>
      </w:pPr>
      <w:r>
        <w:rPr>
          <w:color w:val="auto"/>
          <w:szCs w:val="24"/>
        </w:rPr>
        <w:t xml:space="preserve">The choice of the </w:t>
      </w:r>
      <w:r>
        <w:rPr>
          <w:b/>
          <w:bCs/>
          <w:color w:val="auto"/>
          <w:szCs w:val="24"/>
        </w:rPr>
        <w:t>MERN stack</w:t>
      </w:r>
      <w:r>
        <w:rPr>
          <w:color w:val="auto"/>
          <w:szCs w:val="24"/>
        </w:rPr>
        <w:t>—MongoDB, Express.js, React, and Node.js—stems from its reputation for creating scalable, responsive, and dynamic web applications. Each technology in the stack contributes to a robust solution: MongoDB provides flexible, document-based storage for books, members, and transactions; Express.js and Node.js handle server-side routing and API logic; and React enables a smooth, user-friendly front end that enhances the experience for both users and administrators.</w:t>
      </w:r>
    </w:p>
    <w:p w14:paraId="179692EF">
      <w:pPr>
        <w:spacing w:before="100" w:beforeAutospacing="1" w:after="100" w:afterAutospacing="1"/>
        <w:ind w:left="0" w:right="0" w:firstLine="0"/>
        <w:rPr>
          <w:color w:val="auto"/>
          <w:szCs w:val="24"/>
        </w:rPr>
      </w:pPr>
      <w:r>
        <w:rPr>
          <w:color w:val="auto"/>
          <w:szCs w:val="24"/>
        </w:rPr>
        <w:t>Furthermore, the inclusion of data analytics in the LMS opens up possibilities for libraries to make data-driven decisions, such as tracking popular genres, understanding borrowing patterns, and optimizing resource allocation. These insights can be invaluable for library administrators looking to adapt to the needs and preferences of their community.</w:t>
      </w:r>
    </w:p>
    <w:p w14:paraId="34899BEE">
      <w:pPr>
        <w:spacing w:before="100" w:beforeAutospacing="1" w:after="100" w:afterAutospacing="1"/>
        <w:ind w:left="0" w:right="0" w:firstLine="0"/>
        <w:rPr>
          <w:color w:val="auto"/>
          <w:szCs w:val="24"/>
        </w:rPr>
      </w:pPr>
      <w:r>
        <w:rPr>
          <w:color w:val="auto"/>
          <w:szCs w:val="24"/>
        </w:rPr>
        <w:t>Overall, the motivation for this project lies in creating a modern, efficient, and scalable solution that benefits both library staff and users, providing a streamlined, accessible, and data-driven approach to library management.</w:t>
      </w:r>
    </w:p>
    <w:p w14:paraId="21FD6466">
      <w:pPr>
        <w:spacing w:after="136"/>
        <w:ind w:left="0" w:right="6" w:firstLine="0"/>
      </w:pPr>
      <w:r>
        <w:t xml:space="preserve"> </w:t>
      </w:r>
      <w:r>
        <w:rPr>
          <w:b/>
          <w:sz w:val="32"/>
        </w:rPr>
        <w:t>Contribution:</w:t>
      </w:r>
      <w:r>
        <w:t xml:space="preserve"> </w:t>
      </w:r>
    </w:p>
    <w:p w14:paraId="04CA6F79">
      <w:pPr>
        <w:pStyle w:val="11"/>
        <w:spacing w:line="360" w:lineRule="auto"/>
        <w:jc w:val="both"/>
      </w:pPr>
      <w:r>
        <w:t>This Library Management System (LMS) project, developed using the MERN stack, makes meaningful contributions by modernizing and streamlining library operations through a centralized, web-based platform. The LMS simplifies core tasks such as book cataloging, member management, and transaction tracking, reducing administrative workload and minimizing errors. By offering a user-friendly interface, it enables library members to search for resources, check availability, and manage their borrowing records independently, enhancing user experience and reducing reliance on staff. Real-time data management, facilitated by MongoDB, ensures that information on resource availability is always accurate and up-to-date, improving access for users and efficiency for staff. The system is designed to be scalable and flexible, capable of accommodating library growth, and it offers easy integration for additional features such as notifications and analytics. Through data analytics, the LMS provides library administrators with insights into borrowing trends, popular genres, and user preferences, supporting data-driven decisions that enhance resource management and service delivery. Moreover, the system incorporates role-based access control (RBAC), safeguarding member data and limiting sensitive functions to authorized users, thus ensuring secure operations. As an open-source solution, this LMS is accessible to libraries of all sizes and budgets, providing a customizable, modern library management tool that adapts to evolving needs and promotes digital solutions across diverse library environments.</w:t>
      </w:r>
    </w:p>
    <w:p w14:paraId="092F1AF6">
      <w:pPr>
        <w:pStyle w:val="11"/>
        <w:spacing w:line="360" w:lineRule="auto"/>
        <w:jc w:val="both"/>
      </w:pPr>
      <w:r>
        <w:t xml:space="preserve">                                                                      6</w:t>
      </w:r>
    </w:p>
    <w:p w14:paraId="1D5EABD0">
      <w:pPr>
        <w:spacing w:after="0" w:line="259" w:lineRule="auto"/>
        <w:ind w:left="0" w:right="0" w:firstLine="0"/>
      </w:pPr>
      <w:r>
        <w:t xml:space="preserve"> </w:t>
      </w:r>
    </w:p>
    <w:p w14:paraId="141E5BE6">
      <w:pPr>
        <w:spacing w:after="0" w:line="259" w:lineRule="auto"/>
        <w:ind w:left="0" w:right="0" w:firstLine="0"/>
      </w:pPr>
    </w:p>
    <w:p w14:paraId="7409EEDF">
      <w:pPr>
        <w:spacing w:after="0" w:line="259" w:lineRule="auto"/>
        <w:ind w:left="0" w:right="0" w:firstLine="0"/>
      </w:pPr>
    </w:p>
    <w:p w14:paraId="6190D63A">
      <w:pPr>
        <w:spacing w:after="0" w:line="259" w:lineRule="auto"/>
        <w:ind w:left="0" w:right="0" w:firstLine="0"/>
      </w:pPr>
    </w:p>
    <w:p w14:paraId="0226DF93">
      <w:pPr>
        <w:spacing w:after="134" w:line="259" w:lineRule="auto"/>
        <w:ind w:left="-5" w:right="0"/>
      </w:pPr>
      <w:r>
        <w:rPr>
          <w:b/>
          <w:sz w:val="28"/>
        </w:rPr>
        <w:t>Algorithms and Techniques used:</w:t>
      </w:r>
      <w:r>
        <w:t xml:space="preserve"> </w:t>
      </w:r>
    </w:p>
    <w:p w14:paraId="7EA4A641">
      <w:pPr>
        <w:spacing w:after="132" w:line="259" w:lineRule="auto"/>
        <w:ind w:left="0" w:right="0" w:firstLine="0"/>
        <w:rPr>
          <w:b/>
          <w:sz w:val="28"/>
        </w:rPr>
      </w:pPr>
      <w:r>
        <w:rPr>
          <w:b/>
          <w:sz w:val="28"/>
        </w:rPr>
        <w:t xml:space="preserve"> </w:t>
      </w:r>
    </w:p>
    <w:p w14:paraId="69D73F5A">
      <w:pPr>
        <w:spacing w:after="132" w:line="259" w:lineRule="auto"/>
        <w:ind w:left="0" w:right="0" w:firstLine="0"/>
        <w:rPr>
          <w:b/>
          <w:sz w:val="28"/>
        </w:rPr>
      </w:pPr>
      <w:r>
        <w:rPr>
          <w:b/>
          <w:sz w:val="28"/>
        </w:rPr>
        <w:t>Algorithms:</w:t>
      </w:r>
    </w:p>
    <w:p w14:paraId="5F9A90DF">
      <w:pPr>
        <w:spacing w:before="100" w:beforeAutospacing="1" w:after="100" w:afterAutospacing="1"/>
        <w:ind w:left="0" w:right="0" w:firstLine="0"/>
        <w:rPr>
          <w:color w:val="auto"/>
          <w:szCs w:val="24"/>
        </w:rPr>
      </w:pPr>
      <w:r>
        <w:rPr>
          <w:rFonts w:hAnsi="Symbol"/>
          <w:color w:val="auto"/>
          <w:szCs w:val="24"/>
        </w:rPr>
        <w:t>1.</w:t>
      </w:r>
      <w:r>
        <w:rPr>
          <w:color w:val="auto"/>
          <w:szCs w:val="24"/>
        </w:rPr>
        <w:t xml:space="preserve">  </w:t>
      </w:r>
      <w:r>
        <w:rPr>
          <w:b/>
          <w:bCs/>
          <w:color w:val="auto"/>
          <w:szCs w:val="24"/>
        </w:rPr>
        <w:t>CRUD Algorithms</w:t>
      </w:r>
      <w:r>
        <w:rPr>
          <w:color w:val="auto"/>
          <w:szCs w:val="24"/>
        </w:rPr>
        <w:t>:</w:t>
      </w:r>
    </w:p>
    <w:p w14:paraId="2E535F79">
      <w:pPr>
        <w:numPr>
          <w:ilvl w:val="0"/>
          <w:numId w:val="5"/>
        </w:numPr>
        <w:spacing w:before="100" w:beforeAutospacing="1" w:after="100" w:afterAutospacing="1"/>
        <w:ind w:right="0"/>
        <w:rPr>
          <w:color w:val="auto"/>
          <w:szCs w:val="24"/>
        </w:rPr>
      </w:pPr>
      <w:r>
        <w:rPr>
          <w:b/>
          <w:bCs/>
          <w:color w:val="auto"/>
          <w:szCs w:val="24"/>
        </w:rPr>
        <w:t>Create</w:t>
      </w:r>
      <w:r>
        <w:rPr>
          <w:color w:val="auto"/>
          <w:szCs w:val="24"/>
        </w:rPr>
        <w:t>: Adds new records (books, members, transactions) to the MongoDB database, using error handling to ensure data integrity. For instance, when a new book is added, the algorithm checks for required fields (like title and author) before inserting the data.</w:t>
      </w:r>
    </w:p>
    <w:p w14:paraId="0BB8E097">
      <w:pPr>
        <w:numPr>
          <w:ilvl w:val="0"/>
          <w:numId w:val="5"/>
        </w:numPr>
        <w:spacing w:before="100" w:beforeAutospacing="1" w:after="100" w:afterAutospacing="1"/>
        <w:ind w:right="0"/>
        <w:rPr>
          <w:color w:val="auto"/>
          <w:szCs w:val="24"/>
        </w:rPr>
      </w:pPr>
      <w:r>
        <w:rPr>
          <w:b/>
          <w:bCs/>
          <w:color w:val="auto"/>
          <w:szCs w:val="24"/>
        </w:rPr>
        <w:t>Read</w:t>
      </w:r>
      <w:r>
        <w:rPr>
          <w:color w:val="auto"/>
          <w:szCs w:val="24"/>
        </w:rPr>
        <w:t>: Fetches data from the database, such as retrieving a list of available books or details of a specific member. This is often optimized with indexing to make queries faster.</w:t>
      </w:r>
    </w:p>
    <w:p w14:paraId="555ADE00">
      <w:pPr>
        <w:numPr>
          <w:ilvl w:val="0"/>
          <w:numId w:val="5"/>
        </w:numPr>
        <w:spacing w:before="100" w:beforeAutospacing="1" w:after="100" w:afterAutospacing="1"/>
        <w:ind w:right="0"/>
        <w:rPr>
          <w:color w:val="auto"/>
          <w:szCs w:val="24"/>
        </w:rPr>
      </w:pPr>
      <w:r>
        <w:rPr>
          <w:b/>
          <w:bCs/>
          <w:color w:val="auto"/>
          <w:szCs w:val="24"/>
        </w:rPr>
        <w:t>Update</w:t>
      </w:r>
      <w:r>
        <w:rPr>
          <w:color w:val="auto"/>
          <w:szCs w:val="24"/>
        </w:rPr>
        <w:t>: Modifies existing records, like updating a book's availability after it’s checked out. This operation includes validation steps to ensure accuracy.</w:t>
      </w:r>
    </w:p>
    <w:p w14:paraId="42D75C41">
      <w:pPr>
        <w:numPr>
          <w:ilvl w:val="0"/>
          <w:numId w:val="5"/>
        </w:numPr>
        <w:spacing w:before="100" w:beforeAutospacing="1" w:after="100" w:afterAutospacing="1"/>
        <w:ind w:right="0"/>
        <w:rPr>
          <w:color w:val="auto"/>
          <w:szCs w:val="24"/>
        </w:rPr>
      </w:pPr>
      <w:r>
        <w:rPr>
          <w:b/>
          <w:bCs/>
          <w:color w:val="auto"/>
          <w:szCs w:val="24"/>
        </w:rPr>
        <w:t>Delete</w:t>
      </w:r>
      <w:r>
        <w:rPr>
          <w:color w:val="auto"/>
          <w:szCs w:val="24"/>
        </w:rPr>
        <w:t>: Removes records, such as deleting member accounts or outdated books, while enforcing data integrity constraints to avoid unintended data loss.</w:t>
      </w:r>
    </w:p>
    <w:p w14:paraId="11E0D10F">
      <w:pPr>
        <w:spacing w:before="100" w:beforeAutospacing="1" w:after="100" w:afterAutospacing="1"/>
        <w:ind w:left="0" w:right="0" w:firstLine="0"/>
        <w:rPr>
          <w:color w:val="auto"/>
          <w:szCs w:val="24"/>
        </w:rPr>
      </w:pPr>
      <w:r>
        <w:rPr>
          <w:rFonts w:hAnsi="Symbol"/>
          <w:color w:val="auto"/>
          <w:szCs w:val="24"/>
        </w:rPr>
        <w:t>2.</w:t>
      </w:r>
      <w:r>
        <w:rPr>
          <w:color w:val="auto"/>
          <w:szCs w:val="24"/>
        </w:rPr>
        <w:t xml:space="preserve">  </w:t>
      </w:r>
      <w:r>
        <w:rPr>
          <w:b/>
          <w:bCs/>
          <w:color w:val="auto"/>
          <w:szCs w:val="24"/>
        </w:rPr>
        <w:t>Search Algorithm</w:t>
      </w:r>
      <w:r>
        <w:rPr>
          <w:color w:val="auto"/>
          <w:szCs w:val="24"/>
        </w:rPr>
        <w:t>:</w:t>
      </w:r>
    </w:p>
    <w:p w14:paraId="70E7D801">
      <w:pPr>
        <w:numPr>
          <w:ilvl w:val="0"/>
          <w:numId w:val="6"/>
        </w:numPr>
        <w:spacing w:before="100" w:beforeAutospacing="1" w:after="100" w:afterAutospacing="1"/>
        <w:ind w:right="0"/>
        <w:rPr>
          <w:color w:val="auto"/>
          <w:szCs w:val="24"/>
        </w:rPr>
      </w:pPr>
      <w:r>
        <w:rPr>
          <w:b/>
          <w:bCs/>
          <w:color w:val="auto"/>
          <w:szCs w:val="24"/>
        </w:rPr>
        <w:t>Keyword-Based Search</w:t>
      </w:r>
      <w:r>
        <w:rPr>
          <w:color w:val="auto"/>
          <w:szCs w:val="24"/>
        </w:rPr>
        <w:t>: Implements a basic search functionality using MongoDB’s text indexing to allow users to find books based on title, author, or genre. This search algorithm optimizes for performance by indexing frequently queried fields, making the search faster and more efficient even with a large dataset.</w:t>
      </w:r>
    </w:p>
    <w:p w14:paraId="0AD8FF76">
      <w:pPr>
        <w:spacing w:before="100" w:beforeAutospacing="1" w:after="100" w:afterAutospacing="1"/>
        <w:ind w:left="0" w:right="0" w:firstLine="0"/>
        <w:rPr>
          <w:color w:val="auto"/>
          <w:szCs w:val="24"/>
        </w:rPr>
      </w:pPr>
      <w:r>
        <w:rPr>
          <w:rFonts w:hAnsi="Symbol"/>
          <w:color w:val="auto"/>
          <w:szCs w:val="24"/>
        </w:rPr>
        <w:t>3.</w:t>
      </w:r>
      <w:r>
        <w:rPr>
          <w:color w:val="auto"/>
          <w:szCs w:val="24"/>
        </w:rPr>
        <w:t xml:space="preserve"> </w:t>
      </w:r>
      <w:r>
        <w:rPr>
          <w:b/>
          <w:bCs/>
          <w:color w:val="auto"/>
          <w:szCs w:val="24"/>
        </w:rPr>
        <w:t>Filtering and Sorting Algorithms</w:t>
      </w:r>
      <w:r>
        <w:rPr>
          <w:color w:val="auto"/>
          <w:szCs w:val="24"/>
        </w:rPr>
        <w:t>:</w:t>
      </w:r>
    </w:p>
    <w:p w14:paraId="13DE17AB">
      <w:pPr>
        <w:numPr>
          <w:ilvl w:val="0"/>
          <w:numId w:val="7"/>
        </w:numPr>
        <w:spacing w:before="100" w:beforeAutospacing="1" w:after="100" w:afterAutospacing="1"/>
        <w:ind w:right="0"/>
        <w:rPr>
          <w:color w:val="auto"/>
          <w:szCs w:val="24"/>
        </w:rPr>
      </w:pPr>
      <w:r>
        <w:rPr>
          <w:b/>
          <w:bCs/>
          <w:color w:val="auto"/>
          <w:szCs w:val="24"/>
        </w:rPr>
        <w:t>Filtering</w:t>
      </w:r>
      <w:r>
        <w:rPr>
          <w:color w:val="auto"/>
          <w:szCs w:val="24"/>
        </w:rPr>
        <w:t>: Applies conditions to narrow down search results based on parameters like genre, availability, or publication date. This algorithm uses MongoDB query filters and can be combined with sorting to order results by popularity or date.</w:t>
      </w:r>
    </w:p>
    <w:p w14:paraId="66057AC0">
      <w:pPr>
        <w:numPr>
          <w:ilvl w:val="0"/>
          <w:numId w:val="7"/>
        </w:numPr>
        <w:spacing w:before="100" w:beforeAutospacing="1" w:after="100" w:afterAutospacing="1"/>
        <w:ind w:right="0"/>
        <w:rPr>
          <w:color w:val="auto"/>
          <w:szCs w:val="24"/>
        </w:rPr>
      </w:pPr>
      <w:r>
        <w:rPr>
          <w:b/>
          <w:bCs/>
          <w:color w:val="auto"/>
          <w:szCs w:val="24"/>
        </w:rPr>
        <w:t>Sorting</w:t>
      </w:r>
      <w:r>
        <w:rPr>
          <w:color w:val="auto"/>
          <w:szCs w:val="24"/>
        </w:rPr>
        <w:t>: Sorts data in ascending or descending order based on specific fields (e.g., by title or due date). MongoDB’s native sort operations are employed here to efficiently arrange data.</w:t>
      </w:r>
    </w:p>
    <w:p w14:paraId="651CD7A1">
      <w:pPr>
        <w:spacing w:before="100" w:beforeAutospacing="1" w:after="100" w:afterAutospacing="1"/>
        <w:ind w:right="0"/>
        <w:rPr>
          <w:color w:val="auto"/>
          <w:szCs w:val="24"/>
        </w:rPr>
      </w:pPr>
    </w:p>
    <w:p w14:paraId="3D9260D8">
      <w:pPr>
        <w:spacing w:before="100" w:beforeAutospacing="1" w:after="100" w:afterAutospacing="1"/>
        <w:ind w:right="0"/>
        <w:rPr>
          <w:color w:val="auto"/>
          <w:szCs w:val="24"/>
        </w:rPr>
      </w:pPr>
      <w:r>
        <w:rPr>
          <w:color w:val="auto"/>
          <w:szCs w:val="24"/>
        </w:rPr>
        <w:t xml:space="preserve">                                                                                 7</w:t>
      </w:r>
    </w:p>
    <w:p w14:paraId="561C0368">
      <w:pPr>
        <w:spacing w:before="100" w:beforeAutospacing="1" w:after="100" w:afterAutospacing="1"/>
        <w:ind w:left="0" w:right="0" w:firstLine="0"/>
        <w:rPr>
          <w:color w:val="auto"/>
          <w:szCs w:val="24"/>
        </w:rPr>
      </w:pPr>
      <w:r>
        <w:rPr>
          <w:rFonts w:hAnsi="Symbol"/>
          <w:color w:val="auto"/>
          <w:szCs w:val="24"/>
        </w:rPr>
        <w:t>4.</w:t>
      </w:r>
      <w:r>
        <w:rPr>
          <w:color w:val="auto"/>
          <w:szCs w:val="24"/>
        </w:rPr>
        <w:t xml:space="preserve">  </w:t>
      </w:r>
      <w:r>
        <w:rPr>
          <w:b/>
          <w:bCs/>
          <w:color w:val="auto"/>
          <w:szCs w:val="24"/>
        </w:rPr>
        <w:t>Pagination Algorithm</w:t>
      </w:r>
      <w:r>
        <w:rPr>
          <w:color w:val="auto"/>
          <w:szCs w:val="24"/>
        </w:rPr>
        <w:t>:</w:t>
      </w:r>
    </w:p>
    <w:p w14:paraId="67DEAEB6">
      <w:pPr>
        <w:numPr>
          <w:ilvl w:val="0"/>
          <w:numId w:val="8"/>
        </w:numPr>
        <w:spacing w:before="100" w:beforeAutospacing="1" w:after="100" w:afterAutospacing="1"/>
        <w:ind w:right="0"/>
        <w:rPr>
          <w:color w:val="auto"/>
          <w:szCs w:val="24"/>
        </w:rPr>
      </w:pPr>
      <w:r>
        <w:rPr>
          <w:color w:val="auto"/>
          <w:szCs w:val="24"/>
        </w:rPr>
        <w:t>To handle large datasets without overwhelming the user or server, the LMS uses a pagination algorithm. This algorithm divides data into pages, typically displaying a set number of records per page (e.g., 10 or 20 books). Pagination improves loading times and provides a smoother user experience.</w:t>
      </w:r>
    </w:p>
    <w:p w14:paraId="1F9455C7">
      <w:pPr>
        <w:spacing w:before="100" w:beforeAutospacing="1" w:after="100" w:afterAutospacing="1"/>
        <w:ind w:left="0" w:right="0" w:firstLine="0"/>
        <w:rPr>
          <w:color w:val="auto"/>
          <w:szCs w:val="24"/>
        </w:rPr>
      </w:pPr>
      <w:r>
        <w:rPr>
          <w:rFonts w:hAnsi="Symbol"/>
          <w:color w:val="auto"/>
          <w:szCs w:val="24"/>
        </w:rPr>
        <w:t>5.</w:t>
      </w:r>
      <w:r>
        <w:rPr>
          <w:color w:val="auto"/>
          <w:szCs w:val="24"/>
        </w:rPr>
        <w:t xml:space="preserve">  </w:t>
      </w:r>
      <w:r>
        <w:rPr>
          <w:b/>
          <w:bCs/>
          <w:color w:val="auto"/>
          <w:szCs w:val="24"/>
        </w:rPr>
        <w:t>Authentication Algorithm (JWT-Based)</w:t>
      </w:r>
      <w:r>
        <w:rPr>
          <w:color w:val="auto"/>
          <w:szCs w:val="24"/>
        </w:rPr>
        <w:t>:</w:t>
      </w:r>
    </w:p>
    <w:p w14:paraId="02F313ED">
      <w:pPr>
        <w:numPr>
          <w:ilvl w:val="0"/>
          <w:numId w:val="9"/>
        </w:numPr>
        <w:spacing w:before="100" w:beforeAutospacing="1" w:after="100" w:afterAutospacing="1"/>
        <w:ind w:right="0"/>
        <w:rPr>
          <w:color w:val="auto"/>
          <w:szCs w:val="24"/>
        </w:rPr>
      </w:pPr>
      <w:r>
        <w:rPr>
          <w:b/>
          <w:bCs/>
          <w:color w:val="auto"/>
          <w:szCs w:val="24"/>
        </w:rPr>
        <w:t>Token Generation</w:t>
      </w:r>
      <w:r>
        <w:rPr>
          <w:color w:val="auto"/>
          <w:szCs w:val="24"/>
        </w:rPr>
        <w:t>: On successful login, the system generates a JSON Web Token (JWT) that stores user credentials and role information securely.</w:t>
      </w:r>
    </w:p>
    <w:p w14:paraId="3E833F50">
      <w:pPr>
        <w:numPr>
          <w:ilvl w:val="0"/>
          <w:numId w:val="9"/>
        </w:numPr>
        <w:spacing w:before="100" w:beforeAutospacing="1" w:after="100" w:afterAutospacing="1"/>
        <w:ind w:right="0"/>
        <w:rPr>
          <w:color w:val="auto"/>
          <w:szCs w:val="24"/>
        </w:rPr>
      </w:pPr>
      <w:r>
        <w:rPr>
          <w:b/>
          <w:bCs/>
          <w:color w:val="auto"/>
          <w:szCs w:val="24"/>
        </w:rPr>
        <w:t>Token Validation</w:t>
      </w:r>
      <w:r>
        <w:rPr>
          <w:color w:val="auto"/>
          <w:szCs w:val="24"/>
        </w:rPr>
        <w:t>: Each subsequent request checks the token for validity. The algorithm ensures only authenticated users can access restricted areas, with tokens stored in HTTP-only cookies or local storage for added security.</w:t>
      </w:r>
    </w:p>
    <w:p w14:paraId="3539F2B2">
      <w:pPr>
        <w:spacing w:before="100" w:beforeAutospacing="1" w:after="100" w:afterAutospacing="1"/>
        <w:ind w:left="0" w:right="0" w:firstLine="0"/>
        <w:rPr>
          <w:color w:val="auto"/>
          <w:szCs w:val="24"/>
        </w:rPr>
      </w:pPr>
      <w:r>
        <w:rPr>
          <w:rFonts w:hAnsi="Symbol"/>
          <w:color w:val="auto"/>
          <w:szCs w:val="24"/>
        </w:rPr>
        <w:t>6.</w:t>
      </w:r>
      <w:r>
        <w:rPr>
          <w:color w:val="auto"/>
          <w:szCs w:val="24"/>
        </w:rPr>
        <w:t xml:space="preserve">  </w:t>
      </w:r>
      <w:r>
        <w:rPr>
          <w:b/>
          <w:bCs/>
          <w:color w:val="auto"/>
          <w:szCs w:val="24"/>
        </w:rPr>
        <w:t>Role-Based Access Control (RBAC) Algorithm</w:t>
      </w:r>
      <w:r>
        <w:rPr>
          <w:color w:val="auto"/>
          <w:szCs w:val="24"/>
        </w:rPr>
        <w:t>:</w:t>
      </w:r>
    </w:p>
    <w:p w14:paraId="3245978E">
      <w:pPr>
        <w:numPr>
          <w:ilvl w:val="0"/>
          <w:numId w:val="10"/>
        </w:numPr>
        <w:spacing w:before="100" w:beforeAutospacing="1" w:after="100" w:afterAutospacing="1"/>
        <w:ind w:right="0"/>
        <w:rPr>
          <w:color w:val="auto"/>
          <w:szCs w:val="24"/>
        </w:rPr>
      </w:pPr>
      <w:r>
        <w:rPr>
          <w:color w:val="auto"/>
          <w:szCs w:val="24"/>
        </w:rPr>
        <w:t>Based on the user's role (e.g., Admin, Member), this algorithm grants or restricts access to specific functionalities. For instance, admins can access user management and book cataloging, while regular members can only access book search and borrowing history. This approach ensures secure, role-appropriate access to features.</w:t>
      </w:r>
    </w:p>
    <w:p w14:paraId="20694026">
      <w:pPr>
        <w:spacing w:before="100" w:beforeAutospacing="1" w:after="100" w:afterAutospacing="1"/>
        <w:ind w:left="0" w:right="0" w:firstLine="0"/>
        <w:rPr>
          <w:color w:val="auto"/>
          <w:szCs w:val="24"/>
        </w:rPr>
      </w:pPr>
      <w:r>
        <w:rPr>
          <w:rFonts w:hAnsi="Symbol"/>
          <w:color w:val="auto"/>
          <w:szCs w:val="24"/>
        </w:rPr>
        <w:t>7.</w:t>
      </w:r>
      <w:r>
        <w:rPr>
          <w:color w:val="auto"/>
          <w:szCs w:val="24"/>
        </w:rPr>
        <w:t xml:space="preserve"> </w:t>
      </w:r>
      <w:r>
        <w:rPr>
          <w:b/>
          <w:bCs/>
          <w:color w:val="auto"/>
          <w:szCs w:val="24"/>
        </w:rPr>
        <w:t>Data Validation Algorithm</w:t>
      </w:r>
      <w:r>
        <w:rPr>
          <w:color w:val="auto"/>
          <w:szCs w:val="24"/>
        </w:rPr>
        <w:t>:</w:t>
      </w:r>
    </w:p>
    <w:p w14:paraId="68705283">
      <w:pPr>
        <w:numPr>
          <w:ilvl w:val="0"/>
          <w:numId w:val="11"/>
        </w:numPr>
        <w:spacing w:before="100" w:beforeAutospacing="1" w:after="100" w:afterAutospacing="1"/>
        <w:ind w:right="0"/>
        <w:rPr>
          <w:color w:val="auto"/>
          <w:szCs w:val="24"/>
        </w:rPr>
      </w:pPr>
      <w:r>
        <w:rPr>
          <w:b/>
          <w:bCs/>
          <w:color w:val="auto"/>
          <w:szCs w:val="24"/>
        </w:rPr>
        <w:t>Client-Side Validation</w:t>
      </w:r>
      <w:r>
        <w:rPr>
          <w:color w:val="auto"/>
          <w:szCs w:val="24"/>
        </w:rPr>
        <w:t>: Before data is sent to the server, this algorithm checks inputs for correctness (e.g., required fields, correct data types).</w:t>
      </w:r>
    </w:p>
    <w:p w14:paraId="366652AD">
      <w:pPr>
        <w:numPr>
          <w:ilvl w:val="0"/>
          <w:numId w:val="11"/>
        </w:numPr>
        <w:spacing w:before="100" w:beforeAutospacing="1" w:after="100" w:afterAutospacing="1"/>
        <w:ind w:right="0"/>
        <w:rPr>
          <w:color w:val="auto"/>
          <w:szCs w:val="24"/>
        </w:rPr>
      </w:pPr>
      <w:r>
        <w:rPr>
          <w:b/>
          <w:bCs/>
          <w:color w:val="auto"/>
          <w:szCs w:val="24"/>
        </w:rPr>
        <w:t>Server-Side Validation</w:t>
      </w:r>
      <w:r>
        <w:rPr>
          <w:color w:val="auto"/>
          <w:szCs w:val="24"/>
        </w:rPr>
        <w:t>: Validates data on the server to prevent malicious inputs. For instance, it ensures that book ISBNs are unique and user inputs match expected formats. This helps maintain data integrity and prevents SQL injection or other security threats.</w:t>
      </w:r>
    </w:p>
    <w:p w14:paraId="403FF953">
      <w:pPr>
        <w:spacing w:before="100" w:beforeAutospacing="1" w:after="100" w:afterAutospacing="1"/>
        <w:ind w:left="0" w:right="0" w:firstLine="0"/>
        <w:rPr>
          <w:color w:val="auto"/>
          <w:szCs w:val="24"/>
        </w:rPr>
      </w:pPr>
      <w:r>
        <w:rPr>
          <w:rFonts w:hAnsi="Symbol"/>
          <w:color w:val="auto"/>
          <w:szCs w:val="24"/>
        </w:rPr>
        <w:t>8.</w:t>
      </w:r>
      <w:r>
        <w:rPr>
          <w:b/>
          <w:bCs/>
          <w:color w:val="auto"/>
          <w:szCs w:val="24"/>
        </w:rPr>
        <w:t>Real-Time Update Algorithm</w:t>
      </w:r>
      <w:r>
        <w:rPr>
          <w:color w:val="auto"/>
          <w:szCs w:val="24"/>
        </w:rPr>
        <w:t>:</w:t>
      </w:r>
    </w:p>
    <w:p w14:paraId="625912B7">
      <w:pPr>
        <w:numPr>
          <w:ilvl w:val="0"/>
          <w:numId w:val="12"/>
        </w:numPr>
        <w:spacing w:before="100" w:beforeAutospacing="1" w:after="100" w:afterAutospacing="1"/>
        <w:ind w:right="0"/>
        <w:rPr>
          <w:color w:val="auto"/>
          <w:szCs w:val="24"/>
        </w:rPr>
      </w:pPr>
      <w:r>
        <w:rPr>
          <w:color w:val="auto"/>
          <w:szCs w:val="24"/>
        </w:rPr>
        <w:t>The LMS employs real-time updates to reflect changes immediately, such as when a book’s status changes from “available” to “checked out.” WebSockets or HTTP polling (depending on system design) keep the user interface synchronized with the database in real-time, ensuring data consistency.</w:t>
      </w:r>
    </w:p>
    <w:p w14:paraId="2580DA32">
      <w:pPr>
        <w:spacing w:before="100" w:beforeAutospacing="1" w:after="100" w:afterAutospacing="1"/>
        <w:ind w:left="720" w:right="0" w:firstLine="0"/>
        <w:rPr>
          <w:color w:val="auto"/>
          <w:szCs w:val="24"/>
        </w:rPr>
      </w:pPr>
      <w:r>
        <w:rPr>
          <w:color w:val="auto"/>
          <w:szCs w:val="24"/>
        </w:rPr>
        <w:t xml:space="preserve">                                                                8</w:t>
      </w:r>
    </w:p>
    <w:p w14:paraId="335192C6">
      <w:pPr>
        <w:spacing w:before="100" w:beforeAutospacing="1" w:after="100" w:afterAutospacing="1"/>
        <w:ind w:left="0" w:right="0" w:firstLine="0"/>
        <w:rPr>
          <w:color w:val="auto"/>
          <w:szCs w:val="24"/>
        </w:rPr>
      </w:pPr>
      <w:r>
        <w:rPr>
          <w:rFonts w:hAnsi="Symbol"/>
          <w:color w:val="auto"/>
          <w:szCs w:val="24"/>
        </w:rPr>
        <w:t>9.</w:t>
      </w:r>
      <w:r>
        <w:rPr>
          <w:color w:val="auto"/>
          <w:szCs w:val="24"/>
        </w:rPr>
        <w:t xml:space="preserve">  </w:t>
      </w:r>
      <w:r>
        <w:rPr>
          <w:b/>
          <w:bCs/>
          <w:color w:val="auto"/>
          <w:szCs w:val="24"/>
        </w:rPr>
        <w:t>Analytics Algorithm</w:t>
      </w:r>
      <w:r>
        <w:rPr>
          <w:color w:val="auto"/>
          <w:szCs w:val="24"/>
        </w:rPr>
        <w:t>:</w:t>
      </w:r>
    </w:p>
    <w:p w14:paraId="4AD693C5">
      <w:pPr>
        <w:numPr>
          <w:ilvl w:val="0"/>
          <w:numId w:val="13"/>
        </w:numPr>
        <w:spacing w:before="100" w:beforeAutospacing="1" w:after="100" w:afterAutospacing="1"/>
        <w:ind w:right="0"/>
        <w:rPr>
          <w:color w:val="auto"/>
          <w:szCs w:val="24"/>
        </w:rPr>
      </w:pPr>
      <w:r>
        <w:rPr>
          <w:b/>
          <w:bCs/>
          <w:color w:val="auto"/>
          <w:szCs w:val="24"/>
        </w:rPr>
        <w:t>Data Aggregation</w:t>
      </w:r>
      <w:r>
        <w:rPr>
          <w:color w:val="auto"/>
          <w:szCs w:val="24"/>
        </w:rPr>
        <w:t>: Aggregates data to analyze trends, such as the most borrowed books or popular genres. MongoDB’s aggregation pipeline is typically used here to group and count records, providing insights for data-driven decisions.</w:t>
      </w:r>
    </w:p>
    <w:p w14:paraId="766F0805">
      <w:pPr>
        <w:numPr>
          <w:ilvl w:val="0"/>
          <w:numId w:val="13"/>
        </w:numPr>
        <w:spacing w:before="100" w:beforeAutospacing="1" w:after="100" w:afterAutospacing="1"/>
        <w:ind w:right="0"/>
        <w:rPr>
          <w:color w:val="auto"/>
          <w:szCs w:val="24"/>
        </w:rPr>
      </w:pPr>
      <w:r>
        <w:rPr>
          <w:b/>
          <w:bCs/>
          <w:color w:val="auto"/>
          <w:szCs w:val="24"/>
        </w:rPr>
        <w:t>Trend Analysis</w:t>
      </w:r>
      <w:r>
        <w:rPr>
          <w:color w:val="auto"/>
          <w:szCs w:val="24"/>
        </w:rPr>
        <w:t>: Uses historical borrowing data to identify patterns over time, helping administrators plan book purchases based on user preferences and resource utilization.</w:t>
      </w:r>
    </w:p>
    <w:p w14:paraId="794F2665">
      <w:pPr>
        <w:spacing w:before="100" w:beforeAutospacing="1" w:after="100" w:afterAutospacing="1"/>
        <w:ind w:left="0" w:right="0" w:firstLine="0"/>
        <w:rPr>
          <w:color w:val="auto"/>
          <w:szCs w:val="24"/>
        </w:rPr>
      </w:pPr>
      <w:r>
        <w:rPr>
          <w:rFonts w:hAnsi="Symbol"/>
          <w:color w:val="auto"/>
          <w:szCs w:val="24"/>
        </w:rPr>
        <w:t>10.</w:t>
      </w:r>
      <w:r>
        <w:rPr>
          <w:color w:val="auto"/>
          <w:szCs w:val="24"/>
        </w:rPr>
        <w:t xml:space="preserve">  </w:t>
      </w:r>
      <w:r>
        <w:rPr>
          <w:b/>
          <w:bCs/>
          <w:color w:val="auto"/>
          <w:szCs w:val="24"/>
        </w:rPr>
        <w:t>Notification Algorithm</w:t>
      </w:r>
      <w:r>
        <w:rPr>
          <w:color w:val="auto"/>
          <w:szCs w:val="24"/>
        </w:rPr>
        <w:t>:</w:t>
      </w:r>
    </w:p>
    <w:p w14:paraId="3787030A">
      <w:pPr>
        <w:numPr>
          <w:ilvl w:val="0"/>
          <w:numId w:val="14"/>
        </w:numPr>
        <w:spacing w:before="100" w:beforeAutospacing="1" w:after="100" w:afterAutospacing="1"/>
        <w:ind w:right="0"/>
        <w:rPr>
          <w:color w:val="auto"/>
          <w:szCs w:val="24"/>
        </w:rPr>
      </w:pPr>
      <w:r>
        <w:rPr>
          <w:b/>
          <w:bCs/>
          <w:color w:val="auto"/>
          <w:szCs w:val="24"/>
        </w:rPr>
        <w:t>Due Date Reminders</w:t>
      </w:r>
      <w:r>
        <w:rPr>
          <w:color w:val="auto"/>
          <w:szCs w:val="24"/>
        </w:rPr>
        <w:t>: Checks the database daily for books nearing their due dates and generates notifications for the respective members. This algorithm can send reminders via email or push notifications, helping reduce overdue returns and improving library management.</w:t>
      </w:r>
    </w:p>
    <w:p w14:paraId="57A99D5B">
      <w:pPr>
        <w:spacing w:after="132" w:line="259" w:lineRule="auto"/>
        <w:ind w:left="0" w:right="0" w:firstLine="0"/>
      </w:pPr>
    </w:p>
    <w:p w14:paraId="681F0774">
      <w:pPr>
        <w:spacing w:after="280" w:line="259" w:lineRule="auto"/>
        <w:ind w:left="0" w:right="0" w:firstLine="0"/>
        <w:rPr>
          <w:b/>
          <w:sz w:val="28"/>
        </w:rPr>
      </w:pPr>
      <w:r>
        <w:rPr>
          <w:b/>
          <w:sz w:val="28"/>
        </w:rPr>
        <w:t>Advantages:</w:t>
      </w:r>
    </w:p>
    <w:p w14:paraId="70A7CA17">
      <w:pPr>
        <w:spacing w:after="280" w:line="259" w:lineRule="auto"/>
        <w:ind w:left="0" w:right="0" w:firstLine="0"/>
        <w:rPr>
          <w:b/>
          <w:sz w:val="28"/>
        </w:rPr>
      </w:pPr>
    </w:p>
    <w:p w14:paraId="7B38A261">
      <w:pPr>
        <w:spacing w:before="100" w:beforeAutospacing="1" w:after="100" w:afterAutospacing="1"/>
        <w:ind w:left="0" w:right="0" w:firstLine="0"/>
        <w:contextualSpacing/>
        <w:rPr>
          <w:color w:val="auto"/>
          <w:szCs w:val="24"/>
        </w:rPr>
      </w:pPr>
      <w:r>
        <w:rPr>
          <w:rFonts w:hAnsi="Symbol"/>
          <w:color w:val="auto"/>
          <w:szCs w:val="24"/>
        </w:rPr>
        <w:t>1.</w:t>
      </w:r>
      <w:r>
        <w:rPr>
          <w:color w:val="auto"/>
          <w:szCs w:val="24"/>
        </w:rPr>
        <w:t xml:space="preserve"> </w:t>
      </w:r>
      <w:r>
        <w:rPr>
          <w:b/>
          <w:bCs/>
          <w:color w:val="auto"/>
          <w:szCs w:val="24"/>
        </w:rPr>
        <w:t>Improved Efficiency and Time Savings</w:t>
      </w:r>
      <w:r>
        <w:rPr>
          <w:color w:val="auto"/>
          <w:szCs w:val="24"/>
        </w:rPr>
        <w:t>:</w:t>
      </w:r>
    </w:p>
    <w:p w14:paraId="16D50D5A">
      <w:pPr>
        <w:numPr>
          <w:ilvl w:val="0"/>
          <w:numId w:val="15"/>
        </w:numPr>
        <w:spacing w:before="100" w:beforeAutospacing="1" w:after="100" w:afterAutospacing="1"/>
        <w:ind w:right="0"/>
        <w:contextualSpacing/>
        <w:rPr>
          <w:color w:val="auto"/>
          <w:szCs w:val="24"/>
        </w:rPr>
      </w:pPr>
      <w:r>
        <w:rPr>
          <w:color w:val="auto"/>
          <w:szCs w:val="24"/>
        </w:rPr>
        <w:t>By automating library tasks such as book tracking, borrowing, returning, and membership management, the LMS significantly reduces the manual effort required from library staff. This frees up time for other essential tasks and reduces operational delays.</w:t>
      </w:r>
    </w:p>
    <w:p w14:paraId="7BAC4E9E">
      <w:pPr>
        <w:spacing w:before="100" w:beforeAutospacing="1" w:after="100" w:afterAutospacing="1"/>
        <w:ind w:left="0" w:right="0" w:firstLine="0"/>
        <w:contextualSpacing/>
        <w:rPr>
          <w:color w:val="auto"/>
          <w:szCs w:val="24"/>
        </w:rPr>
      </w:pPr>
      <w:r>
        <w:rPr>
          <w:rFonts w:hAnsi="Symbol"/>
          <w:color w:val="auto"/>
          <w:szCs w:val="24"/>
        </w:rPr>
        <w:t>2.</w:t>
      </w:r>
      <w:r>
        <w:rPr>
          <w:color w:val="auto"/>
          <w:szCs w:val="24"/>
        </w:rPr>
        <w:t xml:space="preserve">. </w:t>
      </w:r>
      <w:r>
        <w:rPr>
          <w:b/>
          <w:bCs/>
          <w:color w:val="auto"/>
          <w:szCs w:val="24"/>
        </w:rPr>
        <w:t>Real-Time Data Access</w:t>
      </w:r>
      <w:r>
        <w:rPr>
          <w:color w:val="auto"/>
          <w:szCs w:val="24"/>
        </w:rPr>
        <w:t>:</w:t>
      </w:r>
    </w:p>
    <w:p w14:paraId="38F79FF5">
      <w:pPr>
        <w:numPr>
          <w:ilvl w:val="0"/>
          <w:numId w:val="16"/>
        </w:numPr>
        <w:spacing w:before="100" w:beforeAutospacing="1" w:after="100" w:afterAutospacing="1"/>
        <w:ind w:right="0"/>
        <w:contextualSpacing/>
        <w:rPr>
          <w:color w:val="auto"/>
          <w:szCs w:val="24"/>
        </w:rPr>
      </w:pPr>
      <w:r>
        <w:rPr>
          <w:color w:val="auto"/>
          <w:szCs w:val="24"/>
        </w:rPr>
        <w:t>The system allows library staff and users to access up-to-date information on book availability, user transactions, and due dates in real-time, ensuring transparency and reducing the chances of resource conflicts.</w:t>
      </w:r>
    </w:p>
    <w:p w14:paraId="48603B2B">
      <w:pPr>
        <w:spacing w:before="100" w:beforeAutospacing="1" w:after="100" w:afterAutospacing="1"/>
        <w:ind w:left="0" w:right="0" w:firstLine="0"/>
        <w:contextualSpacing/>
        <w:rPr>
          <w:color w:val="auto"/>
          <w:szCs w:val="24"/>
        </w:rPr>
      </w:pPr>
      <w:r>
        <w:rPr>
          <w:rFonts w:hAnsi="Symbol"/>
          <w:color w:val="auto"/>
          <w:szCs w:val="24"/>
        </w:rPr>
        <w:t>3.</w:t>
      </w:r>
      <w:r>
        <w:rPr>
          <w:color w:val="auto"/>
          <w:szCs w:val="24"/>
        </w:rPr>
        <w:t xml:space="preserve">  </w:t>
      </w:r>
      <w:r>
        <w:rPr>
          <w:b/>
          <w:bCs/>
          <w:color w:val="auto"/>
          <w:szCs w:val="24"/>
        </w:rPr>
        <w:t>User-Friendly Interface</w:t>
      </w:r>
      <w:r>
        <w:rPr>
          <w:color w:val="auto"/>
          <w:szCs w:val="24"/>
        </w:rPr>
        <w:t>:</w:t>
      </w:r>
    </w:p>
    <w:p w14:paraId="4ACB5DA0">
      <w:pPr>
        <w:numPr>
          <w:ilvl w:val="0"/>
          <w:numId w:val="17"/>
        </w:numPr>
        <w:spacing w:before="100" w:beforeAutospacing="1" w:after="100" w:afterAutospacing="1"/>
        <w:ind w:right="0"/>
        <w:contextualSpacing/>
        <w:rPr>
          <w:color w:val="auto"/>
          <w:szCs w:val="24"/>
        </w:rPr>
      </w:pPr>
      <w:r>
        <w:rPr>
          <w:color w:val="auto"/>
          <w:szCs w:val="24"/>
        </w:rPr>
        <w:t>Built with React, the LMS provides a highly interactive and responsive user interface, making it easy for users to browse the library catalog, view their account details, and manage transactions from any device.</w:t>
      </w:r>
    </w:p>
    <w:p w14:paraId="318E4B29">
      <w:pPr>
        <w:spacing w:before="100" w:beforeAutospacing="1" w:after="100" w:afterAutospacing="1"/>
        <w:ind w:left="0" w:right="0" w:firstLine="0"/>
        <w:contextualSpacing/>
        <w:rPr>
          <w:color w:val="auto"/>
          <w:szCs w:val="24"/>
        </w:rPr>
      </w:pPr>
      <w:r>
        <w:rPr>
          <w:rFonts w:hAnsi="Symbol"/>
          <w:color w:val="auto"/>
          <w:szCs w:val="24"/>
        </w:rPr>
        <w:t>4.</w:t>
      </w:r>
      <w:r>
        <w:rPr>
          <w:color w:val="auto"/>
          <w:szCs w:val="24"/>
        </w:rPr>
        <w:t xml:space="preserve">  </w:t>
      </w:r>
      <w:r>
        <w:rPr>
          <w:b/>
          <w:bCs/>
          <w:color w:val="auto"/>
          <w:szCs w:val="24"/>
        </w:rPr>
        <w:t>Scalability and Flexibility</w:t>
      </w:r>
      <w:r>
        <w:rPr>
          <w:color w:val="auto"/>
          <w:szCs w:val="24"/>
        </w:rPr>
        <w:t>:</w:t>
      </w:r>
    </w:p>
    <w:p w14:paraId="4B91EA16">
      <w:pPr>
        <w:numPr>
          <w:ilvl w:val="0"/>
          <w:numId w:val="18"/>
        </w:numPr>
        <w:spacing w:before="100" w:beforeAutospacing="1" w:after="100" w:afterAutospacing="1"/>
        <w:ind w:right="0"/>
        <w:rPr>
          <w:color w:val="auto"/>
          <w:szCs w:val="24"/>
        </w:rPr>
      </w:pPr>
      <w:r>
        <w:rPr>
          <w:color w:val="auto"/>
          <w:szCs w:val="24"/>
        </w:rPr>
        <w:t>The MERN stack architecture is highly scalable, allowing libraries of various sizes to adopt and customize the system according to their needs. MongoDB’s NoSQL structure can handle large volumes of data, accommodating growing libraries and collections.</w:t>
      </w:r>
    </w:p>
    <w:p w14:paraId="730B5318">
      <w:pPr>
        <w:spacing w:before="100" w:beforeAutospacing="1" w:after="100" w:afterAutospacing="1"/>
        <w:ind w:left="720" w:right="0" w:firstLine="0"/>
        <w:rPr>
          <w:color w:val="auto"/>
          <w:szCs w:val="24"/>
        </w:rPr>
      </w:pPr>
      <w:r>
        <w:rPr>
          <w:color w:val="auto"/>
          <w:szCs w:val="24"/>
        </w:rPr>
        <w:t xml:space="preserve">                                                                   9</w:t>
      </w:r>
    </w:p>
    <w:p w14:paraId="67CD5AA0">
      <w:pPr>
        <w:spacing w:before="100" w:beforeAutospacing="1" w:after="100" w:afterAutospacing="1"/>
        <w:ind w:left="0" w:right="0" w:firstLine="0"/>
        <w:rPr>
          <w:rFonts w:hAnsi="Symbol"/>
          <w:color w:val="auto"/>
          <w:szCs w:val="24"/>
        </w:rPr>
      </w:pPr>
    </w:p>
    <w:p w14:paraId="6E4E8007">
      <w:pPr>
        <w:spacing w:before="100" w:beforeAutospacing="1" w:after="100" w:afterAutospacing="1"/>
        <w:ind w:left="0" w:right="0" w:firstLine="0"/>
        <w:rPr>
          <w:color w:val="auto"/>
          <w:szCs w:val="24"/>
        </w:rPr>
      </w:pPr>
      <w:r>
        <w:rPr>
          <w:rFonts w:hAnsi="Symbol"/>
          <w:color w:val="auto"/>
          <w:szCs w:val="24"/>
        </w:rPr>
        <w:t>5.</w:t>
      </w:r>
      <w:r>
        <w:rPr>
          <w:color w:val="auto"/>
          <w:szCs w:val="24"/>
        </w:rPr>
        <w:t xml:space="preserve">  </w:t>
      </w:r>
      <w:r>
        <w:rPr>
          <w:b/>
          <w:bCs/>
          <w:color w:val="auto"/>
          <w:szCs w:val="24"/>
        </w:rPr>
        <w:t>Enhanced Data Security</w:t>
      </w:r>
      <w:r>
        <w:rPr>
          <w:color w:val="auto"/>
          <w:szCs w:val="24"/>
        </w:rPr>
        <w:t>:</w:t>
      </w:r>
    </w:p>
    <w:p w14:paraId="5DB2B43E">
      <w:pPr>
        <w:numPr>
          <w:ilvl w:val="0"/>
          <w:numId w:val="19"/>
        </w:numPr>
        <w:spacing w:before="100" w:beforeAutospacing="1" w:after="100" w:afterAutospacing="1"/>
        <w:ind w:right="0"/>
        <w:rPr>
          <w:color w:val="auto"/>
          <w:szCs w:val="24"/>
        </w:rPr>
      </w:pPr>
      <w:r>
        <w:rPr>
          <w:color w:val="auto"/>
          <w:szCs w:val="24"/>
        </w:rPr>
        <w:t>Using JWT-based authentication and role-based access control, the LMS ensures that only authorized users have access to sensitive data and operations, safeguarding user information and protecting against unauthorized access.</w:t>
      </w:r>
    </w:p>
    <w:p w14:paraId="488C8EC0">
      <w:pPr>
        <w:spacing w:before="100" w:beforeAutospacing="1" w:after="100" w:afterAutospacing="1"/>
        <w:ind w:left="0" w:right="0" w:firstLine="0"/>
        <w:rPr>
          <w:color w:val="auto"/>
          <w:szCs w:val="24"/>
        </w:rPr>
      </w:pPr>
      <w:r>
        <w:rPr>
          <w:rFonts w:hAnsi="Symbol"/>
          <w:color w:val="auto"/>
          <w:szCs w:val="24"/>
        </w:rPr>
        <w:t>6.</w:t>
      </w:r>
      <w:r>
        <w:rPr>
          <w:color w:val="auto"/>
          <w:szCs w:val="24"/>
        </w:rPr>
        <w:t xml:space="preserve">  </w:t>
      </w:r>
      <w:r>
        <w:rPr>
          <w:b/>
          <w:bCs/>
          <w:color w:val="auto"/>
          <w:szCs w:val="24"/>
        </w:rPr>
        <w:t>Streamlined Transaction Management</w:t>
      </w:r>
      <w:r>
        <w:rPr>
          <w:color w:val="auto"/>
          <w:szCs w:val="24"/>
        </w:rPr>
        <w:t>:</w:t>
      </w:r>
    </w:p>
    <w:p w14:paraId="7BB569E2">
      <w:pPr>
        <w:numPr>
          <w:ilvl w:val="0"/>
          <w:numId w:val="20"/>
        </w:numPr>
        <w:spacing w:before="100" w:beforeAutospacing="1" w:after="100" w:afterAutospacing="1"/>
        <w:ind w:right="0"/>
        <w:rPr>
          <w:color w:val="auto"/>
          <w:szCs w:val="24"/>
        </w:rPr>
      </w:pPr>
      <w:r>
        <w:rPr>
          <w:color w:val="auto"/>
          <w:szCs w:val="24"/>
        </w:rPr>
        <w:t>The system enables efficient management of borrowing and returning books, automating due date tracking and late fees calculation. This minimizes manual errors and makes the lending process smoother and more reliable.</w:t>
      </w:r>
    </w:p>
    <w:p w14:paraId="71718987">
      <w:pPr>
        <w:spacing w:before="100" w:beforeAutospacing="1" w:after="100" w:afterAutospacing="1"/>
        <w:ind w:left="0" w:right="0" w:firstLine="0"/>
        <w:rPr>
          <w:color w:val="auto"/>
          <w:szCs w:val="24"/>
        </w:rPr>
      </w:pPr>
      <w:r>
        <w:rPr>
          <w:rFonts w:hAnsi="Symbol"/>
          <w:color w:val="auto"/>
          <w:szCs w:val="24"/>
        </w:rPr>
        <w:t>.7.</w:t>
      </w:r>
      <w:r>
        <w:rPr>
          <w:color w:val="auto"/>
          <w:szCs w:val="24"/>
        </w:rPr>
        <w:t xml:space="preserve">  </w:t>
      </w:r>
      <w:r>
        <w:rPr>
          <w:b/>
          <w:bCs/>
          <w:color w:val="auto"/>
          <w:szCs w:val="24"/>
        </w:rPr>
        <w:t>Reduced Operational Costs</w:t>
      </w:r>
      <w:r>
        <w:rPr>
          <w:color w:val="auto"/>
          <w:szCs w:val="24"/>
        </w:rPr>
        <w:t>:</w:t>
      </w:r>
    </w:p>
    <w:p w14:paraId="710695D4">
      <w:pPr>
        <w:numPr>
          <w:ilvl w:val="0"/>
          <w:numId w:val="21"/>
        </w:numPr>
        <w:spacing w:before="100" w:beforeAutospacing="1" w:after="100" w:afterAutospacing="1"/>
        <w:ind w:right="0"/>
        <w:rPr>
          <w:color w:val="auto"/>
          <w:szCs w:val="24"/>
        </w:rPr>
      </w:pPr>
      <w:r>
        <w:rPr>
          <w:color w:val="auto"/>
          <w:szCs w:val="24"/>
        </w:rPr>
        <w:t>By digitizing library operations, the LMS reduces the need for physical records and paperwork, which cuts down on operational costs over time. It also helps reduce the risk of data loss, which is often associated with paper-based systems.</w:t>
      </w:r>
    </w:p>
    <w:p w14:paraId="1E8ADCBD">
      <w:pPr>
        <w:spacing w:before="100" w:beforeAutospacing="1" w:after="100" w:afterAutospacing="1"/>
        <w:ind w:left="0" w:right="0" w:firstLine="0"/>
        <w:rPr>
          <w:color w:val="auto"/>
          <w:szCs w:val="24"/>
        </w:rPr>
      </w:pPr>
      <w:r>
        <w:rPr>
          <w:rFonts w:hAnsi="Symbol"/>
          <w:color w:val="auto"/>
          <w:szCs w:val="24"/>
        </w:rPr>
        <w:t>8.</w:t>
      </w:r>
      <w:r>
        <w:rPr>
          <w:color w:val="auto"/>
          <w:szCs w:val="24"/>
        </w:rPr>
        <w:t xml:space="preserve">  </w:t>
      </w:r>
      <w:r>
        <w:rPr>
          <w:b/>
          <w:bCs/>
          <w:color w:val="auto"/>
          <w:szCs w:val="24"/>
        </w:rPr>
        <w:t>Increased Accessibility</w:t>
      </w:r>
      <w:r>
        <w:rPr>
          <w:color w:val="auto"/>
          <w:szCs w:val="24"/>
        </w:rPr>
        <w:t>:</w:t>
      </w:r>
    </w:p>
    <w:p w14:paraId="683235E0">
      <w:pPr>
        <w:numPr>
          <w:ilvl w:val="0"/>
          <w:numId w:val="22"/>
        </w:numPr>
        <w:spacing w:before="100" w:beforeAutospacing="1" w:after="100" w:afterAutospacing="1"/>
        <w:ind w:right="0"/>
        <w:rPr>
          <w:color w:val="auto"/>
          <w:szCs w:val="24"/>
        </w:rPr>
      </w:pPr>
      <w:r>
        <w:rPr>
          <w:color w:val="auto"/>
          <w:szCs w:val="24"/>
        </w:rPr>
        <w:t>Users can access their accounts, search the catalog, and manage their borrowing activities from anywhere with internet access. This encourages more engagement from library members and offers more convenience.</w:t>
      </w:r>
    </w:p>
    <w:p w14:paraId="05BA606D">
      <w:pPr>
        <w:spacing w:before="100" w:beforeAutospacing="1" w:after="100" w:afterAutospacing="1"/>
        <w:ind w:left="0" w:right="0" w:firstLine="0"/>
        <w:rPr>
          <w:color w:val="auto"/>
          <w:szCs w:val="24"/>
        </w:rPr>
      </w:pPr>
      <w:r>
        <w:rPr>
          <w:rFonts w:hAnsi="Symbol"/>
          <w:color w:val="auto"/>
          <w:szCs w:val="24"/>
        </w:rPr>
        <w:t>9.</w:t>
      </w:r>
      <w:r>
        <w:rPr>
          <w:color w:val="auto"/>
          <w:szCs w:val="24"/>
        </w:rPr>
        <w:t xml:space="preserve"> </w:t>
      </w:r>
      <w:r>
        <w:rPr>
          <w:b/>
          <w:bCs/>
          <w:color w:val="auto"/>
          <w:szCs w:val="24"/>
        </w:rPr>
        <w:t>Data Analytics and Insights</w:t>
      </w:r>
      <w:r>
        <w:rPr>
          <w:color w:val="auto"/>
          <w:szCs w:val="24"/>
        </w:rPr>
        <w:t>:</w:t>
      </w:r>
    </w:p>
    <w:p w14:paraId="6A36C2DF">
      <w:pPr>
        <w:numPr>
          <w:ilvl w:val="0"/>
          <w:numId w:val="23"/>
        </w:numPr>
        <w:spacing w:before="100" w:beforeAutospacing="1" w:after="100" w:afterAutospacing="1"/>
        <w:ind w:right="0"/>
        <w:rPr>
          <w:color w:val="auto"/>
          <w:szCs w:val="24"/>
        </w:rPr>
      </w:pPr>
      <w:r>
        <w:rPr>
          <w:color w:val="auto"/>
          <w:szCs w:val="24"/>
        </w:rPr>
        <w:t>With MongoDB’s aggregation capabilities, the LMS can generate reports on usage patterns, popular books, and member activity, allowing library staff to make data-driven decisions for resource allocation and acquisition.</w:t>
      </w:r>
    </w:p>
    <w:p w14:paraId="1E352305">
      <w:pPr>
        <w:spacing w:before="100" w:beforeAutospacing="1" w:after="100" w:afterAutospacing="1"/>
        <w:ind w:left="0" w:right="0" w:firstLine="0"/>
        <w:rPr>
          <w:color w:val="auto"/>
          <w:szCs w:val="24"/>
        </w:rPr>
      </w:pPr>
      <w:r>
        <w:rPr>
          <w:rFonts w:hAnsi="Symbol"/>
          <w:color w:val="auto"/>
          <w:szCs w:val="24"/>
        </w:rPr>
        <w:t>10.</w:t>
      </w:r>
      <w:r>
        <w:rPr>
          <w:color w:val="auto"/>
          <w:szCs w:val="24"/>
        </w:rPr>
        <w:t xml:space="preserve">  </w:t>
      </w:r>
      <w:r>
        <w:rPr>
          <w:b/>
          <w:bCs/>
          <w:color w:val="auto"/>
          <w:szCs w:val="24"/>
        </w:rPr>
        <w:t>Future-Ready and Easily Extendable</w:t>
      </w:r>
      <w:r>
        <w:rPr>
          <w:color w:val="auto"/>
          <w:szCs w:val="24"/>
        </w:rPr>
        <w:t>:</w:t>
      </w:r>
    </w:p>
    <w:p w14:paraId="65526ADD">
      <w:pPr>
        <w:numPr>
          <w:ilvl w:val="0"/>
          <w:numId w:val="24"/>
        </w:numPr>
        <w:spacing w:before="100" w:beforeAutospacing="1" w:after="100" w:afterAutospacing="1"/>
        <w:ind w:right="0"/>
        <w:rPr>
          <w:color w:val="auto"/>
          <w:szCs w:val="24"/>
        </w:rPr>
      </w:pPr>
      <w:r>
        <w:rPr>
          <w:color w:val="auto"/>
          <w:szCs w:val="24"/>
        </w:rPr>
        <w:t>The modular structure of the MERN stack makes it easy to integrate future features, such as mobile applications, advanced search, and e-book management, ensuring that the system remains relevant as the library’s needs evolve.</w:t>
      </w:r>
    </w:p>
    <w:p w14:paraId="2A90703C">
      <w:pPr>
        <w:spacing w:before="100" w:beforeAutospacing="1" w:after="100" w:afterAutospacing="1"/>
        <w:ind w:left="720" w:right="0" w:firstLine="0"/>
        <w:rPr>
          <w:color w:val="auto"/>
          <w:szCs w:val="24"/>
        </w:rPr>
      </w:pPr>
      <w:r>
        <w:rPr>
          <w:color w:val="auto"/>
          <w:szCs w:val="24"/>
        </w:rPr>
        <w:t xml:space="preserve">                                                                 10</w:t>
      </w:r>
    </w:p>
    <w:p w14:paraId="4B82D785">
      <w:pPr>
        <w:spacing w:after="224" w:line="259" w:lineRule="auto"/>
        <w:ind w:left="-5" w:right="0"/>
        <w:rPr>
          <w:b/>
          <w:sz w:val="28"/>
        </w:rPr>
      </w:pPr>
      <w:r>
        <w:rPr>
          <w:b/>
          <w:sz w:val="28"/>
        </w:rPr>
        <w:t xml:space="preserve">Disadvantages: </w:t>
      </w:r>
    </w:p>
    <w:p w14:paraId="5E9887BB">
      <w:pPr>
        <w:spacing w:before="100" w:beforeAutospacing="1" w:after="100" w:afterAutospacing="1"/>
        <w:ind w:left="0" w:right="0" w:firstLine="0"/>
        <w:rPr>
          <w:color w:val="auto"/>
          <w:szCs w:val="24"/>
        </w:rPr>
      </w:pPr>
      <w:r>
        <w:rPr>
          <w:rFonts w:hAnsi="Symbol"/>
          <w:color w:val="auto"/>
          <w:szCs w:val="24"/>
        </w:rPr>
        <w:t>1.</w:t>
      </w:r>
      <w:r>
        <w:rPr>
          <w:color w:val="auto"/>
          <w:szCs w:val="24"/>
        </w:rPr>
        <w:t xml:space="preserve">  </w:t>
      </w:r>
      <w:r>
        <w:rPr>
          <w:b/>
          <w:bCs/>
          <w:color w:val="auto"/>
          <w:szCs w:val="24"/>
        </w:rPr>
        <w:t>Initial Setup Complexity</w:t>
      </w:r>
      <w:r>
        <w:rPr>
          <w:color w:val="auto"/>
          <w:szCs w:val="24"/>
        </w:rPr>
        <w:t>:</w:t>
      </w:r>
    </w:p>
    <w:p w14:paraId="4DD72B20">
      <w:pPr>
        <w:numPr>
          <w:ilvl w:val="0"/>
          <w:numId w:val="25"/>
        </w:numPr>
        <w:spacing w:before="100" w:beforeAutospacing="1" w:after="100" w:afterAutospacing="1"/>
        <w:ind w:right="0"/>
        <w:rPr>
          <w:color w:val="auto"/>
          <w:szCs w:val="24"/>
        </w:rPr>
      </w:pPr>
      <w:r>
        <w:rPr>
          <w:color w:val="auto"/>
          <w:szCs w:val="24"/>
        </w:rPr>
        <w:t>Setting up the MERN stack requires technical expertise, particularly in configuring the backend with Node.js and Express, managing MongoDB, and deploying React for the frontend. Smaller libraries with limited technical resources may face challenges in implementing and maintaining the system.</w:t>
      </w:r>
    </w:p>
    <w:p w14:paraId="54EBFE26">
      <w:pPr>
        <w:spacing w:before="100" w:beforeAutospacing="1" w:after="100" w:afterAutospacing="1"/>
        <w:ind w:left="0" w:right="0" w:firstLine="0"/>
        <w:rPr>
          <w:color w:val="auto"/>
          <w:szCs w:val="24"/>
        </w:rPr>
      </w:pPr>
      <w:r>
        <w:rPr>
          <w:rFonts w:hAnsi="Symbol"/>
          <w:color w:val="auto"/>
          <w:szCs w:val="24"/>
        </w:rPr>
        <w:t>2.</w:t>
      </w:r>
      <w:r>
        <w:rPr>
          <w:color w:val="auto"/>
          <w:szCs w:val="24"/>
        </w:rPr>
        <w:t xml:space="preserve">  </w:t>
      </w:r>
      <w:r>
        <w:rPr>
          <w:b/>
          <w:bCs/>
          <w:color w:val="auto"/>
          <w:szCs w:val="24"/>
        </w:rPr>
        <w:t>Data Security Concerns</w:t>
      </w:r>
      <w:r>
        <w:rPr>
          <w:color w:val="auto"/>
          <w:szCs w:val="24"/>
        </w:rPr>
        <w:t>:</w:t>
      </w:r>
    </w:p>
    <w:p w14:paraId="7F189E2E">
      <w:pPr>
        <w:numPr>
          <w:ilvl w:val="0"/>
          <w:numId w:val="26"/>
        </w:numPr>
        <w:spacing w:before="100" w:beforeAutospacing="1" w:after="100" w:afterAutospacing="1"/>
        <w:ind w:right="0"/>
        <w:rPr>
          <w:color w:val="auto"/>
          <w:szCs w:val="24"/>
        </w:rPr>
      </w:pPr>
      <w:r>
        <w:rPr>
          <w:color w:val="auto"/>
          <w:szCs w:val="24"/>
        </w:rPr>
        <w:t>While the system includes authentication and authorization, it still needs ongoing security updates to protect against new vulnerabilities. Without regular maintenance, the system may be susceptible to threats such as unauthorized access or data breaches.</w:t>
      </w:r>
    </w:p>
    <w:p w14:paraId="7E41ADBB">
      <w:pPr>
        <w:spacing w:before="100" w:beforeAutospacing="1" w:after="100" w:afterAutospacing="1"/>
        <w:ind w:left="0" w:right="0" w:firstLine="0"/>
        <w:rPr>
          <w:color w:val="auto"/>
          <w:szCs w:val="24"/>
        </w:rPr>
      </w:pPr>
      <w:r>
        <w:rPr>
          <w:rFonts w:hAnsi="Symbol"/>
          <w:color w:val="auto"/>
          <w:szCs w:val="24"/>
        </w:rPr>
        <w:t>3.</w:t>
      </w:r>
      <w:r>
        <w:rPr>
          <w:color w:val="auto"/>
          <w:szCs w:val="24"/>
        </w:rPr>
        <w:t xml:space="preserve">  </w:t>
      </w:r>
      <w:r>
        <w:rPr>
          <w:b/>
          <w:bCs/>
          <w:color w:val="auto"/>
          <w:szCs w:val="24"/>
        </w:rPr>
        <w:t>Dependency on Internet Access</w:t>
      </w:r>
      <w:r>
        <w:rPr>
          <w:color w:val="auto"/>
          <w:szCs w:val="24"/>
        </w:rPr>
        <w:t>:</w:t>
      </w:r>
    </w:p>
    <w:p w14:paraId="1114A0C4">
      <w:pPr>
        <w:numPr>
          <w:ilvl w:val="0"/>
          <w:numId w:val="27"/>
        </w:numPr>
        <w:spacing w:before="100" w:beforeAutospacing="1" w:after="100" w:afterAutospacing="1"/>
        <w:ind w:right="0"/>
        <w:rPr>
          <w:color w:val="auto"/>
          <w:szCs w:val="24"/>
        </w:rPr>
      </w:pPr>
      <w:r>
        <w:rPr>
          <w:color w:val="auto"/>
          <w:szCs w:val="24"/>
        </w:rPr>
        <w:t>Since this is a web-based application, the LMS requires reliable internet access for both library staff and users. In regions with unstable internet connectivity, this dependency can limit accessibility and usability.</w:t>
      </w:r>
    </w:p>
    <w:p w14:paraId="7B420B80">
      <w:pPr>
        <w:spacing w:before="100" w:beforeAutospacing="1" w:after="100" w:afterAutospacing="1"/>
        <w:ind w:left="0" w:right="0" w:firstLine="0"/>
        <w:rPr>
          <w:color w:val="auto"/>
          <w:szCs w:val="24"/>
        </w:rPr>
      </w:pPr>
      <w:r>
        <w:rPr>
          <w:rFonts w:hAnsi="Symbol"/>
          <w:color w:val="auto"/>
          <w:szCs w:val="24"/>
        </w:rPr>
        <w:t>4.</w:t>
      </w:r>
      <w:r>
        <w:rPr>
          <w:color w:val="auto"/>
          <w:szCs w:val="24"/>
        </w:rPr>
        <w:t xml:space="preserve"> </w:t>
      </w:r>
      <w:r>
        <w:rPr>
          <w:b/>
          <w:bCs/>
          <w:color w:val="auto"/>
          <w:szCs w:val="24"/>
        </w:rPr>
        <w:t>Scalability of MongoDB for Large Libraries</w:t>
      </w:r>
      <w:r>
        <w:rPr>
          <w:color w:val="auto"/>
          <w:szCs w:val="24"/>
        </w:rPr>
        <w:t>:</w:t>
      </w:r>
    </w:p>
    <w:p w14:paraId="424F0EE1">
      <w:pPr>
        <w:numPr>
          <w:ilvl w:val="0"/>
          <w:numId w:val="28"/>
        </w:numPr>
        <w:spacing w:before="100" w:beforeAutospacing="1" w:after="100" w:afterAutospacing="1"/>
        <w:ind w:right="0"/>
        <w:rPr>
          <w:color w:val="auto"/>
          <w:szCs w:val="24"/>
        </w:rPr>
      </w:pPr>
      <w:r>
        <w:rPr>
          <w:color w:val="auto"/>
          <w:szCs w:val="24"/>
        </w:rPr>
        <w:t>MongoDB is scalable and performant for many use cases, but as data grows, so does the need for database optimization and resources. Large libraries might require advanced configurations or even upgrades to manage high volumes of data efficiently.</w:t>
      </w:r>
    </w:p>
    <w:p w14:paraId="65C2D652">
      <w:pPr>
        <w:spacing w:before="100" w:beforeAutospacing="1" w:after="100" w:afterAutospacing="1"/>
        <w:ind w:left="0" w:right="0" w:firstLine="0"/>
        <w:rPr>
          <w:color w:val="auto"/>
          <w:szCs w:val="24"/>
        </w:rPr>
      </w:pPr>
      <w:r>
        <w:rPr>
          <w:rFonts w:hAnsi="Symbol"/>
          <w:color w:val="auto"/>
          <w:szCs w:val="24"/>
        </w:rPr>
        <w:t>5.</w:t>
      </w:r>
      <w:r>
        <w:rPr>
          <w:color w:val="auto"/>
          <w:szCs w:val="24"/>
        </w:rPr>
        <w:t xml:space="preserve">  </w:t>
      </w:r>
      <w:r>
        <w:rPr>
          <w:b/>
          <w:bCs/>
          <w:color w:val="auto"/>
          <w:szCs w:val="24"/>
        </w:rPr>
        <w:t>Lack of Offline Functionality</w:t>
      </w:r>
      <w:r>
        <w:rPr>
          <w:color w:val="auto"/>
          <w:szCs w:val="24"/>
        </w:rPr>
        <w:t>:</w:t>
      </w:r>
    </w:p>
    <w:p w14:paraId="120C4C37">
      <w:pPr>
        <w:numPr>
          <w:ilvl w:val="0"/>
          <w:numId w:val="29"/>
        </w:numPr>
        <w:spacing w:before="100" w:beforeAutospacing="1" w:after="100" w:afterAutospacing="1"/>
        <w:ind w:right="0"/>
        <w:rPr>
          <w:color w:val="auto"/>
          <w:szCs w:val="24"/>
        </w:rPr>
      </w:pPr>
      <w:r>
        <w:rPr>
          <w:color w:val="auto"/>
          <w:szCs w:val="24"/>
        </w:rPr>
        <w:t>The LMS lacks offline capabilities, which means users cannot access library information or manage transactions without an internet connection. Offline functionality could be beneficial in situations with intermittent connectivity.</w:t>
      </w:r>
    </w:p>
    <w:p w14:paraId="4BD14EDD">
      <w:pPr>
        <w:spacing w:before="100" w:beforeAutospacing="1" w:after="100" w:afterAutospacing="1"/>
        <w:ind w:left="0" w:right="0" w:firstLine="0"/>
        <w:rPr>
          <w:color w:val="auto"/>
          <w:szCs w:val="24"/>
        </w:rPr>
      </w:pPr>
      <w:r>
        <w:rPr>
          <w:rFonts w:hAnsi="Symbol"/>
          <w:color w:val="auto"/>
          <w:szCs w:val="24"/>
        </w:rPr>
        <w:t>6.</w:t>
      </w:r>
      <w:r>
        <w:rPr>
          <w:color w:val="auto"/>
          <w:szCs w:val="24"/>
        </w:rPr>
        <w:t xml:space="preserve">  </w:t>
      </w:r>
      <w:r>
        <w:rPr>
          <w:b/>
          <w:bCs/>
          <w:color w:val="auto"/>
          <w:szCs w:val="24"/>
        </w:rPr>
        <w:t>Potential Data Loss without Backup</w:t>
      </w:r>
      <w:r>
        <w:rPr>
          <w:color w:val="auto"/>
          <w:szCs w:val="24"/>
        </w:rPr>
        <w:t>:</w:t>
      </w:r>
    </w:p>
    <w:p w14:paraId="3CCD9A36">
      <w:pPr>
        <w:numPr>
          <w:ilvl w:val="0"/>
          <w:numId w:val="30"/>
        </w:numPr>
        <w:spacing w:before="100" w:beforeAutospacing="1" w:after="100" w:afterAutospacing="1"/>
        <w:ind w:right="0"/>
        <w:rPr>
          <w:color w:val="auto"/>
          <w:szCs w:val="24"/>
        </w:rPr>
      </w:pPr>
      <w:r>
        <w:rPr>
          <w:color w:val="auto"/>
          <w:szCs w:val="24"/>
        </w:rPr>
        <w:t>Without a regular backup system, there is a risk of data loss in case of server failure or accidental deletion. Setting up a reliable backup and recovery plan requires additional effort and resources.</w:t>
      </w:r>
    </w:p>
    <w:p w14:paraId="75167A4B">
      <w:pPr>
        <w:spacing w:before="100" w:beforeAutospacing="1" w:after="100" w:afterAutospacing="1"/>
        <w:ind w:left="720" w:right="0" w:firstLine="0"/>
        <w:rPr>
          <w:color w:val="auto"/>
          <w:szCs w:val="24"/>
        </w:rPr>
      </w:pPr>
      <w:r>
        <w:rPr>
          <w:color w:val="auto"/>
          <w:szCs w:val="24"/>
        </w:rPr>
        <w:t xml:space="preserve">                                                             11</w:t>
      </w:r>
    </w:p>
    <w:p w14:paraId="0FDBF433">
      <w:pPr>
        <w:spacing w:before="100" w:beforeAutospacing="1" w:after="100" w:afterAutospacing="1"/>
        <w:ind w:left="720" w:right="0" w:firstLine="0"/>
        <w:rPr>
          <w:color w:val="auto"/>
          <w:szCs w:val="24"/>
        </w:rPr>
      </w:pPr>
      <w:r>
        <w:rPr>
          <w:color w:val="auto"/>
          <w:szCs w:val="24"/>
        </w:rPr>
        <w:t xml:space="preserve">                                        </w:t>
      </w:r>
      <w:r>
        <w:rPr>
          <w:b/>
          <w:sz w:val="28"/>
        </w:rPr>
        <w:t xml:space="preserve"> </w:t>
      </w:r>
      <w:r>
        <w:rPr>
          <w:b/>
        </w:rPr>
        <w:t xml:space="preserve">CHAPTER-3 </w:t>
      </w:r>
    </w:p>
    <w:p w14:paraId="0353F7B3">
      <w:pPr>
        <w:spacing w:before="100" w:beforeAutospacing="1" w:after="100" w:afterAutospacing="1"/>
        <w:ind w:left="720" w:right="0" w:firstLine="0"/>
        <w:rPr>
          <w:color w:val="auto"/>
          <w:szCs w:val="24"/>
        </w:rPr>
      </w:pPr>
      <w:r>
        <w:rPr>
          <w:b/>
          <w:sz w:val="32"/>
        </w:rPr>
        <w:t>Module-1: index.js</w:t>
      </w:r>
    </w:p>
    <w:p w14:paraId="2537AB6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DCDCAA"/>
          <w:sz w:val="21"/>
          <w:szCs w:val="21"/>
        </w:rPr>
        <w:t>express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require</w:t>
      </w:r>
      <w:r>
        <w:rPr>
          <w:rFonts w:ascii="Consolas" w:hAnsi="Consolas"/>
          <w:color w:val="CCCCCC"/>
          <w:sz w:val="21"/>
          <w:szCs w:val="21"/>
        </w:rPr>
        <w:t>(</w:t>
      </w:r>
      <w:r>
        <w:rPr>
          <w:rFonts w:ascii="Consolas" w:hAnsi="Consolas"/>
          <w:color w:val="CE9178"/>
          <w:sz w:val="21"/>
          <w:szCs w:val="21"/>
        </w:rPr>
        <w:t>"express"</w:t>
      </w:r>
      <w:r>
        <w:rPr>
          <w:rFonts w:ascii="Consolas" w:hAnsi="Consolas"/>
          <w:color w:val="CCCCCC"/>
          <w:sz w:val="21"/>
          <w:szCs w:val="21"/>
        </w:rPr>
        <w:t>);</w:t>
      </w:r>
    </w:p>
    <w:p w14:paraId="4853B209">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EC9B0"/>
          <w:sz w:val="21"/>
          <w:szCs w:val="21"/>
        </w:rPr>
        <w:t>mongoose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require</w:t>
      </w:r>
      <w:r>
        <w:rPr>
          <w:rFonts w:ascii="Consolas" w:hAnsi="Consolas"/>
          <w:color w:val="CCCCCC"/>
          <w:sz w:val="21"/>
          <w:szCs w:val="21"/>
        </w:rPr>
        <w:t>(</w:t>
      </w:r>
      <w:r>
        <w:rPr>
          <w:rFonts w:ascii="Consolas" w:hAnsi="Consolas"/>
          <w:color w:val="CE9178"/>
          <w:sz w:val="21"/>
          <w:szCs w:val="21"/>
        </w:rPr>
        <w:t>"mongoose"</w:t>
      </w:r>
      <w:r>
        <w:rPr>
          <w:rFonts w:ascii="Consolas" w:hAnsi="Consolas"/>
          <w:color w:val="CCCCCC"/>
          <w:sz w:val="21"/>
          <w:szCs w:val="21"/>
        </w:rPr>
        <w:t>);</w:t>
      </w:r>
    </w:p>
    <w:p w14:paraId="4DF0FDA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app</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express</w:t>
      </w:r>
      <w:r>
        <w:rPr>
          <w:rFonts w:ascii="Consolas" w:hAnsi="Consolas"/>
          <w:color w:val="CCCCCC"/>
          <w:sz w:val="21"/>
          <w:szCs w:val="21"/>
        </w:rPr>
        <w:t>();</w:t>
      </w:r>
    </w:p>
    <w:p w14:paraId="5F6A632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DCDCAA"/>
          <w:sz w:val="21"/>
          <w:szCs w:val="21"/>
        </w:rPr>
        <w:t>cors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require</w:t>
      </w:r>
      <w:r>
        <w:rPr>
          <w:rFonts w:ascii="Consolas" w:hAnsi="Consolas"/>
          <w:color w:val="CCCCCC"/>
          <w:sz w:val="21"/>
          <w:szCs w:val="21"/>
        </w:rPr>
        <w:t>(</w:t>
      </w:r>
      <w:r>
        <w:rPr>
          <w:rFonts w:ascii="Consolas" w:hAnsi="Consolas"/>
          <w:color w:val="CE9178"/>
          <w:sz w:val="21"/>
          <w:szCs w:val="21"/>
        </w:rPr>
        <w:t>"cors"</w:t>
      </w:r>
      <w:r>
        <w:rPr>
          <w:rFonts w:ascii="Consolas" w:hAnsi="Consolas"/>
          <w:color w:val="CCCCCC"/>
          <w:sz w:val="21"/>
          <w:szCs w:val="21"/>
        </w:rPr>
        <w:t>);</w:t>
      </w:r>
    </w:p>
    <w:p w14:paraId="183BDC9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EC9B0"/>
          <w:sz w:val="21"/>
          <w:szCs w:val="21"/>
        </w:rPr>
        <w:t>signupmodel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require</w:t>
      </w:r>
      <w:r>
        <w:rPr>
          <w:rFonts w:ascii="Consolas" w:hAnsi="Consolas"/>
          <w:color w:val="CCCCCC"/>
          <w:sz w:val="21"/>
          <w:szCs w:val="21"/>
        </w:rPr>
        <w:t>(</w:t>
      </w:r>
      <w:r>
        <w:rPr>
          <w:rFonts w:ascii="Consolas" w:hAnsi="Consolas"/>
          <w:color w:val="CE9178"/>
          <w:sz w:val="21"/>
          <w:szCs w:val="21"/>
        </w:rPr>
        <w:t>"./models/signupmodel"</w:t>
      </w:r>
      <w:r>
        <w:rPr>
          <w:rFonts w:ascii="Consolas" w:hAnsi="Consolas"/>
          <w:color w:val="CCCCCC"/>
          <w:sz w:val="21"/>
          <w:szCs w:val="21"/>
        </w:rPr>
        <w:t>);</w:t>
      </w:r>
    </w:p>
    <w:p w14:paraId="0A778088">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EC9B0"/>
          <w:sz w:val="21"/>
          <w:szCs w:val="21"/>
        </w:rPr>
        <w:t>adminmodel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require</w:t>
      </w:r>
      <w:r>
        <w:rPr>
          <w:rFonts w:ascii="Consolas" w:hAnsi="Consolas"/>
          <w:color w:val="CCCCCC"/>
          <w:sz w:val="21"/>
          <w:szCs w:val="21"/>
        </w:rPr>
        <w:t>(</w:t>
      </w:r>
      <w:r>
        <w:rPr>
          <w:rFonts w:ascii="Consolas" w:hAnsi="Consolas"/>
          <w:color w:val="CE9178"/>
          <w:sz w:val="21"/>
          <w:szCs w:val="21"/>
        </w:rPr>
        <w:t>"./models/adminmodel"</w:t>
      </w:r>
      <w:r>
        <w:rPr>
          <w:rFonts w:ascii="Consolas" w:hAnsi="Consolas"/>
          <w:color w:val="CCCCCC"/>
          <w:sz w:val="21"/>
          <w:szCs w:val="21"/>
        </w:rPr>
        <w:t>);</w:t>
      </w:r>
    </w:p>
    <w:p w14:paraId="0D4BB5C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EC9B0"/>
          <w:sz w:val="21"/>
          <w:szCs w:val="21"/>
        </w:rPr>
        <w:t>bookmodel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require</w:t>
      </w:r>
      <w:r>
        <w:rPr>
          <w:rFonts w:ascii="Consolas" w:hAnsi="Consolas"/>
          <w:color w:val="CCCCCC"/>
          <w:sz w:val="21"/>
          <w:szCs w:val="21"/>
        </w:rPr>
        <w:t>(</w:t>
      </w:r>
      <w:r>
        <w:rPr>
          <w:rFonts w:ascii="Consolas" w:hAnsi="Consolas"/>
          <w:color w:val="CE9178"/>
          <w:sz w:val="21"/>
          <w:szCs w:val="21"/>
        </w:rPr>
        <w:t>"./models/bookmodel"</w:t>
      </w:r>
      <w:r>
        <w:rPr>
          <w:rFonts w:ascii="Consolas" w:hAnsi="Consolas"/>
          <w:color w:val="CCCCCC"/>
          <w:sz w:val="21"/>
          <w:szCs w:val="21"/>
        </w:rPr>
        <w:t>);</w:t>
      </w:r>
    </w:p>
    <w:p w14:paraId="1CCAB53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EC9B0"/>
          <w:sz w:val="21"/>
          <w:szCs w:val="21"/>
        </w:rPr>
        <w:t>issuebookmodel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require</w:t>
      </w:r>
      <w:r>
        <w:rPr>
          <w:rFonts w:ascii="Consolas" w:hAnsi="Consolas"/>
          <w:color w:val="CCCCCC"/>
          <w:sz w:val="21"/>
          <w:szCs w:val="21"/>
        </w:rPr>
        <w:t>(</w:t>
      </w:r>
      <w:r>
        <w:rPr>
          <w:rFonts w:ascii="Consolas" w:hAnsi="Consolas"/>
          <w:color w:val="CE9178"/>
          <w:sz w:val="21"/>
          <w:szCs w:val="21"/>
        </w:rPr>
        <w:t>"./models/issuebookmodel"</w:t>
      </w:r>
      <w:r>
        <w:rPr>
          <w:rFonts w:ascii="Consolas" w:hAnsi="Consolas"/>
          <w:color w:val="CCCCCC"/>
          <w:sz w:val="21"/>
          <w:szCs w:val="21"/>
        </w:rPr>
        <w:t>);</w:t>
      </w:r>
    </w:p>
    <w:p w14:paraId="35A668C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EC9B0"/>
          <w:sz w:val="21"/>
          <w:szCs w:val="21"/>
        </w:rPr>
        <w:t>requestmodel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require</w:t>
      </w:r>
      <w:r>
        <w:rPr>
          <w:rFonts w:ascii="Consolas" w:hAnsi="Consolas"/>
          <w:color w:val="CCCCCC"/>
          <w:sz w:val="21"/>
          <w:szCs w:val="21"/>
        </w:rPr>
        <w:t>(</w:t>
      </w:r>
      <w:r>
        <w:rPr>
          <w:rFonts w:ascii="Consolas" w:hAnsi="Consolas"/>
          <w:color w:val="CE9178"/>
          <w:sz w:val="21"/>
          <w:szCs w:val="21"/>
        </w:rPr>
        <w:t>"./models/requestmodel"</w:t>
      </w:r>
      <w:r>
        <w:rPr>
          <w:rFonts w:ascii="Consolas" w:hAnsi="Consolas"/>
          <w:color w:val="CCCCCC"/>
          <w:sz w:val="21"/>
          <w:szCs w:val="21"/>
        </w:rPr>
        <w:t>);</w:t>
      </w:r>
    </w:p>
    <w:p w14:paraId="3ECE429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EC9B0"/>
          <w:sz w:val="21"/>
          <w:szCs w:val="21"/>
        </w:rPr>
        <w:t>messagemodel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require</w:t>
      </w:r>
      <w:r>
        <w:rPr>
          <w:rFonts w:ascii="Consolas" w:hAnsi="Consolas"/>
          <w:color w:val="CCCCCC"/>
          <w:sz w:val="21"/>
          <w:szCs w:val="21"/>
        </w:rPr>
        <w:t>(</w:t>
      </w:r>
      <w:r>
        <w:rPr>
          <w:rFonts w:ascii="Consolas" w:hAnsi="Consolas"/>
          <w:color w:val="CE9178"/>
          <w:sz w:val="21"/>
          <w:szCs w:val="21"/>
        </w:rPr>
        <w:t>"./models/message"</w:t>
      </w:r>
      <w:r>
        <w:rPr>
          <w:rFonts w:ascii="Consolas" w:hAnsi="Consolas"/>
          <w:color w:val="CCCCCC"/>
          <w:sz w:val="21"/>
          <w:szCs w:val="21"/>
        </w:rPr>
        <w:t>);</w:t>
      </w:r>
    </w:p>
    <w:p w14:paraId="5B24C9AD">
      <w:pPr>
        <w:shd w:val="clear" w:color="auto" w:fill="1F1F1F"/>
        <w:spacing w:after="0" w:line="285" w:lineRule="atLeast"/>
        <w:ind w:left="0" w:right="0" w:firstLine="0"/>
        <w:jc w:val="left"/>
        <w:rPr>
          <w:rFonts w:ascii="Consolas" w:hAnsi="Consolas"/>
          <w:color w:val="CCCCCC"/>
          <w:sz w:val="21"/>
          <w:szCs w:val="21"/>
        </w:rPr>
      </w:pPr>
    </w:p>
    <w:p w14:paraId="6447F6E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4FC1FF"/>
          <w:sz w:val="21"/>
          <w:szCs w:val="21"/>
        </w:rPr>
        <w:t>app</w:t>
      </w:r>
      <w:r>
        <w:rPr>
          <w:rFonts w:ascii="Consolas" w:hAnsi="Consolas"/>
          <w:color w:val="CCCCCC"/>
          <w:sz w:val="21"/>
          <w:szCs w:val="21"/>
        </w:rPr>
        <w:t>.</w:t>
      </w:r>
      <w:r>
        <w:rPr>
          <w:rFonts w:ascii="Consolas" w:hAnsi="Consolas"/>
          <w:color w:val="DCDCAA"/>
          <w:sz w:val="21"/>
          <w:szCs w:val="21"/>
        </w:rPr>
        <w:t>use</w:t>
      </w:r>
      <w:r>
        <w:rPr>
          <w:rFonts w:ascii="Consolas" w:hAnsi="Consolas"/>
          <w:color w:val="CCCCCC"/>
          <w:sz w:val="21"/>
          <w:szCs w:val="21"/>
        </w:rPr>
        <w:t>(</w:t>
      </w:r>
      <w:r>
        <w:rPr>
          <w:rFonts w:ascii="Consolas" w:hAnsi="Consolas"/>
          <w:color w:val="DCDCAA"/>
          <w:sz w:val="21"/>
          <w:szCs w:val="21"/>
        </w:rPr>
        <w:t>cors</w:t>
      </w:r>
      <w:r>
        <w:rPr>
          <w:rFonts w:ascii="Consolas" w:hAnsi="Consolas"/>
          <w:color w:val="CCCCCC"/>
          <w:sz w:val="21"/>
          <w:szCs w:val="21"/>
        </w:rPr>
        <w:t>());</w:t>
      </w:r>
    </w:p>
    <w:p w14:paraId="28C500F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4FC1FF"/>
          <w:sz w:val="21"/>
          <w:szCs w:val="21"/>
        </w:rPr>
        <w:t>app</w:t>
      </w:r>
      <w:r>
        <w:rPr>
          <w:rFonts w:ascii="Consolas" w:hAnsi="Consolas"/>
          <w:color w:val="CCCCCC"/>
          <w:sz w:val="21"/>
          <w:szCs w:val="21"/>
        </w:rPr>
        <w:t>.</w:t>
      </w:r>
      <w:r>
        <w:rPr>
          <w:rFonts w:ascii="Consolas" w:hAnsi="Consolas"/>
          <w:color w:val="DCDCAA"/>
          <w:sz w:val="21"/>
          <w:szCs w:val="21"/>
        </w:rPr>
        <w:t>use</w:t>
      </w:r>
      <w:r>
        <w:rPr>
          <w:rFonts w:ascii="Consolas" w:hAnsi="Consolas"/>
          <w:color w:val="CCCCCC"/>
          <w:sz w:val="21"/>
          <w:szCs w:val="21"/>
        </w:rPr>
        <w:t>(</w:t>
      </w:r>
      <w:r>
        <w:rPr>
          <w:rFonts w:ascii="Consolas" w:hAnsi="Consolas"/>
          <w:color w:val="DCDCAA"/>
          <w:sz w:val="21"/>
          <w:szCs w:val="21"/>
        </w:rPr>
        <w:t>express</w:t>
      </w:r>
      <w:r>
        <w:rPr>
          <w:rFonts w:ascii="Consolas" w:hAnsi="Consolas"/>
          <w:color w:val="CCCCCC"/>
          <w:sz w:val="21"/>
          <w:szCs w:val="21"/>
        </w:rPr>
        <w:t>.</w:t>
      </w:r>
      <w:r>
        <w:rPr>
          <w:rFonts w:ascii="Consolas" w:hAnsi="Consolas"/>
          <w:color w:val="DCDCAA"/>
          <w:sz w:val="21"/>
          <w:szCs w:val="21"/>
        </w:rPr>
        <w:t>json</w:t>
      </w:r>
      <w:r>
        <w:rPr>
          <w:rFonts w:ascii="Consolas" w:hAnsi="Consolas"/>
          <w:color w:val="CCCCCC"/>
          <w:sz w:val="21"/>
          <w:szCs w:val="21"/>
        </w:rPr>
        <w:t>());</w:t>
      </w:r>
    </w:p>
    <w:p w14:paraId="2F22A8DC">
      <w:pPr>
        <w:shd w:val="clear" w:color="auto" w:fill="1F1F1F"/>
        <w:spacing w:after="0" w:line="285" w:lineRule="atLeast"/>
        <w:ind w:left="0" w:right="0" w:firstLine="0"/>
        <w:jc w:val="left"/>
        <w:rPr>
          <w:rFonts w:ascii="Consolas" w:hAnsi="Consolas"/>
          <w:color w:val="CCCCCC"/>
          <w:sz w:val="21"/>
          <w:szCs w:val="21"/>
        </w:rPr>
      </w:pPr>
    </w:p>
    <w:p w14:paraId="777A65C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4EC9B0"/>
          <w:sz w:val="21"/>
          <w:szCs w:val="21"/>
        </w:rPr>
        <w:t>mongoose</w:t>
      </w:r>
      <w:r>
        <w:rPr>
          <w:rFonts w:ascii="Consolas" w:hAnsi="Consolas"/>
          <w:color w:val="CCCCCC"/>
          <w:sz w:val="21"/>
          <w:szCs w:val="21"/>
        </w:rPr>
        <w:t>.</w:t>
      </w:r>
      <w:r>
        <w:rPr>
          <w:rFonts w:ascii="Consolas" w:hAnsi="Consolas"/>
          <w:color w:val="DCDCAA"/>
          <w:sz w:val="21"/>
          <w:szCs w:val="21"/>
        </w:rPr>
        <w:t>connect</w:t>
      </w:r>
      <w:r>
        <w:rPr>
          <w:rFonts w:ascii="Consolas" w:hAnsi="Consolas"/>
          <w:color w:val="CCCCCC"/>
          <w:sz w:val="21"/>
          <w:szCs w:val="21"/>
        </w:rPr>
        <w:t>(</w:t>
      </w:r>
    </w:p>
    <w:p w14:paraId="1A71AE3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"mongodb+srv://velmurugan:Ajith004@librarymanagementsystem.5sbybsg.mongodb.net/librarymanagementsystem?retryWrites=true&amp;w=majority",</w:t>
      </w:r>
    </w:p>
    <w:p w14:paraId="5B1B4002">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"mongodb+srv://thulasicse790:t7CcnyzcLODpyTNk@librarymanagementsystem.h0rcx.mongodb.net/librarymanagementsystem?retryWrites=true&amp;w=majority"</w:t>
      </w:r>
      <w:r>
        <w:rPr>
          <w:rFonts w:ascii="Consolas" w:hAnsi="Consolas"/>
          <w:color w:val="CCCCCC"/>
          <w:sz w:val="21"/>
          <w:szCs w:val="21"/>
        </w:rPr>
        <w:t>,</w:t>
      </w:r>
    </w:p>
    <w:p w14:paraId="75AD904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2F37267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useNewUrlParser:</w:t>
      </w:r>
      <w:r>
        <w:rPr>
          <w:rFonts w:ascii="Consolas" w:hAnsi="Consolas"/>
          <w:color w:val="CCCCCC"/>
          <w:sz w:val="21"/>
          <w:szCs w:val="21"/>
        </w:rPr>
        <w:t xml:space="preserve"> </w:t>
      </w:r>
      <w:r>
        <w:rPr>
          <w:rFonts w:ascii="Consolas" w:hAnsi="Consolas"/>
          <w:color w:val="569CD6"/>
          <w:sz w:val="21"/>
          <w:szCs w:val="21"/>
        </w:rPr>
        <w:t>true</w:t>
      </w:r>
      <w:r>
        <w:rPr>
          <w:rFonts w:ascii="Consolas" w:hAnsi="Consolas"/>
          <w:color w:val="CCCCCC"/>
          <w:sz w:val="21"/>
          <w:szCs w:val="21"/>
        </w:rPr>
        <w:t>,</w:t>
      </w:r>
    </w:p>
    <w:p w14:paraId="16F451E9">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useUnifiedTopology:</w:t>
      </w:r>
      <w:r>
        <w:rPr>
          <w:rFonts w:ascii="Consolas" w:hAnsi="Consolas"/>
          <w:color w:val="CCCCCC"/>
          <w:sz w:val="21"/>
          <w:szCs w:val="21"/>
        </w:rPr>
        <w:t xml:space="preserve"> </w:t>
      </w:r>
      <w:r>
        <w:rPr>
          <w:rFonts w:ascii="Consolas" w:hAnsi="Consolas"/>
          <w:color w:val="569CD6"/>
          <w:sz w:val="21"/>
          <w:szCs w:val="21"/>
        </w:rPr>
        <w:t>true</w:t>
      </w:r>
    </w:p>
    <w:p w14:paraId="59FFD8CE">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11503C8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w:t>
      </w:r>
    </w:p>
    <w:p w14:paraId="61E50696">
      <w:pPr>
        <w:shd w:val="clear" w:color="auto" w:fill="1F1F1F"/>
        <w:spacing w:after="0" w:line="285" w:lineRule="atLeast"/>
        <w:ind w:left="0" w:right="0" w:firstLine="0"/>
        <w:jc w:val="left"/>
        <w:rPr>
          <w:rFonts w:ascii="Consolas" w:hAnsi="Consolas"/>
          <w:color w:val="CCCCCC"/>
          <w:sz w:val="21"/>
          <w:szCs w:val="21"/>
        </w:rPr>
      </w:pPr>
    </w:p>
    <w:p w14:paraId="0AE5CC8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4FC1FF"/>
          <w:sz w:val="21"/>
          <w:szCs w:val="21"/>
        </w:rPr>
        <w:t>app</w:t>
      </w:r>
      <w:r>
        <w:rPr>
          <w:rFonts w:ascii="Consolas" w:hAnsi="Consolas"/>
          <w:color w:val="CCCCCC"/>
          <w:sz w:val="21"/>
          <w:szCs w:val="21"/>
        </w:rPr>
        <w:t>.</w:t>
      </w:r>
      <w:r>
        <w:rPr>
          <w:rFonts w:ascii="Consolas" w:hAnsi="Consolas"/>
          <w:color w:val="DCDCAA"/>
          <w:sz w:val="21"/>
          <w:szCs w:val="21"/>
        </w:rPr>
        <w:t>post</w:t>
      </w:r>
      <w:r>
        <w:rPr>
          <w:rFonts w:ascii="Consolas" w:hAnsi="Consolas"/>
          <w:color w:val="CCCCCC"/>
          <w:sz w:val="21"/>
          <w:szCs w:val="21"/>
        </w:rPr>
        <w:t>(</w:t>
      </w:r>
      <w:r>
        <w:rPr>
          <w:rFonts w:ascii="Consolas" w:hAnsi="Consolas"/>
          <w:color w:val="CE9178"/>
          <w:sz w:val="21"/>
          <w:szCs w:val="21"/>
        </w:rPr>
        <w:t>"/signup"</w:t>
      </w:r>
      <w:r>
        <w:rPr>
          <w:rFonts w:ascii="Consolas" w:hAnsi="Consolas"/>
          <w:color w:val="CCCCCC"/>
          <w:sz w:val="21"/>
          <w:szCs w:val="21"/>
        </w:rPr>
        <w:t>, (</w:t>
      </w:r>
      <w:r>
        <w:rPr>
          <w:rFonts w:ascii="Consolas" w:hAnsi="Consolas"/>
          <w:color w:val="9CDCFE"/>
          <w:sz w:val="21"/>
          <w:szCs w:val="21"/>
        </w:rPr>
        <w:t>req</w:t>
      </w: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5130F45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username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name</w:t>
      </w:r>
      <w:r>
        <w:rPr>
          <w:rFonts w:ascii="Consolas" w:hAnsi="Consolas"/>
          <w:color w:val="CCCCCC"/>
          <w:sz w:val="21"/>
          <w:szCs w:val="21"/>
        </w:rPr>
        <w:t>;</w:t>
      </w:r>
    </w:p>
    <w:p w14:paraId="030D2D9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email</w:t>
      </w:r>
      <w:r>
        <w:rPr>
          <w:rFonts w:ascii="Consolas" w:hAnsi="Consolas"/>
          <w:color w:val="CCCCCC"/>
          <w:sz w:val="21"/>
          <w:szCs w:val="21"/>
        </w:rPr>
        <w:t>;</w:t>
      </w:r>
    </w:p>
    <w:p w14:paraId="68B99EB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password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password</w:t>
      </w:r>
      <w:r>
        <w:rPr>
          <w:rFonts w:ascii="Consolas" w:hAnsi="Consolas"/>
          <w:color w:val="CCCCCC"/>
          <w:sz w:val="21"/>
          <w:szCs w:val="21"/>
        </w:rPr>
        <w:t>;</w:t>
      </w:r>
    </w:p>
    <w:p w14:paraId="3ED24A32">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rollnumber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rollno</w:t>
      </w:r>
      <w:r>
        <w:rPr>
          <w:rFonts w:ascii="Consolas" w:hAnsi="Consolas"/>
          <w:color w:val="CCCCCC"/>
          <w:sz w:val="21"/>
          <w:szCs w:val="21"/>
        </w:rPr>
        <w:t>;</w:t>
      </w:r>
    </w:p>
    <w:p w14:paraId="0C95111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mobile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mobile</w:t>
      </w:r>
      <w:r>
        <w:rPr>
          <w:rFonts w:ascii="Consolas" w:hAnsi="Consolas"/>
          <w:color w:val="CCCCCC"/>
          <w:sz w:val="21"/>
          <w:szCs w:val="21"/>
        </w:rPr>
        <w:t>;</w:t>
      </w:r>
    </w:p>
    <w:p w14:paraId="36C0113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console</w:t>
      </w:r>
      <w:r>
        <w:rPr>
          <w:rFonts w:ascii="Consolas" w:hAnsi="Consolas"/>
          <w:color w:val="CCCCCC"/>
          <w:sz w:val="21"/>
          <w:szCs w:val="21"/>
        </w:rPr>
        <w:t>.</w:t>
      </w:r>
      <w:r>
        <w:rPr>
          <w:rFonts w:ascii="Consolas" w:hAnsi="Consolas"/>
          <w:color w:val="DCDCAA"/>
          <w:sz w:val="21"/>
          <w:szCs w:val="21"/>
        </w:rPr>
        <w:t>log</w:t>
      </w:r>
      <w:r>
        <w:rPr>
          <w:rFonts w:ascii="Consolas" w:hAnsi="Consolas"/>
          <w:color w:val="CCCCCC"/>
          <w:sz w:val="21"/>
          <w:szCs w:val="21"/>
        </w:rPr>
        <w:t>(</w:t>
      </w:r>
      <w:r>
        <w:rPr>
          <w:rFonts w:ascii="Consolas" w:hAnsi="Consolas"/>
          <w:color w:val="9CDCFE"/>
          <w:sz w:val="21"/>
          <w:szCs w:val="21"/>
        </w:rPr>
        <w:t>username</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9CDCFE"/>
          <w:sz w:val="21"/>
          <w:szCs w:val="21"/>
        </w:rPr>
        <w:t>password</w:t>
      </w:r>
      <w:r>
        <w:rPr>
          <w:rFonts w:ascii="Consolas" w:hAnsi="Consolas"/>
          <w:color w:val="CCCCCC"/>
          <w:sz w:val="21"/>
          <w:szCs w:val="21"/>
        </w:rPr>
        <w:t xml:space="preserve">, </w:t>
      </w:r>
      <w:r>
        <w:rPr>
          <w:rFonts w:ascii="Consolas" w:hAnsi="Consolas"/>
          <w:color w:val="9CDCFE"/>
          <w:sz w:val="21"/>
          <w:szCs w:val="21"/>
        </w:rPr>
        <w:t>rollnumber</w:t>
      </w:r>
      <w:r>
        <w:rPr>
          <w:rFonts w:ascii="Consolas" w:hAnsi="Consolas"/>
          <w:color w:val="CCCCCC"/>
          <w:sz w:val="21"/>
          <w:szCs w:val="21"/>
        </w:rPr>
        <w:t xml:space="preserve">, </w:t>
      </w:r>
      <w:r>
        <w:rPr>
          <w:rFonts w:ascii="Consolas" w:hAnsi="Consolas"/>
          <w:color w:val="9CDCFE"/>
          <w:sz w:val="21"/>
          <w:szCs w:val="21"/>
        </w:rPr>
        <w:t>mobile</w:t>
      </w:r>
      <w:r>
        <w:rPr>
          <w:rFonts w:ascii="Consolas" w:hAnsi="Consolas"/>
          <w:color w:val="CCCCCC"/>
          <w:sz w:val="21"/>
          <w:szCs w:val="21"/>
        </w:rPr>
        <w:t>);</w:t>
      </w:r>
    </w:p>
    <w:p w14:paraId="0F2D482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datamodel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new</w:t>
      </w:r>
      <w:r>
        <w:rPr>
          <w:rFonts w:ascii="Consolas" w:hAnsi="Consolas"/>
          <w:color w:val="CCCCCC"/>
          <w:sz w:val="21"/>
          <w:szCs w:val="21"/>
        </w:rPr>
        <w:t xml:space="preserve"> </w:t>
      </w:r>
      <w:r>
        <w:rPr>
          <w:rFonts w:ascii="Consolas" w:hAnsi="Consolas"/>
          <w:color w:val="4EC9B0"/>
          <w:sz w:val="21"/>
          <w:szCs w:val="21"/>
        </w:rPr>
        <w:t>signupmodel</w:t>
      </w:r>
      <w:r>
        <w:rPr>
          <w:rFonts w:ascii="Consolas" w:hAnsi="Consolas"/>
          <w:color w:val="CCCCCC"/>
          <w:sz w:val="21"/>
          <w:szCs w:val="21"/>
        </w:rPr>
        <w:t>({</w:t>
      </w:r>
    </w:p>
    <w:p w14:paraId="023483A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username:</w:t>
      </w:r>
      <w:r>
        <w:rPr>
          <w:rFonts w:ascii="Consolas" w:hAnsi="Consolas"/>
          <w:color w:val="CCCCCC"/>
          <w:sz w:val="21"/>
          <w:szCs w:val="21"/>
        </w:rPr>
        <w:t xml:space="preserve"> </w:t>
      </w:r>
      <w:r>
        <w:rPr>
          <w:rFonts w:ascii="Consolas" w:hAnsi="Consolas"/>
          <w:color w:val="9CDCFE"/>
          <w:sz w:val="21"/>
          <w:szCs w:val="21"/>
        </w:rPr>
        <w:t>username</w:t>
      </w:r>
      <w:r>
        <w:rPr>
          <w:rFonts w:ascii="Consolas" w:hAnsi="Consolas"/>
          <w:color w:val="CCCCCC"/>
          <w:sz w:val="21"/>
          <w:szCs w:val="21"/>
        </w:rPr>
        <w:t>,</w:t>
      </w:r>
    </w:p>
    <w:p w14:paraId="100C51C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w:t>
      </w:r>
    </w:p>
    <w:p w14:paraId="226C2D6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password:</w:t>
      </w:r>
      <w:r>
        <w:rPr>
          <w:rFonts w:ascii="Consolas" w:hAnsi="Consolas"/>
          <w:color w:val="CCCCCC"/>
          <w:sz w:val="21"/>
          <w:szCs w:val="21"/>
        </w:rPr>
        <w:t xml:space="preserve"> </w:t>
      </w:r>
      <w:r>
        <w:rPr>
          <w:rFonts w:ascii="Consolas" w:hAnsi="Consolas"/>
          <w:color w:val="9CDCFE"/>
          <w:sz w:val="21"/>
          <w:szCs w:val="21"/>
        </w:rPr>
        <w:t>password</w:t>
      </w:r>
      <w:r>
        <w:rPr>
          <w:rFonts w:ascii="Consolas" w:hAnsi="Consolas"/>
          <w:color w:val="CCCCCC"/>
          <w:sz w:val="21"/>
          <w:szCs w:val="21"/>
        </w:rPr>
        <w:t>,</w:t>
      </w:r>
    </w:p>
    <w:p w14:paraId="67FE6BF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rollnumber:</w:t>
      </w:r>
      <w:r>
        <w:rPr>
          <w:rFonts w:ascii="Consolas" w:hAnsi="Consolas"/>
          <w:color w:val="CCCCCC"/>
          <w:sz w:val="21"/>
          <w:szCs w:val="21"/>
        </w:rPr>
        <w:t xml:space="preserve"> </w:t>
      </w:r>
      <w:r>
        <w:rPr>
          <w:rFonts w:ascii="Consolas" w:hAnsi="Consolas"/>
          <w:color w:val="9CDCFE"/>
          <w:sz w:val="21"/>
          <w:szCs w:val="21"/>
        </w:rPr>
        <w:t>rollnumber</w:t>
      </w:r>
      <w:r>
        <w:rPr>
          <w:rFonts w:ascii="Consolas" w:hAnsi="Consolas"/>
          <w:color w:val="CCCCCC"/>
          <w:sz w:val="21"/>
          <w:szCs w:val="21"/>
        </w:rPr>
        <w:t>,</w:t>
      </w:r>
    </w:p>
    <w:p w14:paraId="4FC8B54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mobile:</w:t>
      </w:r>
      <w:r>
        <w:rPr>
          <w:rFonts w:ascii="Consolas" w:hAnsi="Consolas"/>
          <w:color w:val="CCCCCC"/>
          <w:sz w:val="21"/>
          <w:szCs w:val="21"/>
        </w:rPr>
        <w:t xml:space="preserve"> </w:t>
      </w:r>
      <w:r>
        <w:rPr>
          <w:rFonts w:ascii="Consolas" w:hAnsi="Consolas"/>
          <w:color w:val="9CDCFE"/>
          <w:sz w:val="21"/>
          <w:szCs w:val="21"/>
        </w:rPr>
        <w:t>mobile</w:t>
      </w:r>
    </w:p>
    <w:p w14:paraId="6CA7BEF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69C865D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try</w:t>
      </w:r>
      <w:r>
        <w:rPr>
          <w:rFonts w:ascii="Consolas" w:hAnsi="Consolas"/>
          <w:color w:val="CCCCCC"/>
          <w:sz w:val="21"/>
          <w:szCs w:val="21"/>
        </w:rPr>
        <w:t xml:space="preserve"> {</w:t>
      </w:r>
    </w:p>
    <w:p w14:paraId="577CE74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datamodel</w:t>
      </w:r>
      <w:r>
        <w:rPr>
          <w:rFonts w:ascii="Consolas" w:hAnsi="Consolas"/>
          <w:color w:val="CCCCCC"/>
          <w:sz w:val="21"/>
          <w:szCs w:val="21"/>
        </w:rPr>
        <w:t>.</w:t>
      </w:r>
      <w:r>
        <w:rPr>
          <w:rFonts w:ascii="Consolas" w:hAnsi="Consolas"/>
          <w:color w:val="DCDCAA"/>
          <w:sz w:val="21"/>
          <w:szCs w:val="21"/>
        </w:rPr>
        <w:t>save</w:t>
      </w:r>
      <w:r>
        <w:rPr>
          <w:rFonts w:ascii="Consolas" w:hAnsi="Consolas"/>
          <w:color w:val="CCCCCC"/>
          <w:sz w:val="21"/>
          <w:szCs w:val="21"/>
        </w:rPr>
        <w:t>();</w:t>
      </w:r>
    </w:p>
    <w:p w14:paraId="7B15C95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w:t>
      </w:r>
      <w:r>
        <w:rPr>
          <w:rFonts w:ascii="Consolas" w:hAnsi="Consolas"/>
          <w:color w:val="DCDCAA"/>
          <w:sz w:val="21"/>
          <w:szCs w:val="21"/>
        </w:rPr>
        <w:t>send</w:t>
      </w:r>
      <w:r>
        <w:rPr>
          <w:rFonts w:ascii="Consolas" w:hAnsi="Consolas"/>
          <w:color w:val="CCCCCC"/>
          <w:sz w:val="21"/>
          <w:szCs w:val="21"/>
        </w:rPr>
        <w:t>(</w:t>
      </w:r>
      <w:r>
        <w:rPr>
          <w:rFonts w:ascii="Consolas" w:hAnsi="Consolas"/>
          <w:color w:val="CE9178"/>
          <w:sz w:val="21"/>
          <w:szCs w:val="21"/>
        </w:rPr>
        <w:t>"Account created successfully"</w:t>
      </w:r>
      <w:r>
        <w:rPr>
          <w:rFonts w:ascii="Consolas" w:hAnsi="Consolas"/>
          <w:color w:val="CCCCCC"/>
          <w:sz w:val="21"/>
          <w:szCs w:val="21"/>
        </w:rPr>
        <w:t>);</w:t>
      </w:r>
    </w:p>
    <w:p w14:paraId="1B01929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catch</w:t>
      </w:r>
      <w:r>
        <w:rPr>
          <w:rFonts w:ascii="Consolas" w:hAnsi="Consolas"/>
          <w:color w:val="CCCCCC"/>
          <w:sz w:val="21"/>
          <w:szCs w:val="21"/>
        </w:rPr>
        <w:t xml:space="preserve"> (</w:t>
      </w:r>
      <w:r>
        <w:rPr>
          <w:rFonts w:ascii="Consolas" w:hAnsi="Consolas"/>
          <w:color w:val="9CDCFE"/>
          <w:sz w:val="21"/>
          <w:szCs w:val="21"/>
        </w:rPr>
        <w:t>error</w:t>
      </w:r>
      <w:r>
        <w:rPr>
          <w:rFonts w:ascii="Consolas" w:hAnsi="Consolas"/>
          <w:color w:val="CCCCCC"/>
          <w:sz w:val="21"/>
          <w:szCs w:val="21"/>
        </w:rPr>
        <w:t>) {</w:t>
      </w:r>
    </w:p>
    <w:p w14:paraId="5E6FC85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console</w:t>
      </w:r>
      <w:r>
        <w:rPr>
          <w:rFonts w:ascii="Consolas" w:hAnsi="Consolas"/>
          <w:color w:val="CCCCCC"/>
          <w:sz w:val="21"/>
          <w:szCs w:val="21"/>
        </w:rPr>
        <w:t>.</w:t>
      </w:r>
      <w:r>
        <w:rPr>
          <w:rFonts w:ascii="Consolas" w:hAnsi="Consolas"/>
          <w:color w:val="DCDCAA"/>
          <w:sz w:val="21"/>
          <w:szCs w:val="21"/>
        </w:rPr>
        <w:t>log</w:t>
      </w:r>
      <w:r>
        <w:rPr>
          <w:rFonts w:ascii="Consolas" w:hAnsi="Consolas"/>
          <w:color w:val="CCCCCC"/>
          <w:sz w:val="21"/>
          <w:szCs w:val="21"/>
        </w:rPr>
        <w:t>(</w:t>
      </w:r>
      <w:r>
        <w:rPr>
          <w:rFonts w:ascii="Consolas" w:hAnsi="Consolas"/>
          <w:color w:val="9CDCFE"/>
          <w:sz w:val="21"/>
          <w:szCs w:val="21"/>
        </w:rPr>
        <w:t>error</w:t>
      </w:r>
      <w:r>
        <w:rPr>
          <w:rFonts w:ascii="Consolas" w:hAnsi="Consolas"/>
          <w:color w:val="CCCCCC"/>
          <w:sz w:val="21"/>
          <w:szCs w:val="21"/>
        </w:rPr>
        <w:t>);</w:t>
      </w:r>
    </w:p>
    <w:p w14:paraId="6E4F2CF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10222F8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w:t>
      </w:r>
    </w:p>
    <w:p w14:paraId="6E324015">
      <w:pPr>
        <w:shd w:val="clear" w:color="auto" w:fill="1F1F1F"/>
        <w:spacing w:after="0" w:line="285" w:lineRule="atLeast"/>
        <w:ind w:left="0" w:right="0" w:firstLine="0"/>
        <w:jc w:val="left"/>
        <w:rPr>
          <w:rFonts w:ascii="Consolas" w:hAnsi="Consolas"/>
          <w:color w:val="CCCCCC"/>
          <w:sz w:val="21"/>
          <w:szCs w:val="21"/>
        </w:rPr>
      </w:pPr>
    </w:p>
    <w:p w14:paraId="488008CF">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9CDCFE"/>
          <w:sz w:val="21"/>
          <w:szCs w:val="21"/>
        </w:rPr>
        <w:t>app</w:t>
      </w:r>
      <w:r>
        <w:rPr>
          <w:rFonts w:ascii="Consolas" w:hAnsi="Consolas"/>
          <w:color w:val="CCCCCC"/>
          <w:sz w:val="21"/>
          <w:szCs w:val="21"/>
        </w:rPr>
        <w:t>.</w:t>
      </w:r>
      <w:r>
        <w:rPr>
          <w:rFonts w:ascii="Consolas" w:hAnsi="Consolas"/>
          <w:color w:val="DCDCAA"/>
          <w:sz w:val="21"/>
          <w:szCs w:val="21"/>
        </w:rPr>
        <w:t>post</w:t>
      </w:r>
      <w:r>
        <w:rPr>
          <w:rFonts w:ascii="Consolas" w:hAnsi="Consolas"/>
          <w:color w:val="CCCCCC"/>
          <w:sz w:val="21"/>
          <w:szCs w:val="21"/>
        </w:rPr>
        <w:t>(</w:t>
      </w:r>
      <w:r>
        <w:rPr>
          <w:rFonts w:ascii="Consolas" w:hAnsi="Consolas"/>
          <w:color w:val="CE9178"/>
          <w:sz w:val="21"/>
          <w:szCs w:val="21"/>
        </w:rPr>
        <w:t>"/addmessage"</w:t>
      </w:r>
      <w:r>
        <w:rPr>
          <w:rFonts w:ascii="Consolas" w:hAnsi="Consolas"/>
          <w:color w:val="CCCCCC"/>
          <w:sz w:val="21"/>
          <w:szCs w:val="21"/>
        </w:rPr>
        <w:t>, (</w:t>
      </w:r>
      <w:r>
        <w:rPr>
          <w:rFonts w:ascii="Consolas" w:hAnsi="Consolas"/>
          <w:color w:val="9CDCFE"/>
          <w:sz w:val="21"/>
          <w:szCs w:val="21"/>
        </w:rPr>
        <w:t>req</w:t>
      </w: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6154533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email</w:t>
      </w:r>
      <w:r>
        <w:rPr>
          <w:rFonts w:ascii="Consolas" w:hAnsi="Consolas"/>
          <w:color w:val="CCCCCC"/>
          <w:sz w:val="21"/>
          <w:szCs w:val="21"/>
        </w:rPr>
        <w:t>;</w:t>
      </w:r>
    </w:p>
    <w:p w14:paraId="128F8F7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message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message</w:t>
      </w:r>
      <w:r>
        <w:rPr>
          <w:rFonts w:ascii="Consolas" w:hAnsi="Consolas"/>
          <w:color w:val="CCCCCC"/>
          <w:sz w:val="21"/>
          <w:szCs w:val="21"/>
        </w:rPr>
        <w:t>;</w:t>
      </w:r>
    </w:p>
    <w:p w14:paraId="1B6EAB5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currentdate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currentdate</w:t>
      </w:r>
      <w:r>
        <w:rPr>
          <w:rFonts w:ascii="Consolas" w:hAnsi="Consolas"/>
          <w:color w:val="CCCCCC"/>
          <w:sz w:val="21"/>
          <w:szCs w:val="21"/>
        </w:rPr>
        <w:t>;</w:t>
      </w:r>
    </w:p>
    <w:p w14:paraId="25241AA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console</w:t>
      </w:r>
      <w:r>
        <w:rPr>
          <w:rFonts w:ascii="Consolas" w:hAnsi="Consolas"/>
          <w:color w:val="CCCCCC"/>
          <w:sz w:val="21"/>
          <w:szCs w:val="21"/>
        </w:rPr>
        <w:t>.</w:t>
      </w:r>
      <w:r>
        <w:rPr>
          <w:rFonts w:ascii="Consolas" w:hAnsi="Consolas"/>
          <w:color w:val="DCDCAA"/>
          <w:sz w:val="21"/>
          <w:szCs w:val="21"/>
        </w:rPr>
        <w:t>log</w:t>
      </w:r>
      <w:r>
        <w:rPr>
          <w:rFonts w:ascii="Consolas" w:hAnsi="Consolas"/>
          <w:color w:val="CCCCCC"/>
          <w:sz w:val="21"/>
          <w:szCs w:val="21"/>
        </w:rPr>
        <w:t>(</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9CDCFE"/>
          <w:sz w:val="21"/>
          <w:szCs w:val="21"/>
        </w:rPr>
        <w:t>message</w:t>
      </w:r>
      <w:r>
        <w:rPr>
          <w:rFonts w:ascii="Consolas" w:hAnsi="Consolas"/>
          <w:color w:val="CCCCCC"/>
          <w:sz w:val="21"/>
          <w:szCs w:val="21"/>
        </w:rPr>
        <w:t xml:space="preserve">, </w:t>
      </w:r>
      <w:r>
        <w:rPr>
          <w:rFonts w:ascii="Consolas" w:hAnsi="Consolas"/>
          <w:color w:val="9CDCFE"/>
          <w:sz w:val="21"/>
          <w:szCs w:val="21"/>
        </w:rPr>
        <w:t>currentdate</w:t>
      </w:r>
      <w:r>
        <w:rPr>
          <w:rFonts w:ascii="Consolas" w:hAnsi="Consolas"/>
          <w:color w:val="CCCCCC"/>
          <w:sz w:val="21"/>
          <w:szCs w:val="21"/>
        </w:rPr>
        <w:t>);</w:t>
      </w:r>
    </w:p>
    <w:p w14:paraId="659ED70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sendmessage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new</w:t>
      </w:r>
      <w:r>
        <w:rPr>
          <w:rFonts w:ascii="Consolas" w:hAnsi="Consolas"/>
          <w:color w:val="CCCCCC"/>
          <w:sz w:val="21"/>
          <w:szCs w:val="21"/>
        </w:rPr>
        <w:t xml:space="preserve"> </w:t>
      </w:r>
      <w:r>
        <w:rPr>
          <w:rFonts w:ascii="Consolas" w:hAnsi="Consolas"/>
          <w:color w:val="DCDCAA"/>
          <w:sz w:val="21"/>
          <w:szCs w:val="21"/>
        </w:rPr>
        <w:t>messagemodel</w:t>
      </w:r>
      <w:r>
        <w:rPr>
          <w:rFonts w:ascii="Consolas" w:hAnsi="Consolas"/>
          <w:color w:val="CCCCCC"/>
          <w:sz w:val="21"/>
          <w:szCs w:val="21"/>
        </w:rPr>
        <w:t>({</w:t>
      </w:r>
    </w:p>
    <w:p w14:paraId="3F89A81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w:t>
      </w:r>
    </w:p>
    <w:p w14:paraId="5BCCAD5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message:</w:t>
      </w:r>
      <w:r>
        <w:rPr>
          <w:rFonts w:ascii="Consolas" w:hAnsi="Consolas"/>
          <w:color w:val="CCCCCC"/>
          <w:sz w:val="21"/>
          <w:szCs w:val="21"/>
        </w:rPr>
        <w:t xml:space="preserve"> </w:t>
      </w:r>
      <w:r>
        <w:rPr>
          <w:rFonts w:ascii="Consolas" w:hAnsi="Consolas"/>
          <w:color w:val="9CDCFE"/>
          <w:sz w:val="21"/>
          <w:szCs w:val="21"/>
        </w:rPr>
        <w:t>message</w:t>
      </w:r>
      <w:r>
        <w:rPr>
          <w:rFonts w:ascii="Consolas" w:hAnsi="Consolas"/>
          <w:color w:val="CCCCCC"/>
          <w:sz w:val="21"/>
          <w:szCs w:val="21"/>
        </w:rPr>
        <w:t>,</w:t>
      </w:r>
    </w:p>
    <w:p w14:paraId="493526A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currentdate:</w:t>
      </w:r>
      <w:r>
        <w:rPr>
          <w:rFonts w:ascii="Consolas" w:hAnsi="Consolas"/>
          <w:color w:val="CCCCCC"/>
          <w:sz w:val="21"/>
          <w:szCs w:val="21"/>
        </w:rPr>
        <w:t xml:space="preserve"> </w:t>
      </w:r>
      <w:r>
        <w:rPr>
          <w:rFonts w:ascii="Consolas" w:hAnsi="Consolas"/>
          <w:color w:val="9CDCFE"/>
          <w:sz w:val="21"/>
          <w:szCs w:val="21"/>
        </w:rPr>
        <w:t>currentdate</w:t>
      </w:r>
    </w:p>
    <w:p w14:paraId="49FBD77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66C4FD6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try</w:t>
      </w:r>
      <w:r>
        <w:rPr>
          <w:rFonts w:ascii="Consolas" w:hAnsi="Consolas"/>
          <w:color w:val="CCCCCC"/>
          <w:sz w:val="21"/>
          <w:szCs w:val="21"/>
        </w:rPr>
        <w:t xml:space="preserve"> {</w:t>
      </w:r>
    </w:p>
    <w:p w14:paraId="551D859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sendmessage</w:t>
      </w:r>
      <w:r>
        <w:rPr>
          <w:rFonts w:ascii="Consolas" w:hAnsi="Consolas"/>
          <w:color w:val="CCCCCC"/>
          <w:sz w:val="21"/>
          <w:szCs w:val="21"/>
        </w:rPr>
        <w:t>.</w:t>
      </w:r>
      <w:r>
        <w:rPr>
          <w:rFonts w:ascii="Consolas" w:hAnsi="Consolas"/>
          <w:color w:val="DCDCAA"/>
          <w:sz w:val="21"/>
          <w:szCs w:val="21"/>
        </w:rPr>
        <w:t>save</w:t>
      </w:r>
      <w:r>
        <w:rPr>
          <w:rFonts w:ascii="Consolas" w:hAnsi="Consolas"/>
          <w:color w:val="CCCCCC"/>
          <w:sz w:val="21"/>
          <w:szCs w:val="21"/>
        </w:rPr>
        <w:t>();</w:t>
      </w:r>
    </w:p>
    <w:p w14:paraId="1B773CB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w:t>
      </w:r>
      <w:r>
        <w:rPr>
          <w:rFonts w:ascii="Consolas" w:hAnsi="Consolas"/>
          <w:color w:val="DCDCAA"/>
          <w:sz w:val="21"/>
          <w:szCs w:val="21"/>
        </w:rPr>
        <w:t>send</w:t>
      </w:r>
      <w:r>
        <w:rPr>
          <w:rFonts w:ascii="Consolas" w:hAnsi="Consolas"/>
          <w:color w:val="CCCCCC"/>
          <w:sz w:val="21"/>
          <w:szCs w:val="21"/>
        </w:rPr>
        <w:t>(</w:t>
      </w:r>
      <w:r>
        <w:rPr>
          <w:rFonts w:ascii="Consolas" w:hAnsi="Consolas"/>
          <w:color w:val="CE9178"/>
          <w:sz w:val="21"/>
          <w:szCs w:val="21"/>
        </w:rPr>
        <w:t>"Message sent successfully"</w:t>
      </w:r>
      <w:r>
        <w:rPr>
          <w:rFonts w:ascii="Consolas" w:hAnsi="Consolas"/>
          <w:color w:val="CCCCCC"/>
          <w:sz w:val="21"/>
          <w:szCs w:val="21"/>
        </w:rPr>
        <w:t>);</w:t>
      </w:r>
    </w:p>
    <w:p w14:paraId="761860C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catch</w:t>
      </w:r>
      <w:r>
        <w:rPr>
          <w:rFonts w:ascii="Consolas" w:hAnsi="Consolas"/>
          <w:color w:val="CCCCCC"/>
          <w:sz w:val="21"/>
          <w:szCs w:val="21"/>
        </w:rPr>
        <w:t xml:space="preserve"> (</w:t>
      </w:r>
      <w:r>
        <w:rPr>
          <w:rFonts w:ascii="Consolas" w:hAnsi="Consolas"/>
          <w:color w:val="9CDCFE"/>
          <w:sz w:val="21"/>
          <w:szCs w:val="21"/>
        </w:rPr>
        <w:t>error</w:t>
      </w:r>
      <w:r>
        <w:rPr>
          <w:rFonts w:ascii="Consolas" w:hAnsi="Consolas"/>
          <w:color w:val="CCCCCC"/>
          <w:sz w:val="21"/>
          <w:szCs w:val="21"/>
        </w:rPr>
        <w:t>) {</w:t>
      </w:r>
    </w:p>
    <w:p w14:paraId="3BED3F7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console</w:t>
      </w:r>
      <w:r>
        <w:rPr>
          <w:rFonts w:ascii="Consolas" w:hAnsi="Consolas"/>
          <w:color w:val="CCCCCC"/>
          <w:sz w:val="21"/>
          <w:szCs w:val="21"/>
        </w:rPr>
        <w:t>.</w:t>
      </w:r>
      <w:r>
        <w:rPr>
          <w:rFonts w:ascii="Consolas" w:hAnsi="Consolas"/>
          <w:color w:val="DCDCAA"/>
          <w:sz w:val="21"/>
          <w:szCs w:val="21"/>
        </w:rPr>
        <w:t>log</w:t>
      </w:r>
      <w:r>
        <w:rPr>
          <w:rFonts w:ascii="Consolas" w:hAnsi="Consolas"/>
          <w:color w:val="CCCCCC"/>
          <w:sz w:val="21"/>
          <w:szCs w:val="21"/>
        </w:rPr>
        <w:t>(</w:t>
      </w:r>
      <w:r>
        <w:rPr>
          <w:rFonts w:ascii="Consolas" w:hAnsi="Consolas"/>
          <w:color w:val="9CDCFE"/>
          <w:sz w:val="21"/>
          <w:szCs w:val="21"/>
        </w:rPr>
        <w:t>error</w:t>
      </w:r>
      <w:r>
        <w:rPr>
          <w:rFonts w:ascii="Consolas" w:hAnsi="Consolas"/>
          <w:color w:val="CCCCCC"/>
          <w:sz w:val="21"/>
          <w:szCs w:val="21"/>
        </w:rPr>
        <w:t>);</w:t>
      </w:r>
    </w:p>
    <w:p w14:paraId="75267EA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4204948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w:t>
      </w:r>
    </w:p>
    <w:p w14:paraId="1B064D34">
      <w:pPr>
        <w:shd w:val="clear" w:color="auto" w:fill="1F1F1F"/>
        <w:spacing w:after="0" w:line="285" w:lineRule="atLeast"/>
        <w:ind w:left="0" w:right="0" w:firstLine="0"/>
        <w:jc w:val="left"/>
        <w:rPr>
          <w:rFonts w:ascii="Consolas" w:hAnsi="Consolas"/>
          <w:color w:val="CCCCCC"/>
          <w:sz w:val="21"/>
          <w:szCs w:val="21"/>
        </w:rPr>
      </w:pPr>
    </w:p>
    <w:p w14:paraId="171995EF">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9CDCFE"/>
          <w:sz w:val="21"/>
          <w:szCs w:val="21"/>
        </w:rPr>
        <w:t>app</w:t>
      </w:r>
      <w:r>
        <w:rPr>
          <w:rFonts w:ascii="Consolas" w:hAnsi="Consolas"/>
          <w:color w:val="CCCCCC"/>
          <w:sz w:val="21"/>
          <w:szCs w:val="21"/>
        </w:rPr>
        <w:t>.</w:t>
      </w:r>
      <w:r>
        <w:rPr>
          <w:rFonts w:ascii="Consolas" w:hAnsi="Consolas"/>
          <w:color w:val="DCDCAA"/>
          <w:sz w:val="21"/>
          <w:szCs w:val="21"/>
        </w:rPr>
        <w:t>post</w:t>
      </w:r>
      <w:r>
        <w:rPr>
          <w:rFonts w:ascii="Consolas" w:hAnsi="Consolas"/>
          <w:color w:val="CCCCCC"/>
          <w:sz w:val="21"/>
          <w:szCs w:val="21"/>
        </w:rPr>
        <w:t>(</w:t>
      </w:r>
      <w:r>
        <w:rPr>
          <w:rFonts w:ascii="Consolas" w:hAnsi="Consolas"/>
          <w:color w:val="CE9178"/>
          <w:sz w:val="21"/>
          <w:szCs w:val="21"/>
        </w:rPr>
        <w:t>"/issuebook"</w:t>
      </w:r>
      <w:r>
        <w:rPr>
          <w:rFonts w:ascii="Consolas" w:hAnsi="Consolas"/>
          <w:color w:val="CCCCCC"/>
          <w:sz w:val="21"/>
          <w:szCs w:val="21"/>
        </w:rPr>
        <w:t>, (</w:t>
      </w:r>
      <w:r>
        <w:rPr>
          <w:rFonts w:ascii="Consolas" w:hAnsi="Consolas"/>
          <w:color w:val="9CDCFE"/>
          <w:sz w:val="21"/>
          <w:szCs w:val="21"/>
        </w:rPr>
        <w:t>req</w:t>
      </w: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6EB3E7D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bookname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name</w:t>
      </w:r>
      <w:r>
        <w:rPr>
          <w:rFonts w:ascii="Consolas" w:hAnsi="Consolas"/>
          <w:color w:val="CCCCCC"/>
          <w:sz w:val="21"/>
          <w:szCs w:val="21"/>
        </w:rPr>
        <w:t>;</w:t>
      </w:r>
    </w:p>
    <w:p w14:paraId="4D1536A9">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email</w:t>
      </w:r>
      <w:r>
        <w:rPr>
          <w:rFonts w:ascii="Consolas" w:hAnsi="Consolas"/>
          <w:color w:val="CCCCCC"/>
          <w:sz w:val="21"/>
          <w:szCs w:val="21"/>
        </w:rPr>
        <w:t>;</w:t>
      </w:r>
    </w:p>
    <w:p w14:paraId="02C3110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currentdate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currentdate</w:t>
      </w:r>
      <w:r>
        <w:rPr>
          <w:rFonts w:ascii="Consolas" w:hAnsi="Consolas"/>
          <w:color w:val="CCCCCC"/>
          <w:sz w:val="21"/>
          <w:szCs w:val="21"/>
        </w:rPr>
        <w:t>;</w:t>
      </w:r>
    </w:p>
    <w:p w14:paraId="5C5725A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totalbooks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totalbooks</w:t>
      </w:r>
      <w:r>
        <w:rPr>
          <w:rFonts w:ascii="Consolas" w:hAnsi="Consolas"/>
          <w:color w:val="CCCCCC"/>
          <w:sz w:val="21"/>
          <w:szCs w:val="21"/>
        </w:rPr>
        <w:t>;</w:t>
      </w:r>
    </w:p>
    <w:p w14:paraId="02A2CF6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remainingcopy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parseInt</w:t>
      </w:r>
      <w:r>
        <w:rPr>
          <w:rFonts w:ascii="Consolas" w:hAnsi="Consolas"/>
          <w:color w:val="CCCCCC"/>
          <w:sz w:val="21"/>
          <w:szCs w:val="21"/>
        </w:rPr>
        <w:t>(</w:t>
      </w:r>
      <w:r>
        <w:rPr>
          <w:rFonts w:ascii="Consolas" w:hAnsi="Consolas"/>
          <w:color w:val="9CDCFE"/>
          <w:sz w:val="21"/>
          <w:szCs w:val="21"/>
        </w:rPr>
        <w:t>totalbooks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14:paraId="77D600B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bookid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bookid</w:t>
      </w:r>
      <w:r>
        <w:rPr>
          <w:rFonts w:ascii="Consolas" w:hAnsi="Consolas"/>
          <w:color w:val="CCCCCC"/>
          <w:sz w:val="21"/>
          <w:szCs w:val="21"/>
        </w:rPr>
        <w:t>;</w:t>
      </w:r>
    </w:p>
    <w:p w14:paraId="618B7B2A">
      <w:pPr>
        <w:shd w:val="clear" w:color="auto" w:fill="1F1F1F"/>
        <w:spacing w:after="0" w:line="285" w:lineRule="atLeast"/>
        <w:ind w:left="0" w:right="0" w:firstLine="0"/>
        <w:jc w:val="left"/>
        <w:rPr>
          <w:rFonts w:ascii="Consolas" w:hAnsi="Consolas"/>
          <w:color w:val="CCCCCC"/>
          <w:sz w:val="21"/>
          <w:szCs w:val="21"/>
        </w:rPr>
      </w:pPr>
    </w:p>
    <w:p w14:paraId="60D91552">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console</w:t>
      </w:r>
      <w:r>
        <w:rPr>
          <w:rFonts w:ascii="Consolas" w:hAnsi="Consolas"/>
          <w:color w:val="CCCCCC"/>
          <w:sz w:val="21"/>
          <w:szCs w:val="21"/>
        </w:rPr>
        <w:t>.</w:t>
      </w:r>
      <w:r>
        <w:rPr>
          <w:rFonts w:ascii="Consolas" w:hAnsi="Consolas"/>
          <w:color w:val="DCDCAA"/>
          <w:sz w:val="21"/>
          <w:szCs w:val="21"/>
        </w:rPr>
        <w:t>log</w:t>
      </w:r>
      <w:r>
        <w:rPr>
          <w:rFonts w:ascii="Consolas" w:hAnsi="Consolas"/>
          <w:color w:val="CCCCCC"/>
          <w:sz w:val="21"/>
          <w:szCs w:val="21"/>
        </w:rPr>
        <w:t>(</w:t>
      </w:r>
      <w:r>
        <w:rPr>
          <w:rFonts w:ascii="Consolas" w:hAnsi="Consolas"/>
          <w:color w:val="9CDCFE"/>
          <w:sz w:val="21"/>
          <w:szCs w:val="21"/>
        </w:rPr>
        <w:t>bookname</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9CDCFE"/>
          <w:sz w:val="21"/>
          <w:szCs w:val="21"/>
        </w:rPr>
        <w:t>currentdate</w:t>
      </w:r>
      <w:r>
        <w:rPr>
          <w:rFonts w:ascii="Consolas" w:hAnsi="Consolas"/>
          <w:color w:val="CCCCCC"/>
          <w:sz w:val="21"/>
          <w:szCs w:val="21"/>
        </w:rPr>
        <w:t xml:space="preserve">, </w:t>
      </w:r>
      <w:r>
        <w:rPr>
          <w:rFonts w:ascii="Consolas" w:hAnsi="Consolas"/>
          <w:color w:val="9CDCFE"/>
          <w:sz w:val="21"/>
          <w:szCs w:val="21"/>
        </w:rPr>
        <w:t>remainingcopy</w:t>
      </w:r>
      <w:r>
        <w:rPr>
          <w:rFonts w:ascii="Consolas" w:hAnsi="Consolas"/>
          <w:color w:val="CCCCCC"/>
          <w:sz w:val="21"/>
          <w:szCs w:val="21"/>
        </w:rPr>
        <w:t xml:space="preserve">, </w:t>
      </w:r>
      <w:r>
        <w:rPr>
          <w:rFonts w:ascii="Consolas" w:hAnsi="Consolas"/>
          <w:color w:val="9CDCFE"/>
          <w:sz w:val="21"/>
          <w:szCs w:val="21"/>
        </w:rPr>
        <w:t>bookid</w:t>
      </w:r>
      <w:r>
        <w:rPr>
          <w:rFonts w:ascii="Consolas" w:hAnsi="Consolas"/>
          <w:color w:val="CCCCCC"/>
          <w:sz w:val="21"/>
          <w:szCs w:val="21"/>
        </w:rPr>
        <w:t>);</w:t>
      </w:r>
    </w:p>
    <w:p w14:paraId="7C21122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datamodel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new</w:t>
      </w:r>
      <w:r>
        <w:rPr>
          <w:rFonts w:ascii="Consolas" w:hAnsi="Consolas"/>
          <w:color w:val="CCCCCC"/>
          <w:sz w:val="21"/>
          <w:szCs w:val="21"/>
        </w:rPr>
        <w:t xml:space="preserve"> </w:t>
      </w:r>
      <w:r>
        <w:rPr>
          <w:rFonts w:ascii="Consolas" w:hAnsi="Consolas"/>
          <w:color w:val="DCDCAA"/>
          <w:sz w:val="21"/>
          <w:szCs w:val="21"/>
        </w:rPr>
        <w:t>issuebookmodel</w:t>
      </w:r>
      <w:r>
        <w:rPr>
          <w:rFonts w:ascii="Consolas" w:hAnsi="Consolas"/>
          <w:color w:val="CCCCCC"/>
          <w:sz w:val="21"/>
          <w:szCs w:val="21"/>
        </w:rPr>
        <w:t>({</w:t>
      </w:r>
    </w:p>
    <w:p w14:paraId="1BEE50FE">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bookname:</w:t>
      </w:r>
      <w:r>
        <w:rPr>
          <w:rFonts w:ascii="Consolas" w:hAnsi="Consolas"/>
          <w:color w:val="CCCCCC"/>
          <w:sz w:val="21"/>
          <w:szCs w:val="21"/>
        </w:rPr>
        <w:t xml:space="preserve"> </w:t>
      </w:r>
      <w:r>
        <w:rPr>
          <w:rFonts w:ascii="Consolas" w:hAnsi="Consolas"/>
          <w:color w:val="9CDCFE"/>
          <w:sz w:val="21"/>
          <w:szCs w:val="21"/>
        </w:rPr>
        <w:t>bookname</w:t>
      </w:r>
      <w:r>
        <w:rPr>
          <w:rFonts w:ascii="Consolas" w:hAnsi="Consolas"/>
          <w:color w:val="CCCCCC"/>
          <w:sz w:val="21"/>
          <w:szCs w:val="21"/>
        </w:rPr>
        <w:t>,</w:t>
      </w:r>
    </w:p>
    <w:p w14:paraId="11CE69D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w:t>
      </w:r>
    </w:p>
    <w:p w14:paraId="10B1E3C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currentdate:</w:t>
      </w:r>
      <w:r>
        <w:rPr>
          <w:rFonts w:ascii="Consolas" w:hAnsi="Consolas"/>
          <w:color w:val="CCCCCC"/>
          <w:sz w:val="21"/>
          <w:szCs w:val="21"/>
        </w:rPr>
        <w:t xml:space="preserve"> </w:t>
      </w:r>
      <w:r>
        <w:rPr>
          <w:rFonts w:ascii="Consolas" w:hAnsi="Consolas"/>
          <w:color w:val="9CDCFE"/>
          <w:sz w:val="21"/>
          <w:szCs w:val="21"/>
        </w:rPr>
        <w:t>currentdate</w:t>
      </w:r>
      <w:r>
        <w:rPr>
          <w:rFonts w:ascii="Consolas" w:hAnsi="Consolas"/>
          <w:color w:val="CCCCCC"/>
          <w:sz w:val="21"/>
          <w:szCs w:val="21"/>
        </w:rPr>
        <w:t>,</w:t>
      </w:r>
    </w:p>
    <w:p w14:paraId="33AACF6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status:</w:t>
      </w:r>
      <w:r>
        <w:rPr>
          <w:rFonts w:ascii="Consolas" w:hAnsi="Consolas"/>
          <w:color w:val="CCCCCC"/>
          <w:sz w:val="21"/>
          <w:szCs w:val="21"/>
        </w:rPr>
        <w:t xml:space="preserve"> </w:t>
      </w:r>
      <w:r>
        <w:rPr>
          <w:rFonts w:ascii="Consolas" w:hAnsi="Consolas"/>
          <w:color w:val="CE9178"/>
          <w:sz w:val="21"/>
          <w:szCs w:val="21"/>
        </w:rPr>
        <w:t>"issued"</w:t>
      </w:r>
    </w:p>
    <w:p w14:paraId="077BC55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35264632">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try</w:t>
      </w:r>
      <w:r>
        <w:rPr>
          <w:rFonts w:ascii="Consolas" w:hAnsi="Consolas"/>
          <w:color w:val="CCCCCC"/>
          <w:sz w:val="21"/>
          <w:szCs w:val="21"/>
        </w:rPr>
        <w:t xml:space="preserve"> {</w:t>
      </w:r>
    </w:p>
    <w:p w14:paraId="1764C05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datamodel</w:t>
      </w:r>
      <w:r>
        <w:rPr>
          <w:rFonts w:ascii="Consolas" w:hAnsi="Consolas"/>
          <w:color w:val="CCCCCC"/>
          <w:sz w:val="21"/>
          <w:szCs w:val="21"/>
        </w:rPr>
        <w:t>.</w:t>
      </w:r>
      <w:r>
        <w:rPr>
          <w:rFonts w:ascii="Consolas" w:hAnsi="Consolas"/>
          <w:color w:val="DCDCAA"/>
          <w:sz w:val="21"/>
          <w:szCs w:val="21"/>
        </w:rPr>
        <w:t>save</w:t>
      </w:r>
      <w:r>
        <w:rPr>
          <w:rFonts w:ascii="Consolas" w:hAnsi="Consolas"/>
          <w:color w:val="CCCCCC"/>
          <w:sz w:val="21"/>
          <w:szCs w:val="21"/>
        </w:rPr>
        <w:t>();</w:t>
      </w:r>
    </w:p>
    <w:p w14:paraId="01B1C38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bookmodel</w:t>
      </w:r>
      <w:r>
        <w:rPr>
          <w:rFonts w:ascii="Consolas" w:hAnsi="Consolas"/>
          <w:color w:val="CCCCCC"/>
          <w:sz w:val="21"/>
          <w:szCs w:val="21"/>
        </w:rPr>
        <w:t>.</w:t>
      </w:r>
      <w:r>
        <w:rPr>
          <w:rFonts w:ascii="Consolas" w:hAnsi="Consolas"/>
          <w:color w:val="DCDCAA"/>
          <w:sz w:val="21"/>
          <w:szCs w:val="21"/>
        </w:rPr>
        <w:t>findById</w:t>
      </w:r>
      <w:r>
        <w:rPr>
          <w:rFonts w:ascii="Consolas" w:hAnsi="Consolas"/>
          <w:color w:val="CCCCCC"/>
          <w:sz w:val="21"/>
          <w:szCs w:val="21"/>
        </w:rPr>
        <w:t>(</w:t>
      </w:r>
      <w:r>
        <w:rPr>
          <w:rFonts w:ascii="Consolas" w:hAnsi="Consolas"/>
          <w:color w:val="9CDCFE"/>
          <w:sz w:val="21"/>
          <w:szCs w:val="21"/>
        </w:rPr>
        <w:t>bookid</w:t>
      </w:r>
      <w:r>
        <w:rPr>
          <w:rFonts w:ascii="Consolas" w:hAnsi="Consolas"/>
          <w:color w:val="CCCCCC"/>
          <w:sz w:val="21"/>
          <w:szCs w:val="21"/>
        </w:rPr>
        <w:t>, (</w:t>
      </w:r>
      <w:r>
        <w:rPr>
          <w:rFonts w:ascii="Consolas" w:hAnsi="Consolas"/>
          <w:color w:val="9CDCFE"/>
          <w:sz w:val="21"/>
          <w:szCs w:val="21"/>
        </w:rPr>
        <w:t>err</w:t>
      </w:r>
      <w:r>
        <w:rPr>
          <w:rFonts w:ascii="Consolas" w:hAnsi="Consolas"/>
          <w:color w:val="CCCCCC"/>
          <w:sz w:val="21"/>
          <w:szCs w:val="21"/>
        </w:rPr>
        <w:t xml:space="preserve">, </w:t>
      </w:r>
      <w:r>
        <w:rPr>
          <w:rFonts w:ascii="Consolas" w:hAnsi="Consolas"/>
          <w:color w:val="9CDCFE"/>
          <w:sz w:val="21"/>
          <w:szCs w:val="21"/>
        </w:rPr>
        <w:t>data</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3294547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9CDCFE"/>
          <w:sz w:val="21"/>
          <w:szCs w:val="21"/>
        </w:rPr>
        <w:t>data</w:t>
      </w:r>
      <w:r>
        <w:rPr>
          <w:rFonts w:ascii="Consolas" w:hAnsi="Consolas"/>
          <w:color w:val="CCCCCC"/>
          <w:sz w:val="21"/>
          <w:szCs w:val="21"/>
        </w:rPr>
        <w:t>) {</w:t>
      </w:r>
    </w:p>
    <w:p w14:paraId="42899FBF">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console</w:t>
      </w:r>
      <w:r>
        <w:rPr>
          <w:rFonts w:ascii="Consolas" w:hAnsi="Consolas"/>
          <w:color w:val="CCCCCC"/>
          <w:sz w:val="21"/>
          <w:szCs w:val="21"/>
        </w:rPr>
        <w:t>.</w:t>
      </w:r>
      <w:r>
        <w:rPr>
          <w:rFonts w:ascii="Consolas" w:hAnsi="Consolas"/>
          <w:color w:val="DCDCAA"/>
          <w:sz w:val="21"/>
          <w:szCs w:val="21"/>
        </w:rPr>
        <w:t>log</w:t>
      </w:r>
      <w:r>
        <w:rPr>
          <w:rFonts w:ascii="Consolas" w:hAnsi="Consolas"/>
          <w:color w:val="CCCCCC"/>
          <w:sz w:val="21"/>
          <w:szCs w:val="21"/>
        </w:rPr>
        <w:t>(</w:t>
      </w:r>
      <w:r>
        <w:rPr>
          <w:rFonts w:ascii="Consolas" w:hAnsi="Consolas"/>
          <w:color w:val="CE9178"/>
          <w:sz w:val="21"/>
          <w:szCs w:val="21"/>
        </w:rPr>
        <w:t>"no data"</w:t>
      </w:r>
      <w:r>
        <w:rPr>
          <w:rFonts w:ascii="Consolas" w:hAnsi="Consolas"/>
          <w:color w:val="CCCCCC"/>
          <w:sz w:val="21"/>
          <w:szCs w:val="21"/>
        </w:rPr>
        <w:t>);</w:t>
      </w:r>
    </w:p>
    <w:p w14:paraId="7B77A80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else</w:t>
      </w:r>
      <w:r>
        <w:rPr>
          <w:rFonts w:ascii="Consolas" w:hAnsi="Consolas"/>
          <w:color w:val="CCCCCC"/>
          <w:sz w:val="21"/>
          <w:szCs w:val="21"/>
        </w:rPr>
        <w:t xml:space="preserve"> {</w:t>
      </w:r>
    </w:p>
    <w:p w14:paraId="0CBAEEE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console.log(data.enddate);</w:t>
      </w:r>
    </w:p>
    <w:p w14:paraId="5EA7E27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data</w:t>
      </w:r>
      <w:r>
        <w:rPr>
          <w:rFonts w:ascii="Consolas" w:hAnsi="Consolas"/>
          <w:color w:val="CCCCCC"/>
          <w:sz w:val="21"/>
          <w:szCs w:val="21"/>
        </w:rPr>
        <w:t>.</w:t>
      </w:r>
      <w:r>
        <w:rPr>
          <w:rFonts w:ascii="Consolas" w:hAnsi="Consolas"/>
          <w:color w:val="9CDCFE"/>
          <w:sz w:val="21"/>
          <w:szCs w:val="21"/>
        </w:rPr>
        <w:t>totalcopies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remainingcopy</w:t>
      </w:r>
      <w:r>
        <w:rPr>
          <w:rFonts w:ascii="Consolas" w:hAnsi="Consolas"/>
          <w:color w:val="CCCCCC"/>
          <w:sz w:val="21"/>
          <w:szCs w:val="21"/>
        </w:rPr>
        <w:t>;</w:t>
      </w:r>
    </w:p>
    <w:p w14:paraId="66FD8A8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data</w:t>
      </w:r>
      <w:r>
        <w:rPr>
          <w:rFonts w:ascii="Consolas" w:hAnsi="Consolas"/>
          <w:color w:val="CCCCCC"/>
          <w:sz w:val="21"/>
          <w:szCs w:val="21"/>
        </w:rPr>
        <w:t>.</w:t>
      </w:r>
      <w:r>
        <w:rPr>
          <w:rFonts w:ascii="Consolas" w:hAnsi="Consolas"/>
          <w:color w:val="DCDCAA"/>
          <w:sz w:val="21"/>
          <w:szCs w:val="21"/>
        </w:rPr>
        <w:t>save</w:t>
      </w:r>
      <w:r>
        <w:rPr>
          <w:rFonts w:ascii="Consolas" w:hAnsi="Consolas"/>
          <w:color w:val="CCCCCC"/>
          <w:sz w:val="21"/>
          <w:szCs w:val="21"/>
        </w:rPr>
        <w:t>();</w:t>
      </w:r>
    </w:p>
    <w:p w14:paraId="72A5403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w:t>
      </w:r>
      <w:r>
        <w:rPr>
          <w:rFonts w:ascii="Consolas" w:hAnsi="Consolas"/>
          <w:color w:val="DCDCAA"/>
          <w:sz w:val="21"/>
          <w:szCs w:val="21"/>
        </w:rPr>
        <w:t>send</w:t>
      </w:r>
      <w:r>
        <w:rPr>
          <w:rFonts w:ascii="Consolas" w:hAnsi="Consolas"/>
          <w:color w:val="CCCCCC"/>
          <w:sz w:val="21"/>
          <w:szCs w:val="21"/>
        </w:rPr>
        <w:t>(</w:t>
      </w:r>
      <w:r>
        <w:rPr>
          <w:rFonts w:ascii="Consolas" w:hAnsi="Consolas"/>
          <w:color w:val="CE9178"/>
          <w:sz w:val="21"/>
          <w:szCs w:val="21"/>
        </w:rPr>
        <w:t>"Book issued successfully"</w:t>
      </w:r>
      <w:r>
        <w:rPr>
          <w:rFonts w:ascii="Consolas" w:hAnsi="Consolas"/>
          <w:color w:val="CCCCCC"/>
          <w:sz w:val="21"/>
          <w:szCs w:val="21"/>
        </w:rPr>
        <w:t>);</w:t>
      </w:r>
    </w:p>
    <w:p w14:paraId="661F9F9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33D0EDB2">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0656118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catch</w:t>
      </w:r>
      <w:r>
        <w:rPr>
          <w:rFonts w:ascii="Consolas" w:hAnsi="Consolas"/>
          <w:color w:val="CCCCCC"/>
          <w:sz w:val="21"/>
          <w:szCs w:val="21"/>
        </w:rPr>
        <w:t xml:space="preserve"> (</w:t>
      </w:r>
      <w:r>
        <w:rPr>
          <w:rFonts w:ascii="Consolas" w:hAnsi="Consolas"/>
          <w:color w:val="9CDCFE"/>
          <w:sz w:val="21"/>
          <w:szCs w:val="21"/>
        </w:rPr>
        <w:t>error</w:t>
      </w:r>
      <w:r>
        <w:rPr>
          <w:rFonts w:ascii="Consolas" w:hAnsi="Consolas"/>
          <w:color w:val="CCCCCC"/>
          <w:sz w:val="21"/>
          <w:szCs w:val="21"/>
        </w:rPr>
        <w:t>) {</w:t>
      </w:r>
    </w:p>
    <w:p w14:paraId="6041C88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console</w:t>
      </w:r>
      <w:r>
        <w:rPr>
          <w:rFonts w:ascii="Consolas" w:hAnsi="Consolas"/>
          <w:color w:val="CCCCCC"/>
          <w:sz w:val="21"/>
          <w:szCs w:val="21"/>
        </w:rPr>
        <w:t>.</w:t>
      </w:r>
      <w:r>
        <w:rPr>
          <w:rFonts w:ascii="Consolas" w:hAnsi="Consolas"/>
          <w:color w:val="DCDCAA"/>
          <w:sz w:val="21"/>
          <w:szCs w:val="21"/>
        </w:rPr>
        <w:t>log</w:t>
      </w:r>
      <w:r>
        <w:rPr>
          <w:rFonts w:ascii="Consolas" w:hAnsi="Consolas"/>
          <w:color w:val="CCCCCC"/>
          <w:sz w:val="21"/>
          <w:szCs w:val="21"/>
        </w:rPr>
        <w:t>(</w:t>
      </w:r>
      <w:r>
        <w:rPr>
          <w:rFonts w:ascii="Consolas" w:hAnsi="Consolas"/>
          <w:color w:val="9CDCFE"/>
          <w:sz w:val="21"/>
          <w:szCs w:val="21"/>
        </w:rPr>
        <w:t>error</w:t>
      </w:r>
      <w:r>
        <w:rPr>
          <w:rFonts w:ascii="Consolas" w:hAnsi="Consolas"/>
          <w:color w:val="CCCCCC"/>
          <w:sz w:val="21"/>
          <w:szCs w:val="21"/>
        </w:rPr>
        <w:t>);</w:t>
      </w:r>
    </w:p>
    <w:p w14:paraId="6B300109">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5726716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w:t>
      </w:r>
    </w:p>
    <w:p w14:paraId="250ABA26">
      <w:pPr>
        <w:shd w:val="clear" w:color="auto" w:fill="1F1F1F"/>
        <w:spacing w:after="0" w:line="285" w:lineRule="atLeast"/>
        <w:ind w:left="0" w:right="0" w:firstLine="0"/>
        <w:jc w:val="left"/>
        <w:rPr>
          <w:rFonts w:ascii="Consolas" w:hAnsi="Consolas"/>
          <w:color w:val="CCCCCC"/>
          <w:sz w:val="21"/>
          <w:szCs w:val="21"/>
        </w:rPr>
      </w:pPr>
    </w:p>
    <w:p w14:paraId="67C28BA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9CDCFE"/>
          <w:sz w:val="21"/>
          <w:szCs w:val="21"/>
        </w:rPr>
        <w:t>app</w:t>
      </w:r>
      <w:r>
        <w:rPr>
          <w:rFonts w:ascii="Consolas" w:hAnsi="Consolas"/>
          <w:color w:val="CCCCCC"/>
          <w:sz w:val="21"/>
          <w:szCs w:val="21"/>
        </w:rPr>
        <w:t>.</w:t>
      </w:r>
      <w:r>
        <w:rPr>
          <w:rFonts w:ascii="Consolas" w:hAnsi="Consolas"/>
          <w:color w:val="DCDCAA"/>
          <w:sz w:val="21"/>
          <w:szCs w:val="21"/>
        </w:rPr>
        <w:t>post</w:t>
      </w:r>
      <w:r>
        <w:rPr>
          <w:rFonts w:ascii="Consolas" w:hAnsi="Consolas"/>
          <w:color w:val="CCCCCC"/>
          <w:sz w:val="21"/>
          <w:szCs w:val="21"/>
        </w:rPr>
        <w:t>(</w:t>
      </w:r>
      <w:r>
        <w:rPr>
          <w:rFonts w:ascii="Consolas" w:hAnsi="Consolas"/>
          <w:color w:val="CE9178"/>
          <w:sz w:val="21"/>
          <w:szCs w:val="21"/>
        </w:rPr>
        <w:t>"/addadmin"</w:t>
      </w:r>
      <w:r>
        <w:rPr>
          <w:rFonts w:ascii="Consolas" w:hAnsi="Consolas"/>
          <w:color w:val="CCCCCC"/>
          <w:sz w:val="21"/>
          <w:szCs w:val="21"/>
        </w:rPr>
        <w:t>, (</w:t>
      </w:r>
      <w:r>
        <w:rPr>
          <w:rFonts w:ascii="Consolas" w:hAnsi="Consolas"/>
          <w:color w:val="9CDCFE"/>
          <w:sz w:val="21"/>
          <w:szCs w:val="21"/>
        </w:rPr>
        <w:t>req</w:t>
      </w: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5CB2777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username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name</w:t>
      </w:r>
      <w:r>
        <w:rPr>
          <w:rFonts w:ascii="Consolas" w:hAnsi="Consolas"/>
          <w:color w:val="CCCCCC"/>
          <w:sz w:val="21"/>
          <w:szCs w:val="21"/>
        </w:rPr>
        <w:t>;</w:t>
      </w:r>
    </w:p>
    <w:p w14:paraId="41672D6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email</w:t>
      </w:r>
      <w:r>
        <w:rPr>
          <w:rFonts w:ascii="Consolas" w:hAnsi="Consolas"/>
          <w:color w:val="CCCCCC"/>
          <w:sz w:val="21"/>
          <w:szCs w:val="21"/>
        </w:rPr>
        <w:t>;</w:t>
      </w:r>
    </w:p>
    <w:p w14:paraId="27D1FA2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password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password</w:t>
      </w:r>
      <w:r>
        <w:rPr>
          <w:rFonts w:ascii="Consolas" w:hAnsi="Consolas"/>
          <w:color w:val="CCCCCC"/>
          <w:sz w:val="21"/>
          <w:szCs w:val="21"/>
        </w:rPr>
        <w:t>;</w:t>
      </w:r>
    </w:p>
    <w:p w14:paraId="2C26C99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address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address</w:t>
      </w:r>
      <w:r>
        <w:rPr>
          <w:rFonts w:ascii="Consolas" w:hAnsi="Consolas"/>
          <w:color w:val="CCCCCC"/>
          <w:sz w:val="21"/>
          <w:szCs w:val="21"/>
        </w:rPr>
        <w:t>;</w:t>
      </w:r>
    </w:p>
    <w:p w14:paraId="1DBBE0C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mobile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mobile</w:t>
      </w:r>
      <w:r>
        <w:rPr>
          <w:rFonts w:ascii="Consolas" w:hAnsi="Consolas"/>
          <w:color w:val="CCCCCC"/>
          <w:sz w:val="21"/>
          <w:szCs w:val="21"/>
        </w:rPr>
        <w:t>;</w:t>
      </w:r>
    </w:p>
    <w:p w14:paraId="5B19ABF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console</w:t>
      </w:r>
      <w:r>
        <w:rPr>
          <w:rFonts w:ascii="Consolas" w:hAnsi="Consolas"/>
          <w:color w:val="CCCCCC"/>
          <w:sz w:val="21"/>
          <w:szCs w:val="21"/>
        </w:rPr>
        <w:t>.</w:t>
      </w:r>
      <w:r>
        <w:rPr>
          <w:rFonts w:ascii="Consolas" w:hAnsi="Consolas"/>
          <w:color w:val="DCDCAA"/>
          <w:sz w:val="21"/>
          <w:szCs w:val="21"/>
        </w:rPr>
        <w:t>log</w:t>
      </w:r>
      <w:r>
        <w:rPr>
          <w:rFonts w:ascii="Consolas" w:hAnsi="Consolas"/>
          <w:color w:val="CCCCCC"/>
          <w:sz w:val="21"/>
          <w:szCs w:val="21"/>
        </w:rPr>
        <w:t>(</w:t>
      </w:r>
      <w:r>
        <w:rPr>
          <w:rFonts w:ascii="Consolas" w:hAnsi="Consolas"/>
          <w:color w:val="9CDCFE"/>
          <w:sz w:val="21"/>
          <w:szCs w:val="21"/>
        </w:rPr>
        <w:t>username</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9CDCFE"/>
          <w:sz w:val="21"/>
          <w:szCs w:val="21"/>
        </w:rPr>
        <w:t>password</w:t>
      </w:r>
      <w:r>
        <w:rPr>
          <w:rFonts w:ascii="Consolas" w:hAnsi="Consolas"/>
          <w:color w:val="CCCCCC"/>
          <w:sz w:val="21"/>
          <w:szCs w:val="21"/>
        </w:rPr>
        <w:t xml:space="preserve">, </w:t>
      </w:r>
      <w:r>
        <w:rPr>
          <w:rFonts w:ascii="Consolas" w:hAnsi="Consolas"/>
          <w:color w:val="9CDCFE"/>
          <w:sz w:val="21"/>
          <w:szCs w:val="21"/>
        </w:rPr>
        <w:t>address</w:t>
      </w:r>
      <w:r>
        <w:rPr>
          <w:rFonts w:ascii="Consolas" w:hAnsi="Consolas"/>
          <w:color w:val="CCCCCC"/>
          <w:sz w:val="21"/>
          <w:szCs w:val="21"/>
        </w:rPr>
        <w:t xml:space="preserve">, </w:t>
      </w:r>
      <w:r>
        <w:rPr>
          <w:rFonts w:ascii="Consolas" w:hAnsi="Consolas"/>
          <w:color w:val="9CDCFE"/>
          <w:sz w:val="21"/>
          <w:szCs w:val="21"/>
        </w:rPr>
        <w:t>mobile</w:t>
      </w:r>
      <w:r>
        <w:rPr>
          <w:rFonts w:ascii="Consolas" w:hAnsi="Consolas"/>
          <w:color w:val="CCCCCC"/>
          <w:sz w:val="21"/>
          <w:szCs w:val="21"/>
        </w:rPr>
        <w:t>);</w:t>
      </w:r>
    </w:p>
    <w:p w14:paraId="134CB23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datamodel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new</w:t>
      </w:r>
      <w:r>
        <w:rPr>
          <w:rFonts w:ascii="Consolas" w:hAnsi="Consolas"/>
          <w:color w:val="CCCCCC"/>
          <w:sz w:val="21"/>
          <w:szCs w:val="21"/>
        </w:rPr>
        <w:t xml:space="preserve"> </w:t>
      </w:r>
      <w:r>
        <w:rPr>
          <w:rFonts w:ascii="Consolas" w:hAnsi="Consolas"/>
          <w:color w:val="DCDCAA"/>
          <w:sz w:val="21"/>
          <w:szCs w:val="21"/>
        </w:rPr>
        <w:t>adminmodel</w:t>
      </w:r>
      <w:r>
        <w:rPr>
          <w:rFonts w:ascii="Consolas" w:hAnsi="Consolas"/>
          <w:color w:val="CCCCCC"/>
          <w:sz w:val="21"/>
          <w:szCs w:val="21"/>
        </w:rPr>
        <w:t>({</w:t>
      </w:r>
    </w:p>
    <w:p w14:paraId="1DEB67E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username:</w:t>
      </w:r>
      <w:r>
        <w:rPr>
          <w:rFonts w:ascii="Consolas" w:hAnsi="Consolas"/>
          <w:color w:val="CCCCCC"/>
          <w:sz w:val="21"/>
          <w:szCs w:val="21"/>
        </w:rPr>
        <w:t xml:space="preserve"> </w:t>
      </w:r>
      <w:r>
        <w:rPr>
          <w:rFonts w:ascii="Consolas" w:hAnsi="Consolas"/>
          <w:color w:val="9CDCFE"/>
          <w:sz w:val="21"/>
          <w:szCs w:val="21"/>
        </w:rPr>
        <w:t>username</w:t>
      </w:r>
      <w:r>
        <w:rPr>
          <w:rFonts w:ascii="Consolas" w:hAnsi="Consolas"/>
          <w:color w:val="CCCCCC"/>
          <w:sz w:val="21"/>
          <w:szCs w:val="21"/>
        </w:rPr>
        <w:t>,</w:t>
      </w:r>
    </w:p>
    <w:p w14:paraId="4537BCDF">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w:t>
      </w:r>
    </w:p>
    <w:p w14:paraId="7C826BB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password:</w:t>
      </w:r>
      <w:r>
        <w:rPr>
          <w:rFonts w:ascii="Consolas" w:hAnsi="Consolas"/>
          <w:color w:val="CCCCCC"/>
          <w:sz w:val="21"/>
          <w:szCs w:val="21"/>
        </w:rPr>
        <w:t xml:space="preserve"> </w:t>
      </w:r>
      <w:r>
        <w:rPr>
          <w:rFonts w:ascii="Consolas" w:hAnsi="Consolas"/>
          <w:color w:val="9CDCFE"/>
          <w:sz w:val="21"/>
          <w:szCs w:val="21"/>
        </w:rPr>
        <w:t>password</w:t>
      </w:r>
      <w:r>
        <w:rPr>
          <w:rFonts w:ascii="Consolas" w:hAnsi="Consolas"/>
          <w:color w:val="CCCCCC"/>
          <w:sz w:val="21"/>
          <w:szCs w:val="21"/>
        </w:rPr>
        <w:t>,</w:t>
      </w:r>
    </w:p>
    <w:p w14:paraId="32DE4B2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address:</w:t>
      </w:r>
      <w:r>
        <w:rPr>
          <w:rFonts w:ascii="Consolas" w:hAnsi="Consolas"/>
          <w:color w:val="CCCCCC"/>
          <w:sz w:val="21"/>
          <w:szCs w:val="21"/>
        </w:rPr>
        <w:t xml:space="preserve"> </w:t>
      </w:r>
      <w:r>
        <w:rPr>
          <w:rFonts w:ascii="Consolas" w:hAnsi="Consolas"/>
          <w:color w:val="9CDCFE"/>
          <w:sz w:val="21"/>
          <w:szCs w:val="21"/>
        </w:rPr>
        <w:t>address</w:t>
      </w:r>
      <w:r>
        <w:rPr>
          <w:rFonts w:ascii="Consolas" w:hAnsi="Consolas"/>
          <w:color w:val="CCCCCC"/>
          <w:sz w:val="21"/>
          <w:szCs w:val="21"/>
        </w:rPr>
        <w:t>,</w:t>
      </w:r>
    </w:p>
    <w:p w14:paraId="4DEAA52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mobile:</w:t>
      </w:r>
      <w:r>
        <w:rPr>
          <w:rFonts w:ascii="Consolas" w:hAnsi="Consolas"/>
          <w:color w:val="CCCCCC"/>
          <w:sz w:val="21"/>
          <w:szCs w:val="21"/>
        </w:rPr>
        <w:t xml:space="preserve"> </w:t>
      </w:r>
      <w:r>
        <w:rPr>
          <w:rFonts w:ascii="Consolas" w:hAnsi="Consolas"/>
          <w:color w:val="9CDCFE"/>
          <w:sz w:val="21"/>
          <w:szCs w:val="21"/>
        </w:rPr>
        <w:t>mobile</w:t>
      </w:r>
    </w:p>
    <w:p w14:paraId="272ACC0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47D2406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try</w:t>
      </w:r>
      <w:r>
        <w:rPr>
          <w:rFonts w:ascii="Consolas" w:hAnsi="Consolas"/>
          <w:color w:val="CCCCCC"/>
          <w:sz w:val="21"/>
          <w:szCs w:val="21"/>
        </w:rPr>
        <w:t xml:space="preserve"> {</w:t>
      </w:r>
    </w:p>
    <w:p w14:paraId="1098AC1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datamodel</w:t>
      </w:r>
      <w:r>
        <w:rPr>
          <w:rFonts w:ascii="Consolas" w:hAnsi="Consolas"/>
          <w:color w:val="CCCCCC"/>
          <w:sz w:val="21"/>
          <w:szCs w:val="21"/>
        </w:rPr>
        <w:t>.</w:t>
      </w:r>
      <w:r>
        <w:rPr>
          <w:rFonts w:ascii="Consolas" w:hAnsi="Consolas"/>
          <w:color w:val="DCDCAA"/>
          <w:sz w:val="21"/>
          <w:szCs w:val="21"/>
        </w:rPr>
        <w:t>save</w:t>
      </w:r>
      <w:r>
        <w:rPr>
          <w:rFonts w:ascii="Consolas" w:hAnsi="Consolas"/>
          <w:color w:val="CCCCCC"/>
          <w:sz w:val="21"/>
          <w:szCs w:val="21"/>
        </w:rPr>
        <w:t>();</w:t>
      </w:r>
    </w:p>
    <w:p w14:paraId="41E5C30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w:t>
      </w:r>
      <w:r>
        <w:rPr>
          <w:rFonts w:ascii="Consolas" w:hAnsi="Consolas"/>
          <w:color w:val="DCDCAA"/>
          <w:sz w:val="21"/>
          <w:szCs w:val="21"/>
        </w:rPr>
        <w:t>send</w:t>
      </w:r>
      <w:r>
        <w:rPr>
          <w:rFonts w:ascii="Consolas" w:hAnsi="Consolas"/>
          <w:color w:val="CCCCCC"/>
          <w:sz w:val="21"/>
          <w:szCs w:val="21"/>
        </w:rPr>
        <w:t>(</w:t>
      </w:r>
      <w:r>
        <w:rPr>
          <w:rFonts w:ascii="Consolas" w:hAnsi="Consolas"/>
          <w:color w:val="CE9178"/>
          <w:sz w:val="21"/>
          <w:szCs w:val="21"/>
        </w:rPr>
        <w:t>"Admin added successfully"</w:t>
      </w:r>
      <w:r>
        <w:rPr>
          <w:rFonts w:ascii="Consolas" w:hAnsi="Consolas"/>
          <w:color w:val="CCCCCC"/>
          <w:sz w:val="21"/>
          <w:szCs w:val="21"/>
        </w:rPr>
        <w:t>);</w:t>
      </w:r>
    </w:p>
    <w:p w14:paraId="20E584D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catch</w:t>
      </w:r>
      <w:r>
        <w:rPr>
          <w:rFonts w:ascii="Consolas" w:hAnsi="Consolas"/>
          <w:color w:val="CCCCCC"/>
          <w:sz w:val="21"/>
          <w:szCs w:val="21"/>
        </w:rPr>
        <w:t xml:space="preserve"> (</w:t>
      </w:r>
      <w:r>
        <w:rPr>
          <w:rFonts w:ascii="Consolas" w:hAnsi="Consolas"/>
          <w:color w:val="9CDCFE"/>
          <w:sz w:val="21"/>
          <w:szCs w:val="21"/>
        </w:rPr>
        <w:t>error</w:t>
      </w:r>
      <w:r>
        <w:rPr>
          <w:rFonts w:ascii="Consolas" w:hAnsi="Consolas"/>
          <w:color w:val="CCCCCC"/>
          <w:sz w:val="21"/>
          <w:szCs w:val="21"/>
        </w:rPr>
        <w:t>) {</w:t>
      </w:r>
    </w:p>
    <w:p w14:paraId="6D46B5B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console</w:t>
      </w:r>
      <w:r>
        <w:rPr>
          <w:rFonts w:ascii="Consolas" w:hAnsi="Consolas"/>
          <w:color w:val="CCCCCC"/>
          <w:sz w:val="21"/>
          <w:szCs w:val="21"/>
        </w:rPr>
        <w:t>.</w:t>
      </w:r>
      <w:r>
        <w:rPr>
          <w:rFonts w:ascii="Consolas" w:hAnsi="Consolas"/>
          <w:color w:val="DCDCAA"/>
          <w:sz w:val="21"/>
          <w:szCs w:val="21"/>
        </w:rPr>
        <w:t>log</w:t>
      </w:r>
      <w:r>
        <w:rPr>
          <w:rFonts w:ascii="Consolas" w:hAnsi="Consolas"/>
          <w:color w:val="CCCCCC"/>
          <w:sz w:val="21"/>
          <w:szCs w:val="21"/>
        </w:rPr>
        <w:t>(</w:t>
      </w:r>
      <w:r>
        <w:rPr>
          <w:rFonts w:ascii="Consolas" w:hAnsi="Consolas"/>
          <w:color w:val="9CDCFE"/>
          <w:sz w:val="21"/>
          <w:szCs w:val="21"/>
        </w:rPr>
        <w:t>error</w:t>
      </w:r>
      <w:r>
        <w:rPr>
          <w:rFonts w:ascii="Consolas" w:hAnsi="Consolas"/>
          <w:color w:val="CCCCCC"/>
          <w:sz w:val="21"/>
          <w:szCs w:val="21"/>
        </w:rPr>
        <w:t>);</w:t>
      </w:r>
    </w:p>
    <w:p w14:paraId="5D752E5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4F8C013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w:t>
      </w:r>
    </w:p>
    <w:p w14:paraId="47DD34A7">
      <w:pPr>
        <w:shd w:val="clear" w:color="auto" w:fill="1F1F1F"/>
        <w:spacing w:after="0" w:line="285" w:lineRule="atLeast"/>
        <w:ind w:left="0" w:right="0" w:firstLine="0"/>
        <w:jc w:val="left"/>
        <w:rPr>
          <w:rFonts w:ascii="Consolas" w:hAnsi="Consolas"/>
          <w:color w:val="CCCCCC"/>
          <w:sz w:val="21"/>
          <w:szCs w:val="21"/>
        </w:rPr>
      </w:pPr>
    </w:p>
    <w:p w14:paraId="5CAA3388">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9CDCFE"/>
          <w:sz w:val="21"/>
          <w:szCs w:val="21"/>
        </w:rPr>
        <w:t>app</w:t>
      </w:r>
      <w:r>
        <w:rPr>
          <w:rFonts w:ascii="Consolas" w:hAnsi="Consolas"/>
          <w:color w:val="CCCCCC"/>
          <w:sz w:val="21"/>
          <w:szCs w:val="21"/>
        </w:rPr>
        <w:t>.</w:t>
      </w:r>
      <w:r>
        <w:rPr>
          <w:rFonts w:ascii="Consolas" w:hAnsi="Consolas"/>
          <w:color w:val="DCDCAA"/>
          <w:sz w:val="21"/>
          <w:szCs w:val="21"/>
        </w:rPr>
        <w:t>post</w:t>
      </w:r>
      <w:r>
        <w:rPr>
          <w:rFonts w:ascii="Consolas" w:hAnsi="Consolas"/>
          <w:color w:val="CCCCCC"/>
          <w:sz w:val="21"/>
          <w:szCs w:val="21"/>
        </w:rPr>
        <w:t>(</w:t>
      </w:r>
      <w:r>
        <w:rPr>
          <w:rFonts w:ascii="Consolas" w:hAnsi="Consolas"/>
          <w:color w:val="CE9178"/>
          <w:sz w:val="21"/>
          <w:szCs w:val="21"/>
        </w:rPr>
        <w:t>"/addbooks"</w:t>
      </w:r>
      <w:r>
        <w:rPr>
          <w:rFonts w:ascii="Consolas" w:hAnsi="Consolas"/>
          <w:color w:val="CCCCCC"/>
          <w:sz w:val="21"/>
          <w:szCs w:val="21"/>
        </w:rPr>
        <w:t>, (</w:t>
      </w:r>
      <w:r>
        <w:rPr>
          <w:rFonts w:ascii="Consolas" w:hAnsi="Consolas"/>
          <w:color w:val="9CDCFE"/>
          <w:sz w:val="21"/>
          <w:szCs w:val="21"/>
        </w:rPr>
        <w:t>req</w:t>
      </w: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0E11C2B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title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title</w:t>
      </w:r>
      <w:r>
        <w:rPr>
          <w:rFonts w:ascii="Consolas" w:hAnsi="Consolas"/>
          <w:color w:val="CCCCCC"/>
          <w:sz w:val="21"/>
          <w:szCs w:val="21"/>
        </w:rPr>
        <w:t>;</w:t>
      </w:r>
    </w:p>
    <w:p w14:paraId="5E32075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author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author</w:t>
      </w:r>
      <w:r>
        <w:rPr>
          <w:rFonts w:ascii="Consolas" w:hAnsi="Consolas"/>
          <w:color w:val="CCCCCC"/>
          <w:sz w:val="21"/>
          <w:szCs w:val="21"/>
        </w:rPr>
        <w:t>;</w:t>
      </w:r>
    </w:p>
    <w:p w14:paraId="2FDA292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publisher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publisher</w:t>
      </w:r>
      <w:r>
        <w:rPr>
          <w:rFonts w:ascii="Consolas" w:hAnsi="Consolas"/>
          <w:color w:val="CCCCCC"/>
          <w:sz w:val="21"/>
          <w:szCs w:val="21"/>
        </w:rPr>
        <w:t>;</w:t>
      </w:r>
    </w:p>
    <w:p w14:paraId="3D9FBDB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year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year</w:t>
      </w:r>
      <w:r>
        <w:rPr>
          <w:rFonts w:ascii="Consolas" w:hAnsi="Consolas"/>
          <w:color w:val="CCCCCC"/>
          <w:sz w:val="21"/>
          <w:szCs w:val="21"/>
        </w:rPr>
        <w:t>;</w:t>
      </w:r>
    </w:p>
    <w:p w14:paraId="5407A50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totalcopies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totalcopies</w:t>
      </w:r>
      <w:r>
        <w:rPr>
          <w:rFonts w:ascii="Consolas" w:hAnsi="Consolas"/>
          <w:color w:val="CCCCCC"/>
          <w:sz w:val="21"/>
          <w:szCs w:val="21"/>
        </w:rPr>
        <w:t>;</w:t>
      </w:r>
    </w:p>
    <w:p w14:paraId="64CAC64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console</w:t>
      </w:r>
      <w:r>
        <w:rPr>
          <w:rFonts w:ascii="Consolas" w:hAnsi="Consolas"/>
          <w:color w:val="CCCCCC"/>
          <w:sz w:val="21"/>
          <w:szCs w:val="21"/>
        </w:rPr>
        <w:t>.</w:t>
      </w:r>
      <w:r>
        <w:rPr>
          <w:rFonts w:ascii="Consolas" w:hAnsi="Consolas"/>
          <w:color w:val="DCDCAA"/>
          <w:sz w:val="21"/>
          <w:szCs w:val="21"/>
        </w:rPr>
        <w:t>log</w:t>
      </w:r>
      <w:r>
        <w:rPr>
          <w:rFonts w:ascii="Consolas" w:hAnsi="Consolas"/>
          <w:color w:val="CCCCCC"/>
          <w:sz w:val="21"/>
          <w:szCs w:val="21"/>
        </w:rPr>
        <w:t>(</w:t>
      </w:r>
      <w:r>
        <w:rPr>
          <w:rFonts w:ascii="Consolas" w:hAnsi="Consolas"/>
          <w:color w:val="9CDCFE"/>
          <w:sz w:val="21"/>
          <w:szCs w:val="21"/>
        </w:rPr>
        <w:t>title</w:t>
      </w:r>
      <w:r>
        <w:rPr>
          <w:rFonts w:ascii="Consolas" w:hAnsi="Consolas"/>
          <w:color w:val="CCCCCC"/>
          <w:sz w:val="21"/>
          <w:szCs w:val="21"/>
        </w:rPr>
        <w:t xml:space="preserve">, </w:t>
      </w:r>
      <w:r>
        <w:rPr>
          <w:rFonts w:ascii="Consolas" w:hAnsi="Consolas"/>
          <w:color w:val="9CDCFE"/>
          <w:sz w:val="21"/>
          <w:szCs w:val="21"/>
        </w:rPr>
        <w:t>author</w:t>
      </w:r>
      <w:r>
        <w:rPr>
          <w:rFonts w:ascii="Consolas" w:hAnsi="Consolas"/>
          <w:color w:val="CCCCCC"/>
          <w:sz w:val="21"/>
          <w:szCs w:val="21"/>
        </w:rPr>
        <w:t xml:space="preserve">, </w:t>
      </w:r>
      <w:r>
        <w:rPr>
          <w:rFonts w:ascii="Consolas" w:hAnsi="Consolas"/>
          <w:color w:val="9CDCFE"/>
          <w:sz w:val="21"/>
          <w:szCs w:val="21"/>
        </w:rPr>
        <w:t>publisher</w:t>
      </w:r>
      <w:r>
        <w:rPr>
          <w:rFonts w:ascii="Consolas" w:hAnsi="Consolas"/>
          <w:color w:val="CCCCCC"/>
          <w:sz w:val="21"/>
          <w:szCs w:val="21"/>
        </w:rPr>
        <w:t xml:space="preserve">, </w:t>
      </w:r>
      <w:r>
        <w:rPr>
          <w:rFonts w:ascii="Consolas" w:hAnsi="Consolas"/>
          <w:color w:val="9CDCFE"/>
          <w:sz w:val="21"/>
          <w:szCs w:val="21"/>
        </w:rPr>
        <w:t>year</w:t>
      </w:r>
      <w:r>
        <w:rPr>
          <w:rFonts w:ascii="Consolas" w:hAnsi="Consolas"/>
          <w:color w:val="CCCCCC"/>
          <w:sz w:val="21"/>
          <w:szCs w:val="21"/>
        </w:rPr>
        <w:t xml:space="preserve">, </w:t>
      </w:r>
      <w:r>
        <w:rPr>
          <w:rFonts w:ascii="Consolas" w:hAnsi="Consolas"/>
          <w:color w:val="9CDCFE"/>
          <w:sz w:val="21"/>
          <w:szCs w:val="21"/>
        </w:rPr>
        <w:t>totalcopies</w:t>
      </w:r>
      <w:r>
        <w:rPr>
          <w:rFonts w:ascii="Consolas" w:hAnsi="Consolas"/>
          <w:color w:val="CCCCCC"/>
          <w:sz w:val="21"/>
          <w:szCs w:val="21"/>
        </w:rPr>
        <w:t>);</w:t>
      </w:r>
    </w:p>
    <w:p w14:paraId="4950947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datamodel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new</w:t>
      </w:r>
      <w:r>
        <w:rPr>
          <w:rFonts w:ascii="Consolas" w:hAnsi="Consolas"/>
          <w:color w:val="CCCCCC"/>
          <w:sz w:val="21"/>
          <w:szCs w:val="21"/>
        </w:rPr>
        <w:t xml:space="preserve"> </w:t>
      </w:r>
      <w:r>
        <w:rPr>
          <w:rFonts w:ascii="Consolas" w:hAnsi="Consolas"/>
          <w:color w:val="DCDCAA"/>
          <w:sz w:val="21"/>
          <w:szCs w:val="21"/>
        </w:rPr>
        <w:t>bookmodel</w:t>
      </w:r>
      <w:r>
        <w:rPr>
          <w:rFonts w:ascii="Consolas" w:hAnsi="Consolas"/>
          <w:color w:val="CCCCCC"/>
          <w:sz w:val="21"/>
          <w:szCs w:val="21"/>
        </w:rPr>
        <w:t>({</w:t>
      </w:r>
    </w:p>
    <w:p w14:paraId="1FAF3A0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title:</w:t>
      </w:r>
      <w:r>
        <w:rPr>
          <w:rFonts w:ascii="Consolas" w:hAnsi="Consolas"/>
          <w:color w:val="CCCCCC"/>
          <w:sz w:val="21"/>
          <w:szCs w:val="21"/>
        </w:rPr>
        <w:t xml:space="preserve"> </w:t>
      </w:r>
      <w:r>
        <w:rPr>
          <w:rFonts w:ascii="Consolas" w:hAnsi="Consolas"/>
          <w:color w:val="9CDCFE"/>
          <w:sz w:val="21"/>
          <w:szCs w:val="21"/>
        </w:rPr>
        <w:t>title</w:t>
      </w:r>
      <w:r>
        <w:rPr>
          <w:rFonts w:ascii="Consolas" w:hAnsi="Consolas"/>
          <w:color w:val="CCCCCC"/>
          <w:sz w:val="21"/>
          <w:szCs w:val="21"/>
        </w:rPr>
        <w:t>,</w:t>
      </w:r>
    </w:p>
    <w:p w14:paraId="01E72BB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author:</w:t>
      </w:r>
      <w:r>
        <w:rPr>
          <w:rFonts w:ascii="Consolas" w:hAnsi="Consolas"/>
          <w:color w:val="CCCCCC"/>
          <w:sz w:val="21"/>
          <w:szCs w:val="21"/>
        </w:rPr>
        <w:t xml:space="preserve"> </w:t>
      </w:r>
      <w:r>
        <w:rPr>
          <w:rFonts w:ascii="Consolas" w:hAnsi="Consolas"/>
          <w:color w:val="9CDCFE"/>
          <w:sz w:val="21"/>
          <w:szCs w:val="21"/>
        </w:rPr>
        <w:t>author</w:t>
      </w:r>
      <w:r>
        <w:rPr>
          <w:rFonts w:ascii="Consolas" w:hAnsi="Consolas"/>
          <w:color w:val="CCCCCC"/>
          <w:sz w:val="21"/>
          <w:szCs w:val="21"/>
        </w:rPr>
        <w:t>,</w:t>
      </w:r>
    </w:p>
    <w:p w14:paraId="73CC5EDE">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publisher:</w:t>
      </w:r>
      <w:r>
        <w:rPr>
          <w:rFonts w:ascii="Consolas" w:hAnsi="Consolas"/>
          <w:color w:val="CCCCCC"/>
          <w:sz w:val="21"/>
          <w:szCs w:val="21"/>
        </w:rPr>
        <w:t xml:space="preserve"> </w:t>
      </w:r>
      <w:r>
        <w:rPr>
          <w:rFonts w:ascii="Consolas" w:hAnsi="Consolas"/>
          <w:color w:val="9CDCFE"/>
          <w:sz w:val="21"/>
          <w:szCs w:val="21"/>
        </w:rPr>
        <w:t>publisher</w:t>
      </w:r>
      <w:r>
        <w:rPr>
          <w:rFonts w:ascii="Consolas" w:hAnsi="Consolas"/>
          <w:color w:val="CCCCCC"/>
          <w:sz w:val="21"/>
          <w:szCs w:val="21"/>
        </w:rPr>
        <w:t>,</w:t>
      </w:r>
    </w:p>
    <w:p w14:paraId="27A6E7F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year:</w:t>
      </w:r>
      <w:r>
        <w:rPr>
          <w:rFonts w:ascii="Consolas" w:hAnsi="Consolas"/>
          <w:color w:val="CCCCCC"/>
          <w:sz w:val="21"/>
          <w:szCs w:val="21"/>
        </w:rPr>
        <w:t xml:space="preserve"> </w:t>
      </w:r>
      <w:r>
        <w:rPr>
          <w:rFonts w:ascii="Consolas" w:hAnsi="Consolas"/>
          <w:color w:val="9CDCFE"/>
          <w:sz w:val="21"/>
          <w:szCs w:val="21"/>
        </w:rPr>
        <w:t>year</w:t>
      </w:r>
      <w:r>
        <w:rPr>
          <w:rFonts w:ascii="Consolas" w:hAnsi="Consolas"/>
          <w:color w:val="CCCCCC"/>
          <w:sz w:val="21"/>
          <w:szCs w:val="21"/>
        </w:rPr>
        <w:t>,</w:t>
      </w:r>
    </w:p>
    <w:p w14:paraId="1809F5E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totalcopies:</w:t>
      </w:r>
      <w:r>
        <w:rPr>
          <w:rFonts w:ascii="Consolas" w:hAnsi="Consolas"/>
          <w:color w:val="CCCCCC"/>
          <w:sz w:val="21"/>
          <w:szCs w:val="21"/>
        </w:rPr>
        <w:t xml:space="preserve"> </w:t>
      </w:r>
      <w:r>
        <w:rPr>
          <w:rFonts w:ascii="Consolas" w:hAnsi="Consolas"/>
          <w:color w:val="9CDCFE"/>
          <w:sz w:val="21"/>
          <w:szCs w:val="21"/>
        </w:rPr>
        <w:t>totalcopies</w:t>
      </w:r>
    </w:p>
    <w:p w14:paraId="0B9BB5A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452045A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try</w:t>
      </w:r>
      <w:r>
        <w:rPr>
          <w:rFonts w:ascii="Consolas" w:hAnsi="Consolas"/>
          <w:color w:val="CCCCCC"/>
          <w:sz w:val="21"/>
          <w:szCs w:val="21"/>
        </w:rPr>
        <w:t xml:space="preserve"> {</w:t>
      </w:r>
    </w:p>
    <w:p w14:paraId="795F161E">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datamodel</w:t>
      </w:r>
      <w:r>
        <w:rPr>
          <w:rFonts w:ascii="Consolas" w:hAnsi="Consolas"/>
          <w:color w:val="CCCCCC"/>
          <w:sz w:val="21"/>
          <w:szCs w:val="21"/>
        </w:rPr>
        <w:t>.</w:t>
      </w:r>
      <w:r>
        <w:rPr>
          <w:rFonts w:ascii="Consolas" w:hAnsi="Consolas"/>
          <w:color w:val="DCDCAA"/>
          <w:sz w:val="21"/>
          <w:szCs w:val="21"/>
        </w:rPr>
        <w:t>save</w:t>
      </w:r>
      <w:r>
        <w:rPr>
          <w:rFonts w:ascii="Consolas" w:hAnsi="Consolas"/>
          <w:color w:val="CCCCCC"/>
          <w:sz w:val="21"/>
          <w:szCs w:val="21"/>
        </w:rPr>
        <w:t>();</w:t>
      </w:r>
    </w:p>
    <w:p w14:paraId="425B736F">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w:t>
      </w:r>
      <w:r>
        <w:rPr>
          <w:rFonts w:ascii="Consolas" w:hAnsi="Consolas"/>
          <w:color w:val="DCDCAA"/>
          <w:sz w:val="21"/>
          <w:szCs w:val="21"/>
        </w:rPr>
        <w:t>send</w:t>
      </w:r>
      <w:r>
        <w:rPr>
          <w:rFonts w:ascii="Consolas" w:hAnsi="Consolas"/>
          <w:color w:val="CCCCCC"/>
          <w:sz w:val="21"/>
          <w:szCs w:val="21"/>
        </w:rPr>
        <w:t>(</w:t>
      </w:r>
      <w:r>
        <w:rPr>
          <w:rFonts w:ascii="Consolas" w:hAnsi="Consolas"/>
          <w:color w:val="CE9178"/>
          <w:sz w:val="21"/>
          <w:szCs w:val="21"/>
        </w:rPr>
        <w:t>"Book added successfully"</w:t>
      </w:r>
      <w:r>
        <w:rPr>
          <w:rFonts w:ascii="Consolas" w:hAnsi="Consolas"/>
          <w:color w:val="CCCCCC"/>
          <w:sz w:val="21"/>
          <w:szCs w:val="21"/>
        </w:rPr>
        <w:t>);</w:t>
      </w:r>
    </w:p>
    <w:p w14:paraId="64EB5432">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catch</w:t>
      </w:r>
      <w:r>
        <w:rPr>
          <w:rFonts w:ascii="Consolas" w:hAnsi="Consolas"/>
          <w:color w:val="CCCCCC"/>
          <w:sz w:val="21"/>
          <w:szCs w:val="21"/>
        </w:rPr>
        <w:t xml:space="preserve"> (</w:t>
      </w:r>
      <w:r>
        <w:rPr>
          <w:rFonts w:ascii="Consolas" w:hAnsi="Consolas"/>
          <w:color w:val="9CDCFE"/>
          <w:sz w:val="21"/>
          <w:szCs w:val="21"/>
        </w:rPr>
        <w:t>error</w:t>
      </w:r>
      <w:r>
        <w:rPr>
          <w:rFonts w:ascii="Consolas" w:hAnsi="Consolas"/>
          <w:color w:val="CCCCCC"/>
          <w:sz w:val="21"/>
          <w:szCs w:val="21"/>
        </w:rPr>
        <w:t>) {</w:t>
      </w:r>
    </w:p>
    <w:p w14:paraId="30493C9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console</w:t>
      </w:r>
      <w:r>
        <w:rPr>
          <w:rFonts w:ascii="Consolas" w:hAnsi="Consolas"/>
          <w:color w:val="CCCCCC"/>
          <w:sz w:val="21"/>
          <w:szCs w:val="21"/>
        </w:rPr>
        <w:t>.</w:t>
      </w:r>
      <w:r>
        <w:rPr>
          <w:rFonts w:ascii="Consolas" w:hAnsi="Consolas"/>
          <w:color w:val="DCDCAA"/>
          <w:sz w:val="21"/>
          <w:szCs w:val="21"/>
        </w:rPr>
        <w:t>log</w:t>
      </w:r>
      <w:r>
        <w:rPr>
          <w:rFonts w:ascii="Consolas" w:hAnsi="Consolas"/>
          <w:color w:val="CCCCCC"/>
          <w:sz w:val="21"/>
          <w:szCs w:val="21"/>
        </w:rPr>
        <w:t>(</w:t>
      </w:r>
      <w:r>
        <w:rPr>
          <w:rFonts w:ascii="Consolas" w:hAnsi="Consolas"/>
          <w:color w:val="9CDCFE"/>
          <w:sz w:val="21"/>
          <w:szCs w:val="21"/>
        </w:rPr>
        <w:t>error</w:t>
      </w:r>
      <w:r>
        <w:rPr>
          <w:rFonts w:ascii="Consolas" w:hAnsi="Consolas"/>
          <w:color w:val="CCCCCC"/>
          <w:sz w:val="21"/>
          <w:szCs w:val="21"/>
        </w:rPr>
        <w:t>);</w:t>
      </w:r>
    </w:p>
    <w:p w14:paraId="3E0C65A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12BF1BC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w:t>
      </w:r>
    </w:p>
    <w:p w14:paraId="157FB188">
      <w:pPr>
        <w:shd w:val="clear" w:color="auto" w:fill="1F1F1F"/>
        <w:spacing w:after="0" w:line="285" w:lineRule="atLeast"/>
        <w:ind w:left="0" w:right="0" w:firstLine="0"/>
        <w:jc w:val="left"/>
        <w:rPr>
          <w:rFonts w:ascii="Consolas" w:hAnsi="Consolas"/>
          <w:color w:val="CCCCCC"/>
          <w:sz w:val="21"/>
          <w:szCs w:val="21"/>
        </w:rPr>
      </w:pPr>
    </w:p>
    <w:p w14:paraId="4778058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9CDCFE"/>
          <w:sz w:val="21"/>
          <w:szCs w:val="21"/>
        </w:rPr>
        <w:t>app</w:t>
      </w:r>
      <w:r>
        <w:rPr>
          <w:rFonts w:ascii="Consolas" w:hAnsi="Consolas"/>
          <w:color w:val="CCCCCC"/>
          <w:sz w:val="21"/>
          <w:szCs w:val="21"/>
        </w:rPr>
        <w:t>.</w:t>
      </w:r>
      <w:r>
        <w:rPr>
          <w:rFonts w:ascii="Consolas" w:hAnsi="Consolas"/>
          <w:color w:val="DCDCAA"/>
          <w:sz w:val="21"/>
          <w:szCs w:val="21"/>
        </w:rPr>
        <w:t>post</w:t>
      </w:r>
      <w:r>
        <w:rPr>
          <w:rFonts w:ascii="Consolas" w:hAnsi="Consolas"/>
          <w:color w:val="CCCCCC"/>
          <w:sz w:val="21"/>
          <w:szCs w:val="21"/>
        </w:rPr>
        <w:t>(</w:t>
      </w:r>
      <w:r>
        <w:rPr>
          <w:rFonts w:ascii="Consolas" w:hAnsi="Consolas"/>
          <w:color w:val="CE9178"/>
          <w:sz w:val="21"/>
          <w:szCs w:val="21"/>
        </w:rPr>
        <w:t>"/insertrequest"</w:t>
      </w:r>
      <w:r>
        <w:rPr>
          <w:rFonts w:ascii="Consolas" w:hAnsi="Consolas"/>
          <w:color w:val="CCCCCC"/>
          <w:sz w:val="21"/>
          <w:szCs w:val="21"/>
        </w:rPr>
        <w:t>, (</w:t>
      </w:r>
      <w:r>
        <w:rPr>
          <w:rFonts w:ascii="Consolas" w:hAnsi="Consolas"/>
          <w:color w:val="9CDCFE"/>
          <w:sz w:val="21"/>
          <w:szCs w:val="21"/>
        </w:rPr>
        <w:t>req</w:t>
      </w: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1B27783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email</w:t>
      </w:r>
      <w:r>
        <w:rPr>
          <w:rFonts w:ascii="Consolas" w:hAnsi="Consolas"/>
          <w:color w:val="CCCCCC"/>
          <w:sz w:val="21"/>
          <w:szCs w:val="21"/>
        </w:rPr>
        <w:t>;</w:t>
      </w:r>
    </w:p>
    <w:p w14:paraId="5B4F816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bookname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bookname</w:t>
      </w:r>
      <w:r>
        <w:rPr>
          <w:rFonts w:ascii="Consolas" w:hAnsi="Consolas"/>
          <w:color w:val="CCCCCC"/>
          <w:sz w:val="21"/>
          <w:szCs w:val="21"/>
        </w:rPr>
        <w:t>;</w:t>
      </w:r>
    </w:p>
    <w:p w14:paraId="307D430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status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status</w:t>
      </w:r>
      <w:r>
        <w:rPr>
          <w:rFonts w:ascii="Consolas" w:hAnsi="Consolas"/>
          <w:color w:val="CCCCCC"/>
          <w:sz w:val="21"/>
          <w:szCs w:val="21"/>
        </w:rPr>
        <w:t>;</w:t>
      </w:r>
    </w:p>
    <w:p w14:paraId="263CA84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currentdate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body</w:t>
      </w:r>
      <w:r>
        <w:rPr>
          <w:rFonts w:ascii="Consolas" w:hAnsi="Consolas"/>
          <w:color w:val="CCCCCC"/>
          <w:sz w:val="21"/>
          <w:szCs w:val="21"/>
        </w:rPr>
        <w:t>.</w:t>
      </w:r>
      <w:r>
        <w:rPr>
          <w:rFonts w:ascii="Consolas" w:hAnsi="Consolas"/>
          <w:color w:val="9CDCFE"/>
          <w:sz w:val="21"/>
          <w:szCs w:val="21"/>
        </w:rPr>
        <w:t>currentdate</w:t>
      </w:r>
      <w:r>
        <w:rPr>
          <w:rFonts w:ascii="Consolas" w:hAnsi="Consolas"/>
          <w:color w:val="CCCCCC"/>
          <w:sz w:val="21"/>
          <w:szCs w:val="21"/>
        </w:rPr>
        <w:t>;</w:t>
      </w:r>
    </w:p>
    <w:p w14:paraId="66240FA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console</w:t>
      </w:r>
      <w:r>
        <w:rPr>
          <w:rFonts w:ascii="Consolas" w:hAnsi="Consolas"/>
          <w:color w:val="CCCCCC"/>
          <w:sz w:val="21"/>
          <w:szCs w:val="21"/>
        </w:rPr>
        <w:t>.</w:t>
      </w:r>
      <w:r>
        <w:rPr>
          <w:rFonts w:ascii="Consolas" w:hAnsi="Consolas"/>
          <w:color w:val="DCDCAA"/>
          <w:sz w:val="21"/>
          <w:szCs w:val="21"/>
        </w:rPr>
        <w:t>log</w:t>
      </w:r>
      <w:r>
        <w:rPr>
          <w:rFonts w:ascii="Consolas" w:hAnsi="Consolas"/>
          <w:color w:val="CCCCCC"/>
          <w:sz w:val="21"/>
          <w:szCs w:val="21"/>
        </w:rPr>
        <w:t>(</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9CDCFE"/>
          <w:sz w:val="21"/>
          <w:szCs w:val="21"/>
        </w:rPr>
        <w:t>bookname</w:t>
      </w:r>
      <w:r>
        <w:rPr>
          <w:rFonts w:ascii="Consolas" w:hAnsi="Consolas"/>
          <w:color w:val="CCCCCC"/>
          <w:sz w:val="21"/>
          <w:szCs w:val="21"/>
        </w:rPr>
        <w:t xml:space="preserve">, </w:t>
      </w:r>
      <w:r>
        <w:rPr>
          <w:rFonts w:ascii="Consolas" w:hAnsi="Consolas"/>
          <w:color w:val="9CDCFE"/>
          <w:sz w:val="21"/>
          <w:szCs w:val="21"/>
        </w:rPr>
        <w:t>status</w:t>
      </w:r>
      <w:r>
        <w:rPr>
          <w:rFonts w:ascii="Consolas" w:hAnsi="Consolas"/>
          <w:color w:val="CCCCCC"/>
          <w:sz w:val="21"/>
          <w:szCs w:val="21"/>
        </w:rPr>
        <w:t xml:space="preserve">, </w:t>
      </w:r>
      <w:r>
        <w:rPr>
          <w:rFonts w:ascii="Consolas" w:hAnsi="Consolas"/>
          <w:color w:val="9CDCFE"/>
          <w:sz w:val="21"/>
          <w:szCs w:val="21"/>
        </w:rPr>
        <w:t>currentdate</w:t>
      </w:r>
      <w:r>
        <w:rPr>
          <w:rFonts w:ascii="Consolas" w:hAnsi="Consolas"/>
          <w:color w:val="CCCCCC"/>
          <w:sz w:val="21"/>
          <w:szCs w:val="21"/>
        </w:rPr>
        <w:t>);</w:t>
      </w:r>
    </w:p>
    <w:p w14:paraId="0667A1F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datamodel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new</w:t>
      </w:r>
      <w:r>
        <w:rPr>
          <w:rFonts w:ascii="Consolas" w:hAnsi="Consolas"/>
          <w:color w:val="CCCCCC"/>
          <w:sz w:val="21"/>
          <w:szCs w:val="21"/>
        </w:rPr>
        <w:t xml:space="preserve"> </w:t>
      </w:r>
      <w:r>
        <w:rPr>
          <w:rFonts w:ascii="Consolas" w:hAnsi="Consolas"/>
          <w:color w:val="DCDCAA"/>
          <w:sz w:val="21"/>
          <w:szCs w:val="21"/>
        </w:rPr>
        <w:t>requestmodel</w:t>
      </w:r>
      <w:r>
        <w:rPr>
          <w:rFonts w:ascii="Consolas" w:hAnsi="Consolas"/>
          <w:color w:val="CCCCCC"/>
          <w:sz w:val="21"/>
          <w:szCs w:val="21"/>
        </w:rPr>
        <w:t>({</w:t>
      </w:r>
    </w:p>
    <w:p w14:paraId="14B49F8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w:t>
      </w:r>
    </w:p>
    <w:p w14:paraId="1114A5A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bookname:</w:t>
      </w:r>
      <w:r>
        <w:rPr>
          <w:rFonts w:ascii="Consolas" w:hAnsi="Consolas"/>
          <w:color w:val="CCCCCC"/>
          <w:sz w:val="21"/>
          <w:szCs w:val="21"/>
        </w:rPr>
        <w:t xml:space="preserve"> </w:t>
      </w:r>
      <w:r>
        <w:rPr>
          <w:rFonts w:ascii="Consolas" w:hAnsi="Consolas"/>
          <w:color w:val="9CDCFE"/>
          <w:sz w:val="21"/>
          <w:szCs w:val="21"/>
        </w:rPr>
        <w:t>bookname</w:t>
      </w:r>
      <w:r>
        <w:rPr>
          <w:rFonts w:ascii="Consolas" w:hAnsi="Consolas"/>
          <w:color w:val="CCCCCC"/>
          <w:sz w:val="21"/>
          <w:szCs w:val="21"/>
        </w:rPr>
        <w:t>,</w:t>
      </w:r>
    </w:p>
    <w:p w14:paraId="3918272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status:</w:t>
      </w:r>
      <w:r>
        <w:rPr>
          <w:rFonts w:ascii="Consolas" w:hAnsi="Consolas"/>
          <w:color w:val="CCCCCC"/>
          <w:sz w:val="21"/>
          <w:szCs w:val="21"/>
        </w:rPr>
        <w:t xml:space="preserve"> </w:t>
      </w:r>
      <w:r>
        <w:rPr>
          <w:rFonts w:ascii="Consolas" w:hAnsi="Consolas"/>
          <w:color w:val="9CDCFE"/>
          <w:sz w:val="21"/>
          <w:szCs w:val="21"/>
        </w:rPr>
        <w:t>status</w:t>
      </w:r>
      <w:r>
        <w:rPr>
          <w:rFonts w:ascii="Consolas" w:hAnsi="Consolas"/>
          <w:color w:val="CCCCCC"/>
          <w:sz w:val="21"/>
          <w:szCs w:val="21"/>
        </w:rPr>
        <w:t>,</w:t>
      </w:r>
    </w:p>
    <w:p w14:paraId="16B5BF52">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currentdate:</w:t>
      </w:r>
      <w:r>
        <w:rPr>
          <w:rFonts w:ascii="Consolas" w:hAnsi="Consolas"/>
          <w:color w:val="CCCCCC"/>
          <w:sz w:val="21"/>
          <w:szCs w:val="21"/>
        </w:rPr>
        <w:t xml:space="preserve"> </w:t>
      </w:r>
      <w:r>
        <w:rPr>
          <w:rFonts w:ascii="Consolas" w:hAnsi="Consolas"/>
          <w:color w:val="9CDCFE"/>
          <w:sz w:val="21"/>
          <w:szCs w:val="21"/>
        </w:rPr>
        <w:t>currentdate</w:t>
      </w:r>
    </w:p>
    <w:p w14:paraId="793E5319">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4E825A0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try</w:t>
      </w:r>
      <w:r>
        <w:rPr>
          <w:rFonts w:ascii="Consolas" w:hAnsi="Consolas"/>
          <w:color w:val="CCCCCC"/>
          <w:sz w:val="21"/>
          <w:szCs w:val="21"/>
        </w:rPr>
        <w:t xml:space="preserve"> {</w:t>
      </w:r>
    </w:p>
    <w:p w14:paraId="69ECB92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datamodel</w:t>
      </w:r>
      <w:r>
        <w:rPr>
          <w:rFonts w:ascii="Consolas" w:hAnsi="Consolas"/>
          <w:color w:val="CCCCCC"/>
          <w:sz w:val="21"/>
          <w:szCs w:val="21"/>
        </w:rPr>
        <w:t>.</w:t>
      </w:r>
      <w:r>
        <w:rPr>
          <w:rFonts w:ascii="Consolas" w:hAnsi="Consolas"/>
          <w:color w:val="DCDCAA"/>
          <w:sz w:val="21"/>
          <w:szCs w:val="21"/>
        </w:rPr>
        <w:t>save</w:t>
      </w:r>
      <w:r>
        <w:rPr>
          <w:rFonts w:ascii="Consolas" w:hAnsi="Consolas"/>
          <w:color w:val="CCCCCC"/>
          <w:sz w:val="21"/>
          <w:szCs w:val="21"/>
        </w:rPr>
        <w:t>();</w:t>
      </w:r>
    </w:p>
    <w:p w14:paraId="0F67709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w:t>
      </w:r>
      <w:r>
        <w:rPr>
          <w:rFonts w:ascii="Consolas" w:hAnsi="Consolas"/>
          <w:color w:val="DCDCAA"/>
          <w:sz w:val="21"/>
          <w:szCs w:val="21"/>
        </w:rPr>
        <w:t>send</w:t>
      </w:r>
      <w:r>
        <w:rPr>
          <w:rFonts w:ascii="Consolas" w:hAnsi="Consolas"/>
          <w:color w:val="CCCCCC"/>
          <w:sz w:val="21"/>
          <w:szCs w:val="21"/>
        </w:rPr>
        <w:t>(</w:t>
      </w:r>
      <w:r>
        <w:rPr>
          <w:rFonts w:ascii="Consolas" w:hAnsi="Consolas"/>
          <w:color w:val="CE9178"/>
          <w:sz w:val="21"/>
          <w:szCs w:val="21"/>
        </w:rPr>
        <w:t>"Book requested successfully"</w:t>
      </w:r>
      <w:r>
        <w:rPr>
          <w:rFonts w:ascii="Consolas" w:hAnsi="Consolas"/>
          <w:color w:val="CCCCCC"/>
          <w:sz w:val="21"/>
          <w:szCs w:val="21"/>
        </w:rPr>
        <w:t>);</w:t>
      </w:r>
    </w:p>
    <w:p w14:paraId="563D4B6F">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catch</w:t>
      </w:r>
      <w:r>
        <w:rPr>
          <w:rFonts w:ascii="Consolas" w:hAnsi="Consolas"/>
          <w:color w:val="CCCCCC"/>
          <w:sz w:val="21"/>
          <w:szCs w:val="21"/>
        </w:rPr>
        <w:t xml:space="preserve"> (</w:t>
      </w:r>
      <w:r>
        <w:rPr>
          <w:rFonts w:ascii="Consolas" w:hAnsi="Consolas"/>
          <w:color w:val="9CDCFE"/>
          <w:sz w:val="21"/>
          <w:szCs w:val="21"/>
        </w:rPr>
        <w:t>error</w:t>
      </w:r>
      <w:r>
        <w:rPr>
          <w:rFonts w:ascii="Consolas" w:hAnsi="Consolas"/>
          <w:color w:val="CCCCCC"/>
          <w:sz w:val="21"/>
          <w:szCs w:val="21"/>
        </w:rPr>
        <w:t>) {</w:t>
      </w:r>
    </w:p>
    <w:p w14:paraId="396E53E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console</w:t>
      </w:r>
      <w:r>
        <w:rPr>
          <w:rFonts w:ascii="Consolas" w:hAnsi="Consolas"/>
          <w:color w:val="CCCCCC"/>
          <w:sz w:val="21"/>
          <w:szCs w:val="21"/>
        </w:rPr>
        <w:t>.</w:t>
      </w:r>
      <w:r>
        <w:rPr>
          <w:rFonts w:ascii="Consolas" w:hAnsi="Consolas"/>
          <w:color w:val="DCDCAA"/>
          <w:sz w:val="21"/>
          <w:szCs w:val="21"/>
        </w:rPr>
        <w:t>log</w:t>
      </w:r>
      <w:r>
        <w:rPr>
          <w:rFonts w:ascii="Consolas" w:hAnsi="Consolas"/>
          <w:color w:val="CCCCCC"/>
          <w:sz w:val="21"/>
          <w:szCs w:val="21"/>
        </w:rPr>
        <w:t>(</w:t>
      </w:r>
      <w:r>
        <w:rPr>
          <w:rFonts w:ascii="Consolas" w:hAnsi="Consolas"/>
          <w:color w:val="9CDCFE"/>
          <w:sz w:val="21"/>
          <w:szCs w:val="21"/>
        </w:rPr>
        <w:t>error</w:t>
      </w:r>
      <w:r>
        <w:rPr>
          <w:rFonts w:ascii="Consolas" w:hAnsi="Consolas"/>
          <w:color w:val="CCCCCC"/>
          <w:sz w:val="21"/>
          <w:szCs w:val="21"/>
        </w:rPr>
        <w:t>);</w:t>
      </w:r>
    </w:p>
    <w:p w14:paraId="6E9E4EB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3AE835B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w:t>
      </w:r>
    </w:p>
    <w:p w14:paraId="151597AE">
      <w:pPr>
        <w:shd w:val="clear" w:color="auto" w:fill="1F1F1F"/>
        <w:spacing w:after="0" w:line="285" w:lineRule="atLeast"/>
        <w:ind w:left="0" w:right="0" w:firstLine="0"/>
        <w:jc w:val="left"/>
        <w:rPr>
          <w:rFonts w:ascii="Consolas" w:hAnsi="Consolas"/>
          <w:color w:val="CCCCCC"/>
          <w:sz w:val="21"/>
          <w:szCs w:val="21"/>
        </w:rPr>
      </w:pPr>
    </w:p>
    <w:p w14:paraId="256D034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9CDCFE"/>
          <w:sz w:val="21"/>
          <w:szCs w:val="21"/>
        </w:rPr>
        <w:t>app</w:t>
      </w:r>
      <w:r>
        <w:rPr>
          <w:rFonts w:ascii="Consolas" w:hAnsi="Consolas"/>
          <w:color w:val="CCCCCC"/>
          <w:sz w:val="21"/>
          <w:szCs w:val="21"/>
        </w:rPr>
        <w:t>.</w:t>
      </w:r>
      <w:r>
        <w:rPr>
          <w:rFonts w:ascii="Consolas" w:hAnsi="Consolas"/>
          <w:color w:val="DCDCAA"/>
          <w:sz w:val="21"/>
          <w:szCs w:val="21"/>
        </w:rPr>
        <w:t>get</w:t>
      </w:r>
      <w:r>
        <w:rPr>
          <w:rFonts w:ascii="Consolas" w:hAnsi="Consolas"/>
          <w:color w:val="CCCCCC"/>
          <w:sz w:val="21"/>
          <w:szCs w:val="21"/>
        </w:rPr>
        <w:t>(</w:t>
      </w:r>
      <w:r>
        <w:rPr>
          <w:rFonts w:ascii="Consolas" w:hAnsi="Consolas"/>
          <w:color w:val="CE9178"/>
          <w:sz w:val="21"/>
          <w:szCs w:val="21"/>
        </w:rPr>
        <w:t>"/getbooks"</w:t>
      </w:r>
      <w:r>
        <w:rPr>
          <w:rFonts w:ascii="Consolas" w:hAnsi="Consolas"/>
          <w:color w:val="CCCCCC"/>
          <w:sz w:val="21"/>
          <w:szCs w:val="21"/>
        </w:rPr>
        <w:t>, (</w:t>
      </w:r>
      <w:r>
        <w:rPr>
          <w:rFonts w:ascii="Consolas" w:hAnsi="Consolas"/>
          <w:color w:val="9CDCFE"/>
          <w:sz w:val="21"/>
          <w:szCs w:val="21"/>
        </w:rPr>
        <w:t>req</w:t>
      </w: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7252620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bookmodel</w:t>
      </w:r>
      <w:r>
        <w:rPr>
          <w:rFonts w:ascii="Consolas" w:hAnsi="Consolas"/>
          <w:color w:val="CCCCCC"/>
          <w:sz w:val="21"/>
          <w:szCs w:val="21"/>
        </w:rPr>
        <w:t>.</w:t>
      </w:r>
      <w:r>
        <w:rPr>
          <w:rFonts w:ascii="Consolas" w:hAnsi="Consolas"/>
          <w:color w:val="DCDCAA"/>
          <w:sz w:val="21"/>
          <w:szCs w:val="21"/>
        </w:rPr>
        <w:t>find</w:t>
      </w:r>
      <w:r>
        <w:rPr>
          <w:rFonts w:ascii="Consolas" w:hAnsi="Consolas"/>
          <w:color w:val="CCCCCC"/>
          <w:sz w:val="21"/>
          <w:szCs w:val="21"/>
        </w:rPr>
        <w:t>({}, (</w:t>
      </w:r>
      <w:r>
        <w:rPr>
          <w:rFonts w:ascii="Consolas" w:hAnsi="Consolas"/>
          <w:color w:val="9CDCFE"/>
          <w:sz w:val="21"/>
          <w:szCs w:val="21"/>
        </w:rPr>
        <w:t>err</w:t>
      </w:r>
      <w:r>
        <w:rPr>
          <w:rFonts w:ascii="Consolas" w:hAnsi="Consolas"/>
          <w:color w:val="CCCCCC"/>
          <w:sz w:val="21"/>
          <w:szCs w:val="21"/>
        </w:rPr>
        <w:t xml:space="preserve">, </w:t>
      </w:r>
      <w:r>
        <w:rPr>
          <w:rFonts w:ascii="Consolas" w:hAnsi="Consolas"/>
          <w:color w:val="9CDCFE"/>
          <w:sz w:val="21"/>
          <w:szCs w:val="21"/>
        </w:rPr>
        <w:t>result</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2E17D3B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 {</w:t>
      </w:r>
    </w:p>
    <w:p w14:paraId="0AB5E8C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w:t>
      </w:r>
      <w:r>
        <w:rPr>
          <w:rFonts w:ascii="Consolas" w:hAnsi="Consolas"/>
          <w:color w:val="DCDCAA"/>
          <w:sz w:val="21"/>
          <w:szCs w:val="21"/>
        </w:rPr>
        <w:t>send</w:t>
      </w:r>
      <w:r>
        <w:rPr>
          <w:rFonts w:ascii="Consolas" w:hAnsi="Consolas"/>
          <w:color w:val="CCCCCC"/>
          <w:sz w:val="21"/>
          <w:szCs w:val="21"/>
        </w:rPr>
        <w:t>(</w:t>
      </w:r>
      <w:r>
        <w:rPr>
          <w:rFonts w:ascii="Consolas" w:hAnsi="Consolas"/>
          <w:color w:val="9CDCFE"/>
          <w:sz w:val="21"/>
          <w:szCs w:val="21"/>
        </w:rPr>
        <w:t>err</w:t>
      </w:r>
      <w:r>
        <w:rPr>
          <w:rFonts w:ascii="Consolas" w:hAnsi="Consolas"/>
          <w:color w:val="CCCCCC"/>
          <w:sz w:val="21"/>
          <w:szCs w:val="21"/>
        </w:rPr>
        <w:t>);</w:t>
      </w:r>
    </w:p>
    <w:p w14:paraId="57C6064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1620DA6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w:t>
      </w:r>
      <w:r>
        <w:rPr>
          <w:rFonts w:ascii="Consolas" w:hAnsi="Consolas"/>
          <w:color w:val="DCDCAA"/>
          <w:sz w:val="21"/>
          <w:szCs w:val="21"/>
        </w:rPr>
        <w:t>json</w:t>
      </w:r>
      <w:r>
        <w:rPr>
          <w:rFonts w:ascii="Consolas" w:hAnsi="Consolas"/>
          <w:color w:val="CCCCCC"/>
          <w:sz w:val="21"/>
          <w:szCs w:val="21"/>
        </w:rPr>
        <w:t>(</w:t>
      </w:r>
      <w:r>
        <w:rPr>
          <w:rFonts w:ascii="Consolas" w:hAnsi="Consolas"/>
          <w:color w:val="9CDCFE"/>
          <w:sz w:val="21"/>
          <w:szCs w:val="21"/>
        </w:rPr>
        <w:t>result</w:t>
      </w:r>
      <w:r>
        <w:rPr>
          <w:rFonts w:ascii="Consolas" w:hAnsi="Consolas"/>
          <w:color w:val="CCCCCC"/>
          <w:sz w:val="21"/>
          <w:szCs w:val="21"/>
        </w:rPr>
        <w:t>);</w:t>
      </w:r>
    </w:p>
    <w:p w14:paraId="3268018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4A40B9F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w:t>
      </w:r>
    </w:p>
    <w:p w14:paraId="0492224C">
      <w:pPr>
        <w:shd w:val="clear" w:color="auto" w:fill="1F1F1F"/>
        <w:spacing w:after="0" w:line="285" w:lineRule="atLeast"/>
        <w:ind w:left="0" w:right="0" w:firstLine="0"/>
        <w:jc w:val="left"/>
        <w:rPr>
          <w:rFonts w:ascii="Consolas" w:hAnsi="Consolas"/>
          <w:color w:val="CCCCCC"/>
          <w:sz w:val="21"/>
          <w:szCs w:val="21"/>
        </w:rPr>
      </w:pPr>
    </w:p>
    <w:p w14:paraId="27BC54D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9CDCFE"/>
          <w:sz w:val="21"/>
          <w:szCs w:val="21"/>
        </w:rPr>
        <w:t>app</w:t>
      </w:r>
      <w:r>
        <w:rPr>
          <w:rFonts w:ascii="Consolas" w:hAnsi="Consolas"/>
          <w:color w:val="CCCCCC"/>
          <w:sz w:val="21"/>
          <w:szCs w:val="21"/>
        </w:rPr>
        <w:t>.</w:t>
      </w:r>
      <w:r>
        <w:rPr>
          <w:rFonts w:ascii="Consolas" w:hAnsi="Consolas"/>
          <w:color w:val="DCDCAA"/>
          <w:sz w:val="21"/>
          <w:szCs w:val="21"/>
        </w:rPr>
        <w:t>get</w:t>
      </w:r>
      <w:r>
        <w:rPr>
          <w:rFonts w:ascii="Consolas" w:hAnsi="Consolas"/>
          <w:color w:val="CCCCCC"/>
          <w:sz w:val="21"/>
          <w:szCs w:val="21"/>
        </w:rPr>
        <w:t>(</w:t>
      </w:r>
      <w:r>
        <w:rPr>
          <w:rFonts w:ascii="Consolas" w:hAnsi="Consolas"/>
          <w:color w:val="CE9178"/>
          <w:sz w:val="21"/>
          <w:szCs w:val="21"/>
        </w:rPr>
        <w:t>"/getbookrequests"</w:t>
      </w:r>
      <w:r>
        <w:rPr>
          <w:rFonts w:ascii="Consolas" w:hAnsi="Consolas"/>
          <w:color w:val="CCCCCC"/>
          <w:sz w:val="21"/>
          <w:szCs w:val="21"/>
        </w:rPr>
        <w:t>, (</w:t>
      </w:r>
      <w:r>
        <w:rPr>
          <w:rFonts w:ascii="Consolas" w:hAnsi="Consolas"/>
          <w:color w:val="9CDCFE"/>
          <w:sz w:val="21"/>
          <w:szCs w:val="21"/>
        </w:rPr>
        <w:t>req</w:t>
      </w: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10E1BCB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requestmodel</w:t>
      </w:r>
      <w:r>
        <w:rPr>
          <w:rFonts w:ascii="Consolas" w:hAnsi="Consolas"/>
          <w:color w:val="CCCCCC"/>
          <w:sz w:val="21"/>
          <w:szCs w:val="21"/>
        </w:rPr>
        <w:t>.</w:t>
      </w:r>
      <w:r>
        <w:rPr>
          <w:rFonts w:ascii="Consolas" w:hAnsi="Consolas"/>
          <w:color w:val="DCDCAA"/>
          <w:sz w:val="21"/>
          <w:szCs w:val="21"/>
        </w:rPr>
        <w:t>find</w:t>
      </w:r>
      <w:r>
        <w:rPr>
          <w:rFonts w:ascii="Consolas" w:hAnsi="Consolas"/>
          <w:color w:val="CCCCCC"/>
          <w:sz w:val="21"/>
          <w:szCs w:val="21"/>
        </w:rPr>
        <w:t xml:space="preserve">({ </w:t>
      </w:r>
      <w:r>
        <w:rPr>
          <w:rFonts w:ascii="Consolas" w:hAnsi="Consolas"/>
          <w:color w:val="9CDCFE"/>
          <w:sz w:val="21"/>
          <w:szCs w:val="21"/>
        </w:rPr>
        <w:t>status:</w:t>
      </w:r>
      <w:r>
        <w:rPr>
          <w:rFonts w:ascii="Consolas" w:hAnsi="Consolas"/>
          <w:color w:val="CCCCCC"/>
          <w:sz w:val="21"/>
          <w:szCs w:val="21"/>
        </w:rPr>
        <w:t xml:space="preserve"> </w:t>
      </w:r>
      <w:r>
        <w:rPr>
          <w:rFonts w:ascii="Consolas" w:hAnsi="Consolas"/>
          <w:color w:val="CE9178"/>
          <w:sz w:val="21"/>
          <w:szCs w:val="21"/>
        </w:rPr>
        <w:t>"pending"</w:t>
      </w:r>
      <w:r>
        <w:rPr>
          <w:rFonts w:ascii="Consolas" w:hAnsi="Consolas"/>
          <w:color w:val="CCCCCC"/>
          <w:sz w:val="21"/>
          <w:szCs w:val="21"/>
        </w:rPr>
        <w:t xml:space="preserve"> }, (</w:t>
      </w:r>
      <w:r>
        <w:rPr>
          <w:rFonts w:ascii="Consolas" w:hAnsi="Consolas"/>
          <w:color w:val="9CDCFE"/>
          <w:sz w:val="21"/>
          <w:szCs w:val="21"/>
        </w:rPr>
        <w:t>err</w:t>
      </w:r>
      <w:r>
        <w:rPr>
          <w:rFonts w:ascii="Consolas" w:hAnsi="Consolas"/>
          <w:color w:val="CCCCCC"/>
          <w:sz w:val="21"/>
          <w:szCs w:val="21"/>
        </w:rPr>
        <w:t xml:space="preserve">, </w:t>
      </w:r>
      <w:r>
        <w:rPr>
          <w:rFonts w:ascii="Consolas" w:hAnsi="Consolas"/>
          <w:color w:val="9CDCFE"/>
          <w:sz w:val="21"/>
          <w:szCs w:val="21"/>
        </w:rPr>
        <w:t>result</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06B0C868">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 {</w:t>
      </w:r>
    </w:p>
    <w:p w14:paraId="4C18987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w:t>
      </w:r>
      <w:r>
        <w:rPr>
          <w:rFonts w:ascii="Consolas" w:hAnsi="Consolas"/>
          <w:color w:val="DCDCAA"/>
          <w:sz w:val="21"/>
          <w:szCs w:val="21"/>
        </w:rPr>
        <w:t>send</w:t>
      </w:r>
      <w:r>
        <w:rPr>
          <w:rFonts w:ascii="Consolas" w:hAnsi="Consolas"/>
          <w:color w:val="CCCCCC"/>
          <w:sz w:val="21"/>
          <w:szCs w:val="21"/>
        </w:rPr>
        <w:t>(</w:t>
      </w:r>
      <w:r>
        <w:rPr>
          <w:rFonts w:ascii="Consolas" w:hAnsi="Consolas"/>
          <w:color w:val="9CDCFE"/>
          <w:sz w:val="21"/>
          <w:szCs w:val="21"/>
        </w:rPr>
        <w:t>err</w:t>
      </w:r>
      <w:r>
        <w:rPr>
          <w:rFonts w:ascii="Consolas" w:hAnsi="Consolas"/>
          <w:color w:val="CCCCCC"/>
          <w:sz w:val="21"/>
          <w:szCs w:val="21"/>
        </w:rPr>
        <w:t>);</w:t>
      </w:r>
    </w:p>
    <w:p w14:paraId="3C6AC38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2DE8658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w:t>
      </w:r>
      <w:r>
        <w:rPr>
          <w:rFonts w:ascii="Consolas" w:hAnsi="Consolas"/>
          <w:color w:val="DCDCAA"/>
          <w:sz w:val="21"/>
          <w:szCs w:val="21"/>
        </w:rPr>
        <w:t>json</w:t>
      </w:r>
      <w:r>
        <w:rPr>
          <w:rFonts w:ascii="Consolas" w:hAnsi="Consolas"/>
          <w:color w:val="CCCCCC"/>
          <w:sz w:val="21"/>
          <w:szCs w:val="21"/>
        </w:rPr>
        <w:t>(</w:t>
      </w:r>
      <w:r>
        <w:rPr>
          <w:rFonts w:ascii="Consolas" w:hAnsi="Consolas"/>
          <w:color w:val="9CDCFE"/>
          <w:sz w:val="21"/>
          <w:szCs w:val="21"/>
        </w:rPr>
        <w:t>result</w:t>
      </w:r>
      <w:r>
        <w:rPr>
          <w:rFonts w:ascii="Consolas" w:hAnsi="Consolas"/>
          <w:color w:val="CCCCCC"/>
          <w:sz w:val="21"/>
          <w:szCs w:val="21"/>
        </w:rPr>
        <w:t>);</w:t>
      </w:r>
    </w:p>
    <w:p w14:paraId="3EEB50B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7FC660A9">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w:t>
      </w:r>
    </w:p>
    <w:p w14:paraId="79CE09BA">
      <w:pPr>
        <w:shd w:val="clear" w:color="auto" w:fill="1F1F1F"/>
        <w:spacing w:after="0" w:line="285" w:lineRule="atLeast"/>
        <w:ind w:left="0" w:right="0" w:firstLine="0"/>
        <w:jc w:val="left"/>
        <w:rPr>
          <w:rFonts w:ascii="Consolas" w:hAnsi="Consolas"/>
          <w:color w:val="CCCCCC"/>
          <w:sz w:val="21"/>
          <w:szCs w:val="21"/>
        </w:rPr>
      </w:pPr>
    </w:p>
    <w:p w14:paraId="6137852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9CDCFE"/>
          <w:sz w:val="21"/>
          <w:szCs w:val="21"/>
        </w:rPr>
        <w:t>app</w:t>
      </w:r>
      <w:r>
        <w:rPr>
          <w:rFonts w:ascii="Consolas" w:hAnsi="Consolas"/>
          <w:color w:val="CCCCCC"/>
          <w:sz w:val="21"/>
          <w:szCs w:val="21"/>
        </w:rPr>
        <w:t>.</w:t>
      </w:r>
      <w:r>
        <w:rPr>
          <w:rFonts w:ascii="Consolas" w:hAnsi="Consolas"/>
          <w:color w:val="DCDCAA"/>
          <w:sz w:val="21"/>
          <w:szCs w:val="21"/>
        </w:rPr>
        <w:t>get</w:t>
      </w:r>
      <w:r>
        <w:rPr>
          <w:rFonts w:ascii="Consolas" w:hAnsi="Consolas"/>
          <w:color w:val="CCCCCC"/>
          <w:sz w:val="21"/>
          <w:szCs w:val="21"/>
        </w:rPr>
        <w:t>(</w:t>
      </w:r>
      <w:r>
        <w:rPr>
          <w:rFonts w:ascii="Consolas" w:hAnsi="Consolas"/>
          <w:color w:val="CE9178"/>
          <w:sz w:val="21"/>
          <w:szCs w:val="21"/>
        </w:rPr>
        <w:t>"/getmessages"</w:t>
      </w:r>
      <w:r>
        <w:rPr>
          <w:rFonts w:ascii="Consolas" w:hAnsi="Consolas"/>
          <w:color w:val="CCCCCC"/>
          <w:sz w:val="21"/>
          <w:szCs w:val="21"/>
        </w:rPr>
        <w:t>, (</w:t>
      </w:r>
      <w:r>
        <w:rPr>
          <w:rFonts w:ascii="Consolas" w:hAnsi="Consolas"/>
          <w:color w:val="9CDCFE"/>
          <w:sz w:val="21"/>
          <w:szCs w:val="21"/>
        </w:rPr>
        <w:t>req</w:t>
      </w: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5E11537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query</w:t>
      </w:r>
      <w:r>
        <w:rPr>
          <w:rFonts w:ascii="Consolas" w:hAnsi="Consolas"/>
          <w:color w:val="CCCCCC"/>
          <w:sz w:val="21"/>
          <w:szCs w:val="21"/>
        </w:rPr>
        <w:t>.</w:t>
      </w:r>
      <w:r>
        <w:rPr>
          <w:rFonts w:ascii="Consolas" w:hAnsi="Consolas"/>
          <w:color w:val="9CDCFE"/>
          <w:sz w:val="21"/>
          <w:szCs w:val="21"/>
        </w:rPr>
        <w:t>email</w:t>
      </w:r>
      <w:r>
        <w:rPr>
          <w:rFonts w:ascii="Consolas" w:hAnsi="Consolas"/>
          <w:color w:val="CCCCCC"/>
          <w:sz w:val="21"/>
          <w:szCs w:val="21"/>
        </w:rPr>
        <w:t>;</w:t>
      </w:r>
    </w:p>
    <w:p w14:paraId="4D6762F2">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messagemodel</w:t>
      </w:r>
      <w:r>
        <w:rPr>
          <w:rFonts w:ascii="Consolas" w:hAnsi="Consolas"/>
          <w:color w:val="CCCCCC"/>
          <w:sz w:val="21"/>
          <w:szCs w:val="21"/>
        </w:rPr>
        <w:t>.</w:t>
      </w:r>
      <w:r>
        <w:rPr>
          <w:rFonts w:ascii="Consolas" w:hAnsi="Consolas"/>
          <w:color w:val="DCDCAA"/>
          <w:sz w:val="21"/>
          <w:szCs w:val="21"/>
        </w:rPr>
        <w:t>find</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 (</w:t>
      </w:r>
      <w:r>
        <w:rPr>
          <w:rFonts w:ascii="Consolas" w:hAnsi="Consolas"/>
          <w:color w:val="9CDCFE"/>
          <w:sz w:val="21"/>
          <w:szCs w:val="21"/>
        </w:rPr>
        <w:t>err</w:t>
      </w:r>
      <w:r>
        <w:rPr>
          <w:rFonts w:ascii="Consolas" w:hAnsi="Consolas"/>
          <w:color w:val="CCCCCC"/>
          <w:sz w:val="21"/>
          <w:szCs w:val="21"/>
        </w:rPr>
        <w:t xml:space="preserve">, </w:t>
      </w:r>
      <w:r>
        <w:rPr>
          <w:rFonts w:ascii="Consolas" w:hAnsi="Consolas"/>
          <w:color w:val="9CDCFE"/>
          <w:sz w:val="21"/>
          <w:szCs w:val="21"/>
        </w:rPr>
        <w:t>result</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19F8E30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 {</w:t>
      </w:r>
    </w:p>
    <w:p w14:paraId="3BC5C9A2">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w:t>
      </w:r>
      <w:r>
        <w:rPr>
          <w:rFonts w:ascii="Consolas" w:hAnsi="Consolas"/>
          <w:color w:val="DCDCAA"/>
          <w:sz w:val="21"/>
          <w:szCs w:val="21"/>
        </w:rPr>
        <w:t>send</w:t>
      </w:r>
      <w:r>
        <w:rPr>
          <w:rFonts w:ascii="Consolas" w:hAnsi="Consolas"/>
          <w:color w:val="CCCCCC"/>
          <w:sz w:val="21"/>
          <w:szCs w:val="21"/>
        </w:rPr>
        <w:t>(</w:t>
      </w:r>
      <w:r>
        <w:rPr>
          <w:rFonts w:ascii="Consolas" w:hAnsi="Consolas"/>
          <w:color w:val="9CDCFE"/>
          <w:sz w:val="21"/>
          <w:szCs w:val="21"/>
        </w:rPr>
        <w:t>err</w:t>
      </w:r>
      <w:r>
        <w:rPr>
          <w:rFonts w:ascii="Consolas" w:hAnsi="Consolas"/>
          <w:color w:val="CCCCCC"/>
          <w:sz w:val="21"/>
          <w:szCs w:val="21"/>
        </w:rPr>
        <w:t>);</w:t>
      </w:r>
    </w:p>
    <w:p w14:paraId="4901564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71ADA1F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w:t>
      </w:r>
      <w:r>
        <w:rPr>
          <w:rFonts w:ascii="Consolas" w:hAnsi="Consolas"/>
          <w:color w:val="DCDCAA"/>
          <w:sz w:val="21"/>
          <w:szCs w:val="21"/>
        </w:rPr>
        <w:t>json</w:t>
      </w:r>
      <w:r>
        <w:rPr>
          <w:rFonts w:ascii="Consolas" w:hAnsi="Consolas"/>
          <w:color w:val="CCCCCC"/>
          <w:sz w:val="21"/>
          <w:szCs w:val="21"/>
        </w:rPr>
        <w:t>(</w:t>
      </w:r>
      <w:r>
        <w:rPr>
          <w:rFonts w:ascii="Consolas" w:hAnsi="Consolas"/>
          <w:color w:val="9CDCFE"/>
          <w:sz w:val="21"/>
          <w:szCs w:val="21"/>
        </w:rPr>
        <w:t>result</w:t>
      </w:r>
      <w:r>
        <w:rPr>
          <w:rFonts w:ascii="Consolas" w:hAnsi="Consolas"/>
          <w:color w:val="CCCCCC"/>
          <w:sz w:val="21"/>
          <w:szCs w:val="21"/>
        </w:rPr>
        <w:t>);</w:t>
      </w:r>
    </w:p>
    <w:p w14:paraId="244959B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220DAFA8">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w:t>
      </w:r>
    </w:p>
    <w:p w14:paraId="62E3FF25">
      <w:pPr>
        <w:shd w:val="clear" w:color="auto" w:fill="1F1F1F"/>
        <w:spacing w:after="0" w:line="285" w:lineRule="atLeast"/>
        <w:ind w:left="0" w:right="0" w:firstLine="0"/>
        <w:jc w:val="left"/>
        <w:rPr>
          <w:rFonts w:ascii="Consolas" w:hAnsi="Consolas"/>
          <w:color w:val="CCCCCC"/>
          <w:sz w:val="21"/>
          <w:szCs w:val="21"/>
        </w:rPr>
      </w:pPr>
    </w:p>
    <w:p w14:paraId="448029AE">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9CDCFE"/>
          <w:sz w:val="21"/>
          <w:szCs w:val="21"/>
        </w:rPr>
        <w:t>app</w:t>
      </w:r>
      <w:r>
        <w:rPr>
          <w:rFonts w:ascii="Consolas" w:hAnsi="Consolas"/>
          <w:color w:val="CCCCCC"/>
          <w:sz w:val="21"/>
          <w:szCs w:val="21"/>
        </w:rPr>
        <w:t>.</w:t>
      </w:r>
      <w:r>
        <w:rPr>
          <w:rFonts w:ascii="Consolas" w:hAnsi="Consolas"/>
          <w:color w:val="DCDCAA"/>
          <w:sz w:val="21"/>
          <w:szCs w:val="21"/>
        </w:rPr>
        <w:t>get</w:t>
      </w:r>
      <w:r>
        <w:rPr>
          <w:rFonts w:ascii="Consolas" w:hAnsi="Consolas"/>
          <w:color w:val="CCCCCC"/>
          <w:sz w:val="21"/>
          <w:szCs w:val="21"/>
        </w:rPr>
        <w:t>(</w:t>
      </w:r>
      <w:r>
        <w:rPr>
          <w:rFonts w:ascii="Consolas" w:hAnsi="Consolas"/>
          <w:color w:val="CE9178"/>
          <w:sz w:val="21"/>
          <w:szCs w:val="21"/>
        </w:rPr>
        <w:t>"/getmybooks"</w:t>
      </w:r>
      <w:r>
        <w:rPr>
          <w:rFonts w:ascii="Consolas" w:hAnsi="Consolas"/>
          <w:color w:val="CCCCCC"/>
          <w:sz w:val="21"/>
          <w:szCs w:val="21"/>
        </w:rPr>
        <w:t>, (</w:t>
      </w:r>
      <w:r>
        <w:rPr>
          <w:rFonts w:ascii="Consolas" w:hAnsi="Consolas"/>
          <w:color w:val="9CDCFE"/>
          <w:sz w:val="21"/>
          <w:szCs w:val="21"/>
        </w:rPr>
        <w:t>req</w:t>
      </w: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496858AF">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query</w:t>
      </w:r>
      <w:r>
        <w:rPr>
          <w:rFonts w:ascii="Consolas" w:hAnsi="Consolas"/>
          <w:color w:val="CCCCCC"/>
          <w:sz w:val="21"/>
          <w:szCs w:val="21"/>
        </w:rPr>
        <w:t>.</w:t>
      </w:r>
      <w:r>
        <w:rPr>
          <w:rFonts w:ascii="Consolas" w:hAnsi="Consolas"/>
          <w:color w:val="9CDCFE"/>
          <w:sz w:val="21"/>
          <w:szCs w:val="21"/>
        </w:rPr>
        <w:t>email</w:t>
      </w:r>
      <w:r>
        <w:rPr>
          <w:rFonts w:ascii="Consolas" w:hAnsi="Consolas"/>
          <w:color w:val="CCCCCC"/>
          <w:sz w:val="21"/>
          <w:szCs w:val="21"/>
        </w:rPr>
        <w:t>;</w:t>
      </w:r>
    </w:p>
    <w:p w14:paraId="53F67F4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var</w:t>
      </w:r>
      <w:r>
        <w:rPr>
          <w:rFonts w:ascii="Consolas" w:hAnsi="Consolas"/>
          <w:color w:val="CCCCCC"/>
          <w:sz w:val="21"/>
          <w:szCs w:val="21"/>
        </w:rPr>
        <w:t xml:space="preserve"> </w:t>
      </w:r>
      <w:r>
        <w:rPr>
          <w:rFonts w:ascii="Consolas" w:hAnsi="Consolas"/>
          <w:color w:val="9CDCFE"/>
          <w:sz w:val="21"/>
          <w:szCs w:val="21"/>
        </w:rPr>
        <w:t>status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req</w:t>
      </w:r>
      <w:r>
        <w:rPr>
          <w:rFonts w:ascii="Consolas" w:hAnsi="Consolas"/>
          <w:color w:val="CCCCCC"/>
          <w:sz w:val="21"/>
          <w:szCs w:val="21"/>
        </w:rPr>
        <w:t>.</w:t>
      </w:r>
      <w:r>
        <w:rPr>
          <w:rFonts w:ascii="Consolas" w:hAnsi="Consolas"/>
          <w:color w:val="9CDCFE"/>
          <w:sz w:val="21"/>
          <w:szCs w:val="21"/>
        </w:rPr>
        <w:t>query</w:t>
      </w:r>
      <w:r>
        <w:rPr>
          <w:rFonts w:ascii="Consolas" w:hAnsi="Consolas"/>
          <w:color w:val="CCCCCC"/>
          <w:sz w:val="21"/>
          <w:szCs w:val="21"/>
        </w:rPr>
        <w:t>.</w:t>
      </w:r>
      <w:r>
        <w:rPr>
          <w:rFonts w:ascii="Consolas" w:hAnsi="Consolas"/>
          <w:color w:val="9CDCFE"/>
          <w:sz w:val="21"/>
          <w:szCs w:val="21"/>
        </w:rPr>
        <w:t>status</w:t>
      </w:r>
      <w:r>
        <w:rPr>
          <w:rFonts w:ascii="Consolas" w:hAnsi="Consolas"/>
          <w:color w:val="CCCCCC"/>
          <w:sz w:val="21"/>
          <w:szCs w:val="21"/>
        </w:rPr>
        <w:t>;</w:t>
      </w:r>
    </w:p>
    <w:p w14:paraId="7198723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requestmodel</w:t>
      </w:r>
      <w:r>
        <w:rPr>
          <w:rFonts w:ascii="Consolas" w:hAnsi="Consolas"/>
          <w:color w:val="CCCCCC"/>
          <w:sz w:val="21"/>
          <w:szCs w:val="21"/>
        </w:rPr>
        <w:t>.</w:t>
      </w:r>
      <w:r>
        <w:rPr>
          <w:rFonts w:ascii="Consolas" w:hAnsi="Consolas"/>
          <w:color w:val="DCDCAA"/>
          <w:sz w:val="21"/>
          <w:szCs w:val="21"/>
        </w:rPr>
        <w:t>find</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9CDCFE"/>
          <w:sz w:val="21"/>
          <w:szCs w:val="21"/>
        </w:rPr>
        <w:t>email</w:t>
      </w:r>
      <w:r>
        <w:rPr>
          <w:rFonts w:ascii="Consolas" w:hAnsi="Consolas"/>
          <w:color w:val="CCCCCC"/>
          <w:sz w:val="21"/>
          <w:szCs w:val="21"/>
        </w:rPr>
        <w:t xml:space="preserve">, </w:t>
      </w:r>
      <w:r>
        <w:rPr>
          <w:rFonts w:ascii="Consolas" w:hAnsi="Consolas"/>
          <w:color w:val="9CDCFE"/>
          <w:sz w:val="21"/>
          <w:szCs w:val="21"/>
        </w:rPr>
        <w:t>status:</w:t>
      </w:r>
      <w:r>
        <w:rPr>
          <w:rFonts w:ascii="Consolas" w:hAnsi="Consolas"/>
          <w:color w:val="CCCCCC"/>
          <w:sz w:val="21"/>
          <w:szCs w:val="21"/>
        </w:rPr>
        <w:t xml:space="preserve"> </w:t>
      </w:r>
      <w:r>
        <w:rPr>
          <w:rFonts w:ascii="Consolas" w:hAnsi="Consolas"/>
          <w:color w:val="9CDCFE"/>
          <w:sz w:val="21"/>
          <w:szCs w:val="21"/>
        </w:rPr>
        <w:t>status</w:t>
      </w:r>
      <w:r>
        <w:rPr>
          <w:rFonts w:ascii="Consolas" w:hAnsi="Consolas"/>
          <w:color w:val="CCCCCC"/>
          <w:sz w:val="21"/>
          <w:szCs w:val="21"/>
        </w:rPr>
        <w:t xml:space="preserve"> }, (</w:t>
      </w:r>
      <w:r>
        <w:rPr>
          <w:rFonts w:ascii="Consolas" w:hAnsi="Consolas"/>
          <w:color w:val="9CDCFE"/>
          <w:sz w:val="21"/>
          <w:szCs w:val="21"/>
        </w:rPr>
        <w:t>err</w:t>
      </w:r>
      <w:r>
        <w:rPr>
          <w:rFonts w:ascii="Consolas" w:hAnsi="Consolas"/>
          <w:color w:val="CCCCCC"/>
          <w:sz w:val="21"/>
          <w:szCs w:val="21"/>
        </w:rPr>
        <w:t xml:space="preserve">, </w:t>
      </w:r>
      <w:r>
        <w:rPr>
          <w:rFonts w:ascii="Consolas" w:hAnsi="Consolas"/>
          <w:color w:val="9CDCFE"/>
          <w:sz w:val="21"/>
          <w:szCs w:val="21"/>
        </w:rPr>
        <w:t>result</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76C473E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 {</w:t>
      </w:r>
    </w:p>
    <w:p w14:paraId="0066890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w:t>
      </w:r>
      <w:r>
        <w:rPr>
          <w:rFonts w:ascii="Consolas" w:hAnsi="Consolas"/>
          <w:color w:val="DCDCAA"/>
          <w:sz w:val="21"/>
          <w:szCs w:val="21"/>
        </w:rPr>
        <w:t>send</w:t>
      </w:r>
      <w:r>
        <w:rPr>
          <w:rFonts w:ascii="Consolas" w:hAnsi="Consolas"/>
          <w:color w:val="CCCCCC"/>
          <w:sz w:val="21"/>
          <w:szCs w:val="21"/>
        </w:rPr>
        <w:t>(</w:t>
      </w:r>
      <w:r>
        <w:rPr>
          <w:rFonts w:ascii="Consolas" w:hAnsi="Consolas"/>
          <w:color w:val="9CDCFE"/>
          <w:sz w:val="21"/>
          <w:szCs w:val="21"/>
        </w:rPr>
        <w:t>err</w:t>
      </w:r>
      <w:r>
        <w:rPr>
          <w:rFonts w:ascii="Consolas" w:hAnsi="Consolas"/>
          <w:color w:val="CCCCCC"/>
          <w:sz w:val="21"/>
          <w:szCs w:val="21"/>
        </w:rPr>
        <w:t>);</w:t>
      </w:r>
    </w:p>
    <w:p w14:paraId="365423B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1ECCB7F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res</w:t>
      </w:r>
      <w:r>
        <w:rPr>
          <w:rFonts w:ascii="Consolas" w:hAnsi="Consolas"/>
          <w:color w:val="CCCCCC"/>
          <w:sz w:val="21"/>
          <w:szCs w:val="21"/>
        </w:rPr>
        <w:t>.</w:t>
      </w:r>
      <w:r>
        <w:rPr>
          <w:rFonts w:ascii="Consolas" w:hAnsi="Consolas"/>
          <w:color w:val="DCDCAA"/>
          <w:sz w:val="21"/>
          <w:szCs w:val="21"/>
        </w:rPr>
        <w:t>json</w:t>
      </w:r>
      <w:r>
        <w:rPr>
          <w:rFonts w:ascii="Consolas" w:hAnsi="Consolas"/>
          <w:color w:val="CCCCCC"/>
          <w:sz w:val="21"/>
          <w:szCs w:val="21"/>
        </w:rPr>
        <w:t>(</w:t>
      </w:r>
      <w:r>
        <w:rPr>
          <w:rFonts w:ascii="Consolas" w:hAnsi="Consolas"/>
          <w:color w:val="9CDCFE"/>
          <w:sz w:val="21"/>
          <w:szCs w:val="21"/>
        </w:rPr>
        <w:t>result</w:t>
      </w:r>
      <w:r>
        <w:rPr>
          <w:rFonts w:ascii="Consolas" w:hAnsi="Consolas"/>
          <w:color w:val="CCCCCC"/>
          <w:sz w:val="21"/>
          <w:szCs w:val="21"/>
        </w:rPr>
        <w:t>);</w:t>
      </w:r>
    </w:p>
    <w:p w14:paraId="33E79492">
      <w:pPr>
        <w:spacing w:after="79" w:line="259" w:lineRule="auto"/>
        <w:ind w:left="-5" w:right="0"/>
        <w:jc w:val="left"/>
      </w:pPr>
    </w:p>
    <w:p w14:paraId="2866DE8E">
      <w:pPr>
        <w:spacing w:after="0" w:line="259" w:lineRule="auto"/>
        <w:ind w:left="0" w:right="0" w:firstLine="0"/>
        <w:jc w:val="left"/>
      </w:pPr>
      <w:r>
        <w:t xml:space="preserve">                                              </w:t>
      </w:r>
    </w:p>
    <w:p w14:paraId="2AAC8B37">
      <w:pPr>
        <w:spacing w:after="0" w:line="259" w:lineRule="auto"/>
        <w:ind w:left="0" w:right="0" w:firstLine="0"/>
        <w:jc w:val="left"/>
        <w:rPr>
          <w:b/>
        </w:rPr>
      </w:pPr>
      <w:r>
        <w:t xml:space="preserve">                                                       </w:t>
      </w:r>
      <w:r>
        <w:rPr>
          <w:b/>
        </w:rPr>
        <w:t xml:space="preserve">    CHAPTER-4 </w:t>
      </w:r>
    </w:p>
    <w:p w14:paraId="5E9D0496">
      <w:pPr>
        <w:spacing w:after="96" w:line="259" w:lineRule="auto"/>
        <w:ind w:left="-5" w:right="0"/>
        <w:jc w:val="left"/>
        <w:rPr>
          <w:b/>
          <w:sz w:val="28"/>
        </w:rPr>
      </w:pPr>
    </w:p>
    <w:p w14:paraId="5A94EC70">
      <w:pPr>
        <w:spacing w:after="96" w:line="259" w:lineRule="auto"/>
        <w:ind w:left="-5" w:right="0"/>
        <w:jc w:val="left"/>
        <w:rPr>
          <w:b/>
          <w:sz w:val="28"/>
        </w:rPr>
      </w:pPr>
    </w:p>
    <w:p w14:paraId="3943F9D3">
      <w:pPr>
        <w:spacing w:after="96" w:line="259" w:lineRule="auto"/>
        <w:ind w:left="-5" w:right="0"/>
        <w:jc w:val="left"/>
        <w:rPr>
          <w:b/>
          <w:sz w:val="28"/>
        </w:rPr>
      </w:pPr>
      <w:r>
        <w:rPr>
          <w:b/>
          <w:sz w:val="28"/>
        </w:rPr>
        <w:t>Module:2 -  admin_login.js</w:t>
      </w:r>
    </w:p>
    <w:p w14:paraId="5F457576">
      <w:pPr>
        <w:spacing w:after="96" w:line="259" w:lineRule="auto"/>
        <w:ind w:left="-5" w:right="0"/>
        <w:jc w:val="left"/>
      </w:pPr>
    </w:p>
    <w:p w14:paraId="356DD1BB">
      <w:pPr>
        <w:shd w:val="clear" w:color="auto" w:fill="1F1F1F"/>
        <w:spacing w:after="0" w:line="285" w:lineRule="atLeast"/>
        <w:ind w:left="0" w:right="0" w:firstLine="0"/>
        <w:jc w:val="left"/>
        <w:rPr>
          <w:rFonts w:ascii="Consolas" w:hAnsi="Consolas"/>
          <w:color w:val="CCCCCC"/>
          <w:sz w:val="21"/>
          <w:szCs w:val="21"/>
        </w:rPr>
      </w:pPr>
      <w:r>
        <w:rPr>
          <w:b/>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React</w:t>
      </w:r>
      <w:r>
        <w:rPr>
          <w:rFonts w:ascii="Consolas" w:hAnsi="Consolas"/>
          <w:color w:val="CCCCCC"/>
          <w:sz w:val="21"/>
          <w:szCs w:val="21"/>
        </w:rPr>
        <w:t xml:space="preserve">, { </w:t>
      </w:r>
      <w:r>
        <w:rPr>
          <w:rFonts w:ascii="Consolas" w:hAnsi="Consolas"/>
          <w:color w:val="9CDCFE"/>
          <w:sz w:val="21"/>
          <w:szCs w:val="21"/>
        </w:rPr>
        <w:t>useState</w:t>
      </w:r>
      <w:r>
        <w:rPr>
          <w:rFonts w:ascii="Consolas" w:hAnsi="Consolas"/>
          <w:color w:val="CCCCCC"/>
          <w:sz w:val="21"/>
          <w:szCs w:val="21"/>
        </w:rPr>
        <w:t xml:space="preserve"> }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"react"</w:t>
      </w:r>
      <w:r>
        <w:rPr>
          <w:rFonts w:ascii="Consolas" w:hAnsi="Consolas"/>
          <w:color w:val="CCCCCC"/>
          <w:sz w:val="21"/>
          <w:szCs w:val="21"/>
        </w:rPr>
        <w:t>;</w:t>
      </w:r>
    </w:p>
    <w:p w14:paraId="5013BD08">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CE9178"/>
          <w:sz w:val="21"/>
          <w:szCs w:val="21"/>
        </w:rPr>
        <w:t>"../css/login.css"</w:t>
      </w:r>
      <w:r>
        <w:rPr>
          <w:rFonts w:ascii="Consolas" w:hAnsi="Consolas"/>
          <w:color w:val="CCCCCC"/>
          <w:sz w:val="21"/>
          <w:szCs w:val="21"/>
        </w:rPr>
        <w:t>;</w:t>
      </w:r>
    </w:p>
    <w:p w14:paraId="201B61E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Homenavbar</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"../navbar/home_navbar"</w:t>
      </w:r>
      <w:r>
        <w:rPr>
          <w:rFonts w:ascii="Consolas" w:hAnsi="Consolas"/>
          <w:color w:val="CCCCCC"/>
          <w:sz w:val="21"/>
          <w:szCs w:val="21"/>
        </w:rPr>
        <w:t>;</w:t>
      </w:r>
    </w:p>
    <w:p w14:paraId="1CB911C8">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 </w:t>
      </w:r>
      <w:r>
        <w:rPr>
          <w:rFonts w:ascii="Consolas" w:hAnsi="Consolas"/>
          <w:color w:val="9CDCFE"/>
          <w:sz w:val="21"/>
          <w:szCs w:val="21"/>
        </w:rPr>
        <w:t>useNavigate</w:t>
      </w:r>
      <w:r>
        <w:rPr>
          <w:rFonts w:ascii="Consolas" w:hAnsi="Consolas"/>
          <w:color w:val="CCCCCC"/>
          <w:sz w:val="21"/>
          <w:szCs w:val="21"/>
        </w:rPr>
        <w:t xml:space="preserve"> }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"react-router-dom"</w:t>
      </w:r>
      <w:r>
        <w:rPr>
          <w:rFonts w:ascii="Consolas" w:hAnsi="Consolas"/>
          <w:color w:val="CCCCCC"/>
          <w:sz w:val="21"/>
          <w:szCs w:val="21"/>
        </w:rPr>
        <w:t>;</w:t>
      </w:r>
    </w:p>
    <w:p w14:paraId="2B1FBB7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Axios</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"axios"</w:t>
      </w:r>
      <w:r>
        <w:rPr>
          <w:rFonts w:ascii="Consolas" w:hAnsi="Consolas"/>
          <w:color w:val="CCCCCC"/>
          <w:sz w:val="21"/>
          <w:szCs w:val="21"/>
        </w:rPr>
        <w:t>;</w:t>
      </w:r>
    </w:p>
    <w:p w14:paraId="34D2995C">
      <w:pPr>
        <w:shd w:val="clear" w:color="auto" w:fill="1F1F1F"/>
        <w:spacing w:after="0" w:line="285" w:lineRule="atLeast"/>
        <w:ind w:left="0" w:right="0" w:firstLine="0"/>
        <w:jc w:val="left"/>
        <w:rPr>
          <w:rFonts w:ascii="Consolas" w:hAnsi="Consolas"/>
          <w:color w:val="CCCCCC"/>
          <w:sz w:val="21"/>
          <w:szCs w:val="21"/>
        </w:rPr>
      </w:pPr>
    </w:p>
    <w:p w14:paraId="3FF3E4C9">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569CD6"/>
          <w:sz w:val="21"/>
          <w:szCs w:val="21"/>
        </w:rPr>
        <w:t>function</w:t>
      </w:r>
      <w:r>
        <w:rPr>
          <w:rFonts w:ascii="Consolas" w:hAnsi="Consolas"/>
          <w:color w:val="CCCCCC"/>
          <w:sz w:val="21"/>
          <w:szCs w:val="21"/>
        </w:rPr>
        <w:t xml:space="preserve"> </w:t>
      </w:r>
      <w:r>
        <w:rPr>
          <w:rFonts w:ascii="Consolas" w:hAnsi="Consolas"/>
          <w:color w:val="DCDCAA"/>
          <w:sz w:val="21"/>
          <w:szCs w:val="21"/>
        </w:rPr>
        <w:t>Adminlogin</w:t>
      </w:r>
      <w:r>
        <w:rPr>
          <w:rFonts w:ascii="Consolas" w:hAnsi="Consolas"/>
          <w:color w:val="CCCCCC"/>
          <w:sz w:val="21"/>
          <w:szCs w:val="21"/>
        </w:rPr>
        <w:t>() {</w:t>
      </w:r>
    </w:p>
    <w:p w14:paraId="5EF4208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DCDCAA"/>
          <w:sz w:val="21"/>
          <w:szCs w:val="21"/>
        </w:rPr>
        <w:t>navigate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useNavigate</w:t>
      </w:r>
      <w:r>
        <w:rPr>
          <w:rFonts w:ascii="Consolas" w:hAnsi="Consolas"/>
          <w:color w:val="CCCCCC"/>
          <w:sz w:val="21"/>
          <w:szCs w:val="21"/>
        </w:rPr>
        <w:t>();</w:t>
      </w:r>
    </w:p>
    <w:p w14:paraId="42F74B8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email</w:t>
      </w:r>
      <w:r>
        <w:rPr>
          <w:rFonts w:ascii="Consolas" w:hAnsi="Consolas"/>
          <w:color w:val="CCCCCC"/>
          <w:sz w:val="21"/>
          <w:szCs w:val="21"/>
        </w:rPr>
        <w:t xml:space="preserve">, </w:t>
      </w:r>
      <w:r>
        <w:rPr>
          <w:rFonts w:ascii="Consolas" w:hAnsi="Consolas"/>
          <w:color w:val="DCDCAA"/>
          <w:sz w:val="21"/>
          <w:szCs w:val="21"/>
        </w:rPr>
        <w:t>setemail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useState</w:t>
      </w:r>
      <w:r>
        <w:rPr>
          <w:rFonts w:ascii="Consolas" w:hAnsi="Consolas"/>
          <w:color w:val="CCCCCC"/>
          <w:sz w:val="21"/>
          <w:szCs w:val="21"/>
        </w:rPr>
        <w:t>(</w:t>
      </w:r>
      <w:r>
        <w:rPr>
          <w:rFonts w:ascii="Consolas" w:hAnsi="Consolas"/>
          <w:color w:val="CE9178"/>
          <w:sz w:val="21"/>
          <w:szCs w:val="21"/>
        </w:rPr>
        <w:t>""</w:t>
      </w:r>
      <w:r>
        <w:rPr>
          <w:rFonts w:ascii="Consolas" w:hAnsi="Consolas"/>
          <w:color w:val="CCCCCC"/>
          <w:sz w:val="21"/>
          <w:szCs w:val="21"/>
        </w:rPr>
        <w:t>);</w:t>
      </w:r>
    </w:p>
    <w:p w14:paraId="3F4CC3B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password</w:t>
      </w:r>
      <w:r>
        <w:rPr>
          <w:rFonts w:ascii="Consolas" w:hAnsi="Consolas"/>
          <w:color w:val="CCCCCC"/>
          <w:sz w:val="21"/>
          <w:szCs w:val="21"/>
        </w:rPr>
        <w:t xml:space="preserve">, </w:t>
      </w:r>
      <w:r>
        <w:rPr>
          <w:rFonts w:ascii="Consolas" w:hAnsi="Consolas"/>
          <w:color w:val="DCDCAA"/>
          <w:sz w:val="21"/>
          <w:szCs w:val="21"/>
        </w:rPr>
        <w:t>setpassword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useState</w:t>
      </w:r>
      <w:r>
        <w:rPr>
          <w:rFonts w:ascii="Consolas" w:hAnsi="Consolas"/>
          <w:color w:val="CCCCCC"/>
          <w:sz w:val="21"/>
          <w:szCs w:val="21"/>
        </w:rPr>
        <w:t>(</w:t>
      </w:r>
      <w:r>
        <w:rPr>
          <w:rFonts w:ascii="Consolas" w:hAnsi="Consolas"/>
          <w:color w:val="CE9178"/>
          <w:sz w:val="21"/>
          <w:szCs w:val="21"/>
        </w:rPr>
        <w:t>""</w:t>
      </w:r>
      <w:r>
        <w:rPr>
          <w:rFonts w:ascii="Consolas" w:hAnsi="Consolas"/>
          <w:color w:val="CCCCCC"/>
          <w:sz w:val="21"/>
          <w:szCs w:val="21"/>
        </w:rPr>
        <w:t>);</w:t>
      </w:r>
    </w:p>
    <w:p w14:paraId="4967D41F">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DCDCAA"/>
          <w:sz w:val="21"/>
          <w:szCs w:val="21"/>
        </w:rPr>
        <w:t>handleSubmit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e</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1E126512">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e</w:t>
      </w:r>
      <w:r>
        <w:rPr>
          <w:rFonts w:ascii="Consolas" w:hAnsi="Consolas"/>
          <w:color w:val="CCCCCC"/>
          <w:sz w:val="21"/>
          <w:szCs w:val="21"/>
        </w:rPr>
        <w:t>.</w:t>
      </w:r>
      <w:r>
        <w:rPr>
          <w:rFonts w:ascii="Consolas" w:hAnsi="Consolas"/>
          <w:color w:val="DCDCAA"/>
          <w:sz w:val="21"/>
          <w:szCs w:val="21"/>
        </w:rPr>
        <w:t>preventDefault</w:t>
      </w:r>
      <w:r>
        <w:rPr>
          <w:rFonts w:ascii="Consolas" w:hAnsi="Consolas"/>
          <w:color w:val="CCCCCC"/>
          <w:sz w:val="21"/>
          <w:szCs w:val="21"/>
        </w:rPr>
        <w:t>();</w:t>
      </w:r>
    </w:p>
    <w:p w14:paraId="761E197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4FC1FF"/>
          <w:sz w:val="21"/>
          <w:szCs w:val="21"/>
        </w:rPr>
        <w:t>email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password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CCCCCC"/>
          <w:sz w:val="21"/>
          <w:szCs w:val="21"/>
        </w:rPr>
        <w:t>) {</w:t>
      </w:r>
    </w:p>
    <w:p w14:paraId="724F063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alert</w:t>
      </w:r>
      <w:r>
        <w:rPr>
          <w:rFonts w:ascii="Consolas" w:hAnsi="Consolas"/>
          <w:color w:val="CCCCCC"/>
          <w:sz w:val="21"/>
          <w:szCs w:val="21"/>
        </w:rPr>
        <w:t>(</w:t>
      </w:r>
      <w:r>
        <w:rPr>
          <w:rFonts w:ascii="Consolas" w:hAnsi="Consolas"/>
          <w:color w:val="CE9178"/>
          <w:sz w:val="21"/>
          <w:szCs w:val="21"/>
        </w:rPr>
        <w:t>"please enter email and password"</w:t>
      </w:r>
      <w:r>
        <w:rPr>
          <w:rFonts w:ascii="Consolas" w:hAnsi="Consolas"/>
          <w:color w:val="CCCCCC"/>
          <w:sz w:val="21"/>
          <w:szCs w:val="21"/>
        </w:rPr>
        <w:t>);</w:t>
      </w:r>
    </w:p>
    <w:p w14:paraId="46E758C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else</w:t>
      </w:r>
      <w:r>
        <w:rPr>
          <w:rFonts w:ascii="Consolas" w:hAnsi="Consolas"/>
          <w:color w:val="CCCCCC"/>
          <w:sz w:val="21"/>
          <w:szCs w:val="21"/>
        </w:rPr>
        <w:t xml:space="preserve"> {</w:t>
      </w:r>
    </w:p>
    <w:p w14:paraId="5260E2C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Axios</w:t>
      </w:r>
      <w:r>
        <w:rPr>
          <w:rFonts w:ascii="Consolas" w:hAnsi="Consolas"/>
          <w:color w:val="CCCCCC"/>
          <w:sz w:val="21"/>
          <w:szCs w:val="21"/>
        </w:rPr>
        <w:t>.</w:t>
      </w:r>
      <w:r>
        <w:rPr>
          <w:rFonts w:ascii="Consolas" w:hAnsi="Consolas"/>
          <w:color w:val="DCDCAA"/>
          <w:sz w:val="21"/>
          <w:szCs w:val="21"/>
        </w:rPr>
        <w:t>get</w:t>
      </w:r>
      <w:r>
        <w:rPr>
          <w:rFonts w:ascii="Consolas" w:hAnsi="Consolas"/>
          <w:color w:val="CCCCCC"/>
          <w:sz w:val="21"/>
          <w:szCs w:val="21"/>
        </w:rPr>
        <w:t>(</w:t>
      </w:r>
    </w:p>
    <w:p w14:paraId="750D1C0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"http://localhost:3001/adminlogin/"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password</w:t>
      </w:r>
    </w:p>
    <w:p w14:paraId="21E05AE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r>
        <w:rPr>
          <w:rFonts w:ascii="Consolas" w:hAnsi="Consolas"/>
          <w:color w:val="DCDCAA"/>
          <w:sz w:val="21"/>
          <w:szCs w:val="21"/>
        </w:rPr>
        <w:t>then</w:t>
      </w:r>
      <w:r>
        <w:rPr>
          <w:rFonts w:ascii="Consolas" w:hAnsi="Consolas"/>
          <w:color w:val="CCCCCC"/>
          <w:sz w:val="21"/>
          <w:szCs w:val="21"/>
        </w:rPr>
        <w:t>(</w:t>
      </w:r>
      <w:r>
        <w:rPr>
          <w:rFonts w:ascii="Consolas" w:hAnsi="Consolas"/>
          <w:color w:val="9CDCFE"/>
          <w:sz w:val="21"/>
          <w:szCs w:val="21"/>
        </w:rPr>
        <w:t>response</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3700E54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console</w:t>
      </w:r>
      <w:r>
        <w:rPr>
          <w:rFonts w:ascii="Consolas" w:hAnsi="Consolas"/>
          <w:color w:val="CCCCCC"/>
          <w:sz w:val="21"/>
          <w:szCs w:val="21"/>
        </w:rPr>
        <w:t>.</w:t>
      </w:r>
      <w:r>
        <w:rPr>
          <w:rFonts w:ascii="Consolas" w:hAnsi="Consolas"/>
          <w:color w:val="DCDCAA"/>
          <w:sz w:val="21"/>
          <w:szCs w:val="21"/>
        </w:rPr>
        <w:t>log</w:t>
      </w:r>
      <w:r>
        <w:rPr>
          <w:rFonts w:ascii="Consolas" w:hAnsi="Consolas"/>
          <w:color w:val="CCCCCC"/>
          <w:sz w:val="21"/>
          <w:szCs w:val="21"/>
        </w:rPr>
        <w:t>(</w:t>
      </w:r>
      <w:r>
        <w:rPr>
          <w:rFonts w:ascii="Consolas" w:hAnsi="Consolas"/>
          <w:color w:val="9CDCFE"/>
          <w:sz w:val="21"/>
          <w:szCs w:val="21"/>
        </w:rPr>
        <w:t>response</w:t>
      </w:r>
      <w:r>
        <w:rPr>
          <w:rFonts w:ascii="Consolas" w:hAnsi="Consolas"/>
          <w:color w:val="CCCCCC"/>
          <w:sz w:val="21"/>
          <w:szCs w:val="21"/>
        </w:rPr>
        <w:t>.</w:t>
      </w:r>
      <w:r>
        <w:rPr>
          <w:rFonts w:ascii="Consolas" w:hAnsi="Consolas"/>
          <w:color w:val="9CDCFE"/>
          <w:sz w:val="21"/>
          <w:szCs w:val="21"/>
        </w:rPr>
        <w:t>data</w:t>
      </w:r>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w:t>
      </w:r>
      <w:r>
        <w:rPr>
          <w:rFonts w:ascii="Consolas" w:hAnsi="Consolas"/>
          <w:color w:val="9CDCFE"/>
          <w:sz w:val="21"/>
          <w:szCs w:val="21"/>
        </w:rPr>
        <w:t>username</w:t>
      </w:r>
      <w:r>
        <w:rPr>
          <w:rFonts w:ascii="Consolas" w:hAnsi="Consolas"/>
          <w:color w:val="CCCCCC"/>
          <w:sz w:val="21"/>
          <w:szCs w:val="21"/>
        </w:rPr>
        <w:t>);</w:t>
      </w:r>
    </w:p>
    <w:p w14:paraId="7A80816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try</w:t>
      </w:r>
      <w:r>
        <w:rPr>
          <w:rFonts w:ascii="Consolas" w:hAnsi="Consolas"/>
          <w:color w:val="CCCCCC"/>
          <w:sz w:val="21"/>
          <w:szCs w:val="21"/>
        </w:rPr>
        <w:t xml:space="preserve"> {</w:t>
      </w:r>
    </w:p>
    <w:p w14:paraId="3789F4F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localStorage</w:t>
      </w:r>
      <w:r>
        <w:rPr>
          <w:rFonts w:ascii="Consolas" w:hAnsi="Consolas"/>
          <w:color w:val="CCCCCC"/>
          <w:sz w:val="21"/>
          <w:szCs w:val="21"/>
        </w:rPr>
        <w:t>.</w:t>
      </w:r>
      <w:r>
        <w:rPr>
          <w:rFonts w:ascii="Consolas" w:hAnsi="Consolas"/>
          <w:color w:val="DCDCAA"/>
          <w:sz w:val="21"/>
          <w:szCs w:val="21"/>
        </w:rPr>
        <w:t>setItem</w:t>
      </w:r>
      <w:r>
        <w:rPr>
          <w:rFonts w:ascii="Consolas" w:hAnsi="Consolas"/>
          <w:color w:val="CCCCCC"/>
          <w:sz w:val="21"/>
          <w:szCs w:val="21"/>
        </w:rPr>
        <w:t>(</w:t>
      </w:r>
      <w:r>
        <w:rPr>
          <w:rFonts w:ascii="Consolas" w:hAnsi="Consolas"/>
          <w:color w:val="CE9178"/>
          <w:sz w:val="21"/>
          <w:szCs w:val="21"/>
        </w:rPr>
        <w:t>"name"</w:t>
      </w:r>
      <w:r>
        <w:rPr>
          <w:rFonts w:ascii="Consolas" w:hAnsi="Consolas"/>
          <w:color w:val="CCCCCC"/>
          <w:sz w:val="21"/>
          <w:szCs w:val="21"/>
        </w:rPr>
        <w:t xml:space="preserve">, </w:t>
      </w:r>
      <w:r>
        <w:rPr>
          <w:rFonts w:ascii="Consolas" w:hAnsi="Consolas"/>
          <w:color w:val="9CDCFE"/>
          <w:sz w:val="21"/>
          <w:szCs w:val="21"/>
        </w:rPr>
        <w:t>response</w:t>
      </w:r>
      <w:r>
        <w:rPr>
          <w:rFonts w:ascii="Consolas" w:hAnsi="Consolas"/>
          <w:color w:val="CCCCCC"/>
          <w:sz w:val="21"/>
          <w:szCs w:val="21"/>
        </w:rPr>
        <w:t>.</w:t>
      </w:r>
      <w:r>
        <w:rPr>
          <w:rFonts w:ascii="Consolas" w:hAnsi="Consolas"/>
          <w:color w:val="9CDCFE"/>
          <w:sz w:val="21"/>
          <w:szCs w:val="21"/>
        </w:rPr>
        <w:t>data</w:t>
      </w:r>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w:t>
      </w:r>
      <w:r>
        <w:rPr>
          <w:rFonts w:ascii="Consolas" w:hAnsi="Consolas"/>
          <w:color w:val="9CDCFE"/>
          <w:sz w:val="21"/>
          <w:szCs w:val="21"/>
        </w:rPr>
        <w:t>username</w:t>
      </w:r>
      <w:r>
        <w:rPr>
          <w:rFonts w:ascii="Consolas" w:hAnsi="Consolas"/>
          <w:color w:val="CCCCCC"/>
          <w:sz w:val="21"/>
          <w:szCs w:val="21"/>
        </w:rPr>
        <w:t>);</w:t>
      </w:r>
    </w:p>
    <w:p w14:paraId="78ACA69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localStorage</w:t>
      </w:r>
      <w:r>
        <w:rPr>
          <w:rFonts w:ascii="Consolas" w:hAnsi="Consolas"/>
          <w:color w:val="CCCCCC"/>
          <w:sz w:val="21"/>
          <w:szCs w:val="21"/>
        </w:rPr>
        <w:t>.</w:t>
      </w:r>
      <w:r>
        <w:rPr>
          <w:rFonts w:ascii="Consolas" w:hAnsi="Consolas"/>
          <w:color w:val="DCDCAA"/>
          <w:sz w:val="21"/>
          <w:szCs w:val="21"/>
        </w:rPr>
        <w:t>setItem</w:t>
      </w:r>
      <w:r>
        <w:rPr>
          <w:rFonts w:ascii="Consolas" w:hAnsi="Consolas"/>
          <w:color w:val="CCCCCC"/>
          <w:sz w:val="21"/>
          <w:szCs w:val="21"/>
        </w:rPr>
        <w:t>(</w:t>
      </w:r>
      <w:r>
        <w:rPr>
          <w:rFonts w:ascii="Consolas" w:hAnsi="Consolas"/>
          <w:color w:val="CE9178"/>
          <w:sz w:val="21"/>
          <w:szCs w:val="21"/>
        </w:rPr>
        <w:t>"email"</w:t>
      </w:r>
      <w:r>
        <w:rPr>
          <w:rFonts w:ascii="Consolas" w:hAnsi="Consolas"/>
          <w:color w:val="CCCCCC"/>
          <w:sz w:val="21"/>
          <w:szCs w:val="21"/>
        </w:rPr>
        <w:t xml:space="preserve">, </w:t>
      </w:r>
      <w:r>
        <w:rPr>
          <w:rFonts w:ascii="Consolas" w:hAnsi="Consolas"/>
          <w:color w:val="9CDCFE"/>
          <w:sz w:val="21"/>
          <w:szCs w:val="21"/>
        </w:rPr>
        <w:t>response</w:t>
      </w:r>
      <w:r>
        <w:rPr>
          <w:rFonts w:ascii="Consolas" w:hAnsi="Consolas"/>
          <w:color w:val="CCCCCC"/>
          <w:sz w:val="21"/>
          <w:szCs w:val="21"/>
        </w:rPr>
        <w:t>.</w:t>
      </w:r>
      <w:r>
        <w:rPr>
          <w:rFonts w:ascii="Consolas" w:hAnsi="Consolas"/>
          <w:color w:val="9CDCFE"/>
          <w:sz w:val="21"/>
          <w:szCs w:val="21"/>
        </w:rPr>
        <w:t>data</w:t>
      </w:r>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w:t>
      </w:r>
      <w:r>
        <w:rPr>
          <w:rFonts w:ascii="Consolas" w:hAnsi="Consolas"/>
          <w:color w:val="9CDCFE"/>
          <w:sz w:val="21"/>
          <w:szCs w:val="21"/>
        </w:rPr>
        <w:t>email</w:t>
      </w:r>
      <w:r>
        <w:rPr>
          <w:rFonts w:ascii="Consolas" w:hAnsi="Consolas"/>
          <w:color w:val="CCCCCC"/>
          <w:sz w:val="21"/>
          <w:szCs w:val="21"/>
        </w:rPr>
        <w:t>);</w:t>
      </w:r>
    </w:p>
    <w:p w14:paraId="160A91D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localStorage</w:t>
      </w:r>
      <w:r>
        <w:rPr>
          <w:rFonts w:ascii="Consolas" w:hAnsi="Consolas"/>
          <w:color w:val="CCCCCC"/>
          <w:sz w:val="21"/>
          <w:szCs w:val="21"/>
        </w:rPr>
        <w:t>.</w:t>
      </w:r>
      <w:r>
        <w:rPr>
          <w:rFonts w:ascii="Consolas" w:hAnsi="Consolas"/>
          <w:color w:val="DCDCAA"/>
          <w:sz w:val="21"/>
          <w:szCs w:val="21"/>
        </w:rPr>
        <w:t>setItem</w:t>
      </w:r>
      <w:r>
        <w:rPr>
          <w:rFonts w:ascii="Consolas" w:hAnsi="Consolas"/>
          <w:color w:val="CCCCCC"/>
          <w:sz w:val="21"/>
          <w:szCs w:val="21"/>
        </w:rPr>
        <w:t>(</w:t>
      </w:r>
      <w:r>
        <w:rPr>
          <w:rFonts w:ascii="Consolas" w:hAnsi="Consolas"/>
          <w:color w:val="CE9178"/>
          <w:sz w:val="21"/>
          <w:szCs w:val="21"/>
        </w:rPr>
        <w:t>"password"</w:t>
      </w:r>
      <w:r>
        <w:rPr>
          <w:rFonts w:ascii="Consolas" w:hAnsi="Consolas"/>
          <w:color w:val="CCCCCC"/>
          <w:sz w:val="21"/>
          <w:szCs w:val="21"/>
        </w:rPr>
        <w:t xml:space="preserve">, </w:t>
      </w:r>
      <w:r>
        <w:rPr>
          <w:rFonts w:ascii="Consolas" w:hAnsi="Consolas"/>
          <w:color w:val="9CDCFE"/>
          <w:sz w:val="21"/>
          <w:szCs w:val="21"/>
        </w:rPr>
        <w:t>response</w:t>
      </w:r>
      <w:r>
        <w:rPr>
          <w:rFonts w:ascii="Consolas" w:hAnsi="Consolas"/>
          <w:color w:val="CCCCCC"/>
          <w:sz w:val="21"/>
          <w:szCs w:val="21"/>
        </w:rPr>
        <w:t>.</w:t>
      </w:r>
      <w:r>
        <w:rPr>
          <w:rFonts w:ascii="Consolas" w:hAnsi="Consolas"/>
          <w:color w:val="9CDCFE"/>
          <w:sz w:val="21"/>
          <w:szCs w:val="21"/>
        </w:rPr>
        <w:t>data</w:t>
      </w:r>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w:t>
      </w:r>
      <w:r>
        <w:rPr>
          <w:rFonts w:ascii="Consolas" w:hAnsi="Consolas"/>
          <w:color w:val="9CDCFE"/>
          <w:sz w:val="21"/>
          <w:szCs w:val="21"/>
        </w:rPr>
        <w:t>password</w:t>
      </w:r>
      <w:r>
        <w:rPr>
          <w:rFonts w:ascii="Consolas" w:hAnsi="Consolas"/>
          <w:color w:val="CCCCCC"/>
          <w:sz w:val="21"/>
          <w:szCs w:val="21"/>
        </w:rPr>
        <w:t>);</w:t>
      </w:r>
    </w:p>
    <w:p w14:paraId="43FAC64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localStorage</w:t>
      </w:r>
      <w:r>
        <w:rPr>
          <w:rFonts w:ascii="Consolas" w:hAnsi="Consolas"/>
          <w:color w:val="CCCCCC"/>
          <w:sz w:val="21"/>
          <w:szCs w:val="21"/>
        </w:rPr>
        <w:t>.</w:t>
      </w:r>
      <w:r>
        <w:rPr>
          <w:rFonts w:ascii="Consolas" w:hAnsi="Consolas"/>
          <w:color w:val="DCDCAA"/>
          <w:sz w:val="21"/>
          <w:szCs w:val="21"/>
        </w:rPr>
        <w:t>setItem</w:t>
      </w:r>
      <w:r>
        <w:rPr>
          <w:rFonts w:ascii="Consolas" w:hAnsi="Consolas"/>
          <w:color w:val="CCCCCC"/>
          <w:sz w:val="21"/>
          <w:szCs w:val="21"/>
        </w:rPr>
        <w:t>(</w:t>
      </w:r>
      <w:r>
        <w:rPr>
          <w:rFonts w:ascii="Consolas" w:hAnsi="Consolas"/>
          <w:color w:val="CE9178"/>
          <w:sz w:val="21"/>
          <w:szCs w:val="21"/>
        </w:rPr>
        <w:t>"address"</w:t>
      </w:r>
      <w:r>
        <w:rPr>
          <w:rFonts w:ascii="Consolas" w:hAnsi="Consolas"/>
          <w:color w:val="CCCCCC"/>
          <w:sz w:val="21"/>
          <w:szCs w:val="21"/>
        </w:rPr>
        <w:t xml:space="preserve">, </w:t>
      </w:r>
      <w:r>
        <w:rPr>
          <w:rFonts w:ascii="Consolas" w:hAnsi="Consolas"/>
          <w:color w:val="9CDCFE"/>
          <w:sz w:val="21"/>
          <w:szCs w:val="21"/>
        </w:rPr>
        <w:t>response</w:t>
      </w:r>
      <w:r>
        <w:rPr>
          <w:rFonts w:ascii="Consolas" w:hAnsi="Consolas"/>
          <w:color w:val="CCCCCC"/>
          <w:sz w:val="21"/>
          <w:szCs w:val="21"/>
        </w:rPr>
        <w:t>.</w:t>
      </w:r>
      <w:r>
        <w:rPr>
          <w:rFonts w:ascii="Consolas" w:hAnsi="Consolas"/>
          <w:color w:val="9CDCFE"/>
          <w:sz w:val="21"/>
          <w:szCs w:val="21"/>
        </w:rPr>
        <w:t>data</w:t>
      </w:r>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w:t>
      </w:r>
      <w:r>
        <w:rPr>
          <w:rFonts w:ascii="Consolas" w:hAnsi="Consolas"/>
          <w:color w:val="9CDCFE"/>
          <w:sz w:val="21"/>
          <w:szCs w:val="21"/>
        </w:rPr>
        <w:t>address</w:t>
      </w:r>
      <w:r>
        <w:rPr>
          <w:rFonts w:ascii="Consolas" w:hAnsi="Consolas"/>
          <w:color w:val="CCCCCC"/>
          <w:sz w:val="21"/>
          <w:szCs w:val="21"/>
        </w:rPr>
        <w:t>);</w:t>
      </w:r>
    </w:p>
    <w:p w14:paraId="37BB10F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localStorage</w:t>
      </w:r>
      <w:r>
        <w:rPr>
          <w:rFonts w:ascii="Consolas" w:hAnsi="Consolas"/>
          <w:color w:val="CCCCCC"/>
          <w:sz w:val="21"/>
          <w:szCs w:val="21"/>
        </w:rPr>
        <w:t>.</w:t>
      </w:r>
      <w:r>
        <w:rPr>
          <w:rFonts w:ascii="Consolas" w:hAnsi="Consolas"/>
          <w:color w:val="DCDCAA"/>
          <w:sz w:val="21"/>
          <w:szCs w:val="21"/>
        </w:rPr>
        <w:t>setItem</w:t>
      </w:r>
      <w:r>
        <w:rPr>
          <w:rFonts w:ascii="Consolas" w:hAnsi="Consolas"/>
          <w:color w:val="CCCCCC"/>
          <w:sz w:val="21"/>
          <w:szCs w:val="21"/>
        </w:rPr>
        <w:t>(</w:t>
      </w:r>
      <w:r>
        <w:rPr>
          <w:rFonts w:ascii="Consolas" w:hAnsi="Consolas"/>
          <w:color w:val="CE9178"/>
          <w:sz w:val="21"/>
          <w:szCs w:val="21"/>
        </w:rPr>
        <w:t>"mobile"</w:t>
      </w:r>
      <w:r>
        <w:rPr>
          <w:rFonts w:ascii="Consolas" w:hAnsi="Consolas"/>
          <w:color w:val="CCCCCC"/>
          <w:sz w:val="21"/>
          <w:szCs w:val="21"/>
        </w:rPr>
        <w:t xml:space="preserve">, </w:t>
      </w:r>
      <w:r>
        <w:rPr>
          <w:rFonts w:ascii="Consolas" w:hAnsi="Consolas"/>
          <w:color w:val="9CDCFE"/>
          <w:sz w:val="21"/>
          <w:szCs w:val="21"/>
        </w:rPr>
        <w:t>response</w:t>
      </w:r>
      <w:r>
        <w:rPr>
          <w:rFonts w:ascii="Consolas" w:hAnsi="Consolas"/>
          <w:color w:val="CCCCCC"/>
          <w:sz w:val="21"/>
          <w:szCs w:val="21"/>
        </w:rPr>
        <w:t>.</w:t>
      </w:r>
      <w:r>
        <w:rPr>
          <w:rFonts w:ascii="Consolas" w:hAnsi="Consolas"/>
          <w:color w:val="9CDCFE"/>
          <w:sz w:val="21"/>
          <w:szCs w:val="21"/>
        </w:rPr>
        <w:t>data</w:t>
      </w:r>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w:t>
      </w:r>
      <w:r>
        <w:rPr>
          <w:rFonts w:ascii="Consolas" w:hAnsi="Consolas"/>
          <w:color w:val="9CDCFE"/>
          <w:sz w:val="21"/>
          <w:szCs w:val="21"/>
        </w:rPr>
        <w:t>mobile</w:t>
      </w:r>
      <w:r>
        <w:rPr>
          <w:rFonts w:ascii="Consolas" w:hAnsi="Consolas"/>
          <w:color w:val="CCCCCC"/>
          <w:sz w:val="21"/>
          <w:szCs w:val="21"/>
        </w:rPr>
        <w:t>);</w:t>
      </w:r>
    </w:p>
    <w:p w14:paraId="07B54AF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navigate</w:t>
      </w:r>
      <w:r>
        <w:rPr>
          <w:rFonts w:ascii="Consolas" w:hAnsi="Consolas"/>
          <w:color w:val="CCCCCC"/>
          <w:sz w:val="21"/>
          <w:szCs w:val="21"/>
        </w:rPr>
        <w:t>(</w:t>
      </w:r>
      <w:r>
        <w:rPr>
          <w:rFonts w:ascii="Consolas" w:hAnsi="Consolas"/>
          <w:color w:val="CE9178"/>
          <w:sz w:val="21"/>
          <w:szCs w:val="21"/>
        </w:rPr>
        <w:t>"/adminhomepage"</w:t>
      </w:r>
      <w:r>
        <w:rPr>
          <w:rFonts w:ascii="Consolas" w:hAnsi="Consolas"/>
          <w:color w:val="CCCCCC"/>
          <w:sz w:val="21"/>
          <w:szCs w:val="21"/>
        </w:rPr>
        <w:t>);</w:t>
      </w:r>
    </w:p>
    <w:p w14:paraId="26D45FA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catch</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 {</w:t>
      </w:r>
    </w:p>
    <w:p w14:paraId="7D90AB9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alert</w:t>
      </w:r>
      <w:r>
        <w:rPr>
          <w:rFonts w:ascii="Consolas" w:hAnsi="Consolas"/>
          <w:color w:val="CCCCCC"/>
          <w:sz w:val="21"/>
          <w:szCs w:val="21"/>
        </w:rPr>
        <w:t>(</w:t>
      </w:r>
      <w:r>
        <w:rPr>
          <w:rFonts w:ascii="Consolas" w:hAnsi="Consolas"/>
          <w:color w:val="CE9178"/>
          <w:sz w:val="21"/>
          <w:szCs w:val="21"/>
        </w:rPr>
        <w:t>"Please enter valid credentials"</w:t>
      </w:r>
      <w:r>
        <w:rPr>
          <w:rFonts w:ascii="Consolas" w:hAnsi="Consolas"/>
          <w:color w:val="CCCCCC"/>
          <w:sz w:val="21"/>
          <w:szCs w:val="21"/>
        </w:rPr>
        <w:t>);</w:t>
      </w:r>
    </w:p>
    <w:p w14:paraId="4DB4F93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7330694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05514C02">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3C1A2AB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p>
    <w:p w14:paraId="13735BBC">
      <w:pPr>
        <w:shd w:val="clear" w:color="auto" w:fill="1F1F1F"/>
        <w:spacing w:after="0" w:line="285" w:lineRule="atLeast"/>
        <w:ind w:left="0" w:right="0" w:firstLine="0"/>
        <w:jc w:val="left"/>
        <w:rPr>
          <w:rFonts w:ascii="Consolas" w:hAnsi="Consolas"/>
          <w:color w:val="CCCCCC"/>
          <w:sz w:val="21"/>
          <w:szCs w:val="21"/>
        </w:rPr>
      </w:pPr>
    </w:p>
    <w:p w14:paraId="4A914F6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
    <w:p w14:paraId="43361199">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12D4A67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Homenavbar</w:t>
      </w:r>
      <w:r>
        <w:rPr>
          <w:rFonts w:ascii="Consolas" w:hAnsi="Consolas"/>
          <w:color w:val="CCCCCC"/>
          <w:sz w:val="21"/>
          <w:szCs w:val="21"/>
        </w:rPr>
        <w:t xml:space="preserve"> </w:t>
      </w:r>
      <w:r>
        <w:rPr>
          <w:rFonts w:ascii="Consolas" w:hAnsi="Consolas"/>
          <w:color w:val="808080"/>
          <w:sz w:val="21"/>
          <w:szCs w:val="21"/>
        </w:rPr>
        <w:t>/&gt;</w:t>
      </w:r>
    </w:p>
    <w:p w14:paraId="14BB67B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"limiter"</w:t>
      </w:r>
      <w:r>
        <w:rPr>
          <w:rFonts w:ascii="Consolas" w:hAnsi="Consolas"/>
          <w:color w:val="CCCCCC"/>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 xml:space="preserve">{ </w:t>
      </w:r>
      <w:r>
        <w:rPr>
          <w:rFonts w:ascii="Consolas" w:hAnsi="Consolas"/>
          <w:color w:val="9CDCFE"/>
          <w:sz w:val="21"/>
          <w:szCs w:val="21"/>
        </w:rPr>
        <w:t>marginTop:</w:t>
      </w:r>
      <w:r>
        <w:rPr>
          <w:rFonts w:ascii="Consolas" w:hAnsi="Consolas"/>
          <w:color w:val="D4D4D4"/>
          <w:sz w:val="21"/>
          <w:szCs w:val="21"/>
        </w:rPr>
        <w:t xml:space="preserve"> </w:t>
      </w:r>
      <w:r>
        <w:rPr>
          <w:rFonts w:ascii="Consolas" w:hAnsi="Consolas"/>
          <w:color w:val="CE9178"/>
          <w:sz w:val="21"/>
          <w:szCs w:val="21"/>
        </w:rPr>
        <w:t>"2%"</w:t>
      </w:r>
      <w:r>
        <w:rPr>
          <w:rFonts w:ascii="Consolas" w:hAnsi="Consolas"/>
          <w:color w:val="D4D4D4"/>
          <w:sz w:val="21"/>
          <w:szCs w:val="21"/>
        </w:rPr>
        <w:t xml:space="preserve"> }</w:t>
      </w:r>
      <w:r>
        <w:rPr>
          <w:rFonts w:ascii="Consolas" w:hAnsi="Consolas"/>
          <w:color w:val="569CD6"/>
          <w:sz w:val="21"/>
          <w:szCs w:val="21"/>
        </w:rPr>
        <w:t>}</w:t>
      </w:r>
      <w:r>
        <w:rPr>
          <w:rFonts w:ascii="Consolas" w:hAnsi="Consolas"/>
          <w:color w:val="808080"/>
          <w:sz w:val="21"/>
          <w:szCs w:val="21"/>
        </w:rPr>
        <w:t>&gt;</w:t>
      </w:r>
    </w:p>
    <w:p w14:paraId="4B0CD9F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p>
    <w:p w14:paraId="43B19F5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"container-login100"</w:t>
      </w:r>
    </w:p>
    <w:p w14:paraId="4D150349">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 xml:space="preserve">{ </w:t>
      </w:r>
      <w:r>
        <w:rPr>
          <w:rFonts w:ascii="Consolas" w:hAnsi="Consolas"/>
          <w:color w:val="9CDCFE"/>
          <w:sz w:val="21"/>
          <w:szCs w:val="21"/>
        </w:rPr>
        <w:t>backgroundColor:</w:t>
      </w:r>
      <w:r>
        <w:rPr>
          <w:rFonts w:ascii="Consolas" w:hAnsi="Consolas"/>
          <w:color w:val="D4D4D4"/>
          <w:sz w:val="21"/>
          <w:szCs w:val="21"/>
        </w:rPr>
        <w:t xml:space="preserve"> </w:t>
      </w:r>
      <w:r>
        <w:rPr>
          <w:rFonts w:ascii="Consolas" w:hAnsi="Consolas"/>
          <w:color w:val="CE9178"/>
          <w:sz w:val="21"/>
          <w:szCs w:val="21"/>
        </w:rPr>
        <w:t>"transparent"</w:t>
      </w:r>
      <w:r>
        <w:rPr>
          <w:rFonts w:ascii="Consolas" w:hAnsi="Consolas"/>
          <w:color w:val="D4D4D4"/>
          <w:sz w:val="21"/>
          <w:szCs w:val="21"/>
        </w:rPr>
        <w:t xml:space="preserve">, </w:t>
      </w:r>
      <w:r>
        <w:rPr>
          <w:rFonts w:ascii="Consolas" w:hAnsi="Consolas"/>
          <w:color w:val="9CDCFE"/>
          <w:sz w:val="21"/>
          <w:szCs w:val="21"/>
        </w:rPr>
        <w:t>marginTop:</w:t>
      </w:r>
      <w:r>
        <w:rPr>
          <w:rFonts w:ascii="Consolas" w:hAnsi="Consolas"/>
          <w:color w:val="D4D4D4"/>
          <w:sz w:val="21"/>
          <w:szCs w:val="21"/>
        </w:rPr>
        <w:t xml:space="preserve"> </w:t>
      </w:r>
      <w:r>
        <w:rPr>
          <w:rFonts w:ascii="Consolas" w:hAnsi="Consolas"/>
          <w:color w:val="CE9178"/>
          <w:sz w:val="21"/>
          <w:szCs w:val="21"/>
        </w:rPr>
        <w:t>"-2%"</w:t>
      </w:r>
      <w:r>
        <w:rPr>
          <w:rFonts w:ascii="Consolas" w:hAnsi="Consolas"/>
          <w:color w:val="D4D4D4"/>
          <w:sz w:val="21"/>
          <w:szCs w:val="21"/>
        </w:rPr>
        <w:t xml:space="preserve"> }</w:t>
      </w:r>
      <w:r>
        <w:rPr>
          <w:rFonts w:ascii="Consolas" w:hAnsi="Consolas"/>
          <w:color w:val="569CD6"/>
          <w:sz w:val="21"/>
          <w:szCs w:val="21"/>
        </w:rPr>
        <w:t>}</w:t>
      </w:r>
    </w:p>
    <w:p w14:paraId="369502E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&gt;</w:t>
      </w:r>
    </w:p>
    <w:p w14:paraId="65823239">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"wrap-login100"</w:t>
      </w:r>
      <w:r>
        <w:rPr>
          <w:rFonts w:ascii="Consolas" w:hAnsi="Consolas"/>
          <w:color w:val="808080"/>
          <w:sz w:val="21"/>
          <w:szCs w:val="21"/>
        </w:rPr>
        <w:t>&gt;</w:t>
      </w:r>
    </w:p>
    <w:p w14:paraId="4382636D">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form</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"login100-form validate-form p-l-55 p-r-55 p-t-178"</w:t>
      </w:r>
      <w:r>
        <w:rPr>
          <w:rFonts w:ascii="Consolas" w:hAnsi="Consolas"/>
          <w:color w:val="808080"/>
          <w:sz w:val="21"/>
          <w:szCs w:val="21"/>
        </w:rPr>
        <w:t>&gt;</w:t>
      </w:r>
    </w:p>
    <w:p w14:paraId="27049322">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span</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"login100-form-title"</w:t>
      </w:r>
      <w:r>
        <w:rPr>
          <w:rFonts w:ascii="Consolas" w:hAnsi="Consolas"/>
          <w:color w:val="808080"/>
          <w:sz w:val="21"/>
          <w:szCs w:val="21"/>
        </w:rPr>
        <w:t>&gt;</w:t>
      </w:r>
      <w:r>
        <w:rPr>
          <w:rFonts w:ascii="Consolas" w:hAnsi="Consolas"/>
          <w:color w:val="CCCCCC"/>
          <w:sz w:val="21"/>
          <w:szCs w:val="21"/>
        </w:rPr>
        <w:t>Admin Login</w:t>
      </w:r>
      <w:r>
        <w:rPr>
          <w:rFonts w:ascii="Consolas" w:hAnsi="Consolas"/>
          <w:color w:val="808080"/>
          <w:sz w:val="21"/>
          <w:szCs w:val="21"/>
        </w:rPr>
        <w:t>&lt;/</w:t>
      </w:r>
      <w:r>
        <w:rPr>
          <w:rFonts w:ascii="Consolas" w:hAnsi="Consolas"/>
          <w:color w:val="569CD6"/>
          <w:sz w:val="21"/>
          <w:szCs w:val="21"/>
        </w:rPr>
        <w:t>span</w:t>
      </w:r>
      <w:r>
        <w:rPr>
          <w:rFonts w:ascii="Consolas" w:hAnsi="Consolas"/>
          <w:color w:val="808080"/>
          <w:sz w:val="21"/>
          <w:szCs w:val="21"/>
        </w:rPr>
        <w:t>&gt;</w:t>
      </w:r>
    </w:p>
    <w:p w14:paraId="2AD386A1">
      <w:pPr>
        <w:shd w:val="clear" w:color="auto" w:fill="1F1F1F"/>
        <w:spacing w:after="0" w:line="285" w:lineRule="atLeast"/>
        <w:ind w:left="0" w:right="0" w:firstLine="0"/>
        <w:jc w:val="left"/>
        <w:rPr>
          <w:rFonts w:ascii="Consolas" w:hAnsi="Consolas"/>
          <w:color w:val="CCCCCC"/>
          <w:sz w:val="21"/>
          <w:szCs w:val="21"/>
        </w:rPr>
      </w:pPr>
    </w:p>
    <w:p w14:paraId="010BCC0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p>
    <w:p w14:paraId="0F0C405F">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"wrap-input100 validate-input m-b-16"</w:t>
      </w:r>
    </w:p>
    <w:p w14:paraId="5139E83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data-validate</w:t>
      </w:r>
      <w:r>
        <w:rPr>
          <w:rFonts w:ascii="Consolas" w:hAnsi="Consolas"/>
          <w:color w:val="D4D4D4"/>
          <w:sz w:val="21"/>
          <w:szCs w:val="21"/>
        </w:rPr>
        <w:t>=</w:t>
      </w:r>
      <w:r>
        <w:rPr>
          <w:rFonts w:ascii="Consolas" w:hAnsi="Consolas"/>
          <w:color w:val="CE9178"/>
          <w:sz w:val="21"/>
          <w:szCs w:val="21"/>
        </w:rPr>
        <w:t>"Please enter username"</w:t>
      </w:r>
    </w:p>
    <w:p w14:paraId="0B72831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&gt;</w:t>
      </w:r>
    </w:p>
    <w:p w14:paraId="2231E31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input</w:t>
      </w:r>
    </w:p>
    <w:p w14:paraId="50F42E3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"input100"</w:t>
      </w:r>
    </w:p>
    <w:p w14:paraId="22EB227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type</w:t>
      </w:r>
      <w:r>
        <w:rPr>
          <w:rFonts w:ascii="Consolas" w:hAnsi="Consolas"/>
          <w:color w:val="D4D4D4"/>
          <w:sz w:val="21"/>
          <w:szCs w:val="21"/>
        </w:rPr>
        <w:t>=</w:t>
      </w:r>
      <w:r>
        <w:rPr>
          <w:rFonts w:ascii="Consolas" w:hAnsi="Consolas"/>
          <w:color w:val="CE9178"/>
          <w:sz w:val="21"/>
          <w:szCs w:val="21"/>
        </w:rPr>
        <w:t>"email"</w:t>
      </w:r>
    </w:p>
    <w:p w14:paraId="1F0974C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D4D4D4"/>
          <w:sz w:val="21"/>
          <w:szCs w:val="21"/>
        </w:rPr>
        <w:t>=</w:t>
      </w:r>
      <w:r>
        <w:rPr>
          <w:rFonts w:ascii="Consolas" w:hAnsi="Consolas"/>
          <w:color w:val="CE9178"/>
          <w:sz w:val="21"/>
          <w:szCs w:val="21"/>
        </w:rPr>
        <w:t>"username"</w:t>
      </w:r>
    </w:p>
    <w:p w14:paraId="7FF811C7">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value</w:t>
      </w:r>
      <w:r>
        <w:rPr>
          <w:rFonts w:ascii="Consolas" w:hAnsi="Consolas"/>
          <w:color w:val="D4D4D4"/>
          <w:sz w:val="21"/>
          <w:szCs w:val="21"/>
        </w:rPr>
        <w:t>=</w:t>
      </w:r>
      <w:r>
        <w:rPr>
          <w:rFonts w:ascii="Consolas" w:hAnsi="Consolas"/>
          <w:color w:val="569CD6"/>
          <w:sz w:val="21"/>
          <w:szCs w:val="21"/>
        </w:rPr>
        <w:t>{</w:t>
      </w:r>
      <w:r>
        <w:rPr>
          <w:rFonts w:ascii="Consolas" w:hAnsi="Consolas"/>
          <w:color w:val="4FC1FF"/>
          <w:sz w:val="21"/>
          <w:szCs w:val="21"/>
        </w:rPr>
        <w:t>email</w:t>
      </w:r>
      <w:r>
        <w:rPr>
          <w:rFonts w:ascii="Consolas" w:hAnsi="Consolas"/>
          <w:color w:val="569CD6"/>
          <w:sz w:val="21"/>
          <w:szCs w:val="21"/>
        </w:rPr>
        <w:t>}</w:t>
      </w:r>
    </w:p>
    <w:p w14:paraId="193E9CFA">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onChange</w:t>
      </w:r>
      <w:r>
        <w:rPr>
          <w:rFonts w:ascii="Consolas" w:hAnsi="Consolas"/>
          <w:color w:val="D4D4D4"/>
          <w:sz w:val="21"/>
          <w:szCs w:val="21"/>
        </w:rPr>
        <w:t>=</w:t>
      </w:r>
      <w:r>
        <w:rPr>
          <w:rFonts w:ascii="Consolas" w:hAnsi="Consolas"/>
          <w:color w:val="569CD6"/>
          <w:sz w:val="21"/>
          <w:szCs w:val="21"/>
        </w:rPr>
        <w:t>{</w:t>
      </w:r>
      <w:r>
        <w:rPr>
          <w:rFonts w:ascii="Consolas" w:hAnsi="Consolas"/>
          <w:color w:val="9CDCFE"/>
          <w:sz w:val="21"/>
          <w:szCs w:val="21"/>
        </w:rPr>
        <w:t>e</w:t>
      </w:r>
      <w:r>
        <w:rPr>
          <w:rFonts w:ascii="Consolas" w:hAnsi="Consolas"/>
          <w:color w:val="D4D4D4"/>
          <w:sz w:val="21"/>
          <w:szCs w:val="21"/>
        </w:rPr>
        <w:t xml:space="preserve"> </w:t>
      </w:r>
      <w:r>
        <w:rPr>
          <w:rFonts w:ascii="Consolas" w:hAnsi="Consolas"/>
          <w:color w:val="569CD6"/>
          <w:sz w:val="21"/>
          <w:szCs w:val="21"/>
        </w:rPr>
        <w:t>=&gt;</w:t>
      </w:r>
      <w:r>
        <w:rPr>
          <w:rFonts w:ascii="Consolas" w:hAnsi="Consolas"/>
          <w:color w:val="D4D4D4"/>
          <w:sz w:val="21"/>
          <w:szCs w:val="21"/>
        </w:rPr>
        <w:t xml:space="preserve"> </w:t>
      </w:r>
      <w:r>
        <w:rPr>
          <w:rFonts w:ascii="Consolas" w:hAnsi="Consolas"/>
          <w:color w:val="DCDCAA"/>
          <w:sz w:val="21"/>
          <w:szCs w:val="21"/>
        </w:rPr>
        <w:t>setemail</w:t>
      </w:r>
      <w:r>
        <w:rPr>
          <w:rFonts w:ascii="Consolas" w:hAnsi="Consolas"/>
          <w:color w:val="D4D4D4"/>
          <w:sz w:val="21"/>
          <w:szCs w:val="21"/>
        </w:rPr>
        <w:t>(</w:t>
      </w:r>
      <w:r>
        <w:rPr>
          <w:rFonts w:ascii="Consolas" w:hAnsi="Consolas"/>
          <w:color w:val="9CDCFE"/>
          <w:sz w:val="21"/>
          <w:szCs w:val="21"/>
        </w:rPr>
        <w:t>e</w:t>
      </w:r>
      <w:r>
        <w:rPr>
          <w:rFonts w:ascii="Consolas" w:hAnsi="Consolas"/>
          <w:color w:val="D4D4D4"/>
          <w:sz w:val="21"/>
          <w:szCs w:val="21"/>
        </w:rPr>
        <w:t>.</w:t>
      </w:r>
      <w:r>
        <w:rPr>
          <w:rFonts w:ascii="Consolas" w:hAnsi="Consolas"/>
          <w:color w:val="9CDCFE"/>
          <w:sz w:val="21"/>
          <w:szCs w:val="21"/>
        </w:rPr>
        <w:t>target</w:t>
      </w:r>
      <w:r>
        <w:rPr>
          <w:rFonts w:ascii="Consolas" w:hAnsi="Consolas"/>
          <w:color w:val="D4D4D4"/>
          <w:sz w:val="21"/>
          <w:szCs w:val="21"/>
        </w:rPr>
        <w:t>.</w:t>
      </w:r>
      <w:r>
        <w:rPr>
          <w:rFonts w:ascii="Consolas" w:hAnsi="Consolas"/>
          <w:color w:val="9CDCFE"/>
          <w:sz w:val="21"/>
          <w:szCs w:val="21"/>
        </w:rPr>
        <w:t>value</w:t>
      </w:r>
      <w:r>
        <w:rPr>
          <w:rFonts w:ascii="Consolas" w:hAnsi="Consolas"/>
          <w:color w:val="D4D4D4"/>
          <w:sz w:val="21"/>
          <w:szCs w:val="21"/>
        </w:rPr>
        <w:t>)</w:t>
      </w:r>
      <w:r>
        <w:rPr>
          <w:rFonts w:ascii="Consolas" w:hAnsi="Consolas"/>
          <w:color w:val="569CD6"/>
          <w:sz w:val="21"/>
          <w:szCs w:val="21"/>
        </w:rPr>
        <w:t>}</w:t>
      </w:r>
    </w:p>
    <w:p w14:paraId="6607D47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placeholder</w:t>
      </w:r>
      <w:r>
        <w:rPr>
          <w:rFonts w:ascii="Consolas" w:hAnsi="Consolas"/>
          <w:color w:val="D4D4D4"/>
          <w:sz w:val="21"/>
          <w:szCs w:val="21"/>
        </w:rPr>
        <w:t>=</w:t>
      </w:r>
      <w:r>
        <w:rPr>
          <w:rFonts w:ascii="Consolas" w:hAnsi="Consolas"/>
          <w:color w:val="CE9178"/>
          <w:sz w:val="21"/>
          <w:szCs w:val="21"/>
        </w:rPr>
        <w:t>"Email"</w:t>
      </w:r>
    </w:p>
    <w:p w14:paraId="28DE94A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/&gt;</w:t>
      </w:r>
    </w:p>
    <w:p w14:paraId="4ACB41FF">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span</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"focus-input100"</w:t>
      </w:r>
      <w:r>
        <w:rPr>
          <w:rFonts w:ascii="Consolas" w:hAnsi="Consolas"/>
          <w:color w:val="CCCCCC"/>
          <w:sz w:val="21"/>
          <w:szCs w:val="21"/>
        </w:rPr>
        <w:t xml:space="preserve"> </w:t>
      </w:r>
      <w:r>
        <w:rPr>
          <w:rFonts w:ascii="Consolas" w:hAnsi="Consolas"/>
          <w:color w:val="808080"/>
          <w:sz w:val="21"/>
          <w:szCs w:val="21"/>
        </w:rPr>
        <w:t>/&gt;</w:t>
      </w:r>
    </w:p>
    <w:p w14:paraId="1E876F2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46AE1243">
      <w:pPr>
        <w:shd w:val="clear" w:color="auto" w:fill="1F1F1F"/>
        <w:spacing w:after="0" w:line="285" w:lineRule="atLeast"/>
        <w:ind w:left="0" w:right="0" w:firstLine="0"/>
        <w:jc w:val="left"/>
        <w:rPr>
          <w:rFonts w:ascii="Consolas" w:hAnsi="Consolas"/>
          <w:color w:val="CCCCCC"/>
          <w:sz w:val="21"/>
          <w:szCs w:val="21"/>
        </w:rPr>
      </w:pPr>
    </w:p>
    <w:p w14:paraId="6C858A9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p>
    <w:p w14:paraId="5B643E9F">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"wrap-input100 validate-input"</w:t>
      </w:r>
    </w:p>
    <w:p w14:paraId="35C2725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data-validate</w:t>
      </w:r>
      <w:r>
        <w:rPr>
          <w:rFonts w:ascii="Consolas" w:hAnsi="Consolas"/>
          <w:color w:val="D4D4D4"/>
          <w:sz w:val="21"/>
          <w:szCs w:val="21"/>
        </w:rPr>
        <w:t>=</w:t>
      </w:r>
      <w:r>
        <w:rPr>
          <w:rFonts w:ascii="Consolas" w:hAnsi="Consolas"/>
          <w:color w:val="CE9178"/>
          <w:sz w:val="21"/>
          <w:szCs w:val="21"/>
        </w:rPr>
        <w:t>"Please enter password"</w:t>
      </w:r>
    </w:p>
    <w:p w14:paraId="1B885F2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&gt;</w:t>
      </w:r>
    </w:p>
    <w:p w14:paraId="25C091AF">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input</w:t>
      </w:r>
    </w:p>
    <w:p w14:paraId="62808DAF">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"input100"</w:t>
      </w:r>
    </w:p>
    <w:p w14:paraId="126DCD3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type</w:t>
      </w:r>
      <w:r>
        <w:rPr>
          <w:rFonts w:ascii="Consolas" w:hAnsi="Consolas"/>
          <w:color w:val="D4D4D4"/>
          <w:sz w:val="21"/>
          <w:szCs w:val="21"/>
        </w:rPr>
        <w:t>=</w:t>
      </w:r>
      <w:r>
        <w:rPr>
          <w:rFonts w:ascii="Consolas" w:hAnsi="Consolas"/>
          <w:color w:val="CE9178"/>
          <w:sz w:val="21"/>
          <w:szCs w:val="21"/>
        </w:rPr>
        <w:t>"password"</w:t>
      </w:r>
    </w:p>
    <w:p w14:paraId="7B0C932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value</w:t>
      </w:r>
      <w:r>
        <w:rPr>
          <w:rFonts w:ascii="Consolas" w:hAnsi="Consolas"/>
          <w:color w:val="D4D4D4"/>
          <w:sz w:val="21"/>
          <w:szCs w:val="21"/>
        </w:rPr>
        <w:t>=</w:t>
      </w:r>
      <w:r>
        <w:rPr>
          <w:rFonts w:ascii="Consolas" w:hAnsi="Consolas"/>
          <w:color w:val="569CD6"/>
          <w:sz w:val="21"/>
          <w:szCs w:val="21"/>
        </w:rPr>
        <w:t>{</w:t>
      </w:r>
      <w:r>
        <w:rPr>
          <w:rFonts w:ascii="Consolas" w:hAnsi="Consolas"/>
          <w:color w:val="4FC1FF"/>
          <w:sz w:val="21"/>
          <w:szCs w:val="21"/>
        </w:rPr>
        <w:t>password</w:t>
      </w:r>
      <w:r>
        <w:rPr>
          <w:rFonts w:ascii="Consolas" w:hAnsi="Consolas"/>
          <w:color w:val="569CD6"/>
          <w:sz w:val="21"/>
          <w:szCs w:val="21"/>
        </w:rPr>
        <w:t>}</w:t>
      </w:r>
    </w:p>
    <w:p w14:paraId="0FBA92CF">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onChange</w:t>
      </w:r>
      <w:r>
        <w:rPr>
          <w:rFonts w:ascii="Consolas" w:hAnsi="Consolas"/>
          <w:color w:val="D4D4D4"/>
          <w:sz w:val="21"/>
          <w:szCs w:val="21"/>
        </w:rPr>
        <w:t>=</w:t>
      </w:r>
      <w:r>
        <w:rPr>
          <w:rFonts w:ascii="Consolas" w:hAnsi="Consolas"/>
          <w:color w:val="569CD6"/>
          <w:sz w:val="21"/>
          <w:szCs w:val="21"/>
        </w:rPr>
        <w:t>{</w:t>
      </w:r>
      <w:r>
        <w:rPr>
          <w:rFonts w:ascii="Consolas" w:hAnsi="Consolas"/>
          <w:color w:val="9CDCFE"/>
          <w:sz w:val="21"/>
          <w:szCs w:val="21"/>
        </w:rPr>
        <w:t>e</w:t>
      </w:r>
      <w:r>
        <w:rPr>
          <w:rFonts w:ascii="Consolas" w:hAnsi="Consolas"/>
          <w:color w:val="D4D4D4"/>
          <w:sz w:val="21"/>
          <w:szCs w:val="21"/>
        </w:rPr>
        <w:t xml:space="preserve"> </w:t>
      </w:r>
      <w:r>
        <w:rPr>
          <w:rFonts w:ascii="Consolas" w:hAnsi="Consolas"/>
          <w:color w:val="569CD6"/>
          <w:sz w:val="21"/>
          <w:szCs w:val="21"/>
        </w:rPr>
        <w:t>=&gt;</w:t>
      </w:r>
      <w:r>
        <w:rPr>
          <w:rFonts w:ascii="Consolas" w:hAnsi="Consolas"/>
          <w:color w:val="D4D4D4"/>
          <w:sz w:val="21"/>
          <w:szCs w:val="21"/>
        </w:rPr>
        <w:t xml:space="preserve"> </w:t>
      </w:r>
      <w:r>
        <w:rPr>
          <w:rFonts w:ascii="Consolas" w:hAnsi="Consolas"/>
          <w:color w:val="DCDCAA"/>
          <w:sz w:val="21"/>
          <w:szCs w:val="21"/>
        </w:rPr>
        <w:t>setpassword</w:t>
      </w:r>
      <w:r>
        <w:rPr>
          <w:rFonts w:ascii="Consolas" w:hAnsi="Consolas"/>
          <w:color w:val="D4D4D4"/>
          <w:sz w:val="21"/>
          <w:szCs w:val="21"/>
        </w:rPr>
        <w:t>(</w:t>
      </w:r>
      <w:r>
        <w:rPr>
          <w:rFonts w:ascii="Consolas" w:hAnsi="Consolas"/>
          <w:color w:val="9CDCFE"/>
          <w:sz w:val="21"/>
          <w:szCs w:val="21"/>
        </w:rPr>
        <w:t>e</w:t>
      </w:r>
      <w:r>
        <w:rPr>
          <w:rFonts w:ascii="Consolas" w:hAnsi="Consolas"/>
          <w:color w:val="D4D4D4"/>
          <w:sz w:val="21"/>
          <w:szCs w:val="21"/>
        </w:rPr>
        <w:t>.</w:t>
      </w:r>
      <w:r>
        <w:rPr>
          <w:rFonts w:ascii="Consolas" w:hAnsi="Consolas"/>
          <w:color w:val="9CDCFE"/>
          <w:sz w:val="21"/>
          <w:szCs w:val="21"/>
        </w:rPr>
        <w:t>target</w:t>
      </w:r>
      <w:r>
        <w:rPr>
          <w:rFonts w:ascii="Consolas" w:hAnsi="Consolas"/>
          <w:color w:val="D4D4D4"/>
          <w:sz w:val="21"/>
          <w:szCs w:val="21"/>
        </w:rPr>
        <w:t>.</w:t>
      </w:r>
      <w:r>
        <w:rPr>
          <w:rFonts w:ascii="Consolas" w:hAnsi="Consolas"/>
          <w:color w:val="9CDCFE"/>
          <w:sz w:val="21"/>
          <w:szCs w:val="21"/>
        </w:rPr>
        <w:t>value</w:t>
      </w:r>
      <w:r>
        <w:rPr>
          <w:rFonts w:ascii="Consolas" w:hAnsi="Consolas"/>
          <w:color w:val="D4D4D4"/>
          <w:sz w:val="21"/>
          <w:szCs w:val="21"/>
        </w:rPr>
        <w:t>)</w:t>
      </w:r>
      <w:r>
        <w:rPr>
          <w:rFonts w:ascii="Consolas" w:hAnsi="Consolas"/>
          <w:color w:val="569CD6"/>
          <w:sz w:val="21"/>
          <w:szCs w:val="21"/>
        </w:rPr>
        <w:t>}</w:t>
      </w:r>
    </w:p>
    <w:p w14:paraId="760CB589">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D4D4D4"/>
          <w:sz w:val="21"/>
          <w:szCs w:val="21"/>
        </w:rPr>
        <w:t>=</w:t>
      </w:r>
      <w:r>
        <w:rPr>
          <w:rFonts w:ascii="Consolas" w:hAnsi="Consolas"/>
          <w:color w:val="CE9178"/>
          <w:sz w:val="21"/>
          <w:szCs w:val="21"/>
        </w:rPr>
        <w:t>"pass"</w:t>
      </w:r>
    </w:p>
    <w:p w14:paraId="1CB1F04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placeholder</w:t>
      </w:r>
      <w:r>
        <w:rPr>
          <w:rFonts w:ascii="Consolas" w:hAnsi="Consolas"/>
          <w:color w:val="D4D4D4"/>
          <w:sz w:val="21"/>
          <w:szCs w:val="21"/>
        </w:rPr>
        <w:t>=</w:t>
      </w:r>
      <w:r>
        <w:rPr>
          <w:rFonts w:ascii="Consolas" w:hAnsi="Consolas"/>
          <w:color w:val="CE9178"/>
          <w:sz w:val="21"/>
          <w:szCs w:val="21"/>
        </w:rPr>
        <w:t>"Password"</w:t>
      </w:r>
    </w:p>
    <w:p w14:paraId="10AB8CF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/&gt;</w:t>
      </w:r>
    </w:p>
    <w:p w14:paraId="345784CB">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span</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"focus-input100"</w:t>
      </w:r>
      <w:r>
        <w:rPr>
          <w:rFonts w:ascii="Consolas" w:hAnsi="Consolas"/>
          <w:color w:val="CCCCCC"/>
          <w:sz w:val="21"/>
          <w:szCs w:val="21"/>
        </w:rPr>
        <w:t xml:space="preserve"> </w:t>
      </w:r>
      <w:r>
        <w:rPr>
          <w:rFonts w:ascii="Consolas" w:hAnsi="Consolas"/>
          <w:color w:val="808080"/>
          <w:sz w:val="21"/>
          <w:szCs w:val="21"/>
        </w:rPr>
        <w:t>/&gt;</w:t>
      </w:r>
    </w:p>
    <w:p w14:paraId="5863D624">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13DE487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br</w:t>
      </w:r>
      <w:r>
        <w:rPr>
          <w:rFonts w:ascii="Consolas" w:hAnsi="Consolas"/>
          <w:color w:val="CCCCCC"/>
          <w:sz w:val="21"/>
          <w:szCs w:val="21"/>
        </w:rPr>
        <w:t xml:space="preserve"> </w:t>
      </w:r>
      <w:r>
        <w:rPr>
          <w:rFonts w:ascii="Consolas" w:hAnsi="Consolas"/>
          <w:color w:val="808080"/>
          <w:sz w:val="21"/>
          <w:szCs w:val="21"/>
        </w:rPr>
        <w:t>/&gt;</w:t>
      </w:r>
    </w:p>
    <w:p w14:paraId="2A127035">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"container-login100-form-btn"</w:t>
      </w:r>
      <w:r>
        <w:rPr>
          <w:rFonts w:ascii="Consolas" w:hAnsi="Consolas"/>
          <w:color w:val="808080"/>
          <w:sz w:val="21"/>
          <w:szCs w:val="21"/>
        </w:rPr>
        <w:t>&gt;</w:t>
      </w:r>
    </w:p>
    <w:p w14:paraId="2D8395DC">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button</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"login100-form-btn"</w:t>
      </w:r>
      <w:r>
        <w:rPr>
          <w:rFonts w:ascii="Consolas" w:hAnsi="Consolas"/>
          <w:color w:val="CCCCCC"/>
          <w:sz w:val="21"/>
          <w:szCs w:val="21"/>
        </w:rPr>
        <w:t xml:space="preserve"> </w:t>
      </w:r>
      <w:r>
        <w:rPr>
          <w:rFonts w:ascii="Consolas" w:hAnsi="Consolas"/>
          <w:color w:val="9CDCFE"/>
          <w:sz w:val="21"/>
          <w:szCs w:val="21"/>
        </w:rPr>
        <w:t>onClick</w:t>
      </w:r>
      <w:r>
        <w:rPr>
          <w:rFonts w:ascii="Consolas" w:hAnsi="Consolas"/>
          <w:color w:val="D4D4D4"/>
          <w:sz w:val="21"/>
          <w:szCs w:val="21"/>
        </w:rPr>
        <w:t>=</w:t>
      </w:r>
      <w:r>
        <w:rPr>
          <w:rFonts w:ascii="Consolas" w:hAnsi="Consolas"/>
          <w:color w:val="569CD6"/>
          <w:sz w:val="21"/>
          <w:szCs w:val="21"/>
        </w:rPr>
        <w:t>{</w:t>
      </w:r>
      <w:r>
        <w:rPr>
          <w:rFonts w:ascii="Consolas" w:hAnsi="Consolas"/>
          <w:color w:val="DCDCAA"/>
          <w:sz w:val="21"/>
          <w:szCs w:val="21"/>
        </w:rPr>
        <w:t>handleSubmit</w:t>
      </w:r>
      <w:r>
        <w:rPr>
          <w:rFonts w:ascii="Consolas" w:hAnsi="Consolas"/>
          <w:color w:val="569CD6"/>
          <w:sz w:val="21"/>
          <w:szCs w:val="21"/>
        </w:rPr>
        <w:t>}</w:t>
      </w:r>
      <w:r>
        <w:rPr>
          <w:rFonts w:ascii="Consolas" w:hAnsi="Consolas"/>
          <w:color w:val="808080"/>
          <w:sz w:val="21"/>
          <w:szCs w:val="21"/>
        </w:rPr>
        <w:t>&gt;</w:t>
      </w:r>
    </w:p>
    <w:p w14:paraId="5A84D6E3">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Sign in</w:t>
      </w:r>
    </w:p>
    <w:p w14:paraId="2C274A0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button</w:t>
      </w:r>
      <w:r>
        <w:rPr>
          <w:rFonts w:ascii="Consolas" w:hAnsi="Consolas"/>
          <w:color w:val="808080"/>
          <w:sz w:val="21"/>
          <w:szCs w:val="21"/>
        </w:rPr>
        <w:t>&gt;</w:t>
      </w:r>
    </w:p>
    <w:p w14:paraId="5C4729E2">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2904AF04">
      <w:pPr>
        <w:shd w:val="clear" w:color="auto" w:fill="1F1F1F"/>
        <w:spacing w:after="0" w:line="285" w:lineRule="atLeast"/>
        <w:ind w:left="0" w:right="0" w:firstLine="0"/>
        <w:jc w:val="left"/>
        <w:rPr>
          <w:rFonts w:ascii="Consolas" w:hAnsi="Consolas"/>
          <w:color w:val="CCCCCC"/>
          <w:sz w:val="21"/>
          <w:szCs w:val="21"/>
        </w:rPr>
      </w:pPr>
    </w:p>
    <w:p w14:paraId="599CB6FE">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"flex-col-c p-t-40 p-b-40"</w:t>
      </w:r>
      <w:r>
        <w:rPr>
          <w:rFonts w:ascii="Consolas" w:hAnsi="Consolas"/>
          <w:color w:val="CCCCCC"/>
          <w:sz w:val="21"/>
          <w:szCs w:val="21"/>
        </w:rPr>
        <w:t xml:space="preserve"> </w:t>
      </w:r>
      <w:r>
        <w:rPr>
          <w:rFonts w:ascii="Consolas" w:hAnsi="Consolas"/>
          <w:color w:val="808080"/>
          <w:sz w:val="21"/>
          <w:szCs w:val="21"/>
        </w:rPr>
        <w:t>/&gt;</w:t>
      </w:r>
    </w:p>
    <w:p w14:paraId="04FC44C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form</w:t>
      </w:r>
      <w:r>
        <w:rPr>
          <w:rFonts w:ascii="Consolas" w:hAnsi="Consolas"/>
          <w:color w:val="808080"/>
          <w:sz w:val="21"/>
          <w:szCs w:val="21"/>
        </w:rPr>
        <w:t>&gt;</w:t>
      </w:r>
    </w:p>
    <w:p w14:paraId="2E7D4482">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44A5EC40">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7B0B0851">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7A0FA1A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10C6F926">
      <w:pPr>
        <w:shd w:val="clear" w:color="auto" w:fill="1F1F1F"/>
        <w:spacing w:after="0" w:line="285" w:lineRule="atLeast"/>
        <w:ind w:left="0" w:right="0" w:firstLine="0"/>
        <w:jc w:val="left"/>
        <w:rPr>
          <w:rFonts w:ascii="Consolas" w:hAnsi="Consolas"/>
          <w:color w:val="CCCCCC"/>
          <w:sz w:val="21"/>
          <w:szCs w:val="21"/>
        </w:rPr>
      </w:pPr>
      <w:r>
        <w:rPr>
          <w:rFonts w:ascii="Consolas" w:hAnsi="Consolas"/>
          <w:color w:val="CCCCCC"/>
          <w:sz w:val="21"/>
          <w:szCs w:val="21"/>
        </w:rPr>
        <w:t>  );}</w:t>
      </w:r>
      <w:r>
        <w:rPr>
          <w:rFonts w:ascii="Consolas" w:hAnsi="Consolas"/>
          <w:color w:val="C586C0"/>
          <w:sz w:val="21"/>
          <w:szCs w:val="21"/>
        </w:rPr>
        <w:t>export</w:t>
      </w:r>
      <w:r>
        <w:rPr>
          <w:rFonts w:ascii="Consolas" w:hAnsi="Consolas"/>
          <w:color w:val="CCCCCC"/>
          <w:sz w:val="21"/>
          <w:szCs w:val="21"/>
        </w:rPr>
        <w:t xml:space="preserve"> </w:t>
      </w:r>
      <w:r>
        <w:rPr>
          <w:rFonts w:ascii="Consolas" w:hAnsi="Consolas"/>
          <w:color w:val="C586C0"/>
          <w:sz w:val="21"/>
          <w:szCs w:val="21"/>
        </w:rPr>
        <w:t>default</w:t>
      </w:r>
      <w:r>
        <w:rPr>
          <w:rFonts w:ascii="Consolas" w:hAnsi="Consolas"/>
          <w:color w:val="CCCCCC"/>
          <w:sz w:val="21"/>
          <w:szCs w:val="21"/>
        </w:rPr>
        <w:t xml:space="preserve"> </w:t>
      </w:r>
      <w:r>
        <w:rPr>
          <w:rFonts w:ascii="Consolas" w:hAnsi="Consolas"/>
          <w:color w:val="DCDCAA"/>
          <w:sz w:val="21"/>
          <w:szCs w:val="21"/>
        </w:rPr>
        <w:t>Adminlogin</w:t>
      </w:r>
      <w:r>
        <w:rPr>
          <w:rFonts w:ascii="Consolas" w:hAnsi="Consolas"/>
          <w:color w:val="CCCCCC"/>
          <w:sz w:val="21"/>
          <w:szCs w:val="21"/>
        </w:rPr>
        <w:t>;</w:t>
      </w:r>
    </w:p>
    <w:p w14:paraId="13B2CC02">
      <w:pPr>
        <w:spacing w:after="0" w:line="259" w:lineRule="auto"/>
        <w:ind w:left="0" w:right="0" w:firstLine="0"/>
        <w:jc w:val="left"/>
      </w:pPr>
      <w:r>
        <w:t xml:space="preserve">                       </w:t>
      </w:r>
    </w:p>
    <w:p w14:paraId="5A8CFDD2">
      <w:pPr>
        <w:spacing w:after="0" w:line="259" w:lineRule="auto"/>
        <w:ind w:left="0" w:right="0" w:firstLine="0"/>
        <w:jc w:val="left"/>
      </w:pPr>
      <w:r>
        <w:t xml:space="preserve">                                                    </w:t>
      </w:r>
    </w:p>
    <w:p w14:paraId="0CEBB6C5">
      <w:pPr>
        <w:spacing w:after="0" w:line="259" w:lineRule="auto"/>
        <w:ind w:left="0" w:right="0" w:firstLine="0"/>
        <w:jc w:val="left"/>
      </w:pPr>
    </w:p>
    <w:p w14:paraId="78CAA6FA">
      <w:pPr>
        <w:spacing w:after="0" w:line="259" w:lineRule="auto"/>
        <w:ind w:left="0" w:right="0" w:firstLine="0"/>
        <w:jc w:val="left"/>
      </w:pPr>
      <w:r>
        <w:t xml:space="preserve">                                                                   </w:t>
      </w:r>
    </w:p>
    <w:p w14:paraId="51E40548">
      <w:pPr>
        <w:spacing w:after="0" w:line="259" w:lineRule="auto"/>
        <w:ind w:left="0" w:right="0" w:firstLine="0"/>
        <w:jc w:val="left"/>
      </w:pPr>
    </w:p>
    <w:p w14:paraId="5484C950">
      <w:pPr>
        <w:spacing w:after="0" w:line="259" w:lineRule="auto"/>
        <w:ind w:left="0" w:right="0" w:firstLine="0"/>
        <w:jc w:val="left"/>
      </w:pPr>
      <w:r>
        <w:t xml:space="preserve">                                                                          17</w:t>
      </w:r>
    </w:p>
    <w:p w14:paraId="140E26D7">
      <w:pPr>
        <w:spacing w:after="0" w:line="259" w:lineRule="auto"/>
        <w:ind w:left="0" w:right="0" w:firstLine="0"/>
        <w:jc w:val="left"/>
      </w:pPr>
      <w:r>
        <w:t xml:space="preserve">                                   </w:t>
      </w:r>
    </w:p>
    <w:p w14:paraId="45AA3A9C">
      <w:pPr>
        <w:spacing w:after="0" w:line="259" w:lineRule="auto"/>
        <w:ind w:left="0" w:right="0" w:firstLine="0"/>
        <w:jc w:val="left"/>
      </w:pPr>
      <w:r>
        <w:t xml:space="preserve">                                                                </w:t>
      </w:r>
    </w:p>
    <w:p w14:paraId="692A15CD">
      <w:pPr>
        <w:spacing w:after="0" w:line="259" w:lineRule="auto"/>
        <w:ind w:left="0" w:right="0" w:firstLine="0"/>
        <w:jc w:val="left"/>
      </w:pPr>
      <w:r>
        <w:t xml:space="preserve">                                                               </w:t>
      </w:r>
    </w:p>
    <w:p w14:paraId="66DA7F92">
      <w:pPr>
        <w:spacing w:after="0" w:line="259" w:lineRule="auto"/>
        <w:ind w:left="0" w:right="0" w:firstLine="0"/>
        <w:jc w:val="left"/>
      </w:pPr>
    </w:p>
    <w:p w14:paraId="687D4D82">
      <w:pPr>
        <w:spacing w:after="0" w:line="259" w:lineRule="auto"/>
        <w:ind w:left="0" w:right="0" w:firstLine="0"/>
        <w:jc w:val="left"/>
      </w:pPr>
      <w:r>
        <w:t xml:space="preserve">                                                        </w:t>
      </w:r>
      <w:r>
        <w:rPr>
          <w:b/>
        </w:rPr>
        <w:t>CHAPTER-5</w:t>
      </w:r>
    </w:p>
    <w:p w14:paraId="5F050AC4">
      <w:pPr>
        <w:spacing w:after="0" w:line="259" w:lineRule="auto"/>
        <w:ind w:left="0" w:right="0" w:firstLine="0"/>
        <w:jc w:val="left"/>
        <w:rPr>
          <w:b/>
        </w:rPr>
      </w:pPr>
    </w:p>
    <w:p w14:paraId="5BF1C2BA">
      <w:pPr>
        <w:spacing w:after="0" w:line="259" w:lineRule="auto"/>
        <w:ind w:left="0" w:right="0" w:firstLine="0"/>
        <w:jc w:val="left"/>
      </w:pPr>
      <w:r>
        <w:t xml:space="preserve">   </w:t>
      </w:r>
    </w:p>
    <w:p w14:paraId="2CAB0719">
      <w:pPr>
        <w:spacing w:after="0" w:line="259" w:lineRule="auto"/>
        <w:ind w:left="0" w:right="0" w:firstLine="0"/>
        <w:jc w:val="left"/>
      </w:pPr>
    </w:p>
    <w:p w14:paraId="103571E1">
      <w:pPr>
        <w:spacing w:after="0" w:line="259" w:lineRule="auto"/>
        <w:ind w:left="0" w:right="0" w:firstLine="0"/>
        <w:jc w:val="left"/>
      </w:pPr>
      <w:r>
        <w:rPr>
          <w:b/>
        </w:rPr>
        <w:t>RESULTS AND DISCUSSION</w:t>
      </w:r>
    </w:p>
    <w:p w14:paraId="77AA1A6C">
      <w:pPr>
        <w:spacing w:after="62" w:line="259" w:lineRule="auto"/>
        <w:ind w:left="1" w:right="0" w:firstLine="0"/>
        <w:jc w:val="left"/>
        <w:rPr>
          <w:b/>
        </w:rPr>
      </w:pPr>
    </w:p>
    <w:p w14:paraId="6DCA2851">
      <w:pPr>
        <w:spacing w:after="116" w:line="259" w:lineRule="auto"/>
        <w:rPr>
          <w:b/>
        </w:rPr>
      </w:pPr>
      <w:r>
        <w:rPr>
          <w:b/>
        </w:rPr>
        <w:t xml:space="preserve"> </w:t>
      </w:r>
      <w:r>
        <w:drawing>
          <wp:inline distT="0" distB="0" distL="0" distR="0">
            <wp:extent cx="6048375" cy="4388485"/>
            <wp:effectExtent l="0" t="0" r="0" b="0"/>
            <wp:docPr id="2" name="Picture 2" descr="C:\Users\ADMIN\Pictures\Himagirish\Screenshots\Screenshot (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Pictures\Himagirish\Screenshots\Screenshot (13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052358" cy="4391580"/>
                    </a:xfrm>
                    <a:prstGeom prst="rect">
                      <a:avLst/>
                    </a:prstGeom>
                    <a:noFill/>
                    <a:ln>
                      <a:noFill/>
                    </a:ln>
                  </pic:spPr>
                </pic:pic>
              </a:graphicData>
            </a:graphic>
          </wp:inline>
        </w:drawing>
      </w:r>
    </w:p>
    <w:p w14:paraId="5E3FFAC8">
      <w:pPr>
        <w:spacing w:after="116" w:line="259" w:lineRule="auto"/>
        <w:ind w:left="0" w:right="0" w:firstLine="0"/>
        <w:jc w:val="left"/>
      </w:pPr>
    </w:p>
    <w:p w14:paraId="0376B19E">
      <w:pPr>
        <w:spacing w:after="116" w:line="259" w:lineRule="auto"/>
        <w:ind w:left="0" w:right="0" w:firstLine="0"/>
        <w:jc w:val="left"/>
      </w:pPr>
    </w:p>
    <w:p w14:paraId="4DE6C94C">
      <w:pPr>
        <w:pStyle w:val="11"/>
        <w:rPr>
          <w:b/>
        </w:rPr>
      </w:pPr>
      <w:r>
        <w:rPr>
          <w:b/>
        </w:rPr>
        <w:t xml:space="preserve">                                       Fig 5.1: open and run project on VSCode</w:t>
      </w:r>
    </w:p>
    <w:p w14:paraId="0A8CBF5F">
      <w:pPr>
        <w:pStyle w:val="11"/>
        <w:spacing w:line="360" w:lineRule="auto"/>
      </w:pPr>
      <w:r>
        <w:t>Open and run the code by using the VSCode  and install environments and configure the set ups by using this VSCode  install node vs and run whole project by typing the cd client after this cd server and npm start to start the client and node index.js to run the code by this Project .</w:t>
      </w:r>
    </w:p>
    <w:p w14:paraId="51B1E5B9">
      <w:pPr>
        <w:pStyle w:val="11"/>
        <w:spacing w:line="360" w:lineRule="auto"/>
      </w:pPr>
    </w:p>
    <w:p w14:paraId="1B2D27BF">
      <w:pPr>
        <w:pStyle w:val="11"/>
        <w:spacing w:line="360" w:lineRule="auto"/>
      </w:pPr>
      <w:r>
        <w:t xml:space="preserve">                                                                         18</w:t>
      </w:r>
    </w:p>
    <w:p w14:paraId="07D46369">
      <w:pPr>
        <w:spacing w:after="0" w:line="259" w:lineRule="auto"/>
        <w:ind w:left="90" w:right="0" w:firstLine="0"/>
        <w:jc w:val="left"/>
      </w:pPr>
      <w:r>
        <w:drawing>
          <wp:inline distT="0" distB="0" distL="0" distR="0">
            <wp:extent cx="6123305" cy="3442335"/>
            <wp:effectExtent l="0" t="0" r="0" b="5715"/>
            <wp:docPr id="4" name="Picture 4" descr="C:\Users\ADMIN\Pictures\Himagirish\Screenshots\Screenshot (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ADMIN\Pictures\Himagirish\Screenshots\Screenshot (13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123305" cy="3442678"/>
                    </a:xfrm>
                    <a:prstGeom prst="rect">
                      <a:avLst/>
                    </a:prstGeom>
                    <a:noFill/>
                    <a:ln>
                      <a:noFill/>
                    </a:ln>
                  </pic:spPr>
                </pic:pic>
              </a:graphicData>
            </a:graphic>
          </wp:inline>
        </w:drawing>
      </w:r>
    </w:p>
    <w:p w14:paraId="7E0DD293">
      <w:pPr>
        <w:pStyle w:val="11"/>
        <w:rPr>
          <w:b/>
        </w:rPr>
      </w:pPr>
      <w:r>
        <w:rPr>
          <w:b/>
        </w:rPr>
        <w:t xml:space="preserve">                                    Fig 5.2: Home page of the Library management system</w:t>
      </w:r>
    </w:p>
    <w:p w14:paraId="49916A28">
      <w:pPr>
        <w:pStyle w:val="11"/>
        <w:numPr>
          <w:ilvl w:val="0"/>
          <w:numId w:val="31"/>
        </w:numPr>
        <w:spacing w:line="360" w:lineRule="auto"/>
        <w:jc w:val="both"/>
      </w:pPr>
      <w:r>
        <w:rPr>
          <w:rStyle w:val="12"/>
        </w:rPr>
        <w:t>Title</w:t>
      </w:r>
      <w:r>
        <w:t>: The main heading reads "LIBRARY MANAGEMENT SYSTEM," centered and highlighted prominently, likely to indicate the purpose of the application.</w:t>
      </w:r>
    </w:p>
    <w:p w14:paraId="5BE0A37D">
      <w:pPr>
        <w:pStyle w:val="11"/>
        <w:numPr>
          <w:ilvl w:val="0"/>
          <w:numId w:val="31"/>
        </w:numPr>
        <w:spacing w:line="360" w:lineRule="auto"/>
        <w:jc w:val="both"/>
      </w:pPr>
      <w:r>
        <w:rPr>
          <w:rStyle w:val="12"/>
        </w:rPr>
        <w:t>Background</w:t>
      </w:r>
      <w:r>
        <w:t>: The background image appears to be a theater or auditorium with red seats. This may be a placeholder or default background, as it's not directly related to a library setting.</w:t>
      </w:r>
    </w:p>
    <w:p w14:paraId="27A49547">
      <w:pPr>
        <w:pStyle w:val="11"/>
        <w:numPr>
          <w:ilvl w:val="0"/>
          <w:numId w:val="31"/>
        </w:numPr>
        <w:spacing w:line="360" w:lineRule="auto"/>
        <w:jc w:val="both"/>
      </w:pPr>
      <w:r>
        <w:rPr>
          <w:rStyle w:val="12"/>
        </w:rPr>
        <w:t>Button</w:t>
      </w:r>
      <w:r>
        <w:t>: There’s a "Request Now" button below the title, which may allow users to take action—possibly to request a book, service, or information within the system.</w:t>
      </w:r>
    </w:p>
    <w:p w14:paraId="7B4B8434">
      <w:pPr>
        <w:pStyle w:val="11"/>
        <w:numPr>
          <w:ilvl w:val="0"/>
          <w:numId w:val="31"/>
        </w:numPr>
        <w:spacing w:line="360" w:lineRule="auto"/>
        <w:jc w:val="both"/>
      </w:pPr>
      <w:r>
        <w:rPr>
          <w:rStyle w:val="12"/>
        </w:rPr>
        <w:t>Navigation</w:t>
      </w:r>
      <w:r>
        <w:t>: At the top right, there are icons for "Home" and "Login." This suggests basic navigation options for users to go back to the homepage or log into their accounts.</w:t>
      </w:r>
    </w:p>
    <w:p w14:paraId="1FA9AD42">
      <w:pPr>
        <w:pStyle w:val="3"/>
        <w:rPr>
          <w:b/>
          <w:color w:val="auto"/>
          <w:sz w:val="27"/>
        </w:rPr>
      </w:pPr>
      <w:r>
        <w:rPr>
          <w:b/>
        </w:rPr>
        <w:t>Call to action-Request page</w:t>
      </w:r>
    </w:p>
    <w:p w14:paraId="7B4945D3">
      <w:pPr>
        <w:numPr>
          <w:ilvl w:val="0"/>
          <w:numId w:val="32"/>
        </w:numPr>
        <w:spacing w:before="100" w:beforeAutospacing="1" w:after="100" w:afterAutospacing="1"/>
        <w:ind w:right="0"/>
      </w:pPr>
      <w:r>
        <w:t>This button labeled "Request Now" suggests an action that users can take, likely related to requesting books or services. Here are some possible functions:</w:t>
      </w:r>
    </w:p>
    <w:p w14:paraId="43505378">
      <w:pPr>
        <w:numPr>
          <w:ilvl w:val="1"/>
          <w:numId w:val="32"/>
        </w:numPr>
        <w:spacing w:before="100" w:beforeAutospacing="1" w:after="100" w:afterAutospacing="1"/>
        <w:ind w:right="0"/>
      </w:pPr>
      <w:r>
        <w:rPr>
          <w:rStyle w:val="12"/>
        </w:rPr>
        <w:t>Book Request</w:t>
      </w:r>
      <w:r>
        <w:t>: Users may click this button to request a book from the library catalog, either to borrow or reserve it.</w:t>
      </w:r>
    </w:p>
    <w:p w14:paraId="56473DBD">
      <w:pPr>
        <w:numPr>
          <w:ilvl w:val="1"/>
          <w:numId w:val="32"/>
        </w:numPr>
        <w:spacing w:before="100" w:beforeAutospacing="1" w:after="100" w:afterAutospacing="1"/>
        <w:ind w:right="0"/>
      </w:pPr>
      <w:r>
        <w:rPr>
          <w:rStyle w:val="12"/>
        </w:rPr>
        <w:t>Membership Request</w:t>
      </w:r>
      <w:r>
        <w:t>: This button could open a form for new users to register for library membership.</w:t>
      </w:r>
    </w:p>
    <w:p w14:paraId="04A6056A">
      <w:pPr>
        <w:numPr>
          <w:ilvl w:val="1"/>
          <w:numId w:val="32"/>
        </w:numPr>
        <w:spacing w:before="100" w:beforeAutospacing="1" w:after="100" w:afterAutospacing="1"/>
        <w:ind w:right="0"/>
      </w:pPr>
      <w:r>
        <w:rPr>
          <w:rStyle w:val="12"/>
        </w:rPr>
        <w:t>Service Request</w:t>
      </w:r>
      <w:r>
        <w:t>: Users might request other library services, such as reserving a study room or accessing a digital resource.</w:t>
      </w:r>
    </w:p>
    <w:p w14:paraId="35D4D53E">
      <w:pPr>
        <w:spacing w:before="100" w:beforeAutospacing="1" w:after="100" w:afterAutospacing="1"/>
        <w:ind w:left="1080" w:right="0" w:firstLine="0"/>
        <w:jc w:val="center"/>
      </w:pPr>
      <w:r>
        <w:rPr>
          <w:rStyle w:val="12"/>
        </w:rPr>
        <w:t>19</w:t>
      </w:r>
    </w:p>
    <w:p w14:paraId="2FB325A9">
      <w:pPr>
        <w:spacing w:after="2" w:line="357" w:lineRule="auto"/>
        <w:ind w:left="0" w:right="9584" w:firstLine="0"/>
        <w:rPr>
          <w:b/>
        </w:rPr>
      </w:pPr>
      <w:r>
        <w:rPr>
          <w:b/>
        </w:rPr>
        <w:t xml:space="preserve">                                                </w:t>
      </w:r>
      <w:r>
        <w:drawing>
          <wp:inline distT="0" distB="0" distL="0" distR="0">
            <wp:extent cx="6123305" cy="2758440"/>
            <wp:effectExtent l="0" t="0" r="0" b="3810"/>
            <wp:docPr id="3" name="Picture 3" descr="C:\Users\ADMIN\Pictures\Himagirish\Screenshots\Screenshot (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DMIN\Pictures\Himagirish\Screenshots\Screenshot (13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123305" cy="2758440"/>
                    </a:xfrm>
                    <a:prstGeom prst="rect">
                      <a:avLst/>
                    </a:prstGeom>
                    <a:noFill/>
                    <a:ln>
                      <a:noFill/>
                    </a:ln>
                  </pic:spPr>
                </pic:pic>
              </a:graphicData>
            </a:graphic>
          </wp:inline>
        </w:drawing>
      </w:r>
    </w:p>
    <w:p w14:paraId="66266229">
      <w:pPr>
        <w:spacing w:after="2" w:line="357" w:lineRule="auto"/>
        <w:ind w:left="0" w:right="9584" w:firstLine="0"/>
        <w:rPr>
          <w:b/>
        </w:rPr>
      </w:pPr>
    </w:p>
    <w:p w14:paraId="3926AA80">
      <w:pPr>
        <w:pStyle w:val="11"/>
        <w:jc w:val="both"/>
      </w:pPr>
      <w:r>
        <w:rPr>
          <w:b/>
        </w:rPr>
        <w:t xml:space="preserve">                                                    </w:t>
      </w:r>
      <w:r>
        <w:rPr>
          <w:b/>
          <w:bCs/>
        </w:rPr>
        <w:t>Fig 5.3: "Create Account"-Sign Up Page</w:t>
      </w:r>
    </w:p>
    <w:p w14:paraId="37886737">
      <w:pPr>
        <w:pStyle w:val="11"/>
        <w:spacing w:line="360" w:lineRule="auto"/>
      </w:pPr>
      <w:r>
        <w:t>Title: "Create Account" is displayed at the top, indicating that this form is for users who want to register for an account.</w:t>
      </w:r>
    </w:p>
    <w:p w14:paraId="1905B903">
      <w:pPr>
        <w:pStyle w:val="11"/>
        <w:spacing w:line="360" w:lineRule="auto"/>
      </w:pPr>
      <w:r>
        <w:t>Form Fields: The form includes fields for:</w:t>
      </w:r>
    </w:p>
    <w:p w14:paraId="208CBFE9">
      <w:pPr>
        <w:pStyle w:val="11"/>
        <w:spacing w:line="360" w:lineRule="auto"/>
      </w:pPr>
      <w:r>
        <w:t>Username</w:t>
      </w:r>
    </w:p>
    <w:p w14:paraId="0F70C7E4">
      <w:pPr>
        <w:pStyle w:val="11"/>
        <w:spacing w:line="360" w:lineRule="auto"/>
      </w:pPr>
      <w:r>
        <w:t>Email</w:t>
      </w:r>
    </w:p>
    <w:p w14:paraId="22728B57">
      <w:pPr>
        <w:pStyle w:val="11"/>
        <w:spacing w:line="360" w:lineRule="auto"/>
      </w:pPr>
      <w:r>
        <w:t>Password</w:t>
      </w:r>
    </w:p>
    <w:p w14:paraId="56A6CF14">
      <w:pPr>
        <w:pStyle w:val="11"/>
        <w:spacing w:line="360" w:lineRule="auto"/>
      </w:pPr>
      <w:r>
        <w:t>Roll Number</w:t>
      </w:r>
    </w:p>
    <w:p w14:paraId="64F8B773">
      <w:pPr>
        <w:pStyle w:val="11"/>
        <w:spacing w:line="360" w:lineRule="auto"/>
      </w:pPr>
      <w:r>
        <w:t>Mobile Number</w:t>
      </w:r>
    </w:p>
    <w:p w14:paraId="27EF62BB">
      <w:pPr>
        <w:pStyle w:val="11"/>
        <w:spacing w:line="360" w:lineRule="auto"/>
      </w:pPr>
      <w:r>
        <w:t>These fields are likely meant to capture essential information needed to create a new user account in the system.</w:t>
      </w:r>
    </w:p>
    <w:p w14:paraId="4CFB5805">
      <w:pPr>
        <w:pStyle w:val="11"/>
        <w:spacing w:line="360" w:lineRule="auto"/>
      </w:pPr>
      <w:r>
        <w:t>Buttons or Links: In the top right corner, there are options labeled "Home," "Sign Up," and "Login." These are likely navigation links that allow users to go back to the homepage, sign up for an account, or log into an existing account.</w:t>
      </w:r>
    </w:p>
    <w:p w14:paraId="01C601BB">
      <w:pPr>
        <w:pStyle w:val="11"/>
        <w:spacing w:line="360" w:lineRule="auto"/>
        <w:jc w:val="center"/>
      </w:pPr>
      <w:r>
        <w:t>20</w:t>
      </w:r>
    </w:p>
    <w:p w14:paraId="08935667">
      <w:pPr>
        <w:pStyle w:val="11"/>
        <w:spacing w:line="360" w:lineRule="auto"/>
      </w:pPr>
    </w:p>
    <w:p w14:paraId="670AFDFB">
      <w:pPr>
        <w:pStyle w:val="11"/>
        <w:spacing w:line="360" w:lineRule="auto"/>
      </w:pPr>
      <w:r>
        <w:t>Background: The background appears to be an image of red theater-style seats. This could be a placeholder or design choice for the system’s visual appearance.</w:t>
      </w:r>
    </w:p>
    <w:p w14:paraId="1FFFE6F2">
      <w:pPr>
        <w:pStyle w:val="11"/>
        <w:spacing w:line="360" w:lineRule="auto"/>
      </w:pPr>
      <w:r>
        <w:t>Page Layout: The form is centered on the page with a green accent color used for the form header and button area.</w:t>
      </w:r>
    </w:p>
    <w:p w14:paraId="6972883F">
      <w:pPr>
        <w:spacing w:after="131" w:line="357" w:lineRule="auto"/>
        <w:ind w:left="0" w:right="9584" w:firstLine="0"/>
      </w:pPr>
      <w:r>
        <w:rPr>
          <w:b/>
        </w:rPr>
        <w:t xml:space="preserve"> </w:t>
      </w:r>
      <w:r>
        <w:drawing>
          <wp:inline distT="0" distB="0" distL="0" distR="0">
            <wp:extent cx="6134100" cy="2790190"/>
            <wp:effectExtent l="0" t="0" r="0" b="0"/>
            <wp:docPr id="7" name="Picture 7" descr="C:\Users\ADMIN\Pictures\Himagirish\Screenshots\Screenshot (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ADMIN\Pictures\Himagirish\Screenshots\Screenshot (13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138237" cy="2792603"/>
                    </a:xfrm>
                    <a:prstGeom prst="rect">
                      <a:avLst/>
                    </a:prstGeom>
                    <a:noFill/>
                    <a:ln>
                      <a:noFill/>
                    </a:ln>
                  </pic:spPr>
                </pic:pic>
              </a:graphicData>
            </a:graphic>
          </wp:inline>
        </w:drawing>
      </w:r>
    </w:p>
    <w:p w14:paraId="6363B9E2">
      <w:pPr>
        <w:spacing w:after="0" w:line="259" w:lineRule="auto"/>
        <w:ind w:left="0" w:right="0" w:firstLine="0"/>
        <w:jc w:val="left"/>
        <w:rPr>
          <w:b/>
        </w:rPr>
      </w:pPr>
      <w:r>
        <w:rPr>
          <w:b/>
        </w:rPr>
        <w:t xml:space="preserve">                                                          Fig 5.4:  LOGIN PAGE</w:t>
      </w:r>
    </w:p>
    <w:p w14:paraId="04698EBB">
      <w:pPr>
        <w:spacing w:after="0" w:line="259" w:lineRule="auto"/>
        <w:ind w:left="0" w:right="0" w:firstLine="0"/>
        <w:jc w:val="left"/>
        <w:rPr>
          <w:b/>
        </w:rPr>
      </w:pPr>
    </w:p>
    <w:p w14:paraId="75750166">
      <w:pPr>
        <w:spacing w:after="0"/>
        <w:ind w:left="0" w:right="0" w:firstLine="0"/>
        <w:jc w:val="left"/>
      </w:pPr>
      <w:r>
        <w:t>Title: The form is titled "User Login," indicating that this page is for existing users to log into their accounts.</w:t>
      </w:r>
    </w:p>
    <w:p w14:paraId="427AFEC5">
      <w:pPr>
        <w:spacing w:after="0"/>
        <w:ind w:left="0" w:right="0" w:firstLine="0"/>
        <w:jc w:val="left"/>
      </w:pPr>
      <w:r>
        <w:t>Form Fields: The form contains fields for:</w:t>
      </w:r>
    </w:p>
    <w:p w14:paraId="4C385526">
      <w:pPr>
        <w:spacing w:after="0"/>
        <w:ind w:left="0" w:right="0" w:firstLine="0"/>
        <w:jc w:val="left"/>
        <w:rPr>
          <w:b/>
        </w:rPr>
      </w:pPr>
      <w:r>
        <w:rPr>
          <w:b/>
        </w:rPr>
        <w:t>Email</w:t>
      </w:r>
    </w:p>
    <w:p w14:paraId="3B78F2B6">
      <w:pPr>
        <w:spacing w:after="0"/>
        <w:ind w:left="0" w:right="0" w:firstLine="0"/>
        <w:jc w:val="left"/>
        <w:rPr>
          <w:b/>
        </w:rPr>
      </w:pPr>
      <w:r>
        <w:rPr>
          <w:b/>
        </w:rPr>
        <w:t>Password</w:t>
      </w:r>
    </w:p>
    <w:p w14:paraId="6F15A372">
      <w:pPr>
        <w:spacing w:after="0"/>
        <w:ind w:left="0" w:right="0" w:firstLine="0"/>
        <w:jc w:val="left"/>
      </w:pPr>
    </w:p>
    <w:p w14:paraId="4F0CE02A">
      <w:pPr>
        <w:spacing w:after="0"/>
        <w:ind w:left="0" w:right="0" w:firstLine="0"/>
        <w:jc w:val="left"/>
      </w:pPr>
      <w:r>
        <w:t>These fields allow users to enter their login credentials to access the system.</w:t>
      </w:r>
    </w:p>
    <w:p w14:paraId="76159492">
      <w:pPr>
        <w:spacing w:after="0"/>
        <w:ind w:left="0" w:right="0" w:firstLine="0"/>
        <w:jc w:val="left"/>
      </w:pPr>
      <w:r>
        <w:t>Sign-In Button: Below the fields, there’s a green "Sign In" button, which the user would click to submit their credentials.</w:t>
      </w:r>
    </w:p>
    <w:p w14:paraId="574C3D10">
      <w:pPr>
        <w:spacing w:after="0"/>
        <w:ind w:left="0" w:right="0" w:firstLine="0"/>
        <w:jc w:val="left"/>
      </w:pPr>
    </w:p>
    <w:p w14:paraId="5D50C414">
      <w:pPr>
        <w:spacing w:after="0"/>
        <w:ind w:left="0" w:right="0" w:firstLine="0"/>
        <w:jc w:val="left"/>
      </w:pPr>
      <w:r>
        <w:t>Navigation Links: In the top right corner, there are options labeled "Home," "Sign Up," and "Login." These links likely allow users to navigate to the homepage, create a new account, or access the login page.</w:t>
      </w:r>
    </w:p>
    <w:p w14:paraId="2CF97689">
      <w:pPr>
        <w:spacing w:after="0"/>
        <w:ind w:left="0" w:right="0" w:firstLine="0"/>
        <w:jc w:val="left"/>
      </w:pPr>
    </w:p>
    <w:p w14:paraId="6D791DDB">
      <w:pPr>
        <w:spacing w:after="0"/>
        <w:ind w:left="0" w:right="0" w:firstLine="0"/>
        <w:jc w:val="center"/>
      </w:pPr>
      <w:r>
        <w:t>21</w:t>
      </w:r>
    </w:p>
    <w:p w14:paraId="200ACE54">
      <w:pPr>
        <w:spacing w:after="0"/>
        <w:ind w:left="0" w:right="0" w:firstLine="0"/>
        <w:jc w:val="left"/>
      </w:pPr>
      <w:r>
        <w:t>Background: Similar to the previous "Create Account" page, this page also has a background image of red theater-style seats, which seems to be a consistent design choice for this system.Layout: The form is centered with a green accent color for the header and button, giving it a cohesive look with the sign-up page.</w:t>
      </w:r>
    </w:p>
    <w:p w14:paraId="7874F2B2">
      <w:pPr>
        <w:spacing w:after="0"/>
        <w:ind w:left="0" w:right="0" w:firstLine="0"/>
        <w:jc w:val="left"/>
      </w:pPr>
    </w:p>
    <w:p w14:paraId="208E062E">
      <w:pPr>
        <w:spacing w:after="0" w:line="259" w:lineRule="auto"/>
        <w:ind w:left="0" w:right="0" w:firstLine="0"/>
        <w:jc w:val="left"/>
      </w:pPr>
      <w:r>
        <w:t>This login page is part of a library management system interface, allowing registered users to log into their accounts.</w:t>
      </w:r>
    </w:p>
    <w:p w14:paraId="4164F95F">
      <w:pPr>
        <w:pStyle w:val="11"/>
        <w:jc w:val="center"/>
        <w:rPr>
          <w:b/>
          <w:bCs/>
        </w:rPr>
      </w:pPr>
      <w:r>
        <w:drawing>
          <wp:inline distT="0" distB="0" distL="0" distR="0">
            <wp:extent cx="5972175" cy="2724150"/>
            <wp:effectExtent l="0" t="0" r="9525" b="0"/>
            <wp:docPr id="8" name="Picture 8" descr="C:\Users\ADMIN\Pictures\Himagirish\Screenshots\Screenshot (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ADMIN\Pictures\Himagirish\Screenshots\Screenshot (139).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72175" cy="2724150"/>
                    </a:xfrm>
                    <a:prstGeom prst="rect">
                      <a:avLst/>
                    </a:prstGeom>
                    <a:noFill/>
                    <a:ln>
                      <a:noFill/>
                    </a:ln>
                  </pic:spPr>
                </pic:pic>
              </a:graphicData>
            </a:graphic>
          </wp:inline>
        </w:drawing>
      </w:r>
      <w:r>
        <w:rPr>
          <w:b/>
          <w:bCs/>
        </w:rPr>
        <w:t>Fig 5.5:  "Your Books" Section in Management</w:t>
      </w:r>
    </w:p>
    <w:p w14:paraId="0B435536">
      <w:pPr>
        <w:pStyle w:val="11"/>
        <w:rPr>
          <w:bCs/>
        </w:rPr>
      </w:pPr>
      <w:r>
        <w:rPr>
          <w:bCs/>
        </w:rPr>
        <w:t>Title: The page is titled "Library Books," indicating it displays a list of available books in the system.</w:t>
      </w:r>
    </w:p>
    <w:p w14:paraId="0F3E7F24">
      <w:pPr>
        <w:pStyle w:val="11"/>
        <w:rPr>
          <w:bCs/>
        </w:rPr>
      </w:pPr>
      <w:r>
        <w:rPr>
          <w:bCs/>
        </w:rPr>
        <w:t>Table of Books: There is a table with the following columns:</w:t>
      </w:r>
    </w:p>
    <w:p w14:paraId="22E12D79">
      <w:pPr>
        <w:pStyle w:val="11"/>
        <w:rPr>
          <w:bCs/>
        </w:rPr>
      </w:pPr>
      <w:r>
        <w:rPr>
          <w:b/>
          <w:bCs/>
        </w:rPr>
        <w:t>Name</w:t>
      </w:r>
      <w:r>
        <w:rPr>
          <w:bCs/>
        </w:rPr>
        <w:t>: Lists the names of the books, such as "C++ FOR BEGINNERS" and "software testing."</w:t>
      </w:r>
    </w:p>
    <w:p w14:paraId="79B5224A">
      <w:pPr>
        <w:pStyle w:val="11"/>
        <w:rPr>
          <w:bCs/>
        </w:rPr>
      </w:pPr>
      <w:r>
        <w:rPr>
          <w:b/>
          <w:bCs/>
        </w:rPr>
        <w:t>Author:</w:t>
      </w:r>
      <w:r>
        <w:rPr>
          <w:bCs/>
        </w:rPr>
        <w:t xml:space="preserve"> Displays the author's name for each book.</w:t>
      </w:r>
    </w:p>
    <w:p w14:paraId="5C956BF7">
      <w:pPr>
        <w:pStyle w:val="11"/>
        <w:rPr>
          <w:bCs/>
        </w:rPr>
      </w:pPr>
      <w:r>
        <w:rPr>
          <w:b/>
          <w:bCs/>
        </w:rPr>
        <w:t>Total Copies</w:t>
      </w:r>
      <w:r>
        <w:rPr>
          <w:bCs/>
        </w:rPr>
        <w:t>: Shows the number of copies available, such as "44" and "5."</w:t>
      </w:r>
    </w:p>
    <w:p w14:paraId="157842E4">
      <w:pPr>
        <w:pStyle w:val="11"/>
        <w:rPr>
          <w:bCs/>
        </w:rPr>
      </w:pPr>
      <w:r>
        <w:rPr>
          <w:b/>
          <w:bCs/>
        </w:rPr>
        <w:t>Request:</w:t>
      </w:r>
      <w:r>
        <w:rPr>
          <w:bCs/>
        </w:rPr>
        <w:t xml:space="preserve"> Contains checkmarks that likely indicate the option to request or reserve a book.</w:t>
      </w:r>
    </w:p>
    <w:p w14:paraId="4BC29FCA">
      <w:pPr>
        <w:pStyle w:val="11"/>
        <w:rPr>
          <w:bCs/>
        </w:rPr>
      </w:pPr>
      <w:r>
        <w:rPr>
          <w:bCs/>
        </w:rPr>
        <w:t>Navigation Links: In the top right corner, there are links labeled "Home," "Books," "Messages," "Profile," and "Logout." These provide navigation options for the user, allowing them to go to the homepage, browse books, check messages, view their profile, or log out of the system.</w:t>
      </w:r>
    </w:p>
    <w:p w14:paraId="002249DB">
      <w:pPr>
        <w:pStyle w:val="11"/>
        <w:rPr>
          <w:bCs/>
        </w:rPr>
      </w:pPr>
      <w:r>
        <w:rPr>
          <w:bCs/>
        </w:rPr>
        <w:t>Background: The background image of red theater-style seats is consistent with the design on previous pages, giving a unified look to the library management system.</w:t>
      </w:r>
    </w:p>
    <w:p w14:paraId="6A70D4CF">
      <w:pPr>
        <w:pStyle w:val="11"/>
        <w:rPr>
          <w:bCs/>
        </w:rPr>
      </w:pPr>
      <w:r>
        <w:rPr>
          <w:bCs/>
        </w:rPr>
        <w:t>Layout: The table is centered and designed with a simple, clean layout that makes the book details easy to read.</w:t>
      </w:r>
    </w:p>
    <w:p w14:paraId="3B0B58B1">
      <w:pPr>
        <w:pStyle w:val="11"/>
        <w:jc w:val="center"/>
        <w:rPr>
          <w:bCs/>
        </w:rPr>
      </w:pPr>
      <w:r>
        <w:rPr>
          <w:bCs/>
        </w:rPr>
        <w:t>22</w:t>
      </w:r>
    </w:p>
    <w:p w14:paraId="722FFA0B">
      <w:pPr>
        <w:pStyle w:val="11"/>
        <w:rPr>
          <w:bCs/>
        </w:rPr>
      </w:pPr>
    </w:p>
    <w:p w14:paraId="0B6CD812">
      <w:pPr>
        <w:pStyle w:val="11"/>
        <w:rPr>
          <w:bCs/>
        </w:rPr>
      </w:pPr>
      <w:r>
        <w:rPr>
          <w:bCs/>
        </w:rPr>
        <w:t>This page allows users to browse available books, view details, and potentially make requests for specific titles within the library management system.</w:t>
      </w:r>
    </w:p>
    <w:p w14:paraId="65A82B74">
      <w:pPr>
        <w:pStyle w:val="11"/>
        <w:rPr>
          <w:bCs/>
        </w:rPr>
      </w:pPr>
    </w:p>
    <w:p w14:paraId="5749C1B3">
      <w:pPr>
        <w:pStyle w:val="11"/>
      </w:pPr>
      <w:r>
        <w:drawing>
          <wp:inline distT="0" distB="0" distL="0" distR="0">
            <wp:extent cx="5553075" cy="2409825"/>
            <wp:effectExtent l="0" t="0" r="9525" b="9525"/>
            <wp:docPr id="9" name="Picture 9" descr="C:\Users\ADMIN\Pictures\Himagirish\Screenshots\Screenshot (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ADMIN\Pictures\Himagirish\Screenshots\Screenshot (143).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553075" cy="2409825"/>
                    </a:xfrm>
                    <a:prstGeom prst="rect">
                      <a:avLst/>
                    </a:prstGeom>
                    <a:noFill/>
                    <a:ln>
                      <a:noFill/>
                    </a:ln>
                  </pic:spPr>
                </pic:pic>
              </a:graphicData>
            </a:graphic>
          </wp:inline>
        </w:drawing>
      </w:r>
    </w:p>
    <w:p w14:paraId="7CBE78E4">
      <w:pPr>
        <w:spacing w:after="215" w:line="259" w:lineRule="auto"/>
        <w:ind w:left="583" w:right="0" w:firstLine="0"/>
        <w:jc w:val="left"/>
        <w:rPr>
          <w:b/>
        </w:rPr>
      </w:pPr>
      <w:r>
        <w:rPr>
          <w:b/>
        </w:rPr>
        <w:t xml:space="preserve">                                            Fig 5.6:ADD BOOKS</w:t>
      </w:r>
    </w:p>
    <w:p w14:paraId="1FCA0629">
      <w:pPr>
        <w:spacing w:after="148"/>
        <w:ind w:left="0" w:right="0" w:firstLine="0"/>
        <w:jc w:val="left"/>
      </w:pPr>
      <w:r>
        <w:t>Add Books Form: The main part of the screen displays a form with the title "Add Books" in a green header box. This form allows users to enter details about books they want to add to the library's database, with fields for:</w:t>
      </w:r>
    </w:p>
    <w:p w14:paraId="62EF9DC3">
      <w:pPr>
        <w:spacing w:after="148"/>
        <w:ind w:left="0" w:right="0" w:firstLine="0"/>
        <w:jc w:val="left"/>
      </w:pPr>
      <w:r>
        <w:t>Book Title</w:t>
      </w:r>
    </w:p>
    <w:p w14:paraId="6DC19D66">
      <w:pPr>
        <w:spacing w:after="148"/>
        <w:ind w:left="0" w:right="0" w:firstLine="0"/>
        <w:jc w:val="left"/>
      </w:pPr>
      <w:r>
        <w:t>Book Author</w:t>
      </w:r>
    </w:p>
    <w:p w14:paraId="626246B6">
      <w:pPr>
        <w:spacing w:after="148"/>
        <w:ind w:left="0" w:right="0" w:firstLine="0"/>
        <w:jc w:val="left"/>
      </w:pPr>
      <w:r>
        <w:t>Book Publisher</w:t>
      </w:r>
    </w:p>
    <w:p w14:paraId="43C2AD3B">
      <w:pPr>
        <w:spacing w:after="148"/>
        <w:ind w:left="0" w:right="0" w:firstLine="0"/>
        <w:jc w:val="left"/>
      </w:pPr>
      <w:r>
        <w:t>Book Year</w:t>
      </w:r>
    </w:p>
    <w:p w14:paraId="3A2DC06F">
      <w:pPr>
        <w:spacing w:after="148"/>
        <w:ind w:left="0" w:right="0" w:firstLine="0"/>
        <w:jc w:val="left"/>
      </w:pPr>
      <w:r>
        <w:t>Book Total Copies</w:t>
      </w:r>
    </w:p>
    <w:p w14:paraId="6BDF6E48">
      <w:pPr>
        <w:spacing w:after="148"/>
        <w:ind w:left="0" w:right="0" w:firstLine="0"/>
        <w:jc w:val="left"/>
      </w:pPr>
      <w:r>
        <w:t>Background Image: The background shows an image of empty red chairs, which could be a placeholder or a design choice.</w:t>
      </w:r>
    </w:p>
    <w:p w14:paraId="6B4F0B2C">
      <w:pPr>
        <w:spacing w:after="148"/>
        <w:ind w:left="0" w:right="0" w:firstLine="0"/>
        <w:jc w:val="left"/>
      </w:pPr>
      <w:r>
        <w:t>Document Style: The screenshot is part of a document, as seen by the surrounding text, "Fig 5.6: ADD BOOKS," indicating that this is part of a figure in a document, possibly explaining the "Add Books" functionality in a report or manual.</w:t>
      </w:r>
    </w:p>
    <w:p w14:paraId="689DEFDC">
      <w:pPr>
        <w:spacing w:after="148"/>
        <w:ind w:left="0" w:right="0" w:firstLine="0"/>
        <w:jc w:val="left"/>
      </w:pPr>
    </w:p>
    <w:p w14:paraId="34DD47CE">
      <w:pPr>
        <w:spacing w:after="148"/>
        <w:ind w:left="0" w:right="0" w:firstLine="0"/>
        <w:jc w:val="left"/>
      </w:pPr>
      <w:r>
        <w:t xml:space="preserve">                                                                   </w:t>
      </w:r>
    </w:p>
    <w:p w14:paraId="0BB4B41F">
      <w:pPr>
        <w:spacing w:after="148"/>
        <w:ind w:left="0" w:right="0" w:firstLine="0"/>
        <w:jc w:val="center"/>
      </w:pPr>
      <w:r>
        <w:t>23</w:t>
      </w:r>
    </w:p>
    <w:p w14:paraId="345170E9">
      <w:pPr>
        <w:spacing w:after="148"/>
        <w:ind w:left="0" w:right="0" w:firstLine="0"/>
        <w:jc w:val="left"/>
      </w:pPr>
    </w:p>
    <w:p w14:paraId="39647456">
      <w:pPr>
        <w:spacing w:after="148"/>
        <w:ind w:left="0" w:right="0" w:firstLine="0"/>
        <w:jc w:val="left"/>
      </w:pPr>
    </w:p>
    <w:p w14:paraId="17571949">
      <w:pPr>
        <w:spacing w:after="172" w:line="259" w:lineRule="auto"/>
        <w:ind w:left="0" w:right="0" w:firstLine="0"/>
        <w:jc w:val="left"/>
        <w:rPr>
          <w:b/>
        </w:rPr>
      </w:pPr>
      <w:r>
        <w:drawing>
          <wp:inline distT="0" distB="0" distL="0" distR="0">
            <wp:extent cx="5904865" cy="1724025"/>
            <wp:effectExtent l="0" t="0" r="635" b="9525"/>
            <wp:docPr id="10" name="Picture 10" descr="C:\Users\ADMIN\Pictures\Himagirish\Screenshots\Screenshot (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ADMIN\Pictures\Himagirish\Screenshots\Screenshot (14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19826" cy="1728393"/>
                    </a:xfrm>
                    <a:prstGeom prst="rect">
                      <a:avLst/>
                    </a:prstGeom>
                    <a:noFill/>
                    <a:ln>
                      <a:noFill/>
                    </a:ln>
                  </pic:spPr>
                </pic:pic>
              </a:graphicData>
            </a:graphic>
          </wp:inline>
        </w:drawing>
      </w:r>
    </w:p>
    <w:p w14:paraId="6162273E">
      <w:pPr>
        <w:spacing w:after="172" w:line="259" w:lineRule="auto"/>
        <w:ind w:left="0" w:right="0" w:firstLine="0"/>
        <w:jc w:val="left"/>
        <w:rPr>
          <w:b/>
        </w:rPr>
      </w:pPr>
      <w:r>
        <w:rPr>
          <w:b/>
        </w:rPr>
        <w:t xml:space="preserve">                                                              Fig 5.6:Delete Books</w:t>
      </w:r>
    </w:p>
    <w:p w14:paraId="30407883">
      <w:pPr>
        <w:spacing w:after="171"/>
        <w:ind w:left="0" w:right="0" w:firstLine="0"/>
      </w:pPr>
      <w:r>
        <w:rPr>
          <w:b/>
        </w:rPr>
        <w:t xml:space="preserve"> </w:t>
      </w:r>
      <w:r>
        <w:t>Delete Books Table: The main content section has a table layout under the "Delete Books" heading, which lists details of the books available for deletion. The table includes columns like:</w:t>
      </w:r>
    </w:p>
    <w:p w14:paraId="5F8C88BE">
      <w:pPr>
        <w:spacing w:after="171"/>
        <w:ind w:left="0" w:right="0" w:firstLine="0"/>
      </w:pPr>
      <w:r>
        <w:t>Name: This column shows the book title. For example, "C++ FOR BEGINNERS."</w:t>
      </w:r>
    </w:p>
    <w:p w14:paraId="05FBF92C">
      <w:pPr>
        <w:spacing w:after="171"/>
        <w:ind w:left="0" w:right="0" w:firstLine="0"/>
      </w:pPr>
      <w:r>
        <w:t>Author: Displays the author’s name.</w:t>
      </w:r>
    </w:p>
    <w:p w14:paraId="68D9706B">
      <w:pPr>
        <w:spacing w:after="171"/>
        <w:ind w:left="0" w:right="0" w:firstLine="0"/>
      </w:pPr>
      <w:r>
        <w:t>Total Copies: Shows the number of copies of each book, e.g., "4.8."</w:t>
      </w:r>
    </w:p>
    <w:p w14:paraId="289FF3D1">
      <w:pPr>
        <w:spacing w:after="171"/>
        <w:ind w:left="0" w:right="0" w:firstLine="0"/>
      </w:pPr>
      <w:r>
        <w:t>Delete: There seems to be a red delete button in this column, which likely allows users to delete the selected book from the system.</w:t>
      </w:r>
    </w:p>
    <w:p w14:paraId="14B7B87D">
      <w:pPr>
        <w:spacing w:after="171"/>
        <w:ind w:left="0" w:right="0" w:firstLine="0"/>
      </w:pPr>
      <w:r>
        <w:t>Background Image: Similar to the previous screenshot, the background shows an image of empty red seats, adding a visual element to the interface.</w:t>
      </w:r>
    </w:p>
    <w:p w14:paraId="7DCD85DA">
      <w:pPr>
        <w:spacing w:after="171"/>
        <w:ind w:left="0" w:right="0" w:firstLine="0"/>
      </w:pPr>
      <w:r>
        <w:t>Document Style: The screenshot is part of a document, as indicated by the label "Fig 5.6: Delete Books," which suggests that this figure is being referenced in a project report or manual, possibly to explain the book deletion functionality.</w:t>
      </w:r>
    </w:p>
    <w:p w14:paraId="65D111BD">
      <w:pPr>
        <w:spacing w:after="171"/>
        <w:ind w:left="0" w:right="0" w:firstLine="0"/>
      </w:pPr>
      <w:r>
        <w:t>This "Delete Books" page allows administrators or library staff to view and manage book records by removing them from the library's collection. The delete button provides a simple way to handle book removal.</w:t>
      </w:r>
    </w:p>
    <w:p w14:paraId="0C2C18AF">
      <w:pPr>
        <w:spacing w:after="171"/>
        <w:ind w:left="0" w:right="0" w:firstLine="0"/>
      </w:pPr>
    </w:p>
    <w:p w14:paraId="6732F1EB">
      <w:pPr>
        <w:spacing w:after="171"/>
        <w:ind w:left="0" w:right="0" w:firstLine="0"/>
      </w:pPr>
    </w:p>
    <w:p w14:paraId="575768BA">
      <w:pPr>
        <w:spacing w:after="171"/>
        <w:ind w:left="0" w:right="0" w:firstLine="0"/>
      </w:pPr>
    </w:p>
    <w:p w14:paraId="5527584A">
      <w:pPr>
        <w:spacing w:after="171"/>
        <w:ind w:left="0" w:right="0" w:firstLine="0"/>
        <w:jc w:val="center"/>
      </w:pPr>
      <w:r>
        <w:t>24</w:t>
      </w:r>
    </w:p>
    <w:p w14:paraId="0E36BEA7">
      <w:pPr>
        <w:spacing w:after="171"/>
        <w:ind w:left="0" w:right="0" w:firstLine="0"/>
      </w:pPr>
    </w:p>
    <w:p w14:paraId="36E4CC1B">
      <w:pPr>
        <w:pStyle w:val="11"/>
      </w:pPr>
      <w:r>
        <w:rPr>
          <w:b/>
        </w:rPr>
        <w:t xml:space="preserve"> </w:t>
      </w:r>
      <w:r>
        <w:drawing>
          <wp:inline distT="0" distB="0" distL="0" distR="0">
            <wp:extent cx="5886450" cy="3048000"/>
            <wp:effectExtent l="0" t="0" r="0" b="0"/>
            <wp:docPr id="11" name="Picture 11" descr="C:\Users\ADMIN\Pictures\Himagirish\Screenshots\Screenshot (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ADMIN\Pictures\Himagirish\Screenshots\Screenshot (146).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886450" cy="3048000"/>
                    </a:xfrm>
                    <a:prstGeom prst="rect">
                      <a:avLst/>
                    </a:prstGeom>
                    <a:noFill/>
                    <a:ln>
                      <a:noFill/>
                    </a:ln>
                  </pic:spPr>
                </pic:pic>
              </a:graphicData>
            </a:graphic>
          </wp:inline>
        </w:drawing>
      </w:r>
    </w:p>
    <w:p w14:paraId="22A30C5E">
      <w:pPr>
        <w:spacing w:after="170" w:line="259" w:lineRule="auto"/>
        <w:ind w:left="0" w:right="0" w:firstLine="0"/>
        <w:jc w:val="left"/>
        <w:rPr>
          <w:b/>
        </w:rPr>
      </w:pPr>
      <w:r>
        <w:rPr>
          <w:b/>
        </w:rPr>
        <w:t xml:space="preserve">                                               Fig 5.7:DELETE USERS</w:t>
      </w:r>
    </w:p>
    <w:p w14:paraId="6FCFE678">
      <w:pPr>
        <w:spacing w:after="0"/>
        <w:ind w:left="0" w:right="0" w:firstLine="0"/>
        <w:jc w:val="left"/>
      </w:pPr>
      <w:r>
        <w:rPr>
          <w:b/>
        </w:rPr>
        <w:t xml:space="preserve"> </w:t>
      </w:r>
      <w:r>
        <w:t>Title: "DELETE USERS" - This indicates that the purpose of this page is to manage and delete user records.</w:t>
      </w:r>
    </w:p>
    <w:p w14:paraId="638DD882">
      <w:pPr>
        <w:spacing w:after="0"/>
        <w:ind w:left="0" w:right="0" w:firstLine="0"/>
        <w:jc w:val="left"/>
      </w:pPr>
      <w:r>
        <w:t>Table Columns:</w:t>
      </w:r>
    </w:p>
    <w:p w14:paraId="2F3FC0B1">
      <w:pPr>
        <w:spacing w:after="0"/>
        <w:ind w:left="0" w:right="0" w:firstLine="0"/>
        <w:jc w:val="left"/>
      </w:pPr>
    </w:p>
    <w:p w14:paraId="671ACF0D">
      <w:pPr>
        <w:spacing w:after="0"/>
        <w:ind w:left="0" w:right="0" w:firstLine="0"/>
        <w:jc w:val="left"/>
      </w:pPr>
      <w:r>
        <w:t>Name: Shows the names of users.</w:t>
      </w:r>
    </w:p>
    <w:p w14:paraId="0EC56629">
      <w:pPr>
        <w:spacing w:after="0"/>
        <w:ind w:left="0" w:right="0" w:firstLine="0"/>
        <w:jc w:val="left"/>
      </w:pPr>
      <w:r>
        <w:t>Roll No: Likely represents the user ID or unique identifier.</w:t>
      </w:r>
    </w:p>
    <w:p w14:paraId="306A206F">
      <w:pPr>
        <w:spacing w:after="0"/>
        <w:ind w:left="0" w:right="0" w:firstLine="0"/>
        <w:jc w:val="left"/>
      </w:pPr>
      <w:r>
        <w:t>Mobile: Displays the users' mobile phone numbers.</w:t>
      </w:r>
    </w:p>
    <w:p w14:paraId="59A04E10">
      <w:pPr>
        <w:spacing w:after="0"/>
        <w:ind w:left="0" w:right="0" w:firstLine="0"/>
        <w:jc w:val="left"/>
      </w:pPr>
      <w:r>
        <w:t>Delete: Each row has a delete icon (trash bin), which allows the admin to delete the corresponding user record.</w:t>
      </w:r>
    </w:p>
    <w:p w14:paraId="74D26BBB">
      <w:pPr>
        <w:spacing w:after="0"/>
        <w:ind w:left="0" w:right="0" w:firstLine="0"/>
        <w:jc w:val="left"/>
      </w:pPr>
      <w:r>
        <w:t>Navigation:</w:t>
      </w:r>
    </w:p>
    <w:p w14:paraId="40F6B4D0">
      <w:pPr>
        <w:spacing w:after="0"/>
        <w:ind w:left="0" w:right="0" w:firstLine="0"/>
        <w:jc w:val="left"/>
      </w:pPr>
    </w:p>
    <w:p w14:paraId="7D422DFE">
      <w:pPr>
        <w:spacing w:after="0"/>
        <w:ind w:left="0" w:right="0" w:firstLine="0"/>
        <w:jc w:val="left"/>
      </w:pPr>
      <w:r>
        <w:t>There are menu options in the header: "Dashboard," "View," "Add," "Delete," "Profile," and "Logout," providing quick access to different parts of the application.</w:t>
      </w:r>
    </w:p>
    <w:p w14:paraId="64ADD08E">
      <w:pPr>
        <w:spacing w:after="0"/>
        <w:ind w:left="0" w:right="0" w:firstLine="0"/>
        <w:jc w:val="left"/>
      </w:pPr>
      <w:r>
        <w:t>Background: The background image of red seats gives the interface a distinct look, although it may be unrelated to the library's primary purpose.</w:t>
      </w:r>
    </w:p>
    <w:p w14:paraId="2147EA9F">
      <w:pPr>
        <w:spacing w:after="0"/>
        <w:ind w:left="0" w:right="0" w:firstLine="0"/>
        <w:jc w:val="left"/>
      </w:pPr>
    </w:p>
    <w:p w14:paraId="60358A1F">
      <w:pPr>
        <w:spacing w:after="0"/>
        <w:ind w:left="0" w:right="0" w:firstLine="0"/>
        <w:jc w:val="left"/>
      </w:pPr>
      <w:r>
        <w:t>This page is part of a CRUD (Create, Read, Update, Delete) interface in a MERN (MongoDB, Express, React, Node.js) application, where users can be managed within a library management context.</w:t>
      </w:r>
    </w:p>
    <w:p w14:paraId="43DF3278">
      <w:pPr>
        <w:spacing w:after="0"/>
        <w:ind w:left="0" w:right="0" w:firstLine="0"/>
        <w:jc w:val="left"/>
      </w:pPr>
      <w:r>
        <w:t xml:space="preserve">                                                                         25</w:t>
      </w:r>
    </w:p>
    <w:p w14:paraId="3E0DDEF2">
      <w:pPr>
        <w:spacing w:after="0"/>
        <w:ind w:left="0" w:right="0" w:firstLine="0"/>
        <w:jc w:val="left"/>
      </w:pPr>
    </w:p>
    <w:p w14:paraId="69D8A0A6">
      <w:pPr>
        <w:pStyle w:val="11"/>
      </w:pPr>
    </w:p>
    <w:p w14:paraId="28E74090">
      <w:pPr>
        <w:pStyle w:val="11"/>
      </w:pPr>
      <w:r>
        <w:drawing>
          <wp:inline distT="0" distB="0" distL="0" distR="0">
            <wp:extent cx="5972175" cy="2495550"/>
            <wp:effectExtent l="0" t="0" r="9525" b="0"/>
            <wp:docPr id="12" name="Picture 12" descr="C:\Users\ADMIN\Pictures\Himagirish\Screenshots\Screenshot (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ADMIN\Pictures\Himagirish\Screenshots\Screenshot (14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72175" cy="2495550"/>
                    </a:xfrm>
                    <a:prstGeom prst="rect">
                      <a:avLst/>
                    </a:prstGeom>
                    <a:noFill/>
                    <a:ln>
                      <a:noFill/>
                    </a:ln>
                  </pic:spPr>
                </pic:pic>
              </a:graphicData>
            </a:graphic>
          </wp:inline>
        </w:drawing>
      </w:r>
    </w:p>
    <w:p w14:paraId="24C103EF">
      <w:pPr>
        <w:spacing w:after="0" w:line="259" w:lineRule="auto"/>
        <w:ind w:left="0" w:right="0" w:firstLine="0"/>
        <w:jc w:val="left"/>
        <w:rPr>
          <w:b/>
        </w:rPr>
      </w:pPr>
      <w:r>
        <w:rPr>
          <w:b/>
        </w:rPr>
        <w:t xml:space="preserve">                                                       Fig 5.8: Send Message</w:t>
      </w:r>
    </w:p>
    <w:p w14:paraId="38514EFA">
      <w:pPr>
        <w:spacing w:after="0" w:line="259" w:lineRule="auto"/>
        <w:ind w:left="0" w:right="0" w:firstLine="0"/>
        <w:jc w:val="left"/>
        <w:rPr>
          <w:b/>
        </w:rPr>
      </w:pPr>
    </w:p>
    <w:p w14:paraId="09499178">
      <w:pPr>
        <w:spacing w:after="0"/>
        <w:ind w:left="0" w:right="0" w:firstLine="0"/>
        <w:jc w:val="left"/>
      </w:pPr>
      <w:r>
        <w:t>Text Fields: Inside the box are two text fields:</w:t>
      </w:r>
    </w:p>
    <w:p w14:paraId="0D1FA236">
      <w:pPr>
        <w:spacing w:after="0"/>
        <w:ind w:left="0" w:right="0" w:firstLine="0"/>
        <w:jc w:val="left"/>
      </w:pPr>
    </w:p>
    <w:p w14:paraId="5BCD6C02">
      <w:pPr>
        <w:spacing w:after="0"/>
        <w:ind w:left="0" w:right="0" w:firstLine="0"/>
        <w:jc w:val="left"/>
      </w:pPr>
      <w:r>
        <w:t>Email: Allows users to enter the email address of the recipient or their own email for contact purposes.</w:t>
      </w:r>
    </w:p>
    <w:p w14:paraId="17C138DE">
      <w:pPr>
        <w:spacing w:after="0"/>
        <w:ind w:left="0" w:right="0" w:firstLine="0"/>
        <w:jc w:val="left"/>
      </w:pPr>
      <w:r>
        <w:t>Message: Provides space for users to type out their message content.</w:t>
      </w:r>
    </w:p>
    <w:p w14:paraId="6B91F386">
      <w:pPr>
        <w:spacing w:after="0"/>
        <w:ind w:left="0" w:right="0" w:firstLine="0"/>
        <w:jc w:val="left"/>
      </w:pPr>
      <w:r>
        <w:t>Send Button: Below the text fields, there is a green button labeled "Send" for submitting the message.</w:t>
      </w:r>
    </w:p>
    <w:p w14:paraId="49096D4D">
      <w:pPr>
        <w:spacing w:after="0"/>
        <w:ind w:left="0" w:right="0" w:firstLine="0"/>
        <w:jc w:val="left"/>
        <w:rPr>
          <w:b/>
        </w:rPr>
      </w:pPr>
      <w:r>
        <w:rPr>
          <w:b/>
        </w:rPr>
        <w:t>Possible Uses:</w:t>
      </w:r>
    </w:p>
    <w:p w14:paraId="3D837493">
      <w:pPr>
        <w:spacing w:after="0"/>
        <w:ind w:left="0" w:right="0" w:firstLine="0"/>
        <w:jc w:val="left"/>
      </w:pPr>
      <w:r>
        <w:t>Inquiries: Users can send inquiries about book availability, library hours, or other general questions.</w:t>
      </w:r>
    </w:p>
    <w:p w14:paraId="17451E5F">
      <w:pPr>
        <w:spacing w:after="0"/>
        <w:ind w:left="0" w:right="0" w:firstLine="0"/>
        <w:jc w:val="left"/>
      </w:pPr>
    </w:p>
    <w:p w14:paraId="323D7B63">
      <w:pPr>
        <w:spacing w:after="0"/>
        <w:ind w:left="0" w:right="0" w:firstLine="0"/>
        <w:jc w:val="left"/>
      </w:pPr>
      <w:r>
        <w:t>Book Requests: Users can request specific books or suggest new titles for the library's collection.</w:t>
      </w:r>
    </w:p>
    <w:p w14:paraId="40B36F88">
      <w:pPr>
        <w:spacing w:after="0"/>
        <w:ind w:left="0" w:right="0" w:firstLine="0"/>
        <w:jc w:val="left"/>
      </w:pPr>
    </w:p>
    <w:p w14:paraId="16B17834">
      <w:pPr>
        <w:spacing w:after="0"/>
        <w:ind w:left="0" w:right="0" w:firstLine="0"/>
        <w:jc w:val="left"/>
      </w:pPr>
      <w:r>
        <w:t>Feedback: Users can provide feedback about the library services, website, or any other aspect of the library.</w:t>
      </w:r>
    </w:p>
    <w:p w14:paraId="609CA254">
      <w:pPr>
        <w:spacing w:after="0"/>
        <w:ind w:left="0" w:right="0" w:firstLine="0"/>
        <w:jc w:val="left"/>
      </w:pPr>
    </w:p>
    <w:p w14:paraId="51469FE8">
      <w:pPr>
        <w:spacing w:after="0"/>
        <w:ind w:left="0" w:right="0" w:firstLine="0"/>
        <w:jc w:val="left"/>
      </w:pPr>
      <w:r>
        <w:t>Notifications: Library staff might use this feature to send notifications about overdue books, upcoming events, or other important information.</w:t>
      </w:r>
    </w:p>
    <w:p w14:paraId="6091F98C">
      <w:pPr>
        <w:pStyle w:val="11"/>
      </w:pPr>
    </w:p>
    <w:p w14:paraId="143D884A">
      <w:pPr>
        <w:pStyle w:val="11"/>
      </w:pPr>
      <w:r>
        <w:t xml:space="preserve">                                                                      26</w:t>
      </w:r>
    </w:p>
    <w:p w14:paraId="02E20CD4">
      <w:pPr>
        <w:pStyle w:val="11"/>
      </w:pPr>
    </w:p>
    <w:p w14:paraId="67A3D3FE">
      <w:pPr>
        <w:pStyle w:val="11"/>
      </w:pPr>
      <w:r>
        <w:drawing>
          <wp:inline distT="0" distB="0" distL="0" distR="0">
            <wp:extent cx="6267450" cy="2305050"/>
            <wp:effectExtent l="0" t="0" r="0" b="0"/>
            <wp:docPr id="13" name="Picture 13" descr="C:\Users\ADMIN\Pictures\Himagirish\Screenshots\Screenshot (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ADMIN\Pictures\Himagirish\Screenshots\Screenshot (14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267450" cy="2305050"/>
                    </a:xfrm>
                    <a:prstGeom prst="rect">
                      <a:avLst/>
                    </a:prstGeom>
                    <a:noFill/>
                    <a:ln>
                      <a:noFill/>
                    </a:ln>
                  </pic:spPr>
                </pic:pic>
              </a:graphicData>
            </a:graphic>
          </wp:inline>
        </w:drawing>
      </w:r>
    </w:p>
    <w:p w14:paraId="5C04F5DD">
      <w:pPr>
        <w:spacing w:after="0" w:line="259" w:lineRule="auto"/>
        <w:ind w:left="0" w:right="0" w:firstLine="0"/>
        <w:jc w:val="left"/>
        <w:rPr>
          <w:b/>
        </w:rPr>
      </w:pPr>
    </w:p>
    <w:p w14:paraId="280168CE">
      <w:pPr>
        <w:spacing w:after="46" w:line="259" w:lineRule="auto"/>
        <w:ind w:left="2698" w:right="0" w:firstLine="0"/>
        <w:jc w:val="left"/>
        <w:rPr>
          <w:b/>
        </w:rPr>
      </w:pPr>
      <w:r>
        <w:rPr>
          <w:b/>
        </w:rPr>
        <w:t xml:space="preserve">            Fig 5.9: Profile</w:t>
      </w:r>
    </w:p>
    <w:p w14:paraId="39457D3E">
      <w:pPr>
        <w:spacing w:after="46" w:line="259" w:lineRule="auto"/>
        <w:ind w:left="2698" w:right="0" w:firstLine="0"/>
        <w:jc w:val="left"/>
        <w:rPr>
          <w:b/>
        </w:rPr>
      </w:pPr>
    </w:p>
    <w:p w14:paraId="76B33EC8">
      <w:pPr>
        <w:spacing w:after="46" w:line="259" w:lineRule="auto"/>
        <w:ind w:left="0" w:right="0" w:firstLine="0"/>
        <w:jc w:val="left"/>
      </w:pPr>
      <w:r>
        <w:t>Profile Section: The main content area is titled "Your Profile" and shows the following user information:</w:t>
      </w:r>
    </w:p>
    <w:p w14:paraId="196A5FAD">
      <w:pPr>
        <w:spacing w:after="46" w:line="259" w:lineRule="auto"/>
        <w:ind w:left="0" w:right="0" w:firstLine="0"/>
        <w:jc w:val="left"/>
      </w:pPr>
    </w:p>
    <w:p w14:paraId="11E8963A">
      <w:pPr>
        <w:spacing w:after="46" w:line="259" w:lineRule="auto"/>
        <w:ind w:left="0" w:right="0" w:firstLine="0"/>
        <w:jc w:val="left"/>
      </w:pPr>
      <w:r>
        <w:t>Name: [Placeholder for user's name]</w:t>
      </w:r>
    </w:p>
    <w:p w14:paraId="0E6D4E65">
      <w:pPr>
        <w:spacing w:after="46" w:line="259" w:lineRule="auto"/>
        <w:ind w:left="0" w:right="0" w:firstLine="0"/>
        <w:jc w:val="left"/>
      </w:pPr>
      <w:r>
        <w:t>Email: [Placeholder for user's email]</w:t>
      </w:r>
    </w:p>
    <w:p w14:paraId="0183B0C5">
      <w:pPr>
        <w:spacing w:after="46" w:line="259" w:lineRule="auto"/>
        <w:ind w:left="0" w:right="0" w:firstLine="0"/>
        <w:jc w:val="left"/>
      </w:pPr>
      <w:r>
        <w:t>Contact Number: [Placeholder for user's contact number]</w:t>
      </w:r>
    </w:p>
    <w:p w14:paraId="54BD846E">
      <w:pPr>
        <w:spacing w:after="46" w:line="259" w:lineRule="auto"/>
        <w:ind w:left="0" w:right="0" w:firstLine="0"/>
        <w:jc w:val="left"/>
      </w:pPr>
      <w:r>
        <w:t>Date of Birth: [Placeholder for user's date of birth]</w:t>
      </w:r>
    </w:p>
    <w:p w14:paraId="03948549">
      <w:pPr>
        <w:spacing w:after="46" w:line="259" w:lineRule="auto"/>
        <w:ind w:left="0" w:right="0" w:firstLine="0"/>
        <w:jc w:val="left"/>
      </w:pPr>
      <w:r>
        <w:t>Functionality (Inferred):</w:t>
      </w:r>
    </w:p>
    <w:p w14:paraId="6D6F5B9F">
      <w:pPr>
        <w:spacing w:after="46" w:line="259" w:lineRule="auto"/>
        <w:ind w:left="0" w:right="0" w:firstLine="0"/>
        <w:jc w:val="left"/>
      </w:pPr>
    </w:p>
    <w:p w14:paraId="70E6F360">
      <w:pPr>
        <w:spacing w:after="46" w:line="259" w:lineRule="auto"/>
        <w:ind w:left="0" w:right="0" w:firstLine="0"/>
        <w:jc w:val="left"/>
      </w:pPr>
      <w:r>
        <w:t>While the image doesn’t indicate active features, this profile section likely allows users to:</w:t>
      </w:r>
    </w:p>
    <w:p w14:paraId="69A91108">
      <w:pPr>
        <w:spacing w:after="46" w:line="259" w:lineRule="auto"/>
        <w:ind w:left="0" w:right="0" w:firstLine="0"/>
        <w:jc w:val="left"/>
      </w:pPr>
    </w:p>
    <w:p w14:paraId="10CBA8CB">
      <w:pPr>
        <w:spacing w:after="46" w:line="259" w:lineRule="auto"/>
        <w:ind w:left="0" w:right="0" w:firstLine="0"/>
        <w:jc w:val="left"/>
      </w:pPr>
      <w:r>
        <w:t>View their personal information within the library management system.</w:t>
      </w:r>
    </w:p>
    <w:p w14:paraId="455739E0">
      <w:pPr>
        <w:spacing w:after="46" w:line="259" w:lineRule="auto"/>
        <w:ind w:left="0" w:right="0" w:firstLine="0"/>
        <w:jc w:val="left"/>
      </w:pPr>
      <w:r>
        <w:t>Potentially edit or update their profile details.</w:t>
      </w:r>
    </w:p>
    <w:p w14:paraId="4BB222EC">
      <w:pPr>
        <w:spacing w:after="46" w:line="259" w:lineRule="auto"/>
        <w:ind w:left="0" w:right="0" w:firstLine="0"/>
        <w:jc w:val="left"/>
      </w:pPr>
      <w:r>
        <w:t>Access personalized settings or preferences related to their library account.</w:t>
      </w:r>
    </w:p>
    <w:p w14:paraId="7C8FB2C4">
      <w:pPr>
        <w:spacing w:after="46" w:line="259" w:lineRule="auto"/>
        <w:ind w:left="0" w:right="0" w:firstLine="0"/>
        <w:jc w:val="left"/>
      </w:pPr>
    </w:p>
    <w:p w14:paraId="1A7ACFE0">
      <w:pPr>
        <w:spacing w:after="46" w:line="259" w:lineRule="auto"/>
        <w:ind w:left="0" w:right="0" w:firstLine="0"/>
        <w:jc w:val="left"/>
      </w:pPr>
    </w:p>
    <w:p w14:paraId="210C5AAF">
      <w:pPr>
        <w:spacing w:after="46" w:line="259" w:lineRule="auto"/>
        <w:ind w:left="0" w:right="0" w:firstLine="0"/>
        <w:jc w:val="left"/>
        <w:rPr>
          <w:b/>
        </w:rPr>
      </w:pPr>
      <w:r>
        <w:rPr>
          <w:b/>
        </w:rPr>
        <w:t xml:space="preserve">                                  </w:t>
      </w:r>
      <w:r>
        <w:rPr>
          <w:b/>
          <w:sz w:val="32"/>
          <w:szCs w:val="32"/>
        </w:rPr>
        <w:t xml:space="preserve">Conclusion and Future Enhancement </w:t>
      </w:r>
    </w:p>
    <w:p w14:paraId="221B0A0A">
      <w:pPr>
        <w:spacing w:after="174" w:line="259" w:lineRule="auto"/>
        <w:ind w:left="-5" w:right="0"/>
        <w:jc w:val="left"/>
      </w:pPr>
      <w:r>
        <w:rPr>
          <w:b/>
          <w:sz w:val="28"/>
        </w:rPr>
        <w:t>Conclusion:</w:t>
      </w:r>
      <w:r>
        <w:t xml:space="preserve"> </w:t>
      </w:r>
    </w:p>
    <w:p w14:paraId="7B3D6CD2">
      <w:pPr>
        <w:pStyle w:val="11"/>
        <w:spacing w:line="360" w:lineRule="auto"/>
        <w:jc w:val="both"/>
      </w:pPr>
      <w:r>
        <w:t xml:space="preserve">The Library Management System (LMS) developed using the MERN stack provides a modern, efficient, and scalable solution for managing library operations. By leveraging MongoDB, Express.js, React, and Node.js, the system addresses the challenges of traditional library management methods, offering a centralized platform that streamlines tasks such as book cataloging, member management, and transaction tracking. The LMS enhances user experience by enabling seamless access to </w:t>
      </w:r>
    </w:p>
    <w:p w14:paraId="3BA5AC68">
      <w:pPr>
        <w:pStyle w:val="11"/>
        <w:spacing w:line="360" w:lineRule="auto"/>
        <w:jc w:val="center"/>
      </w:pPr>
      <w:r>
        <w:t>27</w:t>
      </w:r>
    </w:p>
    <w:p w14:paraId="5281B94E">
      <w:pPr>
        <w:pStyle w:val="11"/>
        <w:spacing w:line="360" w:lineRule="auto"/>
        <w:jc w:val="both"/>
      </w:pPr>
    </w:p>
    <w:p w14:paraId="4B395E56">
      <w:pPr>
        <w:pStyle w:val="11"/>
        <w:spacing w:line="360" w:lineRule="auto"/>
        <w:jc w:val="both"/>
      </w:pPr>
      <w:r>
        <w:t>resources, real-time data updates, and responsive design across devices, making library services more accessible and convenient.</w:t>
      </w:r>
    </w:p>
    <w:p w14:paraId="46AB24CC">
      <w:pPr>
        <w:pStyle w:val="11"/>
        <w:spacing w:line="360" w:lineRule="auto"/>
        <w:jc w:val="both"/>
      </w:pPr>
      <w:r>
        <w:t>With secure authentication, role-based access control, and real-time synchronization, the LMS prioritizes data integrity, security, and user convenience. The integration of analytics capabilities allows administrators to make data-driven decisions, better aligning resources with user needs and improving overall library efficiency. Additionally, the open-source, modular structure of the system ensures that it can be adapted to the unique requirements of various libraries, making it a versatile tool for libraries of all sizes.</w:t>
      </w:r>
    </w:p>
    <w:p w14:paraId="5E1842D8">
      <w:pPr>
        <w:pStyle w:val="11"/>
        <w:spacing w:line="360" w:lineRule="auto"/>
        <w:jc w:val="both"/>
      </w:pPr>
      <w:r>
        <w:t xml:space="preserve">In conclusion, this Library Management System successfully modernizes library operations by </w:t>
      </w:r>
      <w:bookmarkStart w:id="0" w:name="_GoBack"/>
      <w:r>
        <w:t xml:space="preserve">automating tasks, improving resource accessibility, and enabling informed decision-making. It </w:t>
      </w:r>
      <w:bookmarkEnd w:id="0"/>
      <w:r>
        <w:t>empowers both library staff and members, creating a more connected and streamlined library environment. This project demonstrates the potential of the MERN stack to deliver scalable and dynamic web applications, positioning the LMS as a valuable tool for the future of library management.</w:t>
      </w:r>
    </w:p>
    <w:p w14:paraId="375366EF">
      <w:pPr>
        <w:ind w:left="-5" w:right="6"/>
      </w:pPr>
    </w:p>
    <w:p w14:paraId="3A364C94">
      <w:pPr>
        <w:spacing w:after="170" w:line="259" w:lineRule="auto"/>
        <w:ind w:left="-5" w:right="6"/>
      </w:pPr>
      <w:r>
        <w:t xml:space="preserve">. </w:t>
      </w:r>
      <w:r>
        <w:rPr>
          <w:b/>
          <w:sz w:val="28"/>
        </w:rPr>
        <w:t>Future Enhancement:</w:t>
      </w:r>
      <w:r>
        <w:t xml:space="preserve"> </w:t>
      </w:r>
    </w:p>
    <w:p w14:paraId="397A0DE9">
      <w:pPr>
        <w:spacing w:before="100" w:beforeAutospacing="1" w:after="100" w:afterAutospacing="1"/>
        <w:ind w:left="0" w:right="0" w:firstLine="0"/>
        <w:jc w:val="left"/>
        <w:rPr>
          <w:color w:val="auto"/>
          <w:szCs w:val="24"/>
        </w:rPr>
      </w:pPr>
      <w:r>
        <w:rPr>
          <w:rFonts w:hAnsi="Symbol"/>
          <w:color w:val="auto"/>
          <w:szCs w:val="24"/>
        </w:rPr>
        <w:t>1.</w:t>
      </w:r>
      <w:r>
        <w:rPr>
          <w:color w:val="auto"/>
          <w:szCs w:val="24"/>
        </w:rPr>
        <w:t xml:space="preserve">  </w:t>
      </w:r>
      <w:r>
        <w:rPr>
          <w:b/>
          <w:bCs/>
          <w:color w:val="auto"/>
          <w:szCs w:val="24"/>
        </w:rPr>
        <w:t>Mobile Application Development</w:t>
      </w:r>
      <w:r>
        <w:rPr>
          <w:color w:val="auto"/>
          <w:szCs w:val="24"/>
        </w:rPr>
        <w:t>:</w:t>
      </w:r>
    </w:p>
    <w:p w14:paraId="59B2972C">
      <w:pPr>
        <w:numPr>
          <w:ilvl w:val="0"/>
          <w:numId w:val="33"/>
        </w:numPr>
        <w:spacing w:before="100" w:beforeAutospacing="1" w:after="100" w:afterAutospacing="1"/>
        <w:ind w:right="0"/>
        <w:rPr>
          <w:color w:val="auto"/>
          <w:szCs w:val="24"/>
        </w:rPr>
      </w:pPr>
      <w:r>
        <w:rPr>
          <w:color w:val="auto"/>
          <w:szCs w:val="24"/>
        </w:rPr>
        <w:t>To increase accessibility, a mobile app version of the LMS can be developed for iOS and Android. This would allow users to access library resources, receive notifications, and manage their accounts conveniently on their mobile devices, enhancing the user experience and expanding the system's reach.</w:t>
      </w:r>
    </w:p>
    <w:p w14:paraId="3051F6A3">
      <w:pPr>
        <w:spacing w:before="100" w:beforeAutospacing="1" w:after="100" w:afterAutospacing="1"/>
        <w:ind w:left="0" w:right="0" w:firstLine="0"/>
        <w:jc w:val="left"/>
        <w:rPr>
          <w:rFonts w:hAnsi="Symbol"/>
          <w:color w:val="auto"/>
          <w:szCs w:val="24"/>
        </w:rPr>
      </w:pPr>
    </w:p>
    <w:p w14:paraId="1C843382">
      <w:pPr>
        <w:spacing w:before="100" w:beforeAutospacing="1" w:after="100" w:afterAutospacing="1"/>
        <w:ind w:left="0" w:right="0" w:firstLine="0"/>
        <w:jc w:val="left"/>
        <w:rPr>
          <w:color w:val="auto"/>
          <w:szCs w:val="24"/>
        </w:rPr>
      </w:pPr>
      <w:r>
        <w:rPr>
          <w:rFonts w:hAnsi="Symbol"/>
          <w:color w:val="auto"/>
          <w:szCs w:val="24"/>
        </w:rPr>
        <w:t>2.</w:t>
      </w:r>
      <w:r>
        <w:rPr>
          <w:color w:val="auto"/>
          <w:szCs w:val="24"/>
        </w:rPr>
        <w:t xml:space="preserve">  </w:t>
      </w:r>
      <w:r>
        <w:rPr>
          <w:b/>
          <w:bCs/>
          <w:color w:val="auto"/>
          <w:szCs w:val="24"/>
        </w:rPr>
        <w:t>Advanced Search and Recommendation System</w:t>
      </w:r>
      <w:r>
        <w:rPr>
          <w:color w:val="auto"/>
          <w:szCs w:val="24"/>
        </w:rPr>
        <w:t>:</w:t>
      </w:r>
    </w:p>
    <w:p w14:paraId="5358B9EA">
      <w:pPr>
        <w:numPr>
          <w:ilvl w:val="0"/>
          <w:numId w:val="34"/>
        </w:numPr>
        <w:spacing w:before="100" w:beforeAutospacing="1" w:after="100" w:afterAutospacing="1"/>
        <w:ind w:right="0"/>
        <w:rPr>
          <w:color w:val="auto"/>
          <w:szCs w:val="24"/>
        </w:rPr>
      </w:pPr>
      <w:r>
        <w:rPr>
          <w:color w:val="auto"/>
          <w:szCs w:val="24"/>
        </w:rPr>
        <w:t>An intelligent recommendation system can be integrated to suggest books to users based on their borrowing history and reading preferences, similar to what e-commerce sites offer. This feature could use machine learning algorithms to provide personalized recommendations, making it easier for users to discover new books aligned with their interests.</w:t>
      </w:r>
    </w:p>
    <w:p w14:paraId="55841E79">
      <w:pPr>
        <w:spacing w:before="100" w:beforeAutospacing="1" w:after="100" w:afterAutospacing="1"/>
        <w:ind w:left="720" w:right="0" w:firstLine="0"/>
        <w:rPr>
          <w:color w:val="auto"/>
          <w:szCs w:val="24"/>
        </w:rPr>
      </w:pPr>
      <w:r>
        <w:rPr>
          <w:color w:val="auto"/>
          <w:szCs w:val="24"/>
        </w:rPr>
        <w:t xml:space="preserve">                                                               28</w:t>
      </w:r>
    </w:p>
    <w:p w14:paraId="38F68569">
      <w:pPr>
        <w:spacing w:before="100" w:beforeAutospacing="1" w:after="100" w:afterAutospacing="1"/>
        <w:ind w:left="0" w:right="0" w:firstLine="0"/>
        <w:jc w:val="left"/>
        <w:rPr>
          <w:rFonts w:hAnsi="Symbol"/>
          <w:color w:val="auto"/>
          <w:szCs w:val="24"/>
        </w:rPr>
      </w:pPr>
    </w:p>
    <w:p w14:paraId="005B87D1">
      <w:pPr>
        <w:spacing w:before="100" w:beforeAutospacing="1" w:after="100" w:afterAutospacing="1"/>
        <w:ind w:left="0" w:right="0" w:firstLine="0"/>
        <w:jc w:val="left"/>
        <w:rPr>
          <w:color w:val="auto"/>
          <w:szCs w:val="24"/>
        </w:rPr>
      </w:pPr>
      <w:r>
        <w:rPr>
          <w:rFonts w:hAnsi="Symbol"/>
          <w:color w:val="auto"/>
          <w:szCs w:val="24"/>
        </w:rPr>
        <w:t>3.</w:t>
      </w:r>
      <w:r>
        <w:rPr>
          <w:color w:val="auto"/>
          <w:szCs w:val="24"/>
        </w:rPr>
        <w:t xml:space="preserve">  </w:t>
      </w:r>
      <w:r>
        <w:rPr>
          <w:b/>
          <w:bCs/>
          <w:color w:val="auto"/>
          <w:szCs w:val="24"/>
        </w:rPr>
        <w:t>Integration with E-Book Platforms</w:t>
      </w:r>
      <w:r>
        <w:rPr>
          <w:color w:val="auto"/>
          <w:szCs w:val="24"/>
        </w:rPr>
        <w:t>:</w:t>
      </w:r>
    </w:p>
    <w:p w14:paraId="29BBA0D7">
      <w:pPr>
        <w:numPr>
          <w:ilvl w:val="0"/>
          <w:numId w:val="35"/>
        </w:numPr>
        <w:spacing w:before="100" w:beforeAutospacing="1" w:after="100" w:afterAutospacing="1"/>
        <w:ind w:right="0"/>
        <w:rPr>
          <w:color w:val="auto"/>
          <w:szCs w:val="24"/>
        </w:rPr>
      </w:pPr>
      <w:r>
        <w:rPr>
          <w:color w:val="auto"/>
          <w:szCs w:val="24"/>
        </w:rPr>
        <w:t>Many libraries offer digital resources, such as e-books and audiobooks. Integrating the LMS with e-book platforms would allow users to borrow and access digital content directly from the system. This would make the LMS a one-stop solution for both physical and digital resources.</w:t>
      </w:r>
    </w:p>
    <w:p w14:paraId="783DE976">
      <w:pPr>
        <w:spacing w:before="100" w:beforeAutospacing="1" w:after="100" w:afterAutospacing="1"/>
        <w:ind w:left="0" w:right="0" w:firstLine="0"/>
        <w:jc w:val="left"/>
        <w:rPr>
          <w:color w:val="auto"/>
          <w:szCs w:val="24"/>
        </w:rPr>
      </w:pPr>
      <w:r>
        <w:rPr>
          <w:rFonts w:hAnsi="Symbol"/>
          <w:color w:val="auto"/>
          <w:szCs w:val="24"/>
        </w:rPr>
        <w:t>4.</w:t>
      </w:r>
      <w:r>
        <w:rPr>
          <w:color w:val="auto"/>
          <w:szCs w:val="24"/>
        </w:rPr>
        <w:t xml:space="preserve">  </w:t>
      </w:r>
      <w:r>
        <w:rPr>
          <w:b/>
          <w:bCs/>
          <w:color w:val="auto"/>
          <w:szCs w:val="24"/>
        </w:rPr>
        <w:t>Enhanced Analytics and Reporting</w:t>
      </w:r>
      <w:r>
        <w:rPr>
          <w:color w:val="auto"/>
          <w:szCs w:val="24"/>
        </w:rPr>
        <w:t>:</w:t>
      </w:r>
    </w:p>
    <w:p w14:paraId="0B15C29C">
      <w:pPr>
        <w:numPr>
          <w:ilvl w:val="0"/>
          <w:numId w:val="36"/>
        </w:numPr>
        <w:spacing w:before="100" w:beforeAutospacing="1" w:after="100" w:afterAutospacing="1"/>
        <w:ind w:right="0"/>
        <w:rPr>
          <w:color w:val="auto"/>
          <w:szCs w:val="24"/>
        </w:rPr>
      </w:pPr>
      <w:r>
        <w:rPr>
          <w:color w:val="auto"/>
          <w:szCs w:val="24"/>
        </w:rPr>
        <w:t>The LMS could incorporate advanced data analytics features to provide deeper insights into library usage patterns, member preferences, and resource utilization. Reports could be more detailed, helping administrators make informed decisions about acquisitions, user engagement, and library operations.</w:t>
      </w:r>
    </w:p>
    <w:p w14:paraId="584A285B">
      <w:pPr>
        <w:spacing w:before="100" w:beforeAutospacing="1" w:after="100" w:afterAutospacing="1"/>
        <w:ind w:left="0" w:right="0" w:firstLine="0"/>
        <w:jc w:val="left"/>
        <w:rPr>
          <w:color w:val="auto"/>
          <w:szCs w:val="24"/>
        </w:rPr>
      </w:pPr>
      <w:r>
        <w:rPr>
          <w:rFonts w:hAnsi="Symbol"/>
          <w:color w:val="auto"/>
          <w:szCs w:val="24"/>
        </w:rPr>
        <w:t>5.</w:t>
      </w:r>
      <w:r>
        <w:rPr>
          <w:color w:val="auto"/>
          <w:szCs w:val="24"/>
        </w:rPr>
        <w:t xml:space="preserve">  </w:t>
      </w:r>
      <w:r>
        <w:rPr>
          <w:b/>
          <w:bCs/>
          <w:color w:val="auto"/>
          <w:szCs w:val="24"/>
        </w:rPr>
        <w:t>Automated Due Date Reminders and Notifications</w:t>
      </w:r>
      <w:r>
        <w:rPr>
          <w:color w:val="auto"/>
          <w:szCs w:val="24"/>
        </w:rPr>
        <w:t>:</w:t>
      </w:r>
    </w:p>
    <w:p w14:paraId="61740010">
      <w:pPr>
        <w:numPr>
          <w:ilvl w:val="0"/>
          <w:numId w:val="37"/>
        </w:numPr>
        <w:spacing w:before="100" w:beforeAutospacing="1" w:after="100" w:afterAutospacing="1"/>
        <w:ind w:right="0"/>
        <w:rPr>
          <w:color w:val="auto"/>
          <w:szCs w:val="24"/>
        </w:rPr>
      </w:pPr>
      <w:r>
        <w:rPr>
          <w:color w:val="auto"/>
          <w:szCs w:val="24"/>
        </w:rPr>
        <w:t>Expanding the notification system to include automated reminders for upcoming due dates, overdue books, and library events via email, SMS, or mobile push notifications could enhance user experience and reduce the incidence of late returns. These reminders could be personalized based on user preferences.</w:t>
      </w:r>
    </w:p>
    <w:p w14:paraId="11B09306">
      <w:pPr>
        <w:spacing w:before="100" w:beforeAutospacing="1" w:after="100" w:afterAutospacing="1"/>
        <w:ind w:left="0" w:right="0" w:firstLine="0"/>
        <w:jc w:val="left"/>
        <w:rPr>
          <w:color w:val="auto"/>
          <w:szCs w:val="24"/>
        </w:rPr>
      </w:pPr>
      <w:r>
        <w:rPr>
          <w:color w:val="auto"/>
          <w:szCs w:val="24"/>
        </w:rPr>
        <w:t xml:space="preserve">6. </w:t>
      </w:r>
      <w:r>
        <w:rPr>
          <w:b/>
          <w:bCs/>
          <w:color w:val="auto"/>
          <w:szCs w:val="24"/>
        </w:rPr>
        <w:t>Self-Checkout and RFID Integration</w:t>
      </w:r>
      <w:r>
        <w:rPr>
          <w:color w:val="auto"/>
          <w:szCs w:val="24"/>
        </w:rPr>
        <w:t>:</w:t>
      </w:r>
    </w:p>
    <w:p w14:paraId="2C2218C9">
      <w:pPr>
        <w:numPr>
          <w:ilvl w:val="0"/>
          <w:numId w:val="38"/>
        </w:numPr>
        <w:spacing w:before="100" w:beforeAutospacing="1" w:after="100" w:afterAutospacing="1"/>
        <w:ind w:right="0"/>
        <w:rPr>
          <w:color w:val="auto"/>
          <w:szCs w:val="24"/>
        </w:rPr>
      </w:pPr>
      <w:r>
        <w:rPr>
          <w:color w:val="auto"/>
          <w:szCs w:val="24"/>
        </w:rPr>
        <w:t>Integrating the LMS with self-checkout kiosks and RFID technology would allow members to check out books without assistance from staff. This would streamline the borrowing process, reduce wait times, and improve overall user convenience.</w:t>
      </w:r>
    </w:p>
    <w:p w14:paraId="044020C3">
      <w:pPr>
        <w:spacing w:before="100" w:beforeAutospacing="1" w:after="100" w:afterAutospacing="1"/>
        <w:ind w:left="0" w:right="0" w:firstLine="0"/>
        <w:jc w:val="left"/>
        <w:rPr>
          <w:color w:val="auto"/>
          <w:szCs w:val="24"/>
        </w:rPr>
      </w:pPr>
      <w:r>
        <w:rPr>
          <w:rFonts w:hAnsi="Symbol"/>
          <w:color w:val="auto"/>
          <w:szCs w:val="24"/>
        </w:rPr>
        <w:t>7.</w:t>
      </w:r>
      <w:r>
        <w:rPr>
          <w:color w:val="auto"/>
          <w:szCs w:val="24"/>
        </w:rPr>
        <w:t xml:space="preserve"> </w:t>
      </w:r>
      <w:r>
        <w:rPr>
          <w:b/>
          <w:bCs/>
          <w:color w:val="auto"/>
          <w:szCs w:val="24"/>
        </w:rPr>
        <w:t>Multi-Language Support</w:t>
      </w:r>
      <w:r>
        <w:rPr>
          <w:color w:val="auto"/>
          <w:szCs w:val="24"/>
        </w:rPr>
        <w:t>:</w:t>
      </w:r>
    </w:p>
    <w:p w14:paraId="659BAD70">
      <w:pPr>
        <w:numPr>
          <w:ilvl w:val="0"/>
          <w:numId w:val="39"/>
        </w:numPr>
        <w:spacing w:before="100" w:beforeAutospacing="1" w:after="100" w:afterAutospacing="1"/>
        <w:ind w:right="0"/>
        <w:rPr>
          <w:color w:val="auto"/>
          <w:szCs w:val="24"/>
        </w:rPr>
      </w:pPr>
      <w:r>
        <w:rPr>
          <w:color w:val="auto"/>
          <w:szCs w:val="24"/>
        </w:rPr>
        <w:t>To make the LMS accessible to a wider audience, multi-language support could be added, allowing users to interact with the system in their preferred language. This feature would be particularly beneficial for libraries serving diverse communities.</w:t>
      </w:r>
    </w:p>
    <w:p w14:paraId="4E0345DA">
      <w:pPr>
        <w:spacing w:before="100" w:beforeAutospacing="1" w:after="100" w:afterAutospacing="1"/>
        <w:ind w:left="720" w:right="0" w:firstLine="0"/>
        <w:rPr>
          <w:color w:val="auto"/>
          <w:szCs w:val="24"/>
        </w:rPr>
      </w:pPr>
    </w:p>
    <w:p w14:paraId="24524475">
      <w:pPr>
        <w:spacing w:before="100" w:beforeAutospacing="1" w:after="100" w:afterAutospacing="1"/>
        <w:ind w:left="720" w:right="0" w:firstLine="0"/>
        <w:rPr>
          <w:color w:val="auto"/>
          <w:szCs w:val="24"/>
        </w:rPr>
      </w:pPr>
      <w:r>
        <w:rPr>
          <w:color w:val="auto"/>
          <w:szCs w:val="24"/>
        </w:rPr>
        <w:t xml:space="preserve">                                                                    29</w:t>
      </w:r>
    </w:p>
    <w:p w14:paraId="5E6B0D0C">
      <w:pPr>
        <w:spacing w:before="100" w:beforeAutospacing="1" w:after="100" w:afterAutospacing="1"/>
        <w:ind w:left="0" w:right="0" w:firstLine="0"/>
        <w:jc w:val="left"/>
        <w:rPr>
          <w:rFonts w:hAnsi="Symbol"/>
          <w:color w:val="auto"/>
          <w:szCs w:val="24"/>
        </w:rPr>
      </w:pPr>
    </w:p>
    <w:p w14:paraId="2191F45D">
      <w:pPr>
        <w:spacing w:before="100" w:beforeAutospacing="1" w:after="100" w:afterAutospacing="1"/>
        <w:ind w:left="0" w:right="0" w:firstLine="0"/>
        <w:jc w:val="left"/>
        <w:rPr>
          <w:color w:val="auto"/>
          <w:szCs w:val="24"/>
        </w:rPr>
      </w:pPr>
      <w:r>
        <w:rPr>
          <w:rFonts w:hAnsi="Symbol"/>
          <w:color w:val="auto"/>
          <w:szCs w:val="24"/>
        </w:rPr>
        <w:t>8.</w:t>
      </w:r>
      <w:r>
        <w:rPr>
          <w:color w:val="auto"/>
          <w:szCs w:val="24"/>
        </w:rPr>
        <w:t xml:space="preserve"> </w:t>
      </w:r>
      <w:r>
        <w:rPr>
          <w:b/>
          <w:bCs/>
          <w:color w:val="auto"/>
          <w:szCs w:val="24"/>
        </w:rPr>
        <w:t>Integration with Third-Party Authentication Systems</w:t>
      </w:r>
      <w:r>
        <w:rPr>
          <w:color w:val="auto"/>
          <w:szCs w:val="24"/>
        </w:rPr>
        <w:t>:</w:t>
      </w:r>
    </w:p>
    <w:p w14:paraId="6457B526">
      <w:pPr>
        <w:spacing w:before="100" w:beforeAutospacing="1" w:after="100" w:afterAutospacing="1"/>
        <w:ind w:left="0" w:right="0" w:firstLine="0"/>
        <w:jc w:val="left"/>
        <w:rPr>
          <w:color w:val="auto"/>
          <w:szCs w:val="24"/>
        </w:rPr>
      </w:pPr>
      <w:r>
        <w:rPr>
          <w:color w:val="auto"/>
          <w:szCs w:val="24"/>
        </w:rPr>
        <w:t>.Implementing single sign-on (SSO) support through platforms like Google, Facebook, or institutional logins would simplify user registration and login processes. This would make it easier for users to access their accounts and encourage more frequent system use.</w:t>
      </w:r>
    </w:p>
    <w:p w14:paraId="2C9C9E01">
      <w:pPr>
        <w:spacing w:before="100" w:beforeAutospacing="1" w:after="100" w:afterAutospacing="1"/>
        <w:ind w:left="0" w:right="0" w:firstLine="0"/>
        <w:jc w:val="left"/>
        <w:rPr>
          <w:color w:val="auto"/>
          <w:szCs w:val="24"/>
        </w:rPr>
      </w:pPr>
      <w:r>
        <w:rPr>
          <w:rFonts w:hAnsi="Symbol"/>
          <w:color w:val="auto"/>
          <w:szCs w:val="24"/>
        </w:rPr>
        <w:t>9.</w:t>
      </w:r>
      <w:r>
        <w:rPr>
          <w:b/>
          <w:bCs/>
          <w:color w:val="auto"/>
          <w:szCs w:val="24"/>
        </w:rPr>
        <w:t>Inventory and Resource Management Optimization</w:t>
      </w:r>
      <w:r>
        <w:rPr>
          <w:color w:val="auto"/>
          <w:szCs w:val="24"/>
        </w:rPr>
        <w:t>:</w:t>
      </w:r>
    </w:p>
    <w:p w14:paraId="46FDF9D0">
      <w:pPr>
        <w:numPr>
          <w:ilvl w:val="0"/>
          <w:numId w:val="40"/>
        </w:numPr>
        <w:spacing w:before="100" w:beforeAutospacing="1" w:after="100" w:afterAutospacing="1"/>
        <w:ind w:right="0"/>
        <w:rPr>
          <w:color w:val="auto"/>
          <w:szCs w:val="24"/>
        </w:rPr>
      </w:pPr>
      <w:r>
        <w:rPr>
          <w:color w:val="auto"/>
          <w:szCs w:val="24"/>
        </w:rPr>
        <w:t>Incorporating algorithms that monitor book condition and recommend replacements for worn-out or frequently borrowed books could improve collection management. Automated reminders for maintenance tasks and periodic stock-taking would help keep the library inventory in top condition.</w:t>
      </w:r>
    </w:p>
    <w:p w14:paraId="781281B5">
      <w:pPr>
        <w:spacing w:after="0" w:line="259" w:lineRule="auto"/>
        <w:ind w:left="0" w:right="0" w:firstLine="0"/>
        <w:jc w:val="left"/>
      </w:pPr>
    </w:p>
    <w:p w14:paraId="79CFA16F">
      <w:pPr>
        <w:spacing w:after="251" w:line="259" w:lineRule="auto"/>
        <w:ind w:left="0" w:right="0" w:firstLine="0"/>
        <w:jc w:val="left"/>
      </w:pPr>
      <w:r>
        <w:t xml:space="preserve"> </w:t>
      </w:r>
    </w:p>
    <w:p w14:paraId="42D26E29">
      <w:pPr>
        <w:spacing w:after="131" w:line="259" w:lineRule="auto"/>
        <w:ind w:left="-5" w:right="0"/>
        <w:jc w:val="left"/>
      </w:pPr>
      <w:r>
        <w:rPr>
          <w:b/>
          <w:sz w:val="32"/>
        </w:rPr>
        <w:t>REFERENCES:</w:t>
      </w:r>
      <w:r>
        <w:t xml:space="preserve"> </w:t>
      </w:r>
    </w:p>
    <w:p w14:paraId="780E15C3">
      <w:pPr>
        <w:pStyle w:val="11"/>
        <w:numPr>
          <w:ilvl w:val="0"/>
          <w:numId w:val="41"/>
        </w:numPr>
        <w:spacing w:line="360" w:lineRule="auto"/>
      </w:pPr>
      <w:r>
        <w:rPr>
          <w:rStyle w:val="12"/>
        </w:rPr>
        <w:t>Designing a Library Management System: A Study</w:t>
      </w:r>
      <w:r>
        <w:br w:type="textWrapping"/>
      </w:r>
      <w:r>
        <w:t>Author: A. P. Thakur &amp; S. P. Khade</w:t>
      </w:r>
      <w:r>
        <w:br w:type="textWrapping"/>
      </w:r>
      <w:r>
        <w:t>Year: 2018</w:t>
      </w:r>
      <w:r>
        <w:br w:type="textWrapping"/>
      </w:r>
      <w:r>
        <w:t>Objective: To design and develop an efficient library management system that can cater to all types of libraries.</w:t>
      </w:r>
      <w:r>
        <w:br w:type="textWrapping"/>
      </w:r>
      <w:r>
        <w:t>Outcome: Provides insights on developing both manual and automated systems for managing library resources.</w:t>
      </w:r>
      <w:r>
        <w:br w:type="textWrapping"/>
      </w:r>
      <w:r>
        <w:t xml:space="preserve">Link: </w:t>
      </w:r>
      <w:r>
        <w:fldChar w:fldCharType="begin"/>
      </w:r>
      <w:r>
        <w:instrText xml:space="preserve"> HYPERLINK "https://www.researchgate.net/publication/322244595_Designing_a_Library_Management_System_A_Study" \t "_new" </w:instrText>
      </w:r>
      <w:r>
        <w:fldChar w:fldCharType="separate"/>
      </w:r>
      <w:r>
        <w:rPr>
          <w:rStyle w:val="10"/>
        </w:rPr>
        <w:t>ResearchGate - Designing a Library Management System</w:t>
      </w:r>
      <w:r>
        <w:rPr>
          <w:rStyle w:val="10"/>
        </w:rPr>
        <w:fldChar w:fldCharType="end"/>
      </w:r>
    </w:p>
    <w:p w14:paraId="541E05CE">
      <w:pPr>
        <w:pStyle w:val="11"/>
        <w:numPr>
          <w:ilvl w:val="0"/>
          <w:numId w:val="41"/>
        </w:numPr>
        <w:spacing w:line="360" w:lineRule="auto"/>
      </w:pPr>
      <w:r>
        <w:rPr>
          <w:rStyle w:val="12"/>
        </w:rPr>
        <w:t>Building a Full-Stack Application with MERN</w:t>
      </w:r>
      <w:r>
        <w:br w:type="textWrapping"/>
      </w:r>
      <w:r>
        <w:t>Author: Nathan Rozentals</w:t>
      </w:r>
      <w:r>
        <w:br w:type="textWrapping"/>
      </w:r>
      <w:r>
        <w:t>Year: 2021</w:t>
      </w:r>
      <w:r>
        <w:br w:type="textWrapping"/>
      </w:r>
      <w:r>
        <w:t>Objective: Provides a comprehensive guide on using MongoDB, Express.js, React, and Node.js to build full-stack applications.</w:t>
      </w:r>
      <w:r>
        <w:br w:type="textWrapping"/>
      </w:r>
      <w:r>
        <w:t>Outcome: Detailed examples and explanations for building MERN applications like LMS.</w:t>
      </w:r>
      <w:r>
        <w:br w:type="textWrapping"/>
      </w:r>
      <w:r>
        <w:t>Link: Building Full-Stack Apps with MERN</w:t>
      </w:r>
    </w:p>
    <w:p w14:paraId="52EADD9A">
      <w:r>
        <w:t xml:space="preserve">                                                  </w:t>
      </w:r>
    </w:p>
    <w:p w14:paraId="3B97018E">
      <w:r>
        <w:t xml:space="preserve">                                                                           30</w:t>
      </w:r>
    </w:p>
    <w:sectPr>
      <w:footerReference r:id="rId11" w:type="first"/>
      <w:footerReference r:id="rId9" w:type="default"/>
      <w:footerReference r:id="rId10" w:type="even"/>
      <w:pgSz w:w="11906" w:h="16838"/>
      <w:pgMar w:top="1049" w:right="1130" w:bottom="1134" w:left="1133" w:header="720" w:footer="720" w:gutter="0"/>
      <w:pgNumType w:start="1" w:chapStyle="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D9E42">
    <w:pPr>
      <w:spacing w:after="0" w:line="259" w:lineRule="auto"/>
      <w:ind w:left="0" w:righ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FC334">
    <w:pPr>
      <w:spacing w:after="0" w:line="259" w:lineRule="auto"/>
      <w:ind w:left="0" w:right="15" w:firstLine="0"/>
      <w:jc w:val="center"/>
    </w:pPr>
  </w:p>
  <w:p w14:paraId="643F84CE">
    <w:pPr>
      <w:spacing w:after="0" w:line="259" w:lineRule="auto"/>
      <w:ind w:left="0" w:right="0"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1C8B2">
    <w:pPr>
      <w:spacing w:after="0" w:line="259" w:lineRule="auto"/>
      <w:ind w:left="0" w:right="15" w:firstLine="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28E3F">
    <w:pPr>
      <w:spacing w:after="0" w:line="259" w:lineRule="auto"/>
      <w:ind w:left="0" w:right="3" w:firstLine="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83949">
    <w:pPr>
      <w:tabs>
        <w:tab w:val="center" w:pos="4820"/>
        <w:tab w:val="left" w:pos="5280"/>
      </w:tabs>
      <w:spacing w:after="0" w:line="259" w:lineRule="auto"/>
      <w:ind w:left="0" w:right="3" w:firstLine="0"/>
      <w:jc w:val="left"/>
    </w:pPr>
    <w: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5AD1D">
    <w:pPr>
      <w:spacing w:after="160" w:line="259" w:lineRule="auto"/>
      <w:ind w:left="0" w:right="0"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C7C43">
    <w:pPr>
      <w:pStyle w:val="9"/>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726D1B"/>
    <w:multiLevelType w:val="multilevel"/>
    <w:tmpl w:val="06726D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D06D33"/>
    <w:multiLevelType w:val="multilevel"/>
    <w:tmpl w:val="07D06D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7F5660A"/>
    <w:multiLevelType w:val="multilevel"/>
    <w:tmpl w:val="07F566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2312246"/>
    <w:multiLevelType w:val="multilevel"/>
    <w:tmpl w:val="123122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32F160E"/>
    <w:multiLevelType w:val="multilevel"/>
    <w:tmpl w:val="132F16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58956FF"/>
    <w:multiLevelType w:val="multilevel"/>
    <w:tmpl w:val="158956F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8650D7D"/>
    <w:multiLevelType w:val="multilevel"/>
    <w:tmpl w:val="18650D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AEB4CF7"/>
    <w:multiLevelType w:val="multilevel"/>
    <w:tmpl w:val="1AEB4C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CF5144A"/>
    <w:multiLevelType w:val="multilevel"/>
    <w:tmpl w:val="1CF514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2873FDE"/>
    <w:multiLevelType w:val="multilevel"/>
    <w:tmpl w:val="22873F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2FA7D65"/>
    <w:multiLevelType w:val="multilevel"/>
    <w:tmpl w:val="22FA7D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7DD0E23"/>
    <w:multiLevelType w:val="multilevel"/>
    <w:tmpl w:val="27DD0E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90E2CD6"/>
    <w:multiLevelType w:val="multilevel"/>
    <w:tmpl w:val="290E2C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A5F32E4"/>
    <w:multiLevelType w:val="multilevel"/>
    <w:tmpl w:val="2A5F32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CC83A43"/>
    <w:multiLevelType w:val="multilevel"/>
    <w:tmpl w:val="2CC83A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DA832B3"/>
    <w:multiLevelType w:val="multilevel"/>
    <w:tmpl w:val="2DA832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0335668"/>
    <w:multiLevelType w:val="multilevel"/>
    <w:tmpl w:val="303356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1455E4F"/>
    <w:multiLevelType w:val="multilevel"/>
    <w:tmpl w:val="31455E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5C327B5"/>
    <w:multiLevelType w:val="multilevel"/>
    <w:tmpl w:val="35C327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8624066"/>
    <w:multiLevelType w:val="multilevel"/>
    <w:tmpl w:val="386240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A54604E"/>
    <w:multiLevelType w:val="multilevel"/>
    <w:tmpl w:val="3A5460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AF92358"/>
    <w:multiLevelType w:val="multilevel"/>
    <w:tmpl w:val="3AF923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D483E21"/>
    <w:multiLevelType w:val="multilevel"/>
    <w:tmpl w:val="3D483E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1CF54DD"/>
    <w:multiLevelType w:val="multilevel"/>
    <w:tmpl w:val="41CF54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1EB1664"/>
    <w:multiLevelType w:val="multilevel"/>
    <w:tmpl w:val="41EB16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2E87059"/>
    <w:multiLevelType w:val="multilevel"/>
    <w:tmpl w:val="42E8705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4C2A1F68"/>
    <w:multiLevelType w:val="multilevel"/>
    <w:tmpl w:val="4C2A1F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29F5B03"/>
    <w:multiLevelType w:val="multilevel"/>
    <w:tmpl w:val="529F5B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2A95989"/>
    <w:multiLevelType w:val="multilevel"/>
    <w:tmpl w:val="52A959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57064CF"/>
    <w:multiLevelType w:val="multilevel"/>
    <w:tmpl w:val="557064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568608BB"/>
    <w:multiLevelType w:val="multilevel"/>
    <w:tmpl w:val="568608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88D6B32"/>
    <w:multiLevelType w:val="multilevel"/>
    <w:tmpl w:val="588D6B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596B35FE"/>
    <w:multiLevelType w:val="multilevel"/>
    <w:tmpl w:val="596B35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5E633B79"/>
    <w:multiLevelType w:val="multilevel"/>
    <w:tmpl w:val="5E633B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06678E8"/>
    <w:multiLevelType w:val="multilevel"/>
    <w:tmpl w:val="606678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F084851"/>
    <w:multiLevelType w:val="multilevel"/>
    <w:tmpl w:val="6F0848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12B6019"/>
    <w:multiLevelType w:val="multilevel"/>
    <w:tmpl w:val="712B60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3B77CDB"/>
    <w:multiLevelType w:val="multilevel"/>
    <w:tmpl w:val="73B77C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75D54058"/>
    <w:multiLevelType w:val="multilevel"/>
    <w:tmpl w:val="75D5405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766302F6"/>
    <w:multiLevelType w:val="multilevel"/>
    <w:tmpl w:val="766302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7D2727A3"/>
    <w:multiLevelType w:val="multilevel"/>
    <w:tmpl w:val="7D2727A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0"/>
  </w:num>
  <w:num w:numId="2">
    <w:abstractNumId w:val="25"/>
  </w:num>
  <w:num w:numId="3">
    <w:abstractNumId w:val="31"/>
  </w:num>
  <w:num w:numId="4">
    <w:abstractNumId w:val="26"/>
  </w:num>
  <w:num w:numId="5">
    <w:abstractNumId w:val="3"/>
  </w:num>
  <w:num w:numId="6">
    <w:abstractNumId w:val="34"/>
  </w:num>
  <w:num w:numId="7">
    <w:abstractNumId w:val="22"/>
  </w:num>
  <w:num w:numId="8">
    <w:abstractNumId w:val="10"/>
  </w:num>
  <w:num w:numId="9">
    <w:abstractNumId w:val="28"/>
  </w:num>
  <w:num w:numId="10">
    <w:abstractNumId w:val="12"/>
  </w:num>
  <w:num w:numId="11">
    <w:abstractNumId w:val="6"/>
  </w:num>
  <w:num w:numId="12">
    <w:abstractNumId w:val="0"/>
  </w:num>
  <w:num w:numId="13">
    <w:abstractNumId w:val="37"/>
  </w:num>
  <w:num w:numId="14">
    <w:abstractNumId w:val="14"/>
  </w:num>
  <w:num w:numId="15">
    <w:abstractNumId w:val="8"/>
  </w:num>
  <w:num w:numId="16">
    <w:abstractNumId w:val="20"/>
  </w:num>
  <w:num w:numId="17">
    <w:abstractNumId w:val="27"/>
  </w:num>
  <w:num w:numId="18">
    <w:abstractNumId w:val="9"/>
  </w:num>
  <w:num w:numId="19">
    <w:abstractNumId w:val="32"/>
  </w:num>
  <w:num w:numId="20">
    <w:abstractNumId w:val="2"/>
  </w:num>
  <w:num w:numId="21">
    <w:abstractNumId w:val="36"/>
  </w:num>
  <w:num w:numId="22">
    <w:abstractNumId w:val="30"/>
  </w:num>
  <w:num w:numId="23">
    <w:abstractNumId w:val="39"/>
  </w:num>
  <w:num w:numId="24">
    <w:abstractNumId w:val="24"/>
  </w:num>
  <w:num w:numId="25">
    <w:abstractNumId w:val="19"/>
  </w:num>
  <w:num w:numId="26">
    <w:abstractNumId w:val="13"/>
  </w:num>
  <w:num w:numId="27">
    <w:abstractNumId w:val="4"/>
  </w:num>
  <w:num w:numId="28">
    <w:abstractNumId w:val="16"/>
  </w:num>
  <w:num w:numId="29">
    <w:abstractNumId w:val="15"/>
  </w:num>
  <w:num w:numId="30">
    <w:abstractNumId w:val="29"/>
  </w:num>
  <w:num w:numId="31">
    <w:abstractNumId w:val="5"/>
  </w:num>
  <w:num w:numId="32">
    <w:abstractNumId w:val="18"/>
  </w:num>
  <w:num w:numId="33">
    <w:abstractNumId w:val="17"/>
  </w:num>
  <w:num w:numId="34">
    <w:abstractNumId w:val="21"/>
  </w:num>
  <w:num w:numId="35">
    <w:abstractNumId w:val="1"/>
  </w:num>
  <w:num w:numId="36">
    <w:abstractNumId w:val="23"/>
  </w:num>
  <w:num w:numId="37">
    <w:abstractNumId w:val="11"/>
  </w:num>
  <w:num w:numId="38">
    <w:abstractNumId w:val="7"/>
  </w:num>
  <w:num w:numId="39">
    <w:abstractNumId w:val="33"/>
  </w:num>
  <w:num w:numId="40">
    <w:abstractNumId w:val="35"/>
  </w:num>
  <w:num w:numId="4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1F3"/>
    <w:rsid w:val="00013B38"/>
    <w:rsid w:val="00023B5D"/>
    <w:rsid w:val="0005001C"/>
    <w:rsid w:val="00071581"/>
    <w:rsid w:val="0009069B"/>
    <w:rsid w:val="00093AAA"/>
    <w:rsid w:val="00097FC6"/>
    <w:rsid w:val="00127F06"/>
    <w:rsid w:val="001611B1"/>
    <w:rsid w:val="0016574C"/>
    <w:rsid w:val="001F3A63"/>
    <w:rsid w:val="00201AF7"/>
    <w:rsid w:val="00226613"/>
    <w:rsid w:val="00231DD4"/>
    <w:rsid w:val="00267486"/>
    <w:rsid w:val="00274B5B"/>
    <w:rsid w:val="002B529E"/>
    <w:rsid w:val="002C34E5"/>
    <w:rsid w:val="00313C03"/>
    <w:rsid w:val="0032130A"/>
    <w:rsid w:val="0036768A"/>
    <w:rsid w:val="00381DFC"/>
    <w:rsid w:val="004018CC"/>
    <w:rsid w:val="00412EA2"/>
    <w:rsid w:val="004B5FA8"/>
    <w:rsid w:val="004D4E8C"/>
    <w:rsid w:val="005348D6"/>
    <w:rsid w:val="005811CB"/>
    <w:rsid w:val="005971F3"/>
    <w:rsid w:val="005B5113"/>
    <w:rsid w:val="005C5366"/>
    <w:rsid w:val="005F077B"/>
    <w:rsid w:val="005F3C13"/>
    <w:rsid w:val="00607262"/>
    <w:rsid w:val="00665137"/>
    <w:rsid w:val="00677176"/>
    <w:rsid w:val="006A247C"/>
    <w:rsid w:val="006B1CA0"/>
    <w:rsid w:val="006E0E8E"/>
    <w:rsid w:val="00722DAB"/>
    <w:rsid w:val="00765C7E"/>
    <w:rsid w:val="007820E4"/>
    <w:rsid w:val="00785A2B"/>
    <w:rsid w:val="007D0E06"/>
    <w:rsid w:val="007D2B38"/>
    <w:rsid w:val="007D72CB"/>
    <w:rsid w:val="00801823"/>
    <w:rsid w:val="008069B3"/>
    <w:rsid w:val="00831A85"/>
    <w:rsid w:val="00836D17"/>
    <w:rsid w:val="00840D57"/>
    <w:rsid w:val="0086300E"/>
    <w:rsid w:val="00880434"/>
    <w:rsid w:val="008934C2"/>
    <w:rsid w:val="008A4330"/>
    <w:rsid w:val="008C45E0"/>
    <w:rsid w:val="008D1318"/>
    <w:rsid w:val="008D5335"/>
    <w:rsid w:val="0094642C"/>
    <w:rsid w:val="00975FC3"/>
    <w:rsid w:val="009C2E58"/>
    <w:rsid w:val="009C7678"/>
    <w:rsid w:val="009E4558"/>
    <w:rsid w:val="00A00CD6"/>
    <w:rsid w:val="00A04123"/>
    <w:rsid w:val="00A66FAA"/>
    <w:rsid w:val="00A7187C"/>
    <w:rsid w:val="00A934B2"/>
    <w:rsid w:val="00AB0B02"/>
    <w:rsid w:val="00AF588A"/>
    <w:rsid w:val="00B17312"/>
    <w:rsid w:val="00B21814"/>
    <w:rsid w:val="00B873C4"/>
    <w:rsid w:val="00BD6606"/>
    <w:rsid w:val="00BD6B2B"/>
    <w:rsid w:val="00C039ED"/>
    <w:rsid w:val="00C92FF0"/>
    <w:rsid w:val="00C97A44"/>
    <w:rsid w:val="00CE04F1"/>
    <w:rsid w:val="00D028B9"/>
    <w:rsid w:val="00D104E4"/>
    <w:rsid w:val="00D35D9C"/>
    <w:rsid w:val="00D36E40"/>
    <w:rsid w:val="00D449FF"/>
    <w:rsid w:val="00DD04A6"/>
    <w:rsid w:val="00DD1CC4"/>
    <w:rsid w:val="00E16460"/>
    <w:rsid w:val="00E75FE6"/>
    <w:rsid w:val="00EC6574"/>
    <w:rsid w:val="00EF2D43"/>
    <w:rsid w:val="00EF5DFB"/>
    <w:rsid w:val="00F07CDA"/>
    <w:rsid w:val="00F15873"/>
    <w:rsid w:val="00F63B5A"/>
    <w:rsid w:val="00F805B7"/>
    <w:rsid w:val="00F9154B"/>
    <w:rsid w:val="00FB50F4"/>
    <w:rsid w:val="00FE3587"/>
    <w:rsid w:val="01A959E5"/>
    <w:rsid w:val="286C4F60"/>
    <w:rsid w:val="495B6C8D"/>
    <w:rsid w:val="5EB05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 w:line="360" w:lineRule="auto"/>
      <w:ind w:left="10" w:right="17" w:hanging="10"/>
      <w:jc w:val="both"/>
    </w:pPr>
    <w:rPr>
      <w:rFonts w:ascii="Times New Roman" w:hAnsi="Times New Roman" w:eastAsia="Times New Roman" w:cs="Times New Roman"/>
      <w:color w:val="000000"/>
      <w:sz w:val="24"/>
      <w:szCs w:val="22"/>
      <w:lang w:val="en-US" w:eastAsia="en-US" w:bidi="ar-SA"/>
    </w:rPr>
  </w:style>
  <w:style w:type="paragraph" w:styleId="2">
    <w:name w:val="heading 1"/>
    <w:next w:val="1"/>
    <w:link w:val="14"/>
    <w:unhideWhenUsed/>
    <w:qFormat/>
    <w:uiPriority w:val="9"/>
    <w:pPr>
      <w:keepNext/>
      <w:keepLines/>
      <w:spacing w:after="265" w:line="259" w:lineRule="auto"/>
      <w:ind w:left="10" w:right="20" w:hanging="10"/>
      <w:jc w:val="center"/>
      <w:outlineLvl w:val="0"/>
    </w:pPr>
    <w:rPr>
      <w:rFonts w:ascii="Times New Roman" w:hAnsi="Times New Roman" w:eastAsia="Times New Roman" w:cs="Times New Roman"/>
      <w:b/>
      <w:color w:val="000000"/>
      <w:sz w:val="32"/>
      <w:szCs w:val="22"/>
      <w:lang w:val="en-US" w:eastAsia="en-US" w:bidi="ar-SA"/>
    </w:rPr>
  </w:style>
  <w:style w:type="paragraph" w:styleId="3">
    <w:name w:val="heading 3"/>
    <w:basedOn w:val="1"/>
    <w:next w:val="1"/>
    <w:link w:val="15"/>
    <w:unhideWhenUsed/>
    <w:qFormat/>
    <w:uiPriority w:val="9"/>
    <w:pPr>
      <w:keepNext/>
      <w:keepLines/>
      <w:spacing w:before="40" w:after="0"/>
      <w:outlineLvl w:val="2"/>
    </w:pPr>
    <w:rPr>
      <w:rFonts w:asciiTheme="majorHAnsi" w:hAnsiTheme="majorHAnsi" w:eastAsiaTheme="majorEastAsia" w:cstheme="majorBidi"/>
      <w:color w:val="1F4E79" w:themeColor="accent1" w:themeShade="80"/>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8"/>
    <w:semiHidden/>
    <w:unhideWhenUsed/>
    <w:uiPriority w:val="99"/>
    <w:pPr>
      <w:spacing w:after="0" w:line="240" w:lineRule="auto"/>
    </w:pPr>
    <w:rPr>
      <w:rFonts w:ascii="Segoe UI" w:hAnsi="Segoe UI" w:cs="Segoe UI"/>
      <w:sz w:val="18"/>
      <w:szCs w:val="18"/>
    </w:rPr>
  </w:style>
  <w:style w:type="character" w:styleId="7">
    <w:name w:val="Emphasis"/>
    <w:basedOn w:val="4"/>
    <w:qFormat/>
    <w:uiPriority w:val="20"/>
    <w:rPr>
      <w:i/>
      <w:iCs/>
    </w:rPr>
  </w:style>
  <w:style w:type="paragraph" w:styleId="8">
    <w:name w:val="footer"/>
    <w:basedOn w:val="1"/>
    <w:link w:val="20"/>
    <w:unhideWhenUsed/>
    <w:uiPriority w:val="99"/>
    <w:pPr>
      <w:tabs>
        <w:tab w:val="center" w:pos="4680"/>
        <w:tab w:val="right" w:pos="9360"/>
      </w:tabs>
      <w:spacing w:after="0" w:line="240" w:lineRule="auto"/>
      <w:ind w:left="0" w:right="0" w:firstLine="0"/>
      <w:jc w:val="left"/>
    </w:pPr>
    <w:rPr>
      <w:rFonts w:asciiTheme="minorHAnsi" w:hAnsiTheme="minorHAnsi" w:eastAsiaTheme="minorEastAsia"/>
      <w:color w:val="auto"/>
      <w:sz w:val="22"/>
    </w:rPr>
  </w:style>
  <w:style w:type="paragraph" w:styleId="9">
    <w:name w:val="header"/>
    <w:basedOn w:val="1"/>
    <w:link w:val="19"/>
    <w:unhideWhenUsed/>
    <w:uiPriority w:val="99"/>
    <w:pPr>
      <w:tabs>
        <w:tab w:val="center" w:pos="4680"/>
        <w:tab w:val="right" w:pos="9360"/>
      </w:tabs>
      <w:spacing w:after="0" w:line="240" w:lineRule="auto"/>
    </w:pPr>
  </w:style>
  <w:style w:type="character" w:styleId="10">
    <w:name w:val="Hyperlink"/>
    <w:basedOn w:val="4"/>
    <w:semiHidden/>
    <w:unhideWhenUsed/>
    <w:uiPriority w:val="99"/>
    <w:rPr>
      <w:color w:val="0000FF"/>
      <w:u w:val="single"/>
    </w:rPr>
  </w:style>
  <w:style w:type="paragraph" w:styleId="11">
    <w:name w:val="Normal (Web)"/>
    <w:basedOn w:val="1"/>
    <w:unhideWhenUsed/>
    <w:uiPriority w:val="99"/>
    <w:pPr>
      <w:spacing w:before="100" w:beforeAutospacing="1" w:after="100" w:afterAutospacing="1" w:line="240" w:lineRule="auto"/>
      <w:ind w:left="0" w:right="0" w:firstLine="0"/>
      <w:jc w:val="left"/>
    </w:pPr>
    <w:rPr>
      <w:color w:val="auto"/>
      <w:szCs w:val="24"/>
    </w:rPr>
  </w:style>
  <w:style w:type="character" w:styleId="12">
    <w:name w:val="Strong"/>
    <w:basedOn w:val="4"/>
    <w:qFormat/>
    <w:uiPriority w:val="22"/>
    <w:rPr>
      <w:b/>
      <w:bCs/>
    </w:rPr>
  </w:style>
  <w:style w:type="table" w:styleId="13">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1 Char"/>
    <w:link w:val="2"/>
    <w:uiPriority w:val="0"/>
    <w:rPr>
      <w:rFonts w:ascii="Times New Roman" w:hAnsi="Times New Roman" w:eastAsia="Times New Roman" w:cs="Times New Roman"/>
      <w:b/>
      <w:color w:val="000000"/>
      <w:sz w:val="32"/>
    </w:rPr>
  </w:style>
  <w:style w:type="character" w:customStyle="1" w:styleId="15">
    <w:name w:val="Heading 3 Char"/>
    <w:basedOn w:val="4"/>
    <w:link w:val="3"/>
    <w:uiPriority w:val="9"/>
    <w:rPr>
      <w:rFonts w:asciiTheme="majorHAnsi" w:hAnsiTheme="majorHAnsi" w:eastAsiaTheme="majorEastAsia" w:cstheme="majorBidi"/>
      <w:color w:val="1F4E79" w:themeColor="accent1" w:themeShade="80"/>
      <w:sz w:val="24"/>
      <w:szCs w:val="24"/>
    </w:rPr>
  </w:style>
  <w:style w:type="table" w:customStyle="1" w:styleId="16">
    <w:name w:val="TableGrid"/>
    <w:uiPriority w:val="0"/>
    <w:pPr>
      <w:spacing w:after="0" w:line="240" w:lineRule="auto"/>
    </w:pPr>
    <w:tblPr>
      <w:tblCellMar>
        <w:top w:w="0" w:type="dxa"/>
        <w:left w:w="0" w:type="dxa"/>
        <w:bottom w:w="0" w:type="dxa"/>
        <w:right w:w="0" w:type="dxa"/>
      </w:tblCellMar>
    </w:tblPr>
  </w:style>
  <w:style w:type="character" w:customStyle="1" w:styleId="17">
    <w:name w:val="overflow-hidden"/>
    <w:basedOn w:val="4"/>
    <w:uiPriority w:val="0"/>
  </w:style>
  <w:style w:type="character" w:customStyle="1" w:styleId="18">
    <w:name w:val="Balloon Text Char"/>
    <w:basedOn w:val="4"/>
    <w:link w:val="6"/>
    <w:semiHidden/>
    <w:uiPriority w:val="99"/>
    <w:rPr>
      <w:rFonts w:ascii="Segoe UI" w:hAnsi="Segoe UI" w:eastAsia="Times New Roman" w:cs="Segoe UI"/>
      <w:color w:val="000000"/>
      <w:sz w:val="18"/>
      <w:szCs w:val="18"/>
    </w:rPr>
  </w:style>
  <w:style w:type="character" w:customStyle="1" w:styleId="19">
    <w:name w:val="Header Char"/>
    <w:basedOn w:val="4"/>
    <w:link w:val="9"/>
    <w:uiPriority w:val="99"/>
    <w:rPr>
      <w:rFonts w:ascii="Times New Roman" w:hAnsi="Times New Roman" w:eastAsia="Times New Roman" w:cs="Times New Roman"/>
      <w:color w:val="000000"/>
      <w:sz w:val="24"/>
    </w:rPr>
  </w:style>
  <w:style w:type="character" w:customStyle="1" w:styleId="20">
    <w:name w:val="Footer Char"/>
    <w:basedOn w:val="4"/>
    <w:link w:val="8"/>
    <w:uiPriority w:val="99"/>
    <w:rPr>
      <w:rFonts w:cs="Times New Roman"/>
    </w:rPr>
  </w:style>
  <w:style w:type="paragraph" w:styleId="2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D50BD-FC5D-4D14-BD5D-50CB9A442376}">
  <ds:schemaRefs/>
</ds:datastoreItem>
</file>

<file path=docProps/app.xml><?xml version="1.0" encoding="utf-8"?>
<Properties xmlns="http://schemas.openxmlformats.org/officeDocument/2006/extended-properties" xmlns:vt="http://schemas.openxmlformats.org/officeDocument/2006/docPropsVTypes">
  <Template>Normal</Template>
  <Pages>35</Pages>
  <Words>8076</Words>
  <Characters>46038</Characters>
  <Lines>383</Lines>
  <Paragraphs>108</Paragraphs>
  <TotalTime>2</TotalTime>
  <ScaleCrop>false</ScaleCrop>
  <LinksUpToDate>false</LinksUpToDate>
  <CharactersWithSpaces>54006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2024-11-28T05:21:00Z</dcterms:created>
  <dc:creator>praveen kumar reddy chagari</dc:creator>
  <cp:lastModifiedBy>N THULASI</cp:lastModifiedBy>
  <cp:lastPrinted>2024-11-28T03:01:00Z</cp:lastPrinted>
  <dcterms:modified xsi:type="dcterms:W3CDTF">2025-12-29T17:32:19Z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FC759D3D30D742F1A53B1170139772E6_13</vt:lpwstr>
  </property>
</Properties>
</file>