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PROJECT OVERVIEW</w:t>
      </w:r>
    </w:p>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44"/>
          <w:u w:val="single"/>
          <w:shd w:fill="auto" w:val="clear"/>
        </w:rPr>
      </w:pPr>
    </w:p>
    <w:p>
      <w:pPr>
        <w:tabs>
          <w:tab w:val="left" w:pos="2070" w:leader="none"/>
        </w:tabs>
        <w:spacing w:before="0" w:after="0" w:line="531"/>
        <w:ind w:right="1157" w:left="1160" w:firstLine="0"/>
        <w:jc w:val="center"/>
        <w:rPr>
          <w:rFonts w:ascii="Calibri" w:hAnsi="Calibri" w:cs="Calibri" w:eastAsia="Calibri"/>
          <w:b/>
          <w:color w:val="auto"/>
          <w:spacing w:val="0"/>
          <w:position w:val="0"/>
          <w:sz w:val="44"/>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2" w:after="0" w:line="273"/>
        <w:ind w:right="0" w:left="4124" w:hanging="3732"/>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1"/>
          <w:position w:val="0"/>
          <w:sz w:val="40"/>
          <w:shd w:fill="auto" w:val="clear"/>
        </w:rPr>
        <w:t xml:space="preserve">Project</w:t>
      </w:r>
      <w:r>
        <w:rPr>
          <w:rFonts w:ascii="Times New Roman" w:hAnsi="Times New Roman" w:cs="Times New Roman" w:eastAsia="Times New Roman"/>
          <w:b/>
          <w:color w:val="auto"/>
          <w:spacing w:val="1"/>
          <w:position w:val="0"/>
          <w:sz w:val="40"/>
          <w:shd w:fill="auto" w:val="clear"/>
        </w:rPr>
        <w:t xml:space="preserve"> </w:t>
      </w:r>
      <w:r>
        <w:rPr>
          <w:rFonts w:ascii="Times New Roman" w:hAnsi="Times New Roman" w:cs="Times New Roman" w:eastAsia="Times New Roman"/>
          <w:b/>
          <w:color w:val="auto"/>
          <w:spacing w:val="-1"/>
          <w:position w:val="0"/>
          <w:sz w:val="40"/>
          <w:shd w:fill="auto" w:val="clear"/>
        </w:rPr>
        <w:t xml:space="preserve">title</w:t>
      </w:r>
      <w:r>
        <w:rPr>
          <w:rFonts w:ascii="Times New Roman" w:hAnsi="Times New Roman" w:cs="Times New Roman" w:eastAsia="Times New Roman"/>
          <w:color w:val="auto"/>
          <w:spacing w:val="-1"/>
          <w:position w:val="0"/>
          <w:sz w:val="40"/>
          <w:shd w:fill="auto" w:val="clear"/>
        </w:rPr>
        <w:t xml:space="preserve">:   Image recognition</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39"/>
          <w:shd w:fill="auto" w:val="clear"/>
        </w:rPr>
      </w:pPr>
    </w:p>
    <w:p>
      <w:pPr>
        <w:tabs>
          <w:tab w:val="left" w:pos="2405" w:leader="none"/>
        </w:tabs>
        <w:spacing w:before="0" w:after="0" w:line="240"/>
        <w:ind w:right="0" w:left="191"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40"/>
          <w:shd w:fill="auto" w:val="clear"/>
        </w:rPr>
        <w:t xml:space="preserve">  Domain     </w:t>
        <w:tab/>
        <w:t xml:space="preserve">:</w:t>
      </w:r>
      <w:r>
        <w:rPr>
          <w:rFonts w:ascii="Times New Roman" w:hAnsi="Times New Roman" w:cs="Times New Roman" w:eastAsia="Times New Roman"/>
          <w:b/>
          <w:color w:val="auto"/>
          <w:spacing w:val="-7"/>
          <w:position w:val="0"/>
          <w:sz w:val="40"/>
          <w:shd w:fill="auto" w:val="clear"/>
        </w:rPr>
        <w:t xml:space="preserve"> </w:t>
      </w:r>
      <w:r>
        <w:rPr>
          <w:rFonts w:ascii="Times New Roman" w:hAnsi="Times New Roman" w:cs="Times New Roman" w:eastAsia="Times New Roman"/>
          <w:color w:val="auto"/>
          <w:spacing w:val="-7"/>
          <w:position w:val="0"/>
          <w:sz w:val="40"/>
          <w:shd w:fill="auto" w:val="clear"/>
        </w:rPr>
        <w:t xml:space="preserve">Cloud Application development-        </w:t>
        <w:tab/>
        <w:t xml:space="preserve">  group-4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2318" w:leader="none"/>
        </w:tabs>
        <w:spacing w:before="18"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   Assignment:</w:t>
      </w:r>
      <w:r>
        <w:rPr>
          <w:rFonts w:ascii="Times New Roman" w:hAnsi="Times New Roman" w:cs="Times New Roman" w:eastAsia="Times New Roman"/>
          <w:b/>
          <w:color w:val="auto"/>
          <w:spacing w:val="-3"/>
          <w:position w:val="0"/>
          <w:sz w:val="40"/>
          <w:shd w:fill="auto" w:val="clear"/>
        </w:rPr>
        <w:t xml:space="preserve"> </w:t>
      </w:r>
      <w:r>
        <w:rPr>
          <w:rFonts w:ascii="Times New Roman" w:hAnsi="Times New Roman" w:cs="Times New Roman" w:eastAsia="Times New Roman"/>
          <w:color w:val="auto"/>
          <w:spacing w:val="-3"/>
          <w:position w:val="0"/>
          <w:sz w:val="40"/>
          <w:shd w:fill="auto" w:val="clear"/>
        </w:rPr>
        <w:t xml:space="preserve">Project Submission Phase 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 w:after="0" w:line="240"/>
        <w:ind w:right="0" w:left="0" w:firstLine="0"/>
        <w:jc w:val="left"/>
        <w:rPr>
          <w:rFonts w:ascii="Calibri" w:hAnsi="Calibri" w:cs="Calibri" w:eastAsia="Calibri"/>
          <w:color w:val="auto"/>
          <w:spacing w:val="0"/>
          <w:position w:val="0"/>
          <w:sz w:val="23"/>
          <w:shd w:fill="auto" w:val="clear"/>
        </w:rPr>
      </w:pPr>
    </w:p>
    <w:p>
      <w:pPr>
        <w:spacing w:before="19" w:after="0" w:line="240"/>
        <w:ind w:right="1157" w:left="1156"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u w:val="single"/>
          <w:shd w:fill="auto" w:val="clear"/>
        </w:rPr>
        <w:t xml:space="preserve">SUBMITTED</w:t>
      </w:r>
      <w:r>
        <w:rPr>
          <w:rFonts w:ascii="Calibri" w:hAnsi="Calibri" w:cs="Calibri" w:eastAsia="Calibri"/>
          <w:b/>
          <w:color w:val="auto"/>
          <w:spacing w:val="-6"/>
          <w:position w:val="0"/>
          <w:sz w:val="40"/>
          <w:u w:val="single"/>
          <w:shd w:fill="auto" w:val="clear"/>
        </w:rPr>
        <w:t xml:space="preserve"> </w:t>
      </w:r>
      <w:r>
        <w:rPr>
          <w:rFonts w:ascii="Calibri" w:hAnsi="Calibri" w:cs="Calibri" w:eastAsia="Calibri"/>
          <w:b/>
          <w:color w:val="auto"/>
          <w:spacing w:val="0"/>
          <w:position w:val="0"/>
          <w:sz w:val="40"/>
          <w:u w:val="single"/>
          <w:shd w:fill="auto" w:val="clear"/>
        </w:rPr>
        <w:t xml:space="preserve">BY</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23"/>
          <w:shd w:fill="auto" w:val="clear"/>
        </w:rPr>
      </w:pPr>
    </w:p>
    <w:p>
      <w:pPr>
        <w:tabs>
          <w:tab w:val="left" w:pos="2722" w:leader="none"/>
        </w:tabs>
        <w:spacing w:before="18" w:after="0" w:line="240"/>
        <w:ind w:right="0" w:left="10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Name              : </w:t>
      </w:r>
      <w:r>
        <w:rPr>
          <w:rFonts w:ascii="Times New Roman" w:hAnsi="Times New Roman" w:cs="Times New Roman" w:eastAsia="Times New Roman"/>
          <w:color w:val="auto"/>
          <w:spacing w:val="-3"/>
          <w:position w:val="0"/>
          <w:sz w:val="40"/>
          <w:shd w:fill="auto" w:val="clear"/>
        </w:rPr>
        <w:t xml:space="preserve">Thulasiraman.D</w:t>
      </w:r>
    </w:p>
    <w:p>
      <w:pPr>
        <w:tabs>
          <w:tab w:val="left" w:pos="2698" w:leader="none"/>
        </w:tabs>
        <w:spacing w:before="275" w:after="0" w:line="240"/>
        <w:ind w:right="0" w:left="1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Mail id            </w:t>
      </w:r>
      <w:r>
        <w:rPr>
          <w:rFonts w:ascii="Times New Roman" w:hAnsi="Times New Roman" w:cs="Times New Roman" w:eastAsia="Times New Roman"/>
          <w:b/>
          <w:color w:val="auto"/>
          <w:spacing w:val="0"/>
          <w:position w:val="0"/>
          <w:sz w:val="40"/>
          <w:shd w:fill="auto" w:val="clear"/>
        </w:rPr>
        <w:t xml:space="preserve">:</w:t>
      </w:r>
      <w:r>
        <w:rPr>
          <w:rFonts w:ascii="Times New Roman" w:hAnsi="Times New Roman" w:cs="Times New Roman" w:eastAsia="Times New Roman"/>
          <w:b/>
          <w:color w:val="auto"/>
          <w:spacing w:val="-7"/>
          <w:position w:val="0"/>
          <w:sz w:val="40"/>
          <w:shd w:fill="auto" w:val="clear"/>
        </w:rPr>
        <w:t xml:space="preserve"> </w:t>
      </w:r>
      <w:r>
        <w:rPr>
          <w:rFonts w:ascii="Times New Roman" w:hAnsi="Times New Roman" w:cs="Times New Roman" w:eastAsia="Times New Roman"/>
          <w:color w:val="auto"/>
          <w:spacing w:val="-7"/>
          <w:position w:val="0"/>
          <w:sz w:val="40"/>
          <w:shd w:fill="auto" w:val="clear"/>
        </w:rPr>
        <w:t xml:space="preserve">aamk2669@gmail.com</w:t>
      </w:r>
    </w:p>
    <w:p>
      <w:pPr>
        <w:spacing w:before="276" w:after="0" w:line="240"/>
        <w:ind w:right="0" w:left="1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College name  :</w:t>
      </w:r>
      <w:r>
        <w:rPr>
          <w:rFonts w:ascii="Times New Roman" w:hAnsi="Times New Roman" w:cs="Times New Roman" w:eastAsia="Times New Roman"/>
          <w:b/>
          <w:color w:val="auto"/>
          <w:spacing w:val="-2"/>
          <w:position w:val="0"/>
          <w:sz w:val="40"/>
          <w:shd w:fill="auto" w:val="clear"/>
        </w:rPr>
        <w:t xml:space="preserve"> </w:t>
      </w:r>
      <w:r>
        <w:rPr>
          <w:rFonts w:ascii="Times New Roman" w:hAnsi="Times New Roman" w:cs="Times New Roman" w:eastAsia="Times New Roman"/>
          <w:color w:val="auto"/>
          <w:spacing w:val="-2"/>
          <w:position w:val="0"/>
          <w:sz w:val="40"/>
          <w:shd w:fill="auto" w:val="clear"/>
        </w:rPr>
        <w:t xml:space="preserve">P.R Engineering college</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tabs>
          <w:tab w:val="left" w:pos="2659" w:leader="none"/>
        </w:tabs>
        <w:spacing w:before="19" w:after="0" w:line="240"/>
        <w:ind w:right="0" w:left="10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40"/>
          <w:shd w:fill="auto" w:val="clear"/>
        </w:rPr>
        <w:t xml:space="preserve">College code    : </w:t>
      </w:r>
      <w:r>
        <w:rPr>
          <w:rFonts w:ascii="Times New Roman" w:hAnsi="Times New Roman" w:cs="Times New Roman" w:eastAsia="Times New Roman"/>
          <w:color w:val="auto"/>
          <w:spacing w:val="0"/>
          <w:position w:val="0"/>
          <w:sz w:val="40"/>
          <w:shd w:fill="auto" w:val="clear"/>
        </w:rPr>
        <w:t xml:space="preserve">8212</w:t>
      </w:r>
    </w:p>
    <w:p>
      <w:pPr>
        <w:tabs>
          <w:tab w:val="left" w:pos="2707" w:leader="none"/>
        </w:tabs>
        <w:spacing w:before="275" w:after="0" w:line="240"/>
        <w:ind w:right="0" w:left="100" w:firstLine="0"/>
        <w:jc w:val="left"/>
        <w:rPr>
          <w:rFonts w:ascii="Calibri" w:hAnsi="Calibri" w:cs="Calibri" w:eastAsia="Calibri"/>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Group 4</w:t>
        <w:tab/>
        <w:t xml:space="preserve"> </w:t>
      </w:r>
      <w:r>
        <w:rPr>
          <w:rFonts w:ascii="Calibri" w:hAnsi="Calibri" w:cs="Calibri" w:eastAsia="Calibri"/>
          <w:b/>
          <w:color w:val="auto"/>
          <w:spacing w:val="0"/>
          <w:position w:val="0"/>
          <w:sz w:val="40"/>
          <w:shd w:fill="auto" w:val="clear"/>
        </w:rPr>
        <w:t xml:space="preserve">:</w:t>
      </w:r>
      <w:r>
        <w:rPr>
          <w:rFonts w:ascii="Calibri" w:hAnsi="Calibri" w:cs="Calibri" w:eastAsia="Calibri"/>
          <w:b/>
          <w:color w:val="auto"/>
          <w:spacing w:val="-3"/>
          <w:position w:val="0"/>
          <w:sz w:val="40"/>
          <w:shd w:fill="auto" w:val="clear"/>
        </w:rPr>
        <w:t xml:space="preserve"> </w:t>
      </w:r>
      <w:r>
        <w:rPr>
          <w:rFonts w:ascii="Calibri" w:hAnsi="Calibri" w:cs="Calibri" w:eastAsia="Calibri"/>
          <w:color w:val="auto"/>
          <w:spacing w:val="0"/>
          <w:position w:val="0"/>
          <w:sz w:val="40"/>
          <w:shd w:fill="auto" w:val="clear"/>
        </w:rPr>
        <w:t xml:space="preserve">Zone</w:t>
      </w:r>
      <w:r>
        <w:rPr>
          <w:rFonts w:ascii="Calibri" w:hAnsi="Calibri" w:cs="Calibri" w:eastAsia="Calibri"/>
          <w:color w:val="auto"/>
          <w:spacing w:val="-5"/>
          <w:position w:val="0"/>
          <w:sz w:val="40"/>
          <w:shd w:fill="auto" w:val="clear"/>
        </w:rPr>
        <w:t xml:space="preserve"> </w:t>
      </w:r>
      <w:r>
        <w:rPr>
          <w:rFonts w:ascii="Calibri" w:hAnsi="Calibri" w:cs="Calibri" w:eastAsia="Calibri"/>
          <w:color w:val="auto"/>
          <w:spacing w:val="0"/>
          <w:position w:val="0"/>
          <w:sz w:val="40"/>
          <w:shd w:fill="auto" w:val="clear"/>
        </w:rPr>
        <w:t xml:space="preserve">(13-16)</w:t>
      </w: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474747"/>
          <w:spacing w:val="0"/>
          <w:position w:val="0"/>
          <w:sz w:val="36"/>
          <w:shd w:fill="FFFFFF" w:val="clear"/>
        </w:rPr>
      </w:pPr>
    </w:p>
    <w:p>
      <w:pPr>
        <w:spacing w:before="0" w:after="0" w:line="33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Image Recognition with IBM Cloud Visual Recognition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Phase 2: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Consider incorporating sentiment analysis to generate captions that capture the emotions and mood of the image</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Innovation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ab/>
      </w:r>
      <w:r>
        <w:rPr>
          <w:rFonts w:ascii="Calibri" w:hAnsi="Calibri" w:cs="Calibri" w:eastAsia="Calibri"/>
          <w:color w:val="auto"/>
          <w:spacing w:val="0"/>
          <w:position w:val="0"/>
          <w:sz w:val="36"/>
          <w:shd w:fill="auto" w:val="clear"/>
        </w:rPr>
        <w:t xml:space="preserve">Enhancing Image Captions with Sentiment Analysis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Steps to Incorporate Sentiment Analysis into Image Captions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w:t>
      </w:r>
      <w:r>
        <w:rPr>
          <w:rFonts w:ascii="Times New Roman" w:hAnsi="Times New Roman" w:cs="Times New Roman" w:eastAsia="Times New Roman"/>
          <w:b/>
          <w:color w:val="auto"/>
          <w:spacing w:val="0"/>
          <w:position w:val="0"/>
          <w:sz w:val="36"/>
          <w:shd w:fill="auto" w:val="clear"/>
        </w:rPr>
        <w:t xml:space="preserve">Image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Begin by conducting an in-depth analysis of the image. Utilize computer vision techniques to identify objects, scenes, and other visual elements within the image. This preliminary analysis will provide essential contextual information for the subsequent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 </w:t>
      </w:r>
      <w:r>
        <w:rPr>
          <w:rFonts w:ascii="Times New Roman" w:hAnsi="Times New Roman" w:cs="Times New Roman" w:eastAsia="Times New Roman"/>
          <w:b/>
          <w:color w:val="auto"/>
          <w:spacing w:val="0"/>
          <w:position w:val="0"/>
          <w:sz w:val="36"/>
          <w:shd w:fill="auto" w:val="clear"/>
        </w:rPr>
        <w:t xml:space="preserve">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Apply a sentiment analysis model to assess the emotional tone of the image. Sentiment analysis models are capable of categorizing text or visual content into sentiment categories such as positive, negative, or neutral. Popular pre-trained models like BERT, GPT, or specialized sentiment analysis models can be employed for this purpose.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3. </w:t>
      </w:r>
      <w:r>
        <w:rPr>
          <w:rFonts w:ascii="Times New Roman" w:hAnsi="Times New Roman" w:cs="Times New Roman" w:eastAsia="Times New Roman"/>
          <w:b/>
          <w:color w:val="auto"/>
          <w:spacing w:val="0"/>
          <w:position w:val="0"/>
          <w:sz w:val="36"/>
          <w:shd w:fill="auto" w:val="clear"/>
        </w:rPr>
        <w:t xml:space="preserve">Combining Visual and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Integrate the outcomes of both the image analysis and sentiment analysis. By merging these two sources of information, you can create a comprehensive understanding of the image's content and emotional context. For instance, if the image analysis identifies a person smiling, and the sentiment analysis indicates a positive sentiment, you can confidently conclude that the mood is cheerful.</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4. </w:t>
      </w:r>
      <w:r>
        <w:rPr>
          <w:rFonts w:ascii="Times New Roman" w:hAnsi="Times New Roman" w:cs="Times New Roman" w:eastAsia="Times New Roman"/>
          <w:b/>
          <w:color w:val="auto"/>
          <w:spacing w:val="0"/>
          <w:position w:val="0"/>
          <w:sz w:val="36"/>
          <w:shd w:fill="auto" w:val="clear"/>
        </w:rPr>
        <w:t xml:space="preserve">Caption Generation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Utilize the combined analysis to generate captions that encapsulate the emotions and mood of the image. These captions should be descriptive, engaging, and convey what is happening in the image, along with the associated emotional tone.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5. </w:t>
      </w:r>
      <w:r>
        <w:rPr>
          <w:rFonts w:ascii="Times New Roman" w:hAnsi="Times New Roman" w:cs="Times New Roman" w:eastAsia="Times New Roman"/>
          <w:b/>
          <w:color w:val="auto"/>
          <w:spacing w:val="0"/>
          <w:position w:val="0"/>
          <w:sz w:val="36"/>
          <w:shd w:fill="auto" w:val="clear"/>
        </w:rPr>
        <w:t xml:space="preserve">Natural Language Generation (NLG)</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To automatically generate captions, employ Natural Language Generation techniques. This can involve creating custom NLG models or utilizing pre-trained models like GPT-3. These models can generate human-like captions based on the results of image and sentiment analysis.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6. </w:t>
      </w:r>
      <w:r>
        <w:rPr>
          <w:rFonts w:ascii="Times New Roman" w:hAnsi="Times New Roman" w:cs="Times New Roman" w:eastAsia="Times New Roman"/>
          <w:b/>
          <w:color w:val="auto"/>
          <w:spacing w:val="0"/>
          <w:position w:val="0"/>
          <w:sz w:val="36"/>
          <w:shd w:fill="auto" w:val="clear"/>
        </w:rPr>
        <w:t xml:space="preserve">Fine-tuning</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Fine-tune your caption generation model to ensure that the generated captions are contextually relevant and accurately represent the sentiment of the image. Create a dataset containing images, human-generated captions, and associated sentiments for this purpose.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7. </w:t>
      </w:r>
      <w:r>
        <w:rPr>
          <w:rFonts w:ascii="Times New Roman" w:hAnsi="Times New Roman" w:cs="Times New Roman" w:eastAsia="Times New Roman"/>
          <w:b/>
          <w:color w:val="auto"/>
          <w:spacing w:val="0"/>
          <w:position w:val="0"/>
          <w:sz w:val="36"/>
          <w:shd w:fill="auto" w:val="clear"/>
        </w:rPr>
        <w:t xml:space="preserve">Testing and Evaluation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Continuously test and evaluate your model's performance. Collect feedback from users to ensure that the generated captions effectively convey the emotions and mood of the images. Iterate and refine your model as needed.</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8. </w:t>
      </w:r>
      <w:r>
        <w:rPr>
          <w:rFonts w:ascii="Times New Roman" w:hAnsi="Times New Roman" w:cs="Times New Roman" w:eastAsia="Times New Roman"/>
          <w:b/>
          <w:color w:val="auto"/>
          <w:spacing w:val="0"/>
          <w:position w:val="0"/>
          <w:sz w:val="36"/>
          <w:shd w:fill="auto" w:val="clear"/>
        </w:rPr>
        <w:t xml:space="preserve">Deployment</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Once you are satisfied with the performance of your model, deploy it within your application or platform. This will enable automatic caption generation for images, enhancing the user experience.</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9. </w:t>
      </w:r>
      <w:r>
        <w:rPr>
          <w:rFonts w:ascii="Times New Roman" w:hAnsi="Times New Roman" w:cs="Times New Roman" w:eastAsia="Times New Roman"/>
          <w:b/>
          <w:color w:val="auto"/>
          <w:spacing w:val="0"/>
          <w:position w:val="0"/>
          <w:sz w:val="36"/>
          <w:shd w:fill="auto" w:val="clear"/>
        </w:rPr>
        <w:t xml:space="preserve">User Customization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Consider allowing users to customize the level of sentiment expression in captions. Some users may prefer captions that are more factual, while others may desire captions that emphasize emotions. Providing this flexibility can enhance user satisfaction.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10. </w:t>
      </w:r>
      <w:r>
        <w:rPr>
          <w:rFonts w:ascii="Times New Roman" w:hAnsi="Times New Roman" w:cs="Times New Roman" w:eastAsia="Times New Roman"/>
          <w:b/>
          <w:color w:val="auto"/>
          <w:spacing w:val="0"/>
          <w:position w:val="0"/>
          <w:sz w:val="36"/>
          <w:shd w:fill="auto" w:val="clear"/>
        </w:rPr>
        <w:t xml:space="preserve">Ethical Considerations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Always be mindful of ethical considerations when implementing sentiment analysis. Ensure that the analysis does not reinforce biases or misinterpret emotions in a way that could be offensive or harmful to users.</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Incorporating sentiment analysis into your image captioning system represents a powerful approach to provide contextually relevant and emotionally engaging captions for images. By following these steps, you can enhance the overall user experience and create a more immersive connection between visual content and textual descriptions.</w:t>
      </w: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