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65BAB" w14:textId="77777777" w:rsidR="00077B42" w:rsidRPr="00077B42" w:rsidRDefault="00077B42" w:rsidP="006F79AC">
      <w:pPr>
        <w:pStyle w:val="Heading2"/>
        <w:jc w:val="both"/>
      </w:pPr>
      <w:r w:rsidRPr="00077B42">
        <w:t xml:space="preserve">1.5. Thực trạng dạy học phân hóa và phát triển năng lực giải quyết vấn đề cho học sinh trong dạy học môn Hóa học ở trường THPT </w:t>
      </w:r>
    </w:p>
    <w:p w14:paraId="4D67977F" w14:textId="2C7689A9" w:rsidR="00077B42" w:rsidRDefault="00077B42" w:rsidP="006F79AC">
      <w:pPr>
        <w:pStyle w:val="Heading3"/>
        <w:jc w:val="both"/>
      </w:pPr>
      <w:r w:rsidRPr="00077B42">
        <w:t>1.5.1. Mục đích điều tra</w:t>
      </w:r>
    </w:p>
    <w:p w14:paraId="084EEA42" w14:textId="0F743C84" w:rsidR="001F71A9" w:rsidRDefault="00E76740" w:rsidP="006F79AC">
      <w:pPr>
        <w:tabs>
          <w:tab w:val="left" w:pos="567"/>
        </w:tabs>
        <w:spacing w:after="0"/>
        <w:jc w:val="both"/>
      </w:pPr>
      <w:r>
        <w:tab/>
      </w:r>
      <w:r w:rsidRPr="00E76740">
        <w:t>Tìm hiểu việc DH môn Hóa học ở tr</w:t>
      </w:r>
      <w:r>
        <w:t>ư</w:t>
      </w:r>
      <w:r w:rsidRPr="00E76740">
        <w:t>ờng THPT</w:t>
      </w:r>
      <w:r w:rsidR="001F71A9">
        <w:t xml:space="preserve"> Phan Châu Trinh</w:t>
      </w:r>
      <w:r w:rsidR="00657CEB">
        <w:t>, THPT Nguyễ Trãi</w:t>
      </w:r>
      <w:r w:rsidR="001F71A9">
        <w:t xml:space="preserve"> - Đà Nẵng</w:t>
      </w:r>
      <w:r w:rsidRPr="00E76740">
        <w:t xml:space="preserve"> để nắm đ</w:t>
      </w:r>
      <w:r w:rsidR="001F71A9">
        <w:t>ư</w:t>
      </w:r>
      <w:r w:rsidRPr="00E76740">
        <w:t>ợc những PPDH chủ yếu trong nhà tr</w:t>
      </w:r>
      <w:r w:rsidR="001F71A9">
        <w:t>ư</w:t>
      </w:r>
      <w:r w:rsidRPr="00E76740">
        <w:t xml:space="preserve">ờng hiện nay.  </w:t>
      </w:r>
    </w:p>
    <w:p w14:paraId="6337FE7F" w14:textId="25070424" w:rsidR="001F71A9" w:rsidRDefault="001F71A9" w:rsidP="006F79AC">
      <w:pPr>
        <w:tabs>
          <w:tab w:val="left" w:pos="567"/>
        </w:tabs>
        <w:spacing w:after="0"/>
        <w:jc w:val="both"/>
      </w:pPr>
      <w:r>
        <w:tab/>
      </w:r>
      <w:r w:rsidR="00E76740" w:rsidRPr="00E76740">
        <w:t>Tìm hiểu, đánh giá thực trạng sử dụng PPDH theo quan điểm DH</w:t>
      </w:r>
      <w:r w:rsidR="006F79AC">
        <w:t>PH</w:t>
      </w:r>
      <w:r w:rsidR="00E76740" w:rsidRPr="00E76740">
        <w:t>, BTPH và phát triển NL GQVĐ cho HS lớp 11 tại</w:t>
      </w:r>
      <w:r w:rsidR="006F79AC">
        <w:t xml:space="preserve"> </w:t>
      </w:r>
      <w:r w:rsidR="006F79AC" w:rsidRPr="00E76740">
        <w:t>tr</w:t>
      </w:r>
      <w:r w:rsidR="006F79AC">
        <w:t>ư</w:t>
      </w:r>
      <w:r w:rsidR="006F79AC" w:rsidRPr="00E76740">
        <w:t>ờng THPT</w:t>
      </w:r>
      <w:r w:rsidR="006F79AC">
        <w:t xml:space="preserve"> Phan Châu Trinh</w:t>
      </w:r>
      <w:r w:rsidR="00036B45">
        <w:t>, THPT Nguyễn Trãi</w:t>
      </w:r>
      <w:r w:rsidR="006F79AC">
        <w:t xml:space="preserve"> - Đà Nẵng</w:t>
      </w:r>
      <w:r w:rsidR="00E76740" w:rsidRPr="00E76740">
        <w:t>, coi đó là căn cứ để xác định ph</w:t>
      </w:r>
      <w:r w:rsidR="006F79AC">
        <w:t>ư</w:t>
      </w:r>
      <w:r w:rsidR="00E76740" w:rsidRPr="00E76740">
        <w:t>ơng h</w:t>
      </w:r>
      <w:r w:rsidR="006F79AC">
        <w:t>ư</w:t>
      </w:r>
      <w:r w:rsidR="00E76740" w:rsidRPr="00E76740">
        <w:t xml:space="preserve">ớng, nhiệm vụ phát triển của đề tài.  </w:t>
      </w:r>
    </w:p>
    <w:p w14:paraId="70CABB0B" w14:textId="324D1825" w:rsidR="008D7343" w:rsidRPr="008D7343" w:rsidRDefault="001F71A9" w:rsidP="006F79AC">
      <w:pPr>
        <w:tabs>
          <w:tab w:val="left" w:pos="567"/>
        </w:tabs>
        <w:spacing w:after="0"/>
        <w:jc w:val="both"/>
      </w:pPr>
      <w:r>
        <w:tab/>
      </w:r>
      <w:r w:rsidR="00E76740" w:rsidRPr="00E76740">
        <w:t>Nắm đ</w:t>
      </w:r>
      <w:r w:rsidR="006F79AC">
        <w:t>ư</w:t>
      </w:r>
      <w:r w:rsidR="00E76740" w:rsidRPr="00E76740">
        <w:t>ợc mức độ ghi nhớ, hiểu và vận dụng kiến thức của HS, xem đây là một cơ sở định h</w:t>
      </w:r>
      <w:r w:rsidR="006F79AC">
        <w:t>ư</w:t>
      </w:r>
      <w:r w:rsidR="00E76740" w:rsidRPr="00E76740">
        <w:t>ớng nghiên cứu để đ</w:t>
      </w:r>
      <w:r w:rsidR="006F79AC">
        <w:t>ư</w:t>
      </w:r>
      <w:r w:rsidR="00E76740" w:rsidRPr="00E76740">
        <w:t xml:space="preserve">a ra hệ thống </w:t>
      </w:r>
      <w:r w:rsidR="006F79AC">
        <w:t>BTPH</w:t>
      </w:r>
      <w:r w:rsidR="00E76740" w:rsidRPr="00E76740">
        <w:t>.</w:t>
      </w:r>
    </w:p>
    <w:p w14:paraId="1A2BBE07" w14:textId="7DD673D5" w:rsidR="00077B42" w:rsidRDefault="00077B42" w:rsidP="006F79AC">
      <w:pPr>
        <w:pStyle w:val="Heading3"/>
        <w:jc w:val="both"/>
      </w:pPr>
      <w:r w:rsidRPr="00077B42">
        <w:t>1.5.2. Nội dung điều tra</w:t>
      </w:r>
    </w:p>
    <w:p w14:paraId="4B17F3F8" w14:textId="734AC754" w:rsidR="000C0BD5" w:rsidRDefault="007C3912" w:rsidP="00D10553">
      <w:pPr>
        <w:tabs>
          <w:tab w:val="left" w:pos="567"/>
        </w:tabs>
        <w:spacing w:after="0"/>
        <w:jc w:val="both"/>
      </w:pPr>
      <w:r>
        <w:tab/>
      </w:r>
      <w:r w:rsidR="002F7E7B">
        <w:t xml:space="preserve">Điều tra tổng quát về tình hình sử dụng PPDH theo quan điểm DHPH và phát triển NL GQVĐ cho HS trong DH hóa học ở </w:t>
      </w:r>
      <w:r w:rsidR="00785303" w:rsidRPr="00E76740">
        <w:t>tr</w:t>
      </w:r>
      <w:r w:rsidR="00785303">
        <w:t>ư</w:t>
      </w:r>
      <w:r w:rsidR="00785303" w:rsidRPr="00E76740">
        <w:t>ờng THPT</w:t>
      </w:r>
      <w:r w:rsidR="00785303">
        <w:t xml:space="preserve"> Phan Châu Trinh</w:t>
      </w:r>
      <w:r w:rsidR="00036B45">
        <w:t>, THPT Nguyễn Trãi</w:t>
      </w:r>
      <w:r w:rsidR="00785303">
        <w:t xml:space="preserve"> - Đà Nẵng</w:t>
      </w:r>
      <w:r w:rsidR="002F7E7B">
        <w:t xml:space="preserve">.  </w:t>
      </w:r>
    </w:p>
    <w:p w14:paraId="1B25D2AF" w14:textId="7EF5B02F" w:rsidR="00077B42" w:rsidRDefault="00077B42" w:rsidP="006F79AC">
      <w:pPr>
        <w:pStyle w:val="Heading3"/>
        <w:jc w:val="both"/>
      </w:pPr>
      <w:r w:rsidRPr="00077B42">
        <w:t>1.5.3. Phương pháp điều tra</w:t>
      </w:r>
    </w:p>
    <w:p w14:paraId="5F1AC5E6" w14:textId="77777777" w:rsidR="00A451E7" w:rsidRDefault="00F14B54" w:rsidP="005F1F03">
      <w:pPr>
        <w:tabs>
          <w:tab w:val="left" w:pos="567"/>
        </w:tabs>
        <w:spacing w:after="0"/>
        <w:jc w:val="both"/>
      </w:pPr>
      <w:r>
        <w:tab/>
      </w:r>
      <w:r w:rsidR="00D10553" w:rsidRPr="00D10553">
        <w:t>Nghiên cứu ch</w:t>
      </w:r>
      <w:r w:rsidR="00A451E7">
        <w:t>ư</w:t>
      </w:r>
      <w:r w:rsidR="00D10553" w:rsidRPr="00D10553">
        <w:t>ơng trình, SGK Hóa học lớp 11, dự giờ các tiết học hóa học ở tr</w:t>
      </w:r>
      <w:r w:rsidR="00A451E7">
        <w:t>ư</w:t>
      </w:r>
      <w:r w:rsidR="00D10553" w:rsidRPr="00D10553">
        <w:t xml:space="preserve">ờng THPT.  </w:t>
      </w:r>
    </w:p>
    <w:p w14:paraId="3274FEA6" w14:textId="0C2B045F" w:rsidR="00D10553" w:rsidRPr="00D10553" w:rsidRDefault="00A451E7" w:rsidP="005F1F03">
      <w:pPr>
        <w:tabs>
          <w:tab w:val="left" w:pos="567"/>
        </w:tabs>
        <w:spacing w:after="0"/>
        <w:jc w:val="both"/>
      </w:pPr>
      <w:r>
        <w:tab/>
      </w:r>
      <w:r w:rsidR="00D10553" w:rsidRPr="00D10553">
        <w:t xml:space="preserve">Gửi và thu phiếu điều tra (trắc nghiệm góp ý kiến). </w:t>
      </w:r>
    </w:p>
    <w:p w14:paraId="151049A3" w14:textId="64354350" w:rsidR="00077B42" w:rsidRDefault="00077B42" w:rsidP="006F79AC">
      <w:pPr>
        <w:pStyle w:val="Heading3"/>
        <w:jc w:val="both"/>
      </w:pPr>
      <w:r w:rsidRPr="00077B42">
        <w:t>1.5.4. Đối tượng điều tra</w:t>
      </w:r>
    </w:p>
    <w:p w14:paraId="378A3424" w14:textId="4AF6DF65" w:rsidR="005F1F03" w:rsidRDefault="005F1F03" w:rsidP="00727123">
      <w:pPr>
        <w:spacing w:after="0"/>
        <w:jc w:val="both"/>
      </w:pPr>
      <w:r>
        <w:tab/>
      </w:r>
      <w:r w:rsidRPr="005F1F03">
        <w:t>Các GV trực tiếp giảng dạy bộ môn Hóa học ở</w:t>
      </w:r>
      <w:r w:rsidR="00727123" w:rsidRPr="00727123">
        <w:t xml:space="preserve"> </w:t>
      </w:r>
      <w:r w:rsidR="00727123" w:rsidRPr="00E76740">
        <w:t>tr</w:t>
      </w:r>
      <w:r w:rsidR="00727123">
        <w:t>ư</w:t>
      </w:r>
      <w:r w:rsidR="00727123" w:rsidRPr="00E76740">
        <w:t>ờng THPT</w:t>
      </w:r>
      <w:r w:rsidR="00727123">
        <w:t xml:space="preserve"> Phan Châu Trinh - Đà Nẵng</w:t>
      </w:r>
      <w:r w:rsidRPr="005F1F03">
        <w:t xml:space="preserve">.  </w:t>
      </w:r>
    </w:p>
    <w:p w14:paraId="6A645370" w14:textId="19EC3D3F" w:rsidR="005F1F03" w:rsidRPr="005F1F03" w:rsidRDefault="005F1F03" w:rsidP="00727123">
      <w:pPr>
        <w:spacing w:after="0"/>
        <w:jc w:val="both"/>
      </w:pPr>
      <w:r>
        <w:tab/>
      </w:r>
      <w:r w:rsidRPr="005F1F03">
        <w:t xml:space="preserve">Các học sinh lớp 11 ở </w:t>
      </w:r>
      <w:r w:rsidR="00727123" w:rsidRPr="00E76740">
        <w:t>tr</w:t>
      </w:r>
      <w:r w:rsidR="00727123">
        <w:t>ư</w:t>
      </w:r>
      <w:r w:rsidR="00727123" w:rsidRPr="00E76740">
        <w:t>ờng THPT</w:t>
      </w:r>
      <w:r w:rsidR="00727123">
        <w:t xml:space="preserve"> Phan Châu Trinh</w:t>
      </w:r>
      <w:r w:rsidR="00036B45">
        <w:t>, THPT Nguyễn Trãi</w:t>
      </w:r>
      <w:r w:rsidR="00727123">
        <w:t xml:space="preserve"> - Đà Nẵng.</w:t>
      </w:r>
    </w:p>
    <w:p w14:paraId="2CE59F53" w14:textId="3479F2FA" w:rsidR="00077B42" w:rsidRDefault="00077B42" w:rsidP="006F79AC">
      <w:pPr>
        <w:pStyle w:val="Heading3"/>
        <w:jc w:val="both"/>
      </w:pPr>
      <w:r w:rsidRPr="00077B42">
        <w:t>1.5.5. Xây dựng phiếu điều tra</w:t>
      </w:r>
    </w:p>
    <w:p w14:paraId="456B302B" w14:textId="77777777" w:rsidR="00AA1621" w:rsidRPr="00AA1621" w:rsidRDefault="00AA1621" w:rsidP="00AA1621"/>
    <w:p w14:paraId="3F828FAA" w14:textId="58DD5BD9" w:rsidR="00260225" w:rsidRDefault="00077B42" w:rsidP="006F79AC">
      <w:pPr>
        <w:pStyle w:val="Heading3"/>
        <w:jc w:val="both"/>
        <w:rPr>
          <w:highlight w:val="yellow"/>
        </w:rPr>
      </w:pPr>
      <w:r w:rsidRPr="00AA1621">
        <w:rPr>
          <w:highlight w:val="yellow"/>
        </w:rPr>
        <w:t>1.5.6. Kết quả điều tra - Phân tích</w:t>
      </w:r>
    </w:p>
    <w:p w14:paraId="3F198952" w14:textId="120DEF0F" w:rsidR="00F77063" w:rsidRPr="00F77063" w:rsidRDefault="00F77063" w:rsidP="00F77063">
      <w:pPr>
        <w:spacing w:after="0"/>
        <w:rPr>
          <w:i/>
        </w:rPr>
      </w:pPr>
      <w:bookmarkStart w:id="0" w:name="_Hlk528089698"/>
      <w:r w:rsidRPr="00F77063">
        <w:rPr>
          <w:i/>
        </w:rPr>
        <w:t xml:space="preserve">1.5.6.1. Kết quả điều tra học sinh </w:t>
      </w:r>
      <w:bookmarkEnd w:id="0"/>
    </w:p>
    <w:tbl>
      <w:tblPr>
        <w:tblStyle w:val="TableGrid"/>
        <w:tblW w:w="9351" w:type="dxa"/>
        <w:tblLayout w:type="fixed"/>
        <w:tblLook w:val="04A0" w:firstRow="1" w:lastRow="0" w:firstColumn="1" w:lastColumn="0" w:noHBand="0" w:noVBand="1"/>
      </w:tblPr>
      <w:tblGrid>
        <w:gridCol w:w="5949"/>
        <w:gridCol w:w="1701"/>
        <w:gridCol w:w="1701"/>
      </w:tblGrid>
      <w:tr w:rsidR="00A820B8" w14:paraId="75B7C392" w14:textId="77777777" w:rsidTr="00626723">
        <w:tc>
          <w:tcPr>
            <w:tcW w:w="9351" w:type="dxa"/>
            <w:gridSpan w:val="3"/>
            <w:vAlign w:val="center"/>
          </w:tcPr>
          <w:p w14:paraId="6A73C0C9" w14:textId="404E4B87" w:rsidR="00A820B8" w:rsidRPr="00D843AC" w:rsidRDefault="00A820B8" w:rsidP="00A60B3D">
            <w:pPr>
              <w:rPr>
                <w:b/>
              </w:rPr>
            </w:pPr>
            <w:r w:rsidRPr="00A820B8">
              <w:rPr>
                <w:b/>
              </w:rPr>
              <w:t>Câu 1: Theo bạn, môn Hóa dễ hay khó?</w:t>
            </w:r>
          </w:p>
        </w:tc>
      </w:tr>
      <w:tr w:rsidR="00A820B8" w14:paraId="725175F6" w14:textId="77777777" w:rsidTr="00626723">
        <w:tc>
          <w:tcPr>
            <w:tcW w:w="5949" w:type="dxa"/>
            <w:vAlign w:val="center"/>
          </w:tcPr>
          <w:p w14:paraId="25D6AF1A" w14:textId="77777777" w:rsidR="00A820B8" w:rsidRDefault="00A820B8" w:rsidP="00D843AC">
            <w:pPr>
              <w:jc w:val="center"/>
            </w:pPr>
          </w:p>
        </w:tc>
        <w:tc>
          <w:tcPr>
            <w:tcW w:w="1701" w:type="dxa"/>
            <w:vAlign w:val="center"/>
          </w:tcPr>
          <w:p w14:paraId="3808440C" w14:textId="01FA4715" w:rsidR="00A820B8" w:rsidRDefault="00D843AC" w:rsidP="00D843AC">
            <w:pPr>
              <w:jc w:val="center"/>
            </w:pPr>
            <w:r>
              <w:t>Số ý kiến</w:t>
            </w:r>
          </w:p>
        </w:tc>
        <w:tc>
          <w:tcPr>
            <w:tcW w:w="1701" w:type="dxa"/>
            <w:vAlign w:val="center"/>
          </w:tcPr>
          <w:p w14:paraId="302764C4" w14:textId="45B8096C" w:rsidR="00A820B8" w:rsidRDefault="00D843AC" w:rsidP="00D843AC">
            <w:pPr>
              <w:jc w:val="center"/>
            </w:pPr>
            <w:r>
              <w:t>Tỷ lệ</w:t>
            </w:r>
          </w:p>
        </w:tc>
      </w:tr>
      <w:tr w:rsidR="00A820B8" w14:paraId="569197CF" w14:textId="77777777" w:rsidTr="00626723">
        <w:tc>
          <w:tcPr>
            <w:tcW w:w="5949" w:type="dxa"/>
          </w:tcPr>
          <w:p w14:paraId="3A275880" w14:textId="4A5AC919" w:rsidR="00A820B8" w:rsidRDefault="00D843AC" w:rsidP="00F77063">
            <w:r>
              <w:t>Rất khó</w:t>
            </w:r>
          </w:p>
        </w:tc>
        <w:tc>
          <w:tcPr>
            <w:tcW w:w="1701" w:type="dxa"/>
            <w:vAlign w:val="center"/>
          </w:tcPr>
          <w:p w14:paraId="127B0357" w14:textId="60FA9260" w:rsidR="00A820B8" w:rsidRDefault="00EE6E3B" w:rsidP="00D843AC">
            <w:pPr>
              <w:jc w:val="center"/>
            </w:pPr>
            <w:r>
              <w:t>42</w:t>
            </w:r>
          </w:p>
        </w:tc>
        <w:tc>
          <w:tcPr>
            <w:tcW w:w="1701" w:type="dxa"/>
            <w:vAlign w:val="center"/>
          </w:tcPr>
          <w:p w14:paraId="143BD61B" w14:textId="628083D1" w:rsidR="00A820B8" w:rsidRDefault="00324ADD" w:rsidP="00D843AC">
            <w:pPr>
              <w:jc w:val="center"/>
            </w:pPr>
            <w:r>
              <w:t>28,97%</w:t>
            </w:r>
          </w:p>
        </w:tc>
      </w:tr>
      <w:tr w:rsidR="00A820B8" w14:paraId="268DC6EC" w14:textId="77777777" w:rsidTr="00626723">
        <w:tc>
          <w:tcPr>
            <w:tcW w:w="5949" w:type="dxa"/>
          </w:tcPr>
          <w:p w14:paraId="2A79BD69" w14:textId="0CC98561" w:rsidR="00A820B8" w:rsidRDefault="00D843AC" w:rsidP="00F77063">
            <w:r>
              <w:t>Khó</w:t>
            </w:r>
          </w:p>
        </w:tc>
        <w:tc>
          <w:tcPr>
            <w:tcW w:w="1701" w:type="dxa"/>
            <w:vAlign w:val="center"/>
          </w:tcPr>
          <w:p w14:paraId="1B643D7D" w14:textId="100B65B0" w:rsidR="00A820B8" w:rsidRDefault="00EE6E3B" w:rsidP="00D843AC">
            <w:pPr>
              <w:jc w:val="center"/>
            </w:pPr>
            <w:r>
              <w:t>58</w:t>
            </w:r>
          </w:p>
        </w:tc>
        <w:tc>
          <w:tcPr>
            <w:tcW w:w="1701" w:type="dxa"/>
            <w:vAlign w:val="center"/>
          </w:tcPr>
          <w:p w14:paraId="6F979DCD" w14:textId="3FB0EC9C" w:rsidR="00A820B8" w:rsidRDefault="00324ADD" w:rsidP="00D843AC">
            <w:pPr>
              <w:jc w:val="center"/>
            </w:pPr>
            <w:r>
              <w:t>40,00%</w:t>
            </w:r>
          </w:p>
        </w:tc>
      </w:tr>
      <w:tr w:rsidR="00A820B8" w14:paraId="3A633BF8" w14:textId="77777777" w:rsidTr="00626723">
        <w:tc>
          <w:tcPr>
            <w:tcW w:w="5949" w:type="dxa"/>
          </w:tcPr>
          <w:p w14:paraId="2815128B" w14:textId="3E29C4FF" w:rsidR="00A820B8" w:rsidRDefault="00D843AC" w:rsidP="00F77063">
            <w:r>
              <w:t>Bình thường</w:t>
            </w:r>
          </w:p>
        </w:tc>
        <w:tc>
          <w:tcPr>
            <w:tcW w:w="1701" w:type="dxa"/>
            <w:vAlign w:val="center"/>
          </w:tcPr>
          <w:p w14:paraId="4B752AEC" w14:textId="26303F51" w:rsidR="00A820B8" w:rsidRDefault="00EE6E3B" w:rsidP="00D843AC">
            <w:pPr>
              <w:jc w:val="center"/>
            </w:pPr>
            <w:r>
              <w:t>35</w:t>
            </w:r>
          </w:p>
        </w:tc>
        <w:tc>
          <w:tcPr>
            <w:tcW w:w="1701" w:type="dxa"/>
            <w:vAlign w:val="center"/>
          </w:tcPr>
          <w:p w14:paraId="68FC8410" w14:textId="4BAB6C96" w:rsidR="00A820B8" w:rsidRDefault="00324ADD" w:rsidP="00D843AC">
            <w:pPr>
              <w:jc w:val="center"/>
            </w:pPr>
            <w:r>
              <w:t>24,14%</w:t>
            </w:r>
          </w:p>
        </w:tc>
      </w:tr>
      <w:tr w:rsidR="00A820B8" w14:paraId="05370D00" w14:textId="77777777" w:rsidTr="00626723">
        <w:tc>
          <w:tcPr>
            <w:tcW w:w="5949" w:type="dxa"/>
          </w:tcPr>
          <w:p w14:paraId="0C0070FD" w14:textId="769A1012" w:rsidR="00A820B8" w:rsidRDefault="00D843AC" w:rsidP="00F77063">
            <w:r>
              <w:t>Dễ</w:t>
            </w:r>
          </w:p>
        </w:tc>
        <w:tc>
          <w:tcPr>
            <w:tcW w:w="1701" w:type="dxa"/>
            <w:vAlign w:val="center"/>
          </w:tcPr>
          <w:p w14:paraId="07FB4FDD" w14:textId="3E9CE1BF" w:rsidR="00A820B8" w:rsidRDefault="00EE6E3B" w:rsidP="00D843AC">
            <w:pPr>
              <w:jc w:val="center"/>
            </w:pPr>
            <w:r>
              <w:t>10</w:t>
            </w:r>
          </w:p>
        </w:tc>
        <w:tc>
          <w:tcPr>
            <w:tcW w:w="1701" w:type="dxa"/>
            <w:vAlign w:val="center"/>
          </w:tcPr>
          <w:p w14:paraId="4F337C5E" w14:textId="3EF0D4D8" w:rsidR="00A820B8" w:rsidRDefault="009D4126" w:rsidP="00D843AC">
            <w:pPr>
              <w:jc w:val="center"/>
            </w:pPr>
            <w:r>
              <w:t>6,89%</w:t>
            </w:r>
          </w:p>
        </w:tc>
      </w:tr>
    </w:tbl>
    <w:p w14:paraId="3B98C720" w14:textId="77777777" w:rsidR="00F77063" w:rsidRDefault="00F77063" w:rsidP="00F77063">
      <w:pPr>
        <w:spacing w:after="0"/>
      </w:pPr>
    </w:p>
    <w:tbl>
      <w:tblPr>
        <w:tblStyle w:val="TableGrid"/>
        <w:tblW w:w="9351" w:type="dxa"/>
        <w:tblLayout w:type="fixed"/>
        <w:tblLook w:val="04A0" w:firstRow="1" w:lastRow="0" w:firstColumn="1" w:lastColumn="0" w:noHBand="0" w:noVBand="1"/>
      </w:tblPr>
      <w:tblGrid>
        <w:gridCol w:w="5953"/>
        <w:gridCol w:w="1701"/>
        <w:gridCol w:w="1697"/>
      </w:tblGrid>
      <w:tr w:rsidR="00D843AC" w14:paraId="132DAFEC" w14:textId="77777777" w:rsidTr="00626723">
        <w:tc>
          <w:tcPr>
            <w:tcW w:w="9351" w:type="dxa"/>
            <w:gridSpan w:val="3"/>
            <w:vAlign w:val="center"/>
          </w:tcPr>
          <w:p w14:paraId="2A3A21C1" w14:textId="071860BC" w:rsidR="00D843AC" w:rsidRPr="00D843AC" w:rsidRDefault="00A60B3D" w:rsidP="00A60B3D">
            <w:pPr>
              <w:rPr>
                <w:b/>
              </w:rPr>
            </w:pPr>
            <w:r w:rsidRPr="00A60B3D">
              <w:rPr>
                <w:b/>
              </w:rPr>
              <w:t>Câu 2: Sự hứng thú học môn Hóa của bạn ở mức độ nào sau đây?</w:t>
            </w:r>
          </w:p>
        </w:tc>
      </w:tr>
      <w:tr w:rsidR="00964A02" w14:paraId="570AF453" w14:textId="77777777" w:rsidTr="00626723">
        <w:tc>
          <w:tcPr>
            <w:tcW w:w="5953" w:type="dxa"/>
            <w:vAlign w:val="center"/>
          </w:tcPr>
          <w:p w14:paraId="5AC2BD29" w14:textId="77777777" w:rsidR="00D843AC" w:rsidRDefault="00D843AC" w:rsidP="008D564C">
            <w:pPr>
              <w:jc w:val="center"/>
            </w:pPr>
          </w:p>
        </w:tc>
        <w:tc>
          <w:tcPr>
            <w:tcW w:w="1701" w:type="dxa"/>
            <w:vAlign w:val="center"/>
          </w:tcPr>
          <w:p w14:paraId="7BDFB238" w14:textId="77777777" w:rsidR="00D843AC" w:rsidRDefault="00D843AC" w:rsidP="008D564C">
            <w:pPr>
              <w:jc w:val="center"/>
            </w:pPr>
            <w:r>
              <w:t>Số ý kiến</w:t>
            </w:r>
          </w:p>
        </w:tc>
        <w:tc>
          <w:tcPr>
            <w:tcW w:w="1697" w:type="dxa"/>
            <w:vAlign w:val="center"/>
          </w:tcPr>
          <w:p w14:paraId="4FC516DD" w14:textId="77777777" w:rsidR="00D843AC" w:rsidRDefault="00D843AC" w:rsidP="008D564C">
            <w:pPr>
              <w:jc w:val="center"/>
            </w:pPr>
            <w:r>
              <w:t>Tỷ lệ</w:t>
            </w:r>
          </w:p>
        </w:tc>
      </w:tr>
      <w:tr w:rsidR="00964A02" w14:paraId="4E39EDF7" w14:textId="77777777" w:rsidTr="00626723">
        <w:tc>
          <w:tcPr>
            <w:tcW w:w="5953" w:type="dxa"/>
          </w:tcPr>
          <w:p w14:paraId="5A4BFE66" w14:textId="4FB69F8E" w:rsidR="00D843AC" w:rsidRDefault="00D843AC" w:rsidP="008D564C">
            <w:r>
              <w:t xml:space="preserve">Rất </w:t>
            </w:r>
            <w:r w:rsidR="00A60B3D">
              <w:t>thích</w:t>
            </w:r>
          </w:p>
        </w:tc>
        <w:tc>
          <w:tcPr>
            <w:tcW w:w="1701" w:type="dxa"/>
            <w:vAlign w:val="center"/>
          </w:tcPr>
          <w:p w14:paraId="306B7EA0" w14:textId="31C36EC1" w:rsidR="00D843AC" w:rsidRDefault="00A31D36" w:rsidP="008D564C">
            <w:pPr>
              <w:jc w:val="center"/>
            </w:pPr>
            <w:r>
              <w:t>18</w:t>
            </w:r>
          </w:p>
        </w:tc>
        <w:tc>
          <w:tcPr>
            <w:tcW w:w="1697" w:type="dxa"/>
            <w:vAlign w:val="center"/>
          </w:tcPr>
          <w:p w14:paraId="26E5855C" w14:textId="252AE6FD" w:rsidR="00D843AC" w:rsidRDefault="00B77649" w:rsidP="008D564C">
            <w:pPr>
              <w:jc w:val="center"/>
            </w:pPr>
            <w:r>
              <w:t>12,77%</w:t>
            </w:r>
          </w:p>
        </w:tc>
      </w:tr>
      <w:tr w:rsidR="00964A02" w14:paraId="14050368" w14:textId="77777777" w:rsidTr="00626723">
        <w:tc>
          <w:tcPr>
            <w:tcW w:w="5953" w:type="dxa"/>
          </w:tcPr>
          <w:p w14:paraId="1F6B0AE1" w14:textId="7FF6D439" w:rsidR="00D843AC" w:rsidRDefault="00A60B3D" w:rsidP="008D564C">
            <w:r>
              <w:t>Thích</w:t>
            </w:r>
          </w:p>
        </w:tc>
        <w:tc>
          <w:tcPr>
            <w:tcW w:w="1701" w:type="dxa"/>
            <w:vAlign w:val="center"/>
          </w:tcPr>
          <w:p w14:paraId="688D0DA9" w14:textId="18B677A7" w:rsidR="00D843AC" w:rsidRDefault="00A31D36" w:rsidP="008D564C">
            <w:pPr>
              <w:jc w:val="center"/>
            </w:pPr>
            <w:r>
              <w:t>19</w:t>
            </w:r>
          </w:p>
        </w:tc>
        <w:tc>
          <w:tcPr>
            <w:tcW w:w="1697" w:type="dxa"/>
            <w:vAlign w:val="center"/>
          </w:tcPr>
          <w:p w14:paraId="065207E1" w14:textId="17BFF889" w:rsidR="00D843AC" w:rsidRDefault="00B77649" w:rsidP="008D564C">
            <w:pPr>
              <w:jc w:val="center"/>
            </w:pPr>
            <w:r>
              <w:t>13,48%</w:t>
            </w:r>
          </w:p>
        </w:tc>
      </w:tr>
      <w:tr w:rsidR="00964A02" w14:paraId="1065838C" w14:textId="77777777" w:rsidTr="00626723">
        <w:tc>
          <w:tcPr>
            <w:tcW w:w="5953" w:type="dxa"/>
          </w:tcPr>
          <w:p w14:paraId="1F6056E5" w14:textId="77777777" w:rsidR="00D843AC" w:rsidRDefault="00D843AC" w:rsidP="008D564C">
            <w:r>
              <w:t>Bình thường</w:t>
            </w:r>
          </w:p>
        </w:tc>
        <w:tc>
          <w:tcPr>
            <w:tcW w:w="1701" w:type="dxa"/>
            <w:vAlign w:val="center"/>
          </w:tcPr>
          <w:p w14:paraId="4DF245D0" w14:textId="78F42D6D" w:rsidR="00D843AC" w:rsidRDefault="00A31D36" w:rsidP="008D564C">
            <w:pPr>
              <w:jc w:val="center"/>
            </w:pPr>
            <w:r>
              <w:t>73</w:t>
            </w:r>
          </w:p>
        </w:tc>
        <w:tc>
          <w:tcPr>
            <w:tcW w:w="1697" w:type="dxa"/>
            <w:vAlign w:val="center"/>
          </w:tcPr>
          <w:p w14:paraId="626D265C" w14:textId="67BF2D47" w:rsidR="00D843AC" w:rsidRDefault="00B77649" w:rsidP="008D564C">
            <w:pPr>
              <w:jc w:val="center"/>
            </w:pPr>
            <w:r>
              <w:t>51,77%</w:t>
            </w:r>
          </w:p>
        </w:tc>
      </w:tr>
      <w:tr w:rsidR="00964A02" w14:paraId="36E5016F" w14:textId="77777777" w:rsidTr="00626723">
        <w:tc>
          <w:tcPr>
            <w:tcW w:w="5953" w:type="dxa"/>
          </w:tcPr>
          <w:p w14:paraId="21744975" w14:textId="6D776E6E" w:rsidR="00D843AC" w:rsidRDefault="00A60B3D" w:rsidP="008D564C">
            <w:r>
              <w:t>Không thích</w:t>
            </w:r>
          </w:p>
        </w:tc>
        <w:tc>
          <w:tcPr>
            <w:tcW w:w="1701" w:type="dxa"/>
            <w:vAlign w:val="center"/>
          </w:tcPr>
          <w:p w14:paraId="0532DECE" w14:textId="202257A2" w:rsidR="00D843AC" w:rsidRDefault="00A31D36" w:rsidP="008D564C">
            <w:pPr>
              <w:jc w:val="center"/>
            </w:pPr>
            <w:r>
              <w:t>31</w:t>
            </w:r>
          </w:p>
        </w:tc>
        <w:tc>
          <w:tcPr>
            <w:tcW w:w="1697" w:type="dxa"/>
            <w:vAlign w:val="center"/>
          </w:tcPr>
          <w:p w14:paraId="0B9A3B63" w14:textId="490EE592" w:rsidR="00D843AC" w:rsidRDefault="00B77649" w:rsidP="008D564C">
            <w:pPr>
              <w:jc w:val="center"/>
            </w:pPr>
            <w:r>
              <w:t>21,98%</w:t>
            </w:r>
          </w:p>
        </w:tc>
      </w:tr>
    </w:tbl>
    <w:p w14:paraId="792B6D53" w14:textId="0C076D33" w:rsidR="00F77063" w:rsidRDefault="00F77063" w:rsidP="005A0884">
      <w:pPr>
        <w:spacing w:after="0"/>
      </w:pPr>
    </w:p>
    <w:tbl>
      <w:tblPr>
        <w:tblStyle w:val="TableGrid"/>
        <w:tblW w:w="9355" w:type="dxa"/>
        <w:tblLook w:val="04A0" w:firstRow="1" w:lastRow="0" w:firstColumn="1" w:lastColumn="0" w:noHBand="0" w:noVBand="1"/>
      </w:tblPr>
      <w:tblGrid>
        <w:gridCol w:w="5953"/>
        <w:gridCol w:w="1701"/>
        <w:gridCol w:w="1701"/>
      </w:tblGrid>
      <w:tr w:rsidR="00A60B3D" w14:paraId="2A0ABCB4" w14:textId="77777777" w:rsidTr="00626723">
        <w:tc>
          <w:tcPr>
            <w:tcW w:w="9350" w:type="dxa"/>
            <w:gridSpan w:val="3"/>
            <w:vAlign w:val="center"/>
          </w:tcPr>
          <w:p w14:paraId="35AC3219" w14:textId="2EBEAB93" w:rsidR="00A60B3D" w:rsidRPr="00D843AC" w:rsidRDefault="00630B3F" w:rsidP="008D564C">
            <w:pPr>
              <w:rPr>
                <w:b/>
              </w:rPr>
            </w:pPr>
            <w:r w:rsidRPr="00630B3F">
              <w:rPr>
                <w:b/>
              </w:rPr>
              <w:t>Câu 3: Bạn thích học môn Hóa vì:</w:t>
            </w:r>
          </w:p>
        </w:tc>
      </w:tr>
      <w:tr w:rsidR="00A60B3D" w14:paraId="14EA517D" w14:textId="77777777" w:rsidTr="00626723">
        <w:tc>
          <w:tcPr>
            <w:tcW w:w="5953" w:type="dxa"/>
            <w:vAlign w:val="center"/>
          </w:tcPr>
          <w:p w14:paraId="78F61423" w14:textId="77777777" w:rsidR="00A60B3D" w:rsidRDefault="00A60B3D" w:rsidP="008D564C">
            <w:pPr>
              <w:jc w:val="center"/>
            </w:pPr>
          </w:p>
        </w:tc>
        <w:tc>
          <w:tcPr>
            <w:tcW w:w="1701" w:type="dxa"/>
            <w:vAlign w:val="center"/>
          </w:tcPr>
          <w:p w14:paraId="136F7F40" w14:textId="77777777" w:rsidR="00A60B3D" w:rsidRDefault="00A60B3D" w:rsidP="008D564C">
            <w:pPr>
              <w:jc w:val="center"/>
            </w:pPr>
            <w:r>
              <w:t>Số ý kiến</w:t>
            </w:r>
          </w:p>
        </w:tc>
        <w:tc>
          <w:tcPr>
            <w:tcW w:w="1701" w:type="dxa"/>
            <w:vAlign w:val="center"/>
          </w:tcPr>
          <w:p w14:paraId="37716988" w14:textId="77777777" w:rsidR="00A60B3D" w:rsidRDefault="00A60B3D" w:rsidP="008D564C">
            <w:pPr>
              <w:jc w:val="center"/>
            </w:pPr>
            <w:r>
              <w:t>Tỷ lệ</w:t>
            </w:r>
          </w:p>
        </w:tc>
      </w:tr>
      <w:tr w:rsidR="00A60B3D" w14:paraId="76007F83" w14:textId="77777777" w:rsidTr="00626723">
        <w:tc>
          <w:tcPr>
            <w:tcW w:w="5953" w:type="dxa"/>
          </w:tcPr>
          <w:p w14:paraId="7C44DC08" w14:textId="6B24DCEF" w:rsidR="00A60B3D" w:rsidRDefault="00630B3F" w:rsidP="008D564C">
            <w:r w:rsidRPr="00630B3F">
              <w:t>Bài học sinh động, thầy cô dạy vui vẻ, dễ hiểu.</w:t>
            </w:r>
          </w:p>
        </w:tc>
        <w:tc>
          <w:tcPr>
            <w:tcW w:w="1701" w:type="dxa"/>
            <w:vAlign w:val="center"/>
          </w:tcPr>
          <w:p w14:paraId="78BA24E0" w14:textId="5444F2C1" w:rsidR="00A60B3D" w:rsidRDefault="00B77649" w:rsidP="008D564C">
            <w:pPr>
              <w:jc w:val="center"/>
            </w:pPr>
            <w:r>
              <w:t>24</w:t>
            </w:r>
          </w:p>
        </w:tc>
        <w:tc>
          <w:tcPr>
            <w:tcW w:w="1701" w:type="dxa"/>
            <w:vAlign w:val="center"/>
          </w:tcPr>
          <w:p w14:paraId="18259CE3" w14:textId="023CADE0" w:rsidR="00A60B3D" w:rsidRDefault="00FF343E" w:rsidP="008D564C">
            <w:pPr>
              <w:jc w:val="center"/>
            </w:pPr>
            <w:r>
              <w:t>17,39%</w:t>
            </w:r>
          </w:p>
        </w:tc>
      </w:tr>
      <w:tr w:rsidR="00A60B3D" w14:paraId="113E4907" w14:textId="77777777" w:rsidTr="00626723">
        <w:tc>
          <w:tcPr>
            <w:tcW w:w="5953" w:type="dxa"/>
          </w:tcPr>
          <w:p w14:paraId="0C28B6A2" w14:textId="2BBD1460" w:rsidR="00A60B3D" w:rsidRDefault="00C051AA" w:rsidP="008D564C">
            <w:r w:rsidRPr="00C051AA">
              <w:lastRenderedPageBreak/>
              <w:t>Phương pháp giảng dạy của thầy cô phù hợp cho mỗi bài học.</w:t>
            </w:r>
          </w:p>
        </w:tc>
        <w:tc>
          <w:tcPr>
            <w:tcW w:w="1701" w:type="dxa"/>
            <w:vAlign w:val="center"/>
          </w:tcPr>
          <w:p w14:paraId="10F32A03" w14:textId="4EC08EC6" w:rsidR="00A60B3D" w:rsidRDefault="00B77649" w:rsidP="008D564C">
            <w:pPr>
              <w:jc w:val="center"/>
            </w:pPr>
            <w:r>
              <w:t>17</w:t>
            </w:r>
          </w:p>
        </w:tc>
        <w:tc>
          <w:tcPr>
            <w:tcW w:w="1701" w:type="dxa"/>
            <w:vAlign w:val="center"/>
          </w:tcPr>
          <w:p w14:paraId="5B9F81AA" w14:textId="5F6CCC22" w:rsidR="00A60B3D" w:rsidRDefault="00FF343E" w:rsidP="008D564C">
            <w:pPr>
              <w:jc w:val="center"/>
            </w:pPr>
            <w:r>
              <w:t>12,32%</w:t>
            </w:r>
          </w:p>
        </w:tc>
      </w:tr>
      <w:tr w:rsidR="00A60B3D" w14:paraId="6219CD0C" w14:textId="77777777" w:rsidTr="00626723">
        <w:tc>
          <w:tcPr>
            <w:tcW w:w="5953" w:type="dxa"/>
          </w:tcPr>
          <w:p w14:paraId="1D844519" w14:textId="7494C13A" w:rsidR="00A60B3D" w:rsidRDefault="00C051AA" w:rsidP="008D564C">
            <w:r w:rsidRPr="00C051AA">
              <w:t>Kiến thức dễ nắm bắt.</w:t>
            </w:r>
          </w:p>
        </w:tc>
        <w:tc>
          <w:tcPr>
            <w:tcW w:w="1701" w:type="dxa"/>
            <w:vAlign w:val="center"/>
          </w:tcPr>
          <w:p w14:paraId="765B825B" w14:textId="393DA7CA" w:rsidR="00A60B3D" w:rsidRDefault="00B77649" w:rsidP="008D564C">
            <w:pPr>
              <w:jc w:val="center"/>
            </w:pPr>
            <w:r>
              <w:t>16</w:t>
            </w:r>
          </w:p>
        </w:tc>
        <w:tc>
          <w:tcPr>
            <w:tcW w:w="1701" w:type="dxa"/>
            <w:vAlign w:val="center"/>
          </w:tcPr>
          <w:p w14:paraId="2FA4D8B1" w14:textId="39BE0FE0" w:rsidR="00A60B3D" w:rsidRDefault="00FF343E" w:rsidP="008D564C">
            <w:pPr>
              <w:jc w:val="center"/>
            </w:pPr>
            <w:r>
              <w:t>11,59%</w:t>
            </w:r>
          </w:p>
        </w:tc>
      </w:tr>
      <w:tr w:rsidR="00A60B3D" w14:paraId="3EE7BD7A" w14:textId="77777777" w:rsidTr="00626723">
        <w:tc>
          <w:tcPr>
            <w:tcW w:w="5953" w:type="dxa"/>
          </w:tcPr>
          <w:p w14:paraId="12DC41E5" w14:textId="7D4F2EBE" w:rsidR="00A60B3D" w:rsidRDefault="00C051AA" w:rsidP="008D564C">
            <w:r w:rsidRPr="00C051AA">
              <w:t>Liên hệ thực tế nhiều.</w:t>
            </w:r>
          </w:p>
        </w:tc>
        <w:tc>
          <w:tcPr>
            <w:tcW w:w="1701" w:type="dxa"/>
            <w:vAlign w:val="center"/>
          </w:tcPr>
          <w:p w14:paraId="26D89D53" w14:textId="69A8A561" w:rsidR="00A60B3D" w:rsidRDefault="00FF343E" w:rsidP="008D564C">
            <w:pPr>
              <w:jc w:val="center"/>
            </w:pPr>
            <w:r>
              <w:t>36</w:t>
            </w:r>
          </w:p>
        </w:tc>
        <w:tc>
          <w:tcPr>
            <w:tcW w:w="1701" w:type="dxa"/>
            <w:vAlign w:val="center"/>
          </w:tcPr>
          <w:p w14:paraId="5F18364B" w14:textId="17253492" w:rsidR="00A60B3D" w:rsidRDefault="00FF343E" w:rsidP="008D564C">
            <w:pPr>
              <w:jc w:val="center"/>
            </w:pPr>
            <w:r>
              <w:t>26,09%</w:t>
            </w:r>
          </w:p>
        </w:tc>
      </w:tr>
      <w:tr w:rsidR="00C051AA" w14:paraId="578FF8B3" w14:textId="77777777" w:rsidTr="00626723">
        <w:tc>
          <w:tcPr>
            <w:tcW w:w="5953" w:type="dxa"/>
          </w:tcPr>
          <w:p w14:paraId="3D8ED117" w14:textId="64AFA014" w:rsidR="00C051AA" w:rsidRPr="00C051AA" w:rsidRDefault="00C051AA" w:rsidP="008D564C">
            <w:r w:rsidRPr="00C051AA">
              <w:t>Ý kiến khác</w:t>
            </w:r>
          </w:p>
        </w:tc>
        <w:tc>
          <w:tcPr>
            <w:tcW w:w="1701" w:type="dxa"/>
            <w:vAlign w:val="center"/>
          </w:tcPr>
          <w:p w14:paraId="2AF84316" w14:textId="1C0E19F8" w:rsidR="00C051AA" w:rsidRDefault="00FF343E" w:rsidP="008D564C">
            <w:pPr>
              <w:jc w:val="center"/>
            </w:pPr>
            <w:r>
              <w:t>45</w:t>
            </w:r>
          </w:p>
        </w:tc>
        <w:tc>
          <w:tcPr>
            <w:tcW w:w="1701" w:type="dxa"/>
            <w:vAlign w:val="center"/>
          </w:tcPr>
          <w:p w14:paraId="113273C5" w14:textId="066BDFD8" w:rsidR="00C051AA" w:rsidRDefault="00FF343E" w:rsidP="008D564C">
            <w:pPr>
              <w:jc w:val="center"/>
            </w:pPr>
            <w:r>
              <w:t>32,61%</w:t>
            </w:r>
          </w:p>
        </w:tc>
      </w:tr>
    </w:tbl>
    <w:p w14:paraId="13F4E970" w14:textId="5B5CD02E" w:rsidR="00A60B3D" w:rsidRDefault="00A60B3D" w:rsidP="005A0884">
      <w:pPr>
        <w:spacing w:after="0"/>
      </w:pPr>
    </w:p>
    <w:tbl>
      <w:tblPr>
        <w:tblStyle w:val="TableGrid"/>
        <w:tblW w:w="9355" w:type="dxa"/>
        <w:tblLook w:val="04A0" w:firstRow="1" w:lastRow="0" w:firstColumn="1" w:lastColumn="0" w:noHBand="0" w:noVBand="1"/>
      </w:tblPr>
      <w:tblGrid>
        <w:gridCol w:w="5953"/>
        <w:gridCol w:w="1701"/>
        <w:gridCol w:w="1701"/>
      </w:tblGrid>
      <w:tr w:rsidR="00A60B3D" w14:paraId="597938FC" w14:textId="77777777" w:rsidTr="00626723">
        <w:tc>
          <w:tcPr>
            <w:tcW w:w="9350" w:type="dxa"/>
            <w:gridSpan w:val="3"/>
            <w:vAlign w:val="center"/>
          </w:tcPr>
          <w:p w14:paraId="50B20BBD" w14:textId="027CB9CB" w:rsidR="00A60B3D" w:rsidRPr="00D843AC" w:rsidRDefault="00EF5526" w:rsidP="008D564C">
            <w:pPr>
              <w:rPr>
                <w:b/>
              </w:rPr>
            </w:pPr>
            <w:r w:rsidRPr="00EF5526">
              <w:rPr>
                <w:b/>
              </w:rPr>
              <w:t>Câu 4: Trong giờ học môn Hóa, bạn thường:</w:t>
            </w:r>
          </w:p>
        </w:tc>
      </w:tr>
      <w:tr w:rsidR="00A60B3D" w14:paraId="45D8C09E" w14:textId="77777777" w:rsidTr="00626723">
        <w:tc>
          <w:tcPr>
            <w:tcW w:w="5953" w:type="dxa"/>
            <w:vAlign w:val="center"/>
          </w:tcPr>
          <w:p w14:paraId="1A8C07E5" w14:textId="77777777" w:rsidR="00A60B3D" w:rsidRDefault="00A60B3D" w:rsidP="008D564C">
            <w:pPr>
              <w:jc w:val="center"/>
            </w:pPr>
          </w:p>
        </w:tc>
        <w:tc>
          <w:tcPr>
            <w:tcW w:w="1701" w:type="dxa"/>
            <w:vAlign w:val="center"/>
          </w:tcPr>
          <w:p w14:paraId="0917A8B2" w14:textId="77777777" w:rsidR="00A60B3D" w:rsidRDefault="00A60B3D" w:rsidP="008D564C">
            <w:pPr>
              <w:jc w:val="center"/>
            </w:pPr>
            <w:r>
              <w:t>Số ý kiến</w:t>
            </w:r>
          </w:p>
        </w:tc>
        <w:tc>
          <w:tcPr>
            <w:tcW w:w="1701" w:type="dxa"/>
            <w:vAlign w:val="center"/>
          </w:tcPr>
          <w:p w14:paraId="6BAF7999" w14:textId="77777777" w:rsidR="00A60B3D" w:rsidRDefault="00A60B3D" w:rsidP="008D564C">
            <w:pPr>
              <w:jc w:val="center"/>
            </w:pPr>
            <w:r>
              <w:t>Tỷ lệ</w:t>
            </w:r>
          </w:p>
        </w:tc>
      </w:tr>
      <w:tr w:rsidR="00A60B3D" w14:paraId="341103BD" w14:textId="77777777" w:rsidTr="00626723">
        <w:tc>
          <w:tcPr>
            <w:tcW w:w="5953" w:type="dxa"/>
          </w:tcPr>
          <w:p w14:paraId="276245BE" w14:textId="2A064E1F" w:rsidR="00A60B3D" w:rsidRDefault="00EF5526" w:rsidP="008D564C">
            <w:r w:rsidRPr="00EF5526">
              <w:t>Tập trung nghe giảng, phát biểu ý kiến.</w:t>
            </w:r>
          </w:p>
        </w:tc>
        <w:tc>
          <w:tcPr>
            <w:tcW w:w="1701" w:type="dxa"/>
            <w:vAlign w:val="center"/>
          </w:tcPr>
          <w:p w14:paraId="001A436C" w14:textId="687C39D9" w:rsidR="00A60B3D" w:rsidRDefault="00175861" w:rsidP="008D564C">
            <w:pPr>
              <w:jc w:val="center"/>
            </w:pPr>
            <w:r>
              <w:t>65</w:t>
            </w:r>
          </w:p>
        </w:tc>
        <w:tc>
          <w:tcPr>
            <w:tcW w:w="1701" w:type="dxa"/>
            <w:vAlign w:val="center"/>
          </w:tcPr>
          <w:p w14:paraId="0A993EF5" w14:textId="1B82FCC3" w:rsidR="00A60B3D" w:rsidRDefault="00175861" w:rsidP="008D564C">
            <w:pPr>
              <w:jc w:val="center"/>
            </w:pPr>
            <w:r>
              <w:t>46,10%</w:t>
            </w:r>
          </w:p>
        </w:tc>
      </w:tr>
      <w:tr w:rsidR="00A60B3D" w14:paraId="25DDC00E" w14:textId="77777777" w:rsidTr="00626723">
        <w:tc>
          <w:tcPr>
            <w:tcW w:w="5953" w:type="dxa"/>
          </w:tcPr>
          <w:p w14:paraId="0BC93D80" w14:textId="7FDD93A4" w:rsidR="00A60B3D" w:rsidRDefault="00EF5526" w:rsidP="008D564C">
            <w:r w:rsidRPr="00EF5526">
              <w:t>Nghe giảng một cách thụ động.</w:t>
            </w:r>
          </w:p>
        </w:tc>
        <w:tc>
          <w:tcPr>
            <w:tcW w:w="1701" w:type="dxa"/>
            <w:vAlign w:val="center"/>
          </w:tcPr>
          <w:p w14:paraId="4249058B" w14:textId="01554F92" w:rsidR="00A60B3D" w:rsidRDefault="00175861" w:rsidP="008D564C">
            <w:pPr>
              <w:jc w:val="center"/>
            </w:pPr>
            <w:r>
              <w:t>64</w:t>
            </w:r>
          </w:p>
        </w:tc>
        <w:tc>
          <w:tcPr>
            <w:tcW w:w="1701" w:type="dxa"/>
            <w:vAlign w:val="center"/>
          </w:tcPr>
          <w:p w14:paraId="066683DF" w14:textId="366B63C0" w:rsidR="00A60B3D" w:rsidRDefault="00175861" w:rsidP="008D564C">
            <w:pPr>
              <w:jc w:val="center"/>
            </w:pPr>
            <w:r>
              <w:t>45,39%</w:t>
            </w:r>
          </w:p>
        </w:tc>
      </w:tr>
      <w:tr w:rsidR="00A60B3D" w14:paraId="0B1163C8" w14:textId="77777777" w:rsidTr="00626723">
        <w:tc>
          <w:tcPr>
            <w:tcW w:w="5953" w:type="dxa"/>
          </w:tcPr>
          <w:p w14:paraId="471D9BD9" w14:textId="4A4BBB48" w:rsidR="00A60B3D" w:rsidRDefault="00EF5526" w:rsidP="008D564C">
            <w:r w:rsidRPr="00EF5526">
              <w:t>Không tập trung.</w:t>
            </w:r>
          </w:p>
        </w:tc>
        <w:tc>
          <w:tcPr>
            <w:tcW w:w="1701" w:type="dxa"/>
            <w:vAlign w:val="center"/>
          </w:tcPr>
          <w:p w14:paraId="55F0A79A" w14:textId="40DA32B0" w:rsidR="00A60B3D" w:rsidRDefault="00175861" w:rsidP="008D564C">
            <w:pPr>
              <w:jc w:val="center"/>
            </w:pPr>
            <w:r>
              <w:t>2</w:t>
            </w:r>
          </w:p>
        </w:tc>
        <w:tc>
          <w:tcPr>
            <w:tcW w:w="1701" w:type="dxa"/>
            <w:vAlign w:val="center"/>
          </w:tcPr>
          <w:p w14:paraId="0C5A9BA3" w14:textId="768861F5" w:rsidR="00A60B3D" w:rsidRDefault="00654EA6" w:rsidP="008D564C">
            <w:pPr>
              <w:jc w:val="center"/>
            </w:pPr>
            <w:r>
              <w:t>1,42%</w:t>
            </w:r>
          </w:p>
        </w:tc>
      </w:tr>
      <w:tr w:rsidR="00A60B3D" w14:paraId="763AF187" w14:textId="77777777" w:rsidTr="00626723">
        <w:tc>
          <w:tcPr>
            <w:tcW w:w="5953" w:type="dxa"/>
          </w:tcPr>
          <w:p w14:paraId="352D9F89" w14:textId="35A87424" w:rsidR="00A60B3D" w:rsidRDefault="00EF5526" w:rsidP="008D564C">
            <w:r w:rsidRPr="00EF5526">
              <w:t>Ý kiến khác</w:t>
            </w:r>
          </w:p>
        </w:tc>
        <w:tc>
          <w:tcPr>
            <w:tcW w:w="1701" w:type="dxa"/>
            <w:vAlign w:val="center"/>
          </w:tcPr>
          <w:p w14:paraId="324E273B" w14:textId="18C14F19" w:rsidR="00A60B3D" w:rsidRDefault="00175861" w:rsidP="008D564C">
            <w:pPr>
              <w:jc w:val="center"/>
            </w:pPr>
            <w:r>
              <w:t>10</w:t>
            </w:r>
          </w:p>
        </w:tc>
        <w:tc>
          <w:tcPr>
            <w:tcW w:w="1701" w:type="dxa"/>
            <w:vAlign w:val="center"/>
          </w:tcPr>
          <w:p w14:paraId="7B43E1D0" w14:textId="5FD7DBD1" w:rsidR="00A60B3D" w:rsidRDefault="00654EA6" w:rsidP="008D564C">
            <w:pPr>
              <w:jc w:val="center"/>
            </w:pPr>
            <w:r>
              <w:t>7,09%</w:t>
            </w:r>
          </w:p>
        </w:tc>
      </w:tr>
    </w:tbl>
    <w:p w14:paraId="12AB4CE8" w14:textId="4E50C9BE" w:rsidR="00A60B3D" w:rsidRDefault="00A60B3D" w:rsidP="005A0884">
      <w:pPr>
        <w:spacing w:after="0"/>
      </w:pPr>
    </w:p>
    <w:tbl>
      <w:tblPr>
        <w:tblStyle w:val="TableGrid"/>
        <w:tblW w:w="9355" w:type="dxa"/>
        <w:tblLook w:val="04A0" w:firstRow="1" w:lastRow="0" w:firstColumn="1" w:lastColumn="0" w:noHBand="0" w:noVBand="1"/>
      </w:tblPr>
      <w:tblGrid>
        <w:gridCol w:w="5953"/>
        <w:gridCol w:w="1701"/>
        <w:gridCol w:w="1701"/>
      </w:tblGrid>
      <w:tr w:rsidR="00A60B3D" w14:paraId="2A5C0AC7" w14:textId="77777777" w:rsidTr="00626723">
        <w:tc>
          <w:tcPr>
            <w:tcW w:w="9350" w:type="dxa"/>
            <w:gridSpan w:val="3"/>
            <w:vAlign w:val="center"/>
          </w:tcPr>
          <w:p w14:paraId="369C6F06" w14:textId="61F575A8" w:rsidR="00A60B3D" w:rsidRPr="00D843AC" w:rsidRDefault="00EF5526" w:rsidP="008D564C">
            <w:pPr>
              <w:rPr>
                <w:b/>
              </w:rPr>
            </w:pPr>
            <w:r>
              <w:rPr>
                <w:b/>
              </w:rPr>
              <w:t xml:space="preserve">Câu 5: </w:t>
            </w:r>
            <w:r w:rsidRPr="00EF5526">
              <w:rPr>
                <w:b/>
              </w:rPr>
              <w:t>Phương pháp học môn Hóa của bạn?</w:t>
            </w:r>
          </w:p>
        </w:tc>
      </w:tr>
      <w:tr w:rsidR="00A60B3D" w14:paraId="432A4E57" w14:textId="77777777" w:rsidTr="00626723">
        <w:tc>
          <w:tcPr>
            <w:tcW w:w="5953" w:type="dxa"/>
            <w:vAlign w:val="center"/>
          </w:tcPr>
          <w:p w14:paraId="281646B7" w14:textId="77777777" w:rsidR="00A60B3D" w:rsidRDefault="00A60B3D" w:rsidP="008D564C">
            <w:pPr>
              <w:jc w:val="center"/>
            </w:pPr>
          </w:p>
        </w:tc>
        <w:tc>
          <w:tcPr>
            <w:tcW w:w="1701" w:type="dxa"/>
            <w:vAlign w:val="center"/>
          </w:tcPr>
          <w:p w14:paraId="79A3ACD3" w14:textId="77777777" w:rsidR="00A60B3D" w:rsidRDefault="00A60B3D" w:rsidP="008D564C">
            <w:pPr>
              <w:jc w:val="center"/>
            </w:pPr>
            <w:r>
              <w:t>Số ý kiến</w:t>
            </w:r>
          </w:p>
        </w:tc>
        <w:tc>
          <w:tcPr>
            <w:tcW w:w="1701" w:type="dxa"/>
            <w:vAlign w:val="center"/>
          </w:tcPr>
          <w:p w14:paraId="172A0C65" w14:textId="77777777" w:rsidR="00A60B3D" w:rsidRDefault="00A60B3D" w:rsidP="008D564C">
            <w:pPr>
              <w:jc w:val="center"/>
            </w:pPr>
            <w:r>
              <w:t>Tỷ lệ</w:t>
            </w:r>
          </w:p>
        </w:tc>
      </w:tr>
      <w:tr w:rsidR="00A60B3D" w14:paraId="0F12E38D" w14:textId="77777777" w:rsidTr="00626723">
        <w:tc>
          <w:tcPr>
            <w:tcW w:w="5953" w:type="dxa"/>
          </w:tcPr>
          <w:p w14:paraId="490C3CAB" w14:textId="6AB483B3" w:rsidR="00A60B3D" w:rsidRDefault="00EF5526" w:rsidP="008D564C">
            <w:r w:rsidRPr="00EF5526">
              <w:t>Học lý thuyết trước, làm bài tập sau</w:t>
            </w:r>
            <w:r>
              <w:t>.</w:t>
            </w:r>
          </w:p>
        </w:tc>
        <w:tc>
          <w:tcPr>
            <w:tcW w:w="1701" w:type="dxa"/>
            <w:vAlign w:val="center"/>
          </w:tcPr>
          <w:p w14:paraId="75803686" w14:textId="5C9D0538" w:rsidR="00A60B3D" w:rsidRDefault="00D63FAE" w:rsidP="008D564C">
            <w:pPr>
              <w:jc w:val="center"/>
            </w:pPr>
            <w:r>
              <w:t>66</w:t>
            </w:r>
          </w:p>
        </w:tc>
        <w:tc>
          <w:tcPr>
            <w:tcW w:w="1701" w:type="dxa"/>
            <w:vAlign w:val="center"/>
          </w:tcPr>
          <w:p w14:paraId="52B89AAE" w14:textId="1CA8CDCC" w:rsidR="00A60B3D" w:rsidRDefault="00097787" w:rsidP="008D564C">
            <w:pPr>
              <w:jc w:val="center"/>
            </w:pPr>
            <w:r>
              <w:t>43,42%</w:t>
            </w:r>
          </w:p>
        </w:tc>
      </w:tr>
      <w:tr w:rsidR="00A60B3D" w14:paraId="344D1D74" w14:textId="77777777" w:rsidTr="00626723">
        <w:tc>
          <w:tcPr>
            <w:tcW w:w="5953" w:type="dxa"/>
          </w:tcPr>
          <w:p w14:paraId="62B03FA2" w14:textId="7FEC0934" w:rsidR="00A60B3D" w:rsidRDefault="00EF5526" w:rsidP="008D564C">
            <w:r w:rsidRPr="00EF5526">
              <w:t>Vừa làm bài vừa coi lý thuyết</w:t>
            </w:r>
            <w:r>
              <w:t>.</w:t>
            </w:r>
          </w:p>
        </w:tc>
        <w:tc>
          <w:tcPr>
            <w:tcW w:w="1701" w:type="dxa"/>
            <w:vAlign w:val="center"/>
          </w:tcPr>
          <w:p w14:paraId="1E861886" w14:textId="2C5E4480" w:rsidR="00A60B3D" w:rsidRDefault="00D63FAE" w:rsidP="008D564C">
            <w:pPr>
              <w:jc w:val="center"/>
            </w:pPr>
            <w:r>
              <w:t>47</w:t>
            </w:r>
          </w:p>
        </w:tc>
        <w:tc>
          <w:tcPr>
            <w:tcW w:w="1701" w:type="dxa"/>
            <w:vAlign w:val="center"/>
          </w:tcPr>
          <w:p w14:paraId="19678B06" w14:textId="35B5BE4B" w:rsidR="00A60B3D" w:rsidRDefault="00097787" w:rsidP="008D564C">
            <w:pPr>
              <w:jc w:val="center"/>
            </w:pPr>
            <w:r>
              <w:t>30,92%</w:t>
            </w:r>
          </w:p>
        </w:tc>
      </w:tr>
      <w:tr w:rsidR="00A60B3D" w14:paraId="2966DF79" w14:textId="77777777" w:rsidTr="00626723">
        <w:tc>
          <w:tcPr>
            <w:tcW w:w="5953" w:type="dxa"/>
          </w:tcPr>
          <w:p w14:paraId="0D6FAE6E" w14:textId="57098CE6" w:rsidR="00A60B3D" w:rsidRDefault="00EF5526" w:rsidP="008D564C">
            <w:r w:rsidRPr="00EF5526">
              <w:t>Bắt tay vào làm đến khi không làm được nữa thì thôi</w:t>
            </w:r>
            <w:r>
              <w:t>.</w:t>
            </w:r>
          </w:p>
        </w:tc>
        <w:tc>
          <w:tcPr>
            <w:tcW w:w="1701" w:type="dxa"/>
            <w:vAlign w:val="center"/>
          </w:tcPr>
          <w:p w14:paraId="108369C9" w14:textId="5C028261" w:rsidR="00A60B3D" w:rsidRDefault="00D63FAE" w:rsidP="008D564C">
            <w:pPr>
              <w:jc w:val="center"/>
            </w:pPr>
            <w:r>
              <w:t>10</w:t>
            </w:r>
          </w:p>
        </w:tc>
        <w:tc>
          <w:tcPr>
            <w:tcW w:w="1701" w:type="dxa"/>
            <w:vAlign w:val="center"/>
          </w:tcPr>
          <w:p w14:paraId="1C7E03DC" w14:textId="08D54618" w:rsidR="00A60B3D" w:rsidRDefault="00097787" w:rsidP="008D564C">
            <w:pPr>
              <w:jc w:val="center"/>
            </w:pPr>
            <w:r>
              <w:t>6,58%</w:t>
            </w:r>
          </w:p>
        </w:tc>
      </w:tr>
      <w:tr w:rsidR="00A60B3D" w14:paraId="60F67924" w14:textId="77777777" w:rsidTr="00626723">
        <w:tc>
          <w:tcPr>
            <w:tcW w:w="5953" w:type="dxa"/>
          </w:tcPr>
          <w:p w14:paraId="6A97E28C" w14:textId="452FD4F5" w:rsidR="00A60B3D" w:rsidRDefault="00EF5526" w:rsidP="008D564C">
            <w:r w:rsidRPr="00EF5526">
              <w:t>Khi có hứng thú</w:t>
            </w:r>
            <w:r>
              <w:t>.</w:t>
            </w:r>
          </w:p>
        </w:tc>
        <w:tc>
          <w:tcPr>
            <w:tcW w:w="1701" w:type="dxa"/>
            <w:vAlign w:val="center"/>
          </w:tcPr>
          <w:p w14:paraId="5FDAFA89" w14:textId="1B1CB4A3" w:rsidR="00A60B3D" w:rsidRDefault="00D63FAE" w:rsidP="008D564C">
            <w:pPr>
              <w:jc w:val="center"/>
            </w:pPr>
            <w:r>
              <w:t>18</w:t>
            </w:r>
          </w:p>
        </w:tc>
        <w:tc>
          <w:tcPr>
            <w:tcW w:w="1701" w:type="dxa"/>
            <w:vAlign w:val="center"/>
          </w:tcPr>
          <w:p w14:paraId="6ECA4643" w14:textId="3EECCE69" w:rsidR="00A60B3D" w:rsidRDefault="00097787" w:rsidP="008D564C">
            <w:pPr>
              <w:jc w:val="center"/>
            </w:pPr>
            <w:r>
              <w:t>11,84%</w:t>
            </w:r>
          </w:p>
        </w:tc>
      </w:tr>
      <w:tr w:rsidR="00EF5526" w14:paraId="0022CB0E" w14:textId="77777777" w:rsidTr="00626723">
        <w:tc>
          <w:tcPr>
            <w:tcW w:w="5953" w:type="dxa"/>
          </w:tcPr>
          <w:p w14:paraId="3AA6A158" w14:textId="3A129535" w:rsidR="00EF5526" w:rsidRPr="00EF5526" w:rsidRDefault="00EF5526" w:rsidP="008D564C">
            <w:r w:rsidRPr="00EF5526">
              <w:t>Những bài giáo viên làm rồi thì làm lại, không thì thôi</w:t>
            </w:r>
            <w:r>
              <w:t>.</w:t>
            </w:r>
          </w:p>
        </w:tc>
        <w:tc>
          <w:tcPr>
            <w:tcW w:w="1701" w:type="dxa"/>
            <w:vAlign w:val="center"/>
          </w:tcPr>
          <w:p w14:paraId="25887CC5" w14:textId="374A9B18" w:rsidR="00EF5526" w:rsidRDefault="00D63FAE" w:rsidP="008D564C">
            <w:pPr>
              <w:jc w:val="center"/>
            </w:pPr>
            <w:r>
              <w:t>3</w:t>
            </w:r>
          </w:p>
        </w:tc>
        <w:tc>
          <w:tcPr>
            <w:tcW w:w="1701" w:type="dxa"/>
            <w:vAlign w:val="center"/>
          </w:tcPr>
          <w:p w14:paraId="00275634" w14:textId="0DAF0C8A" w:rsidR="00EF5526" w:rsidRDefault="00097787" w:rsidP="008D564C">
            <w:pPr>
              <w:jc w:val="center"/>
            </w:pPr>
            <w:r>
              <w:t>1,97%</w:t>
            </w:r>
          </w:p>
        </w:tc>
      </w:tr>
      <w:tr w:rsidR="00EF5526" w14:paraId="5070DB2B" w14:textId="77777777" w:rsidTr="00626723">
        <w:tc>
          <w:tcPr>
            <w:tcW w:w="5953" w:type="dxa"/>
          </w:tcPr>
          <w:p w14:paraId="12708DEE" w14:textId="00182A12" w:rsidR="00EF5526" w:rsidRPr="00EF5526" w:rsidRDefault="00EF5526" w:rsidP="008D564C">
            <w:r>
              <w:t>Ý kiến khác.</w:t>
            </w:r>
          </w:p>
        </w:tc>
        <w:tc>
          <w:tcPr>
            <w:tcW w:w="1701" w:type="dxa"/>
            <w:vAlign w:val="center"/>
          </w:tcPr>
          <w:p w14:paraId="0301ACF8" w14:textId="442CC54E" w:rsidR="00EF5526" w:rsidRDefault="00D63FAE" w:rsidP="008D564C">
            <w:pPr>
              <w:jc w:val="center"/>
            </w:pPr>
            <w:r>
              <w:t>8</w:t>
            </w:r>
          </w:p>
        </w:tc>
        <w:tc>
          <w:tcPr>
            <w:tcW w:w="1701" w:type="dxa"/>
            <w:vAlign w:val="center"/>
          </w:tcPr>
          <w:p w14:paraId="725560D6" w14:textId="565EF952" w:rsidR="00EF5526" w:rsidRDefault="00A237AF" w:rsidP="008D564C">
            <w:pPr>
              <w:jc w:val="center"/>
            </w:pPr>
            <w:r>
              <w:t>5,27%</w:t>
            </w:r>
          </w:p>
        </w:tc>
      </w:tr>
    </w:tbl>
    <w:p w14:paraId="0C58680D" w14:textId="3C66A51A" w:rsidR="00A60B3D" w:rsidRDefault="00A60B3D" w:rsidP="005A0884">
      <w:pPr>
        <w:spacing w:after="0"/>
      </w:pPr>
    </w:p>
    <w:tbl>
      <w:tblPr>
        <w:tblStyle w:val="TableGrid"/>
        <w:tblW w:w="9351" w:type="dxa"/>
        <w:tblLook w:val="04A0" w:firstRow="1" w:lastRow="0" w:firstColumn="1" w:lastColumn="0" w:noHBand="0" w:noVBand="1"/>
      </w:tblPr>
      <w:tblGrid>
        <w:gridCol w:w="1352"/>
        <w:gridCol w:w="1277"/>
        <w:gridCol w:w="724"/>
        <w:gridCol w:w="956"/>
        <w:gridCol w:w="724"/>
        <w:gridCol w:w="956"/>
        <w:gridCol w:w="724"/>
        <w:gridCol w:w="956"/>
        <w:gridCol w:w="726"/>
        <w:gridCol w:w="956"/>
      </w:tblGrid>
      <w:tr w:rsidR="005A0884" w:rsidRPr="005A0884" w14:paraId="4908EB6C" w14:textId="77777777" w:rsidTr="002F4401">
        <w:trPr>
          <w:trHeight w:val="283"/>
        </w:trPr>
        <w:tc>
          <w:tcPr>
            <w:tcW w:w="3110" w:type="dxa"/>
            <w:gridSpan w:val="2"/>
            <w:vMerge w:val="restart"/>
            <w:vAlign w:val="center"/>
          </w:tcPr>
          <w:p w14:paraId="1ED9EC7B" w14:textId="77777777" w:rsidR="005A0884" w:rsidRPr="005A0884" w:rsidRDefault="005A0884" w:rsidP="005A0884">
            <w:pPr>
              <w:spacing w:line="256" w:lineRule="auto"/>
              <w:jc w:val="center"/>
              <w:rPr>
                <w:rFonts w:cs="Times New Roman"/>
                <w:b/>
                <w:i/>
                <w:szCs w:val="24"/>
              </w:rPr>
            </w:pPr>
            <w:r w:rsidRPr="005A0884">
              <w:rPr>
                <w:rFonts w:cs="Times New Roman"/>
                <w:b/>
                <w:i/>
                <w:szCs w:val="24"/>
              </w:rPr>
              <w:t>Câu hỏi</w:t>
            </w:r>
          </w:p>
        </w:tc>
        <w:tc>
          <w:tcPr>
            <w:tcW w:w="6241" w:type="dxa"/>
            <w:gridSpan w:val="8"/>
            <w:vAlign w:val="center"/>
          </w:tcPr>
          <w:p w14:paraId="2951FAA2" w14:textId="77777777" w:rsidR="005A0884" w:rsidRPr="005A0884" w:rsidRDefault="005A0884" w:rsidP="005A0884">
            <w:pPr>
              <w:spacing w:line="256" w:lineRule="auto"/>
              <w:jc w:val="center"/>
              <w:rPr>
                <w:rFonts w:cs="Times New Roman"/>
                <w:szCs w:val="24"/>
              </w:rPr>
            </w:pPr>
            <w:r w:rsidRPr="005A0884">
              <w:rPr>
                <w:rFonts w:cs="Times New Roman"/>
                <w:szCs w:val="24"/>
              </w:rPr>
              <w:t>Mức độ</w:t>
            </w:r>
          </w:p>
        </w:tc>
      </w:tr>
      <w:tr w:rsidR="005A0884" w:rsidRPr="005A0884" w14:paraId="11FABC8D" w14:textId="77777777" w:rsidTr="002F4401">
        <w:trPr>
          <w:trHeight w:val="283"/>
        </w:trPr>
        <w:tc>
          <w:tcPr>
            <w:tcW w:w="3110" w:type="dxa"/>
            <w:gridSpan w:val="2"/>
            <w:vMerge/>
          </w:tcPr>
          <w:p w14:paraId="763C6E84" w14:textId="77777777" w:rsidR="005A0884" w:rsidRPr="005A0884" w:rsidRDefault="005A0884" w:rsidP="005A0884">
            <w:pPr>
              <w:spacing w:line="256" w:lineRule="auto"/>
              <w:rPr>
                <w:rFonts w:cs="Times New Roman"/>
                <w:b/>
                <w:szCs w:val="24"/>
              </w:rPr>
            </w:pPr>
          </w:p>
        </w:tc>
        <w:tc>
          <w:tcPr>
            <w:tcW w:w="1558" w:type="dxa"/>
            <w:gridSpan w:val="2"/>
            <w:vAlign w:val="center"/>
          </w:tcPr>
          <w:p w14:paraId="0768A775" w14:textId="77777777" w:rsidR="005A0884" w:rsidRPr="005A0884" w:rsidRDefault="005A0884" w:rsidP="005A0884">
            <w:pPr>
              <w:spacing w:line="256" w:lineRule="auto"/>
              <w:jc w:val="center"/>
              <w:rPr>
                <w:rFonts w:cs="Times New Roman"/>
                <w:szCs w:val="24"/>
              </w:rPr>
            </w:pPr>
            <w:r w:rsidRPr="005A0884">
              <w:rPr>
                <w:rFonts w:cs="Times New Roman"/>
                <w:szCs w:val="24"/>
              </w:rPr>
              <w:t>Rất thường xuyên</w:t>
            </w:r>
          </w:p>
        </w:tc>
        <w:tc>
          <w:tcPr>
            <w:tcW w:w="1558" w:type="dxa"/>
            <w:gridSpan w:val="2"/>
            <w:vAlign w:val="center"/>
          </w:tcPr>
          <w:p w14:paraId="54ECDD63" w14:textId="77777777" w:rsidR="005A0884" w:rsidRPr="005A0884" w:rsidRDefault="005A0884" w:rsidP="005A0884">
            <w:pPr>
              <w:spacing w:line="256" w:lineRule="auto"/>
              <w:jc w:val="center"/>
              <w:rPr>
                <w:rFonts w:cs="Times New Roman"/>
                <w:szCs w:val="24"/>
              </w:rPr>
            </w:pPr>
            <w:r w:rsidRPr="005A0884">
              <w:rPr>
                <w:rFonts w:cs="Times New Roman"/>
                <w:szCs w:val="24"/>
              </w:rPr>
              <w:t>Thường xuyên</w:t>
            </w:r>
          </w:p>
        </w:tc>
        <w:tc>
          <w:tcPr>
            <w:tcW w:w="1558" w:type="dxa"/>
            <w:gridSpan w:val="2"/>
            <w:vAlign w:val="center"/>
          </w:tcPr>
          <w:p w14:paraId="1DF60D69" w14:textId="77777777" w:rsidR="005A0884" w:rsidRPr="005A0884" w:rsidRDefault="005A0884" w:rsidP="005A0884">
            <w:pPr>
              <w:spacing w:line="256" w:lineRule="auto"/>
              <w:jc w:val="center"/>
              <w:rPr>
                <w:rFonts w:cs="Times New Roman"/>
                <w:szCs w:val="24"/>
              </w:rPr>
            </w:pPr>
            <w:r w:rsidRPr="005A0884">
              <w:rPr>
                <w:rFonts w:cs="Times New Roman"/>
                <w:szCs w:val="24"/>
              </w:rPr>
              <w:t>Thỉnh thoảng</w:t>
            </w:r>
          </w:p>
        </w:tc>
        <w:tc>
          <w:tcPr>
            <w:tcW w:w="1567" w:type="dxa"/>
            <w:gridSpan w:val="2"/>
            <w:vAlign w:val="center"/>
          </w:tcPr>
          <w:p w14:paraId="036D44F2" w14:textId="77777777" w:rsidR="005A0884" w:rsidRPr="005A0884" w:rsidRDefault="005A0884" w:rsidP="005A0884">
            <w:pPr>
              <w:spacing w:line="256" w:lineRule="auto"/>
              <w:jc w:val="center"/>
              <w:rPr>
                <w:rFonts w:cs="Times New Roman"/>
                <w:szCs w:val="24"/>
              </w:rPr>
            </w:pPr>
            <w:r w:rsidRPr="005A0884">
              <w:rPr>
                <w:rFonts w:cs="Times New Roman"/>
                <w:szCs w:val="24"/>
              </w:rPr>
              <w:t>Không bao giờ</w:t>
            </w:r>
          </w:p>
        </w:tc>
      </w:tr>
      <w:tr w:rsidR="002F4401" w:rsidRPr="005A0884" w14:paraId="58E73A30" w14:textId="77777777" w:rsidTr="00A5405E">
        <w:trPr>
          <w:trHeight w:val="283"/>
        </w:trPr>
        <w:tc>
          <w:tcPr>
            <w:tcW w:w="3110" w:type="dxa"/>
            <w:gridSpan w:val="2"/>
          </w:tcPr>
          <w:p w14:paraId="049B8B07" w14:textId="77777777" w:rsidR="002F4401" w:rsidRPr="001140A0" w:rsidRDefault="002F4401" w:rsidP="005A0884">
            <w:pPr>
              <w:spacing w:line="256" w:lineRule="auto"/>
              <w:rPr>
                <w:rFonts w:cs="Times New Roman"/>
                <w:b/>
                <w:szCs w:val="24"/>
              </w:rPr>
            </w:pPr>
          </w:p>
        </w:tc>
        <w:tc>
          <w:tcPr>
            <w:tcW w:w="779" w:type="dxa"/>
            <w:vAlign w:val="center"/>
          </w:tcPr>
          <w:p w14:paraId="300262AF" w14:textId="28663DC7" w:rsidR="002F4401" w:rsidRPr="00A5405E" w:rsidRDefault="00A5405E" w:rsidP="00A5405E">
            <w:pPr>
              <w:spacing w:line="256" w:lineRule="auto"/>
              <w:jc w:val="center"/>
              <w:rPr>
                <w:rFonts w:cs="Times New Roman"/>
                <w:szCs w:val="24"/>
              </w:rPr>
            </w:pPr>
            <w:r w:rsidRPr="00A5405E">
              <w:rPr>
                <w:rFonts w:cs="Times New Roman"/>
                <w:szCs w:val="24"/>
              </w:rPr>
              <w:t>Số ý kiến</w:t>
            </w:r>
          </w:p>
        </w:tc>
        <w:tc>
          <w:tcPr>
            <w:tcW w:w="779" w:type="dxa"/>
            <w:vAlign w:val="center"/>
          </w:tcPr>
          <w:p w14:paraId="5E3136C6" w14:textId="096974CD" w:rsidR="002F4401" w:rsidRPr="00A5405E" w:rsidRDefault="00A5405E" w:rsidP="00A5405E">
            <w:pPr>
              <w:spacing w:line="256" w:lineRule="auto"/>
              <w:jc w:val="center"/>
              <w:rPr>
                <w:rFonts w:cs="Times New Roman"/>
                <w:szCs w:val="24"/>
              </w:rPr>
            </w:pPr>
            <w:r w:rsidRPr="00A5405E">
              <w:rPr>
                <w:rFonts w:cs="Times New Roman"/>
                <w:szCs w:val="24"/>
              </w:rPr>
              <w:t>Tỷ lệ</w:t>
            </w:r>
          </w:p>
        </w:tc>
        <w:tc>
          <w:tcPr>
            <w:tcW w:w="779" w:type="dxa"/>
            <w:vAlign w:val="center"/>
          </w:tcPr>
          <w:p w14:paraId="00BD3082" w14:textId="2EBA7714" w:rsidR="002F4401" w:rsidRPr="00A5405E" w:rsidRDefault="00A5405E" w:rsidP="00A5405E">
            <w:pPr>
              <w:spacing w:line="256" w:lineRule="auto"/>
              <w:jc w:val="center"/>
              <w:rPr>
                <w:rFonts w:cs="Times New Roman"/>
                <w:szCs w:val="24"/>
              </w:rPr>
            </w:pPr>
            <w:r w:rsidRPr="00A5405E">
              <w:rPr>
                <w:rFonts w:cs="Times New Roman"/>
                <w:szCs w:val="24"/>
              </w:rPr>
              <w:t>Số ý kiến</w:t>
            </w:r>
          </w:p>
        </w:tc>
        <w:tc>
          <w:tcPr>
            <w:tcW w:w="779" w:type="dxa"/>
            <w:vAlign w:val="center"/>
          </w:tcPr>
          <w:p w14:paraId="210F42B7" w14:textId="6FFA02C1" w:rsidR="002F4401" w:rsidRPr="00A5405E" w:rsidRDefault="00A5405E" w:rsidP="00A5405E">
            <w:pPr>
              <w:spacing w:line="256" w:lineRule="auto"/>
              <w:jc w:val="center"/>
              <w:rPr>
                <w:rFonts w:cs="Times New Roman"/>
                <w:szCs w:val="24"/>
              </w:rPr>
            </w:pPr>
            <w:r w:rsidRPr="00A5405E">
              <w:rPr>
                <w:rFonts w:cs="Times New Roman"/>
                <w:szCs w:val="24"/>
              </w:rPr>
              <w:t>Tỷ lệ</w:t>
            </w:r>
          </w:p>
        </w:tc>
        <w:tc>
          <w:tcPr>
            <w:tcW w:w="779" w:type="dxa"/>
            <w:vAlign w:val="center"/>
          </w:tcPr>
          <w:p w14:paraId="30B54705" w14:textId="28DB688D" w:rsidR="002F4401" w:rsidRPr="00A5405E" w:rsidRDefault="00A5405E" w:rsidP="00A5405E">
            <w:pPr>
              <w:spacing w:line="256" w:lineRule="auto"/>
              <w:jc w:val="center"/>
              <w:rPr>
                <w:rFonts w:cs="Times New Roman"/>
                <w:szCs w:val="24"/>
              </w:rPr>
            </w:pPr>
            <w:r w:rsidRPr="00A5405E">
              <w:rPr>
                <w:rFonts w:cs="Times New Roman"/>
                <w:szCs w:val="24"/>
              </w:rPr>
              <w:t>Số ý kiến</w:t>
            </w:r>
          </w:p>
        </w:tc>
        <w:tc>
          <w:tcPr>
            <w:tcW w:w="779" w:type="dxa"/>
            <w:vAlign w:val="center"/>
          </w:tcPr>
          <w:p w14:paraId="617F38D3" w14:textId="61B3C561" w:rsidR="002F4401" w:rsidRPr="00A5405E" w:rsidRDefault="00A5405E" w:rsidP="00A5405E">
            <w:pPr>
              <w:spacing w:line="256" w:lineRule="auto"/>
              <w:jc w:val="center"/>
              <w:rPr>
                <w:rFonts w:cs="Times New Roman"/>
                <w:szCs w:val="24"/>
              </w:rPr>
            </w:pPr>
            <w:r w:rsidRPr="00A5405E">
              <w:rPr>
                <w:rFonts w:cs="Times New Roman"/>
                <w:szCs w:val="24"/>
              </w:rPr>
              <w:t>Tỷ lệ</w:t>
            </w:r>
          </w:p>
        </w:tc>
        <w:tc>
          <w:tcPr>
            <w:tcW w:w="782" w:type="dxa"/>
            <w:vAlign w:val="center"/>
          </w:tcPr>
          <w:p w14:paraId="2D7722EE" w14:textId="1D0F374E" w:rsidR="002F4401" w:rsidRPr="00A5405E" w:rsidRDefault="00A5405E" w:rsidP="00A5405E">
            <w:pPr>
              <w:spacing w:line="256" w:lineRule="auto"/>
              <w:jc w:val="center"/>
              <w:rPr>
                <w:rFonts w:cs="Times New Roman"/>
                <w:szCs w:val="24"/>
              </w:rPr>
            </w:pPr>
            <w:r w:rsidRPr="00A5405E">
              <w:rPr>
                <w:rFonts w:cs="Times New Roman"/>
                <w:szCs w:val="24"/>
              </w:rPr>
              <w:t>Số ý kiến</w:t>
            </w:r>
          </w:p>
        </w:tc>
        <w:tc>
          <w:tcPr>
            <w:tcW w:w="785" w:type="dxa"/>
            <w:vAlign w:val="center"/>
          </w:tcPr>
          <w:p w14:paraId="68B3E864" w14:textId="09D3B974" w:rsidR="002F4401" w:rsidRPr="00A5405E" w:rsidRDefault="00A5405E" w:rsidP="00A5405E">
            <w:pPr>
              <w:spacing w:line="256" w:lineRule="auto"/>
              <w:jc w:val="center"/>
              <w:rPr>
                <w:rFonts w:cs="Times New Roman"/>
                <w:szCs w:val="24"/>
              </w:rPr>
            </w:pPr>
            <w:r w:rsidRPr="00A5405E">
              <w:rPr>
                <w:rFonts w:cs="Times New Roman"/>
                <w:szCs w:val="24"/>
              </w:rPr>
              <w:t>Tỷ lệ</w:t>
            </w:r>
          </w:p>
        </w:tc>
      </w:tr>
      <w:tr w:rsidR="002F4401" w:rsidRPr="005A0884" w14:paraId="5B5C3224" w14:textId="77777777" w:rsidTr="00A5405E">
        <w:trPr>
          <w:trHeight w:val="283"/>
        </w:trPr>
        <w:tc>
          <w:tcPr>
            <w:tcW w:w="3110" w:type="dxa"/>
            <w:gridSpan w:val="2"/>
          </w:tcPr>
          <w:p w14:paraId="5B202F62" w14:textId="77777777" w:rsidR="002F4401" w:rsidRPr="005A0884" w:rsidRDefault="002F4401" w:rsidP="005A0884">
            <w:pPr>
              <w:spacing w:line="256" w:lineRule="auto"/>
              <w:rPr>
                <w:rFonts w:cs="Times New Roman"/>
                <w:b/>
                <w:szCs w:val="24"/>
              </w:rPr>
            </w:pPr>
            <w:r w:rsidRPr="005A0884">
              <w:rPr>
                <w:rFonts w:cs="Times New Roman"/>
                <w:b/>
                <w:szCs w:val="24"/>
              </w:rPr>
              <w:t>6. Các bạn có được giáo viên thường xuyên giao bài tập theo mức độ khó, dễ không?</w:t>
            </w:r>
          </w:p>
        </w:tc>
        <w:tc>
          <w:tcPr>
            <w:tcW w:w="779" w:type="dxa"/>
            <w:vAlign w:val="center"/>
          </w:tcPr>
          <w:p w14:paraId="0D11F6EC" w14:textId="1337CE24" w:rsidR="002F4401" w:rsidRPr="00E30C19" w:rsidRDefault="00E30C19" w:rsidP="00A5405E">
            <w:pPr>
              <w:spacing w:line="256" w:lineRule="auto"/>
              <w:jc w:val="center"/>
              <w:rPr>
                <w:rFonts w:cs="Times New Roman"/>
                <w:szCs w:val="24"/>
              </w:rPr>
            </w:pPr>
            <w:r w:rsidRPr="00E30C19">
              <w:rPr>
                <w:rFonts w:cs="Times New Roman"/>
                <w:szCs w:val="24"/>
              </w:rPr>
              <w:t>11</w:t>
            </w:r>
          </w:p>
        </w:tc>
        <w:tc>
          <w:tcPr>
            <w:tcW w:w="779" w:type="dxa"/>
            <w:vAlign w:val="center"/>
          </w:tcPr>
          <w:p w14:paraId="7CC6AB59" w14:textId="603190E7" w:rsidR="002F4401" w:rsidRPr="00E30C19" w:rsidRDefault="00467DD4" w:rsidP="00A5405E">
            <w:pPr>
              <w:spacing w:line="256" w:lineRule="auto"/>
              <w:jc w:val="center"/>
              <w:rPr>
                <w:rFonts w:cs="Times New Roman"/>
                <w:szCs w:val="24"/>
              </w:rPr>
            </w:pPr>
            <w:r>
              <w:rPr>
                <w:rFonts w:cs="Times New Roman"/>
                <w:szCs w:val="24"/>
              </w:rPr>
              <w:t>7,86%</w:t>
            </w:r>
          </w:p>
        </w:tc>
        <w:tc>
          <w:tcPr>
            <w:tcW w:w="779" w:type="dxa"/>
            <w:vAlign w:val="center"/>
          </w:tcPr>
          <w:p w14:paraId="297DC8BB" w14:textId="2B461B01" w:rsidR="002F4401" w:rsidRPr="00E30C19" w:rsidRDefault="00E30C19" w:rsidP="00A5405E">
            <w:pPr>
              <w:spacing w:line="256" w:lineRule="auto"/>
              <w:jc w:val="center"/>
              <w:rPr>
                <w:rFonts w:cs="Times New Roman"/>
                <w:szCs w:val="24"/>
              </w:rPr>
            </w:pPr>
            <w:r>
              <w:rPr>
                <w:rFonts w:cs="Times New Roman"/>
                <w:szCs w:val="24"/>
              </w:rPr>
              <w:t>77</w:t>
            </w:r>
          </w:p>
        </w:tc>
        <w:tc>
          <w:tcPr>
            <w:tcW w:w="779" w:type="dxa"/>
            <w:vAlign w:val="center"/>
          </w:tcPr>
          <w:p w14:paraId="6CA872FC" w14:textId="1109FB1E" w:rsidR="002F4401" w:rsidRPr="00E30C19" w:rsidRDefault="00467DD4" w:rsidP="00A5405E">
            <w:pPr>
              <w:spacing w:line="256" w:lineRule="auto"/>
              <w:jc w:val="center"/>
              <w:rPr>
                <w:rFonts w:cs="Times New Roman"/>
                <w:szCs w:val="24"/>
              </w:rPr>
            </w:pPr>
            <w:r>
              <w:rPr>
                <w:rFonts w:cs="Times New Roman"/>
                <w:szCs w:val="24"/>
              </w:rPr>
              <w:t>55,00%</w:t>
            </w:r>
          </w:p>
        </w:tc>
        <w:tc>
          <w:tcPr>
            <w:tcW w:w="779" w:type="dxa"/>
            <w:vAlign w:val="center"/>
          </w:tcPr>
          <w:p w14:paraId="2C4D9DCD" w14:textId="6C11A2A7" w:rsidR="002F4401" w:rsidRPr="00E30C19" w:rsidRDefault="00E30C19" w:rsidP="00A5405E">
            <w:pPr>
              <w:spacing w:line="256" w:lineRule="auto"/>
              <w:jc w:val="center"/>
              <w:rPr>
                <w:rFonts w:cs="Times New Roman"/>
                <w:szCs w:val="24"/>
              </w:rPr>
            </w:pPr>
            <w:r>
              <w:rPr>
                <w:rFonts w:cs="Times New Roman"/>
                <w:szCs w:val="24"/>
              </w:rPr>
              <w:t>49</w:t>
            </w:r>
          </w:p>
        </w:tc>
        <w:tc>
          <w:tcPr>
            <w:tcW w:w="779" w:type="dxa"/>
            <w:vAlign w:val="center"/>
          </w:tcPr>
          <w:p w14:paraId="15501EEB" w14:textId="7861DCF4" w:rsidR="002F4401" w:rsidRPr="00E30C19" w:rsidRDefault="00467DD4" w:rsidP="00A5405E">
            <w:pPr>
              <w:spacing w:line="256" w:lineRule="auto"/>
              <w:jc w:val="center"/>
              <w:rPr>
                <w:rFonts w:cs="Times New Roman"/>
                <w:szCs w:val="24"/>
              </w:rPr>
            </w:pPr>
            <w:r>
              <w:rPr>
                <w:rFonts w:cs="Times New Roman"/>
                <w:szCs w:val="24"/>
              </w:rPr>
              <w:t>35,00%</w:t>
            </w:r>
          </w:p>
        </w:tc>
        <w:tc>
          <w:tcPr>
            <w:tcW w:w="782" w:type="dxa"/>
            <w:vAlign w:val="center"/>
          </w:tcPr>
          <w:p w14:paraId="191E2A5A" w14:textId="2DA0364B" w:rsidR="002F4401" w:rsidRPr="00E30C19" w:rsidRDefault="00371DC1" w:rsidP="00A5405E">
            <w:pPr>
              <w:spacing w:line="256" w:lineRule="auto"/>
              <w:jc w:val="center"/>
              <w:rPr>
                <w:rFonts w:cs="Times New Roman"/>
                <w:szCs w:val="24"/>
              </w:rPr>
            </w:pPr>
            <w:r>
              <w:rPr>
                <w:rFonts w:cs="Times New Roman"/>
                <w:szCs w:val="24"/>
              </w:rPr>
              <w:t>3</w:t>
            </w:r>
          </w:p>
        </w:tc>
        <w:tc>
          <w:tcPr>
            <w:tcW w:w="785" w:type="dxa"/>
            <w:vAlign w:val="center"/>
          </w:tcPr>
          <w:p w14:paraId="3DBECA1B" w14:textId="48188CFA" w:rsidR="002F4401" w:rsidRPr="00E30C19" w:rsidRDefault="00467DD4" w:rsidP="00A5405E">
            <w:pPr>
              <w:spacing w:line="256" w:lineRule="auto"/>
              <w:jc w:val="center"/>
              <w:rPr>
                <w:rFonts w:cs="Times New Roman"/>
                <w:szCs w:val="24"/>
              </w:rPr>
            </w:pPr>
            <w:r>
              <w:rPr>
                <w:rFonts w:cs="Times New Roman"/>
                <w:szCs w:val="24"/>
              </w:rPr>
              <w:t>2,14%</w:t>
            </w:r>
          </w:p>
        </w:tc>
      </w:tr>
      <w:tr w:rsidR="002F4401" w:rsidRPr="005A0884" w14:paraId="1DA01B89" w14:textId="77777777" w:rsidTr="00A5405E">
        <w:trPr>
          <w:trHeight w:val="283"/>
        </w:trPr>
        <w:tc>
          <w:tcPr>
            <w:tcW w:w="3110" w:type="dxa"/>
            <w:gridSpan w:val="2"/>
          </w:tcPr>
          <w:p w14:paraId="7AFC8217" w14:textId="77777777" w:rsidR="002F4401" w:rsidRPr="005A0884" w:rsidRDefault="002F4401" w:rsidP="005A0884">
            <w:pPr>
              <w:spacing w:line="256" w:lineRule="auto"/>
              <w:rPr>
                <w:rFonts w:cs="Times New Roman"/>
                <w:b/>
                <w:szCs w:val="24"/>
              </w:rPr>
            </w:pPr>
            <w:r w:rsidRPr="005A0884">
              <w:rPr>
                <w:rFonts w:cs="Times New Roman"/>
                <w:b/>
                <w:szCs w:val="24"/>
              </w:rPr>
              <w:t>7. Các bài tập giáo viên giao có thường tạo ra các vấn đề liên quan đến hiện tượng xảy ra trong thực tế không?</w:t>
            </w:r>
          </w:p>
        </w:tc>
        <w:tc>
          <w:tcPr>
            <w:tcW w:w="779" w:type="dxa"/>
            <w:vAlign w:val="center"/>
          </w:tcPr>
          <w:p w14:paraId="2D2D533D" w14:textId="5EEBFF1D" w:rsidR="002F4401" w:rsidRPr="00E30C19" w:rsidRDefault="00E30C19" w:rsidP="00A5405E">
            <w:pPr>
              <w:spacing w:line="256" w:lineRule="auto"/>
              <w:jc w:val="center"/>
              <w:rPr>
                <w:rFonts w:cs="Times New Roman"/>
                <w:szCs w:val="24"/>
              </w:rPr>
            </w:pPr>
            <w:r>
              <w:rPr>
                <w:rFonts w:cs="Times New Roman"/>
                <w:szCs w:val="24"/>
              </w:rPr>
              <w:t>8</w:t>
            </w:r>
          </w:p>
        </w:tc>
        <w:tc>
          <w:tcPr>
            <w:tcW w:w="779" w:type="dxa"/>
            <w:vAlign w:val="center"/>
          </w:tcPr>
          <w:p w14:paraId="4417A597" w14:textId="68395019" w:rsidR="002F4401" w:rsidRPr="00E30C19" w:rsidRDefault="00572670" w:rsidP="00A5405E">
            <w:pPr>
              <w:spacing w:line="256" w:lineRule="auto"/>
              <w:jc w:val="center"/>
              <w:rPr>
                <w:rFonts w:cs="Times New Roman"/>
                <w:szCs w:val="24"/>
              </w:rPr>
            </w:pPr>
            <w:r>
              <w:rPr>
                <w:rFonts w:cs="Times New Roman"/>
                <w:szCs w:val="24"/>
              </w:rPr>
              <w:t>5,71%</w:t>
            </w:r>
          </w:p>
        </w:tc>
        <w:tc>
          <w:tcPr>
            <w:tcW w:w="779" w:type="dxa"/>
            <w:vAlign w:val="center"/>
          </w:tcPr>
          <w:p w14:paraId="731612E6" w14:textId="3D889268" w:rsidR="002F4401" w:rsidRPr="00E30C19" w:rsidRDefault="00E30C19" w:rsidP="00A5405E">
            <w:pPr>
              <w:spacing w:line="256" w:lineRule="auto"/>
              <w:jc w:val="center"/>
              <w:rPr>
                <w:rFonts w:cs="Times New Roman"/>
                <w:szCs w:val="24"/>
              </w:rPr>
            </w:pPr>
            <w:r>
              <w:rPr>
                <w:rFonts w:cs="Times New Roman"/>
                <w:szCs w:val="24"/>
              </w:rPr>
              <w:t>53</w:t>
            </w:r>
          </w:p>
        </w:tc>
        <w:tc>
          <w:tcPr>
            <w:tcW w:w="779" w:type="dxa"/>
            <w:vAlign w:val="center"/>
          </w:tcPr>
          <w:p w14:paraId="5A3867CC" w14:textId="102DD6F7" w:rsidR="002F4401" w:rsidRPr="00E30C19" w:rsidRDefault="00572670" w:rsidP="00A5405E">
            <w:pPr>
              <w:spacing w:line="256" w:lineRule="auto"/>
              <w:jc w:val="center"/>
              <w:rPr>
                <w:rFonts w:cs="Times New Roman"/>
                <w:szCs w:val="24"/>
              </w:rPr>
            </w:pPr>
            <w:r>
              <w:rPr>
                <w:rFonts w:cs="Times New Roman"/>
                <w:szCs w:val="24"/>
              </w:rPr>
              <w:t>37,86%</w:t>
            </w:r>
          </w:p>
        </w:tc>
        <w:tc>
          <w:tcPr>
            <w:tcW w:w="779" w:type="dxa"/>
            <w:vAlign w:val="center"/>
          </w:tcPr>
          <w:p w14:paraId="0277163D" w14:textId="55AB86EB" w:rsidR="002F4401" w:rsidRPr="00E30C19" w:rsidRDefault="00E30C19" w:rsidP="00A5405E">
            <w:pPr>
              <w:spacing w:line="256" w:lineRule="auto"/>
              <w:jc w:val="center"/>
              <w:rPr>
                <w:rFonts w:cs="Times New Roman"/>
                <w:szCs w:val="24"/>
              </w:rPr>
            </w:pPr>
            <w:r>
              <w:rPr>
                <w:rFonts w:cs="Times New Roman"/>
                <w:szCs w:val="24"/>
              </w:rPr>
              <w:t>71</w:t>
            </w:r>
          </w:p>
        </w:tc>
        <w:tc>
          <w:tcPr>
            <w:tcW w:w="779" w:type="dxa"/>
            <w:vAlign w:val="center"/>
          </w:tcPr>
          <w:p w14:paraId="40F2E410" w14:textId="51ACF21B" w:rsidR="002F4401" w:rsidRPr="00E30C19" w:rsidRDefault="00572670" w:rsidP="00A5405E">
            <w:pPr>
              <w:spacing w:line="256" w:lineRule="auto"/>
              <w:jc w:val="center"/>
              <w:rPr>
                <w:rFonts w:cs="Times New Roman"/>
                <w:szCs w:val="24"/>
              </w:rPr>
            </w:pPr>
            <w:r>
              <w:rPr>
                <w:rFonts w:cs="Times New Roman"/>
                <w:szCs w:val="24"/>
              </w:rPr>
              <w:t>50,72%</w:t>
            </w:r>
          </w:p>
        </w:tc>
        <w:tc>
          <w:tcPr>
            <w:tcW w:w="782" w:type="dxa"/>
            <w:vAlign w:val="center"/>
          </w:tcPr>
          <w:p w14:paraId="29E8282E" w14:textId="764F9563" w:rsidR="002F4401" w:rsidRPr="00E30C19" w:rsidRDefault="00371DC1" w:rsidP="00A5405E">
            <w:pPr>
              <w:spacing w:line="256" w:lineRule="auto"/>
              <w:jc w:val="center"/>
              <w:rPr>
                <w:rFonts w:cs="Times New Roman"/>
                <w:szCs w:val="24"/>
              </w:rPr>
            </w:pPr>
            <w:r>
              <w:rPr>
                <w:rFonts w:cs="Times New Roman"/>
                <w:szCs w:val="24"/>
              </w:rPr>
              <w:t>8</w:t>
            </w:r>
          </w:p>
        </w:tc>
        <w:tc>
          <w:tcPr>
            <w:tcW w:w="785" w:type="dxa"/>
            <w:vAlign w:val="center"/>
          </w:tcPr>
          <w:p w14:paraId="41240351" w14:textId="4C09476D" w:rsidR="002F4401" w:rsidRPr="00E30C19" w:rsidRDefault="00572670" w:rsidP="00A5405E">
            <w:pPr>
              <w:spacing w:line="256" w:lineRule="auto"/>
              <w:jc w:val="center"/>
              <w:rPr>
                <w:rFonts w:cs="Times New Roman"/>
                <w:szCs w:val="24"/>
              </w:rPr>
            </w:pPr>
            <w:r>
              <w:rPr>
                <w:rFonts w:cs="Times New Roman"/>
                <w:szCs w:val="24"/>
              </w:rPr>
              <w:t>5,71%</w:t>
            </w:r>
          </w:p>
        </w:tc>
      </w:tr>
      <w:tr w:rsidR="002F4401" w:rsidRPr="005A0884" w14:paraId="7E8F8A29" w14:textId="77777777" w:rsidTr="00A5405E">
        <w:trPr>
          <w:trHeight w:val="283"/>
        </w:trPr>
        <w:tc>
          <w:tcPr>
            <w:tcW w:w="3110" w:type="dxa"/>
            <w:gridSpan w:val="2"/>
          </w:tcPr>
          <w:p w14:paraId="224D19D5" w14:textId="77777777" w:rsidR="002F4401" w:rsidRPr="005A0884" w:rsidRDefault="002F4401" w:rsidP="005A0884">
            <w:pPr>
              <w:spacing w:line="256" w:lineRule="auto"/>
              <w:rPr>
                <w:rFonts w:cs="Times New Roman"/>
                <w:b/>
                <w:szCs w:val="24"/>
              </w:rPr>
            </w:pPr>
            <w:r w:rsidRPr="005A0884">
              <w:rPr>
                <w:rFonts w:cs="Times New Roman"/>
                <w:b/>
                <w:szCs w:val="24"/>
              </w:rPr>
              <w:t xml:space="preserve">8. Giáo viên có thường xuyên giao các phiếu bài tập cho từng nhóm học sinh trong một lớp không? </w:t>
            </w:r>
          </w:p>
        </w:tc>
        <w:tc>
          <w:tcPr>
            <w:tcW w:w="779" w:type="dxa"/>
            <w:vAlign w:val="center"/>
          </w:tcPr>
          <w:p w14:paraId="78B9769F" w14:textId="00ED1A35" w:rsidR="002F4401" w:rsidRPr="00E30C19" w:rsidRDefault="00E30C19" w:rsidP="00A5405E">
            <w:pPr>
              <w:spacing w:line="256" w:lineRule="auto"/>
              <w:jc w:val="center"/>
              <w:rPr>
                <w:rFonts w:cs="Times New Roman"/>
                <w:szCs w:val="24"/>
              </w:rPr>
            </w:pPr>
            <w:r>
              <w:rPr>
                <w:rFonts w:cs="Times New Roman"/>
                <w:szCs w:val="24"/>
              </w:rPr>
              <w:t>10</w:t>
            </w:r>
          </w:p>
        </w:tc>
        <w:tc>
          <w:tcPr>
            <w:tcW w:w="779" w:type="dxa"/>
            <w:vAlign w:val="center"/>
          </w:tcPr>
          <w:p w14:paraId="02E4C9AA" w14:textId="50841739" w:rsidR="002F4401" w:rsidRPr="00E30C19" w:rsidRDefault="00825708" w:rsidP="00A5405E">
            <w:pPr>
              <w:spacing w:line="256" w:lineRule="auto"/>
              <w:jc w:val="center"/>
              <w:rPr>
                <w:rFonts w:cs="Times New Roman"/>
                <w:szCs w:val="24"/>
              </w:rPr>
            </w:pPr>
            <w:r>
              <w:rPr>
                <w:rFonts w:cs="Times New Roman"/>
                <w:szCs w:val="24"/>
              </w:rPr>
              <w:t>7,25%</w:t>
            </w:r>
          </w:p>
        </w:tc>
        <w:tc>
          <w:tcPr>
            <w:tcW w:w="779" w:type="dxa"/>
            <w:vAlign w:val="center"/>
          </w:tcPr>
          <w:p w14:paraId="7E24E761" w14:textId="40FD0328" w:rsidR="002F4401" w:rsidRPr="00E30C19" w:rsidRDefault="00E30C19" w:rsidP="00A5405E">
            <w:pPr>
              <w:spacing w:line="256" w:lineRule="auto"/>
              <w:jc w:val="center"/>
              <w:rPr>
                <w:rFonts w:cs="Times New Roman"/>
                <w:szCs w:val="24"/>
              </w:rPr>
            </w:pPr>
            <w:r>
              <w:rPr>
                <w:rFonts w:cs="Times New Roman"/>
                <w:szCs w:val="24"/>
              </w:rPr>
              <w:t>27</w:t>
            </w:r>
          </w:p>
        </w:tc>
        <w:tc>
          <w:tcPr>
            <w:tcW w:w="779" w:type="dxa"/>
            <w:vAlign w:val="center"/>
          </w:tcPr>
          <w:p w14:paraId="1E192499" w14:textId="66A526E9" w:rsidR="002F4401" w:rsidRPr="00E30C19" w:rsidRDefault="00825708" w:rsidP="00A5405E">
            <w:pPr>
              <w:spacing w:line="256" w:lineRule="auto"/>
              <w:jc w:val="center"/>
              <w:rPr>
                <w:rFonts w:cs="Times New Roman"/>
                <w:szCs w:val="24"/>
              </w:rPr>
            </w:pPr>
            <w:r>
              <w:rPr>
                <w:rFonts w:cs="Times New Roman"/>
                <w:szCs w:val="24"/>
              </w:rPr>
              <w:t>19,57%</w:t>
            </w:r>
          </w:p>
        </w:tc>
        <w:tc>
          <w:tcPr>
            <w:tcW w:w="779" w:type="dxa"/>
            <w:vAlign w:val="center"/>
          </w:tcPr>
          <w:p w14:paraId="7F917A02" w14:textId="7EC4FF9D" w:rsidR="002F4401" w:rsidRPr="00E30C19" w:rsidRDefault="00E30C19" w:rsidP="00A5405E">
            <w:pPr>
              <w:spacing w:line="256" w:lineRule="auto"/>
              <w:jc w:val="center"/>
              <w:rPr>
                <w:rFonts w:cs="Times New Roman"/>
                <w:szCs w:val="24"/>
              </w:rPr>
            </w:pPr>
            <w:r>
              <w:rPr>
                <w:rFonts w:cs="Times New Roman"/>
                <w:szCs w:val="24"/>
              </w:rPr>
              <w:t>66</w:t>
            </w:r>
          </w:p>
        </w:tc>
        <w:tc>
          <w:tcPr>
            <w:tcW w:w="779" w:type="dxa"/>
            <w:vAlign w:val="center"/>
          </w:tcPr>
          <w:p w14:paraId="459DD102" w14:textId="02642942" w:rsidR="002F4401" w:rsidRPr="00E30C19" w:rsidRDefault="00825708" w:rsidP="00A5405E">
            <w:pPr>
              <w:spacing w:line="256" w:lineRule="auto"/>
              <w:jc w:val="center"/>
              <w:rPr>
                <w:rFonts w:cs="Times New Roman"/>
                <w:szCs w:val="24"/>
              </w:rPr>
            </w:pPr>
            <w:r>
              <w:rPr>
                <w:rFonts w:cs="Times New Roman"/>
                <w:szCs w:val="24"/>
              </w:rPr>
              <w:t>47,83%</w:t>
            </w:r>
          </w:p>
        </w:tc>
        <w:tc>
          <w:tcPr>
            <w:tcW w:w="782" w:type="dxa"/>
            <w:vAlign w:val="center"/>
          </w:tcPr>
          <w:p w14:paraId="242EE5A8" w14:textId="662C0178" w:rsidR="002F4401" w:rsidRPr="00E30C19" w:rsidRDefault="00371DC1" w:rsidP="00A5405E">
            <w:pPr>
              <w:spacing w:line="256" w:lineRule="auto"/>
              <w:jc w:val="center"/>
              <w:rPr>
                <w:rFonts w:cs="Times New Roman"/>
                <w:szCs w:val="24"/>
              </w:rPr>
            </w:pPr>
            <w:r>
              <w:rPr>
                <w:rFonts w:cs="Times New Roman"/>
                <w:szCs w:val="24"/>
              </w:rPr>
              <w:t>35</w:t>
            </w:r>
          </w:p>
        </w:tc>
        <w:tc>
          <w:tcPr>
            <w:tcW w:w="785" w:type="dxa"/>
            <w:vAlign w:val="center"/>
          </w:tcPr>
          <w:p w14:paraId="526818E2" w14:textId="6D88CD62" w:rsidR="002F4401" w:rsidRPr="00E30C19" w:rsidRDefault="00825708" w:rsidP="00A5405E">
            <w:pPr>
              <w:spacing w:line="256" w:lineRule="auto"/>
              <w:jc w:val="center"/>
              <w:rPr>
                <w:rFonts w:cs="Times New Roman"/>
                <w:szCs w:val="24"/>
              </w:rPr>
            </w:pPr>
            <w:r>
              <w:rPr>
                <w:rFonts w:cs="Times New Roman"/>
                <w:szCs w:val="24"/>
              </w:rPr>
              <w:t>25,35%</w:t>
            </w:r>
          </w:p>
        </w:tc>
      </w:tr>
      <w:tr w:rsidR="002F4401" w:rsidRPr="005A0884" w14:paraId="0D5F5CB7" w14:textId="77777777" w:rsidTr="00A5405E">
        <w:trPr>
          <w:trHeight w:val="283"/>
        </w:trPr>
        <w:tc>
          <w:tcPr>
            <w:tcW w:w="3110" w:type="dxa"/>
            <w:gridSpan w:val="2"/>
          </w:tcPr>
          <w:p w14:paraId="63B454F5" w14:textId="77777777" w:rsidR="002F4401" w:rsidRPr="005A0884" w:rsidRDefault="002F4401" w:rsidP="005A0884">
            <w:pPr>
              <w:spacing w:line="256" w:lineRule="auto"/>
              <w:rPr>
                <w:rFonts w:cs="Times New Roman"/>
                <w:b/>
                <w:szCs w:val="24"/>
              </w:rPr>
            </w:pPr>
            <w:r w:rsidRPr="005A0884">
              <w:rPr>
                <w:rFonts w:cs="Times New Roman"/>
                <w:b/>
                <w:szCs w:val="24"/>
              </w:rPr>
              <w:t xml:space="preserve">9. Trong các giờ học, GV có thường áp dụng </w:t>
            </w:r>
            <w:r w:rsidRPr="005A0884">
              <w:rPr>
                <w:rFonts w:cs="Times New Roman"/>
                <w:b/>
                <w:szCs w:val="24"/>
              </w:rPr>
              <w:lastRenderedPageBreak/>
              <w:t xml:space="preserve">các phương pháp dạy học tích cực không? </w:t>
            </w:r>
          </w:p>
        </w:tc>
        <w:tc>
          <w:tcPr>
            <w:tcW w:w="779" w:type="dxa"/>
            <w:vAlign w:val="center"/>
          </w:tcPr>
          <w:p w14:paraId="7D4BD9C1" w14:textId="2D871F2E" w:rsidR="002F4401" w:rsidRPr="00E30C19" w:rsidRDefault="00E30C19" w:rsidP="00A5405E">
            <w:pPr>
              <w:spacing w:line="256" w:lineRule="auto"/>
              <w:jc w:val="center"/>
              <w:rPr>
                <w:rFonts w:cs="Times New Roman"/>
                <w:szCs w:val="24"/>
              </w:rPr>
            </w:pPr>
            <w:r>
              <w:rPr>
                <w:rFonts w:cs="Times New Roman"/>
                <w:szCs w:val="24"/>
              </w:rPr>
              <w:lastRenderedPageBreak/>
              <w:t>25</w:t>
            </w:r>
          </w:p>
        </w:tc>
        <w:tc>
          <w:tcPr>
            <w:tcW w:w="779" w:type="dxa"/>
            <w:vAlign w:val="center"/>
          </w:tcPr>
          <w:p w14:paraId="182C23D5" w14:textId="408BF0D4" w:rsidR="002F4401" w:rsidRPr="00E30C19" w:rsidRDefault="009F091C" w:rsidP="00A5405E">
            <w:pPr>
              <w:spacing w:line="256" w:lineRule="auto"/>
              <w:jc w:val="center"/>
              <w:rPr>
                <w:rFonts w:cs="Times New Roman"/>
                <w:szCs w:val="24"/>
              </w:rPr>
            </w:pPr>
            <w:r>
              <w:rPr>
                <w:rFonts w:cs="Times New Roman"/>
                <w:szCs w:val="24"/>
              </w:rPr>
              <w:t>18,38%</w:t>
            </w:r>
          </w:p>
        </w:tc>
        <w:tc>
          <w:tcPr>
            <w:tcW w:w="779" w:type="dxa"/>
            <w:vAlign w:val="center"/>
          </w:tcPr>
          <w:p w14:paraId="5C230ACE" w14:textId="49E23834" w:rsidR="002F4401" w:rsidRPr="00E30C19" w:rsidRDefault="00E30C19" w:rsidP="00A5405E">
            <w:pPr>
              <w:spacing w:line="256" w:lineRule="auto"/>
              <w:jc w:val="center"/>
              <w:rPr>
                <w:rFonts w:cs="Times New Roman"/>
                <w:szCs w:val="24"/>
              </w:rPr>
            </w:pPr>
            <w:r>
              <w:rPr>
                <w:rFonts w:cs="Times New Roman"/>
                <w:szCs w:val="24"/>
              </w:rPr>
              <w:t>73</w:t>
            </w:r>
          </w:p>
        </w:tc>
        <w:tc>
          <w:tcPr>
            <w:tcW w:w="779" w:type="dxa"/>
            <w:vAlign w:val="center"/>
          </w:tcPr>
          <w:p w14:paraId="70675A46" w14:textId="76037252" w:rsidR="002F4401" w:rsidRPr="00E30C19" w:rsidRDefault="009F091C" w:rsidP="00A5405E">
            <w:pPr>
              <w:spacing w:line="256" w:lineRule="auto"/>
              <w:jc w:val="center"/>
              <w:rPr>
                <w:rFonts w:cs="Times New Roman"/>
                <w:szCs w:val="24"/>
              </w:rPr>
            </w:pPr>
            <w:r>
              <w:rPr>
                <w:rFonts w:cs="Times New Roman"/>
                <w:szCs w:val="24"/>
              </w:rPr>
              <w:t>53,68%</w:t>
            </w:r>
          </w:p>
        </w:tc>
        <w:tc>
          <w:tcPr>
            <w:tcW w:w="779" w:type="dxa"/>
            <w:vAlign w:val="center"/>
          </w:tcPr>
          <w:p w14:paraId="684DFEE0" w14:textId="1A3ADB9A" w:rsidR="002F4401" w:rsidRPr="00E30C19" w:rsidRDefault="00E30C19" w:rsidP="00A5405E">
            <w:pPr>
              <w:spacing w:line="256" w:lineRule="auto"/>
              <w:jc w:val="center"/>
              <w:rPr>
                <w:rFonts w:cs="Times New Roman"/>
                <w:szCs w:val="24"/>
              </w:rPr>
            </w:pPr>
            <w:r>
              <w:rPr>
                <w:rFonts w:cs="Times New Roman"/>
                <w:szCs w:val="24"/>
              </w:rPr>
              <w:t>36</w:t>
            </w:r>
          </w:p>
        </w:tc>
        <w:tc>
          <w:tcPr>
            <w:tcW w:w="779" w:type="dxa"/>
            <w:vAlign w:val="center"/>
          </w:tcPr>
          <w:p w14:paraId="47FF1C9A" w14:textId="785AC839" w:rsidR="002F4401" w:rsidRPr="00E30C19" w:rsidRDefault="009F091C" w:rsidP="00A5405E">
            <w:pPr>
              <w:spacing w:line="256" w:lineRule="auto"/>
              <w:jc w:val="center"/>
              <w:rPr>
                <w:rFonts w:cs="Times New Roman"/>
                <w:szCs w:val="24"/>
              </w:rPr>
            </w:pPr>
            <w:r>
              <w:rPr>
                <w:rFonts w:cs="Times New Roman"/>
                <w:szCs w:val="24"/>
              </w:rPr>
              <w:t>26,47%</w:t>
            </w:r>
          </w:p>
        </w:tc>
        <w:tc>
          <w:tcPr>
            <w:tcW w:w="782" w:type="dxa"/>
            <w:vAlign w:val="center"/>
          </w:tcPr>
          <w:p w14:paraId="2E6FCA53" w14:textId="41414F21" w:rsidR="002F4401" w:rsidRPr="00E30C19" w:rsidRDefault="00371DC1" w:rsidP="00A5405E">
            <w:pPr>
              <w:spacing w:line="256" w:lineRule="auto"/>
              <w:jc w:val="center"/>
              <w:rPr>
                <w:rFonts w:cs="Times New Roman"/>
                <w:szCs w:val="24"/>
              </w:rPr>
            </w:pPr>
            <w:r>
              <w:rPr>
                <w:rFonts w:cs="Times New Roman"/>
                <w:szCs w:val="24"/>
              </w:rPr>
              <w:t>2</w:t>
            </w:r>
          </w:p>
        </w:tc>
        <w:tc>
          <w:tcPr>
            <w:tcW w:w="785" w:type="dxa"/>
            <w:vAlign w:val="center"/>
          </w:tcPr>
          <w:p w14:paraId="20F90C73" w14:textId="28A6FE0A" w:rsidR="002F4401" w:rsidRPr="00E30C19" w:rsidRDefault="00876589" w:rsidP="00A5405E">
            <w:pPr>
              <w:spacing w:line="256" w:lineRule="auto"/>
              <w:jc w:val="center"/>
              <w:rPr>
                <w:rFonts w:cs="Times New Roman"/>
                <w:szCs w:val="24"/>
              </w:rPr>
            </w:pPr>
            <w:r>
              <w:rPr>
                <w:rFonts w:cs="Times New Roman"/>
                <w:szCs w:val="24"/>
              </w:rPr>
              <w:t>1,47%</w:t>
            </w:r>
          </w:p>
        </w:tc>
      </w:tr>
      <w:tr w:rsidR="002F4401" w:rsidRPr="005A0884" w14:paraId="390B1C06" w14:textId="77777777" w:rsidTr="00A5405E">
        <w:trPr>
          <w:trHeight w:val="283"/>
        </w:trPr>
        <w:tc>
          <w:tcPr>
            <w:tcW w:w="1553" w:type="dxa"/>
            <w:vMerge w:val="restart"/>
          </w:tcPr>
          <w:p w14:paraId="1E749028" w14:textId="77777777" w:rsidR="002F4401" w:rsidRPr="005A0884" w:rsidRDefault="002F4401" w:rsidP="005A0884">
            <w:pPr>
              <w:spacing w:line="256" w:lineRule="auto"/>
              <w:rPr>
                <w:rFonts w:cs="Times New Roman"/>
                <w:b/>
                <w:szCs w:val="24"/>
              </w:rPr>
            </w:pPr>
            <w:r w:rsidRPr="005A0884">
              <w:rPr>
                <w:rFonts w:cs="Times New Roman"/>
                <w:b/>
                <w:szCs w:val="24"/>
              </w:rPr>
              <w:t>10. Trong các tiết dạy, giáo viên đã vận dụng những phương pháp dạy học nào?</w:t>
            </w:r>
          </w:p>
        </w:tc>
        <w:tc>
          <w:tcPr>
            <w:tcW w:w="1557" w:type="dxa"/>
          </w:tcPr>
          <w:p w14:paraId="78CB006E" w14:textId="77777777" w:rsidR="002F4401" w:rsidRPr="005A0884" w:rsidRDefault="002F4401" w:rsidP="005A0884">
            <w:pPr>
              <w:spacing w:line="256" w:lineRule="auto"/>
              <w:rPr>
                <w:rFonts w:cs="Times New Roman"/>
                <w:b/>
                <w:szCs w:val="24"/>
              </w:rPr>
            </w:pPr>
            <w:r w:rsidRPr="005A0884">
              <w:rPr>
                <w:rFonts w:cs="Times New Roman"/>
                <w:b/>
                <w:szCs w:val="24"/>
              </w:rPr>
              <w:t>Dạy học theo nhóm</w:t>
            </w:r>
          </w:p>
        </w:tc>
        <w:tc>
          <w:tcPr>
            <w:tcW w:w="779" w:type="dxa"/>
            <w:vAlign w:val="center"/>
          </w:tcPr>
          <w:p w14:paraId="0DE1FE3F" w14:textId="7D19D265" w:rsidR="002F4401" w:rsidRPr="00E30C19" w:rsidRDefault="00E30C19" w:rsidP="00A5405E">
            <w:pPr>
              <w:spacing w:line="256" w:lineRule="auto"/>
              <w:jc w:val="center"/>
              <w:rPr>
                <w:rFonts w:cs="Times New Roman"/>
                <w:szCs w:val="24"/>
              </w:rPr>
            </w:pPr>
            <w:r>
              <w:rPr>
                <w:rFonts w:cs="Times New Roman"/>
                <w:szCs w:val="24"/>
              </w:rPr>
              <w:t>22</w:t>
            </w:r>
          </w:p>
        </w:tc>
        <w:tc>
          <w:tcPr>
            <w:tcW w:w="779" w:type="dxa"/>
            <w:vAlign w:val="center"/>
          </w:tcPr>
          <w:p w14:paraId="1EDC7B1E" w14:textId="2EFF632C" w:rsidR="002F4401" w:rsidRPr="00E30C19" w:rsidRDefault="00876589" w:rsidP="00A5405E">
            <w:pPr>
              <w:spacing w:line="256" w:lineRule="auto"/>
              <w:jc w:val="center"/>
              <w:rPr>
                <w:rFonts w:cs="Times New Roman"/>
                <w:szCs w:val="24"/>
              </w:rPr>
            </w:pPr>
            <w:r>
              <w:rPr>
                <w:rFonts w:cs="Times New Roman"/>
                <w:szCs w:val="24"/>
              </w:rPr>
              <w:t>16,54%</w:t>
            </w:r>
          </w:p>
        </w:tc>
        <w:tc>
          <w:tcPr>
            <w:tcW w:w="779" w:type="dxa"/>
            <w:vAlign w:val="center"/>
          </w:tcPr>
          <w:p w14:paraId="3A6C7269" w14:textId="50975C5D" w:rsidR="002F4401" w:rsidRPr="00E30C19" w:rsidRDefault="00E30C19" w:rsidP="00A5405E">
            <w:pPr>
              <w:spacing w:line="256" w:lineRule="auto"/>
              <w:jc w:val="center"/>
              <w:rPr>
                <w:rFonts w:cs="Times New Roman"/>
                <w:szCs w:val="24"/>
              </w:rPr>
            </w:pPr>
            <w:r>
              <w:rPr>
                <w:rFonts w:cs="Times New Roman"/>
                <w:szCs w:val="24"/>
              </w:rPr>
              <w:t>26</w:t>
            </w:r>
          </w:p>
        </w:tc>
        <w:tc>
          <w:tcPr>
            <w:tcW w:w="779" w:type="dxa"/>
            <w:vAlign w:val="center"/>
          </w:tcPr>
          <w:p w14:paraId="0B6BEAD2" w14:textId="16E38C6D" w:rsidR="002F4401" w:rsidRPr="00E30C19" w:rsidRDefault="00F624C0" w:rsidP="00A5405E">
            <w:pPr>
              <w:spacing w:line="256" w:lineRule="auto"/>
              <w:jc w:val="center"/>
              <w:rPr>
                <w:rFonts w:cs="Times New Roman"/>
                <w:szCs w:val="24"/>
              </w:rPr>
            </w:pPr>
            <w:r>
              <w:rPr>
                <w:rFonts w:cs="Times New Roman"/>
                <w:szCs w:val="24"/>
              </w:rPr>
              <w:t>19,55%</w:t>
            </w:r>
          </w:p>
        </w:tc>
        <w:tc>
          <w:tcPr>
            <w:tcW w:w="779" w:type="dxa"/>
            <w:vAlign w:val="center"/>
          </w:tcPr>
          <w:p w14:paraId="502513AE" w14:textId="6368A8A8" w:rsidR="002F4401" w:rsidRPr="00E30C19" w:rsidRDefault="00371DC1" w:rsidP="00A5405E">
            <w:pPr>
              <w:spacing w:line="256" w:lineRule="auto"/>
              <w:jc w:val="center"/>
              <w:rPr>
                <w:rFonts w:cs="Times New Roman"/>
                <w:szCs w:val="24"/>
              </w:rPr>
            </w:pPr>
            <w:r>
              <w:rPr>
                <w:rFonts w:cs="Times New Roman"/>
                <w:szCs w:val="24"/>
              </w:rPr>
              <w:t>57</w:t>
            </w:r>
          </w:p>
        </w:tc>
        <w:tc>
          <w:tcPr>
            <w:tcW w:w="779" w:type="dxa"/>
            <w:vAlign w:val="center"/>
          </w:tcPr>
          <w:p w14:paraId="461C2140" w14:textId="0A6CE958" w:rsidR="002F4401" w:rsidRPr="00E30C19" w:rsidRDefault="00F624C0" w:rsidP="00A5405E">
            <w:pPr>
              <w:spacing w:line="256" w:lineRule="auto"/>
              <w:jc w:val="center"/>
              <w:rPr>
                <w:rFonts w:cs="Times New Roman"/>
                <w:szCs w:val="24"/>
              </w:rPr>
            </w:pPr>
            <w:r>
              <w:rPr>
                <w:rFonts w:cs="Times New Roman"/>
                <w:szCs w:val="24"/>
              </w:rPr>
              <w:t>42,86%</w:t>
            </w:r>
          </w:p>
        </w:tc>
        <w:tc>
          <w:tcPr>
            <w:tcW w:w="782" w:type="dxa"/>
            <w:vAlign w:val="center"/>
          </w:tcPr>
          <w:p w14:paraId="519337A5" w14:textId="7B6A8526" w:rsidR="002F4401" w:rsidRPr="00E30C19" w:rsidRDefault="00371DC1" w:rsidP="00A5405E">
            <w:pPr>
              <w:spacing w:line="256" w:lineRule="auto"/>
              <w:jc w:val="center"/>
              <w:rPr>
                <w:rFonts w:cs="Times New Roman"/>
                <w:szCs w:val="24"/>
              </w:rPr>
            </w:pPr>
            <w:r>
              <w:rPr>
                <w:rFonts w:cs="Times New Roman"/>
                <w:szCs w:val="24"/>
              </w:rPr>
              <w:t>28</w:t>
            </w:r>
          </w:p>
        </w:tc>
        <w:tc>
          <w:tcPr>
            <w:tcW w:w="785" w:type="dxa"/>
            <w:vAlign w:val="center"/>
          </w:tcPr>
          <w:p w14:paraId="40347F79" w14:textId="616895E9" w:rsidR="002F4401" w:rsidRPr="00E30C19" w:rsidRDefault="00F624C0" w:rsidP="00A5405E">
            <w:pPr>
              <w:spacing w:line="256" w:lineRule="auto"/>
              <w:jc w:val="center"/>
              <w:rPr>
                <w:rFonts w:cs="Times New Roman"/>
                <w:szCs w:val="24"/>
              </w:rPr>
            </w:pPr>
            <w:r>
              <w:rPr>
                <w:rFonts w:cs="Times New Roman"/>
                <w:szCs w:val="24"/>
              </w:rPr>
              <w:t>21,05%</w:t>
            </w:r>
          </w:p>
        </w:tc>
      </w:tr>
      <w:tr w:rsidR="002F4401" w:rsidRPr="005A0884" w14:paraId="2F16A9FD" w14:textId="77777777" w:rsidTr="00A5405E">
        <w:trPr>
          <w:trHeight w:val="283"/>
        </w:trPr>
        <w:tc>
          <w:tcPr>
            <w:tcW w:w="1553" w:type="dxa"/>
            <w:vMerge/>
          </w:tcPr>
          <w:p w14:paraId="7A3EEE90" w14:textId="77777777" w:rsidR="002F4401" w:rsidRPr="005A0884" w:rsidRDefault="002F4401" w:rsidP="005A0884">
            <w:pPr>
              <w:spacing w:line="256" w:lineRule="auto"/>
              <w:rPr>
                <w:rFonts w:cs="Times New Roman"/>
                <w:b/>
                <w:szCs w:val="24"/>
              </w:rPr>
            </w:pPr>
          </w:p>
        </w:tc>
        <w:tc>
          <w:tcPr>
            <w:tcW w:w="1557" w:type="dxa"/>
          </w:tcPr>
          <w:p w14:paraId="5B530917" w14:textId="77777777" w:rsidR="002F4401" w:rsidRPr="005A0884" w:rsidRDefault="002F4401" w:rsidP="005A0884">
            <w:pPr>
              <w:spacing w:line="256" w:lineRule="auto"/>
              <w:rPr>
                <w:rFonts w:cs="Times New Roman"/>
                <w:b/>
                <w:szCs w:val="24"/>
              </w:rPr>
            </w:pPr>
            <w:r w:rsidRPr="005A0884">
              <w:rPr>
                <w:rFonts w:cs="Times New Roman"/>
                <w:b/>
                <w:szCs w:val="24"/>
              </w:rPr>
              <w:t>Dạy học theo góc</w:t>
            </w:r>
          </w:p>
        </w:tc>
        <w:tc>
          <w:tcPr>
            <w:tcW w:w="779" w:type="dxa"/>
            <w:vAlign w:val="center"/>
          </w:tcPr>
          <w:p w14:paraId="61DA55A8" w14:textId="62A95746" w:rsidR="002F4401" w:rsidRPr="00E30C19" w:rsidRDefault="00E30C19" w:rsidP="00A5405E">
            <w:pPr>
              <w:spacing w:line="256" w:lineRule="auto"/>
              <w:jc w:val="center"/>
              <w:rPr>
                <w:rFonts w:cs="Times New Roman"/>
                <w:szCs w:val="24"/>
              </w:rPr>
            </w:pPr>
            <w:r>
              <w:rPr>
                <w:rFonts w:cs="Times New Roman"/>
                <w:szCs w:val="24"/>
              </w:rPr>
              <w:t>3</w:t>
            </w:r>
          </w:p>
        </w:tc>
        <w:tc>
          <w:tcPr>
            <w:tcW w:w="779" w:type="dxa"/>
            <w:vAlign w:val="center"/>
          </w:tcPr>
          <w:p w14:paraId="1B909E16" w14:textId="5E19D33E" w:rsidR="002F4401" w:rsidRPr="00E30C19" w:rsidRDefault="00F624C0" w:rsidP="00A5405E">
            <w:pPr>
              <w:spacing w:line="256" w:lineRule="auto"/>
              <w:jc w:val="center"/>
              <w:rPr>
                <w:rFonts w:cs="Times New Roman"/>
                <w:szCs w:val="24"/>
              </w:rPr>
            </w:pPr>
            <w:r>
              <w:rPr>
                <w:rFonts w:cs="Times New Roman"/>
                <w:szCs w:val="24"/>
              </w:rPr>
              <w:t>2,38%</w:t>
            </w:r>
          </w:p>
        </w:tc>
        <w:tc>
          <w:tcPr>
            <w:tcW w:w="779" w:type="dxa"/>
            <w:vAlign w:val="center"/>
          </w:tcPr>
          <w:p w14:paraId="321C4487" w14:textId="59BF3493" w:rsidR="002F4401" w:rsidRPr="00E30C19" w:rsidRDefault="00E30C19" w:rsidP="00A5405E">
            <w:pPr>
              <w:spacing w:line="256" w:lineRule="auto"/>
              <w:jc w:val="center"/>
              <w:rPr>
                <w:rFonts w:cs="Times New Roman"/>
                <w:szCs w:val="24"/>
              </w:rPr>
            </w:pPr>
            <w:r>
              <w:rPr>
                <w:rFonts w:cs="Times New Roman"/>
                <w:szCs w:val="24"/>
              </w:rPr>
              <w:t>9</w:t>
            </w:r>
          </w:p>
        </w:tc>
        <w:tc>
          <w:tcPr>
            <w:tcW w:w="779" w:type="dxa"/>
            <w:vAlign w:val="center"/>
          </w:tcPr>
          <w:p w14:paraId="160D6698" w14:textId="7E4590C0" w:rsidR="002F4401" w:rsidRPr="00E30C19" w:rsidRDefault="00F624C0" w:rsidP="00A5405E">
            <w:pPr>
              <w:spacing w:line="256" w:lineRule="auto"/>
              <w:jc w:val="center"/>
              <w:rPr>
                <w:rFonts w:cs="Times New Roman"/>
                <w:szCs w:val="24"/>
              </w:rPr>
            </w:pPr>
            <w:r>
              <w:rPr>
                <w:rFonts w:cs="Times New Roman"/>
                <w:szCs w:val="24"/>
              </w:rPr>
              <w:t>7,14%</w:t>
            </w:r>
          </w:p>
        </w:tc>
        <w:tc>
          <w:tcPr>
            <w:tcW w:w="779" w:type="dxa"/>
            <w:vAlign w:val="center"/>
          </w:tcPr>
          <w:p w14:paraId="0FD3F5FC" w14:textId="4929EF3F" w:rsidR="002F4401" w:rsidRPr="00E30C19" w:rsidRDefault="00371DC1" w:rsidP="00A5405E">
            <w:pPr>
              <w:spacing w:line="256" w:lineRule="auto"/>
              <w:jc w:val="center"/>
              <w:rPr>
                <w:rFonts w:cs="Times New Roman"/>
                <w:szCs w:val="24"/>
              </w:rPr>
            </w:pPr>
            <w:r>
              <w:rPr>
                <w:rFonts w:cs="Times New Roman"/>
                <w:szCs w:val="24"/>
              </w:rPr>
              <w:t>49</w:t>
            </w:r>
          </w:p>
        </w:tc>
        <w:tc>
          <w:tcPr>
            <w:tcW w:w="779" w:type="dxa"/>
            <w:vAlign w:val="center"/>
          </w:tcPr>
          <w:p w14:paraId="1B259C54" w14:textId="50E8B7E0" w:rsidR="002F4401" w:rsidRPr="00E30C19" w:rsidRDefault="00BA3528" w:rsidP="00A5405E">
            <w:pPr>
              <w:spacing w:line="256" w:lineRule="auto"/>
              <w:jc w:val="center"/>
              <w:rPr>
                <w:rFonts w:cs="Times New Roman"/>
                <w:szCs w:val="24"/>
              </w:rPr>
            </w:pPr>
            <w:r>
              <w:rPr>
                <w:rFonts w:cs="Times New Roman"/>
                <w:szCs w:val="24"/>
              </w:rPr>
              <w:t>38,89%</w:t>
            </w:r>
          </w:p>
        </w:tc>
        <w:tc>
          <w:tcPr>
            <w:tcW w:w="782" w:type="dxa"/>
            <w:vAlign w:val="center"/>
          </w:tcPr>
          <w:p w14:paraId="70947434" w14:textId="79DB6641" w:rsidR="002F4401" w:rsidRPr="00E30C19" w:rsidRDefault="00371DC1" w:rsidP="00A5405E">
            <w:pPr>
              <w:spacing w:line="256" w:lineRule="auto"/>
              <w:jc w:val="center"/>
              <w:rPr>
                <w:rFonts w:cs="Times New Roman"/>
                <w:szCs w:val="24"/>
              </w:rPr>
            </w:pPr>
            <w:r>
              <w:rPr>
                <w:rFonts w:cs="Times New Roman"/>
                <w:szCs w:val="24"/>
              </w:rPr>
              <w:t>65</w:t>
            </w:r>
          </w:p>
        </w:tc>
        <w:tc>
          <w:tcPr>
            <w:tcW w:w="785" w:type="dxa"/>
            <w:vAlign w:val="center"/>
          </w:tcPr>
          <w:p w14:paraId="0CEB0475" w14:textId="75E8BEF9" w:rsidR="002F4401" w:rsidRPr="00E30C19" w:rsidRDefault="00BA3528" w:rsidP="00A5405E">
            <w:pPr>
              <w:spacing w:line="256" w:lineRule="auto"/>
              <w:jc w:val="center"/>
              <w:rPr>
                <w:rFonts w:cs="Times New Roman"/>
                <w:szCs w:val="24"/>
              </w:rPr>
            </w:pPr>
            <w:r>
              <w:rPr>
                <w:rFonts w:cs="Times New Roman"/>
                <w:szCs w:val="24"/>
              </w:rPr>
              <w:t>51,59%</w:t>
            </w:r>
          </w:p>
        </w:tc>
      </w:tr>
      <w:tr w:rsidR="002F4401" w:rsidRPr="005A0884" w14:paraId="72B50825" w14:textId="77777777" w:rsidTr="00A5405E">
        <w:trPr>
          <w:trHeight w:val="283"/>
        </w:trPr>
        <w:tc>
          <w:tcPr>
            <w:tcW w:w="1553" w:type="dxa"/>
            <w:vMerge/>
          </w:tcPr>
          <w:p w14:paraId="13840C34" w14:textId="77777777" w:rsidR="002F4401" w:rsidRPr="005A0884" w:rsidRDefault="002F4401" w:rsidP="005A0884">
            <w:pPr>
              <w:spacing w:line="256" w:lineRule="auto"/>
              <w:rPr>
                <w:rFonts w:cs="Times New Roman"/>
                <w:b/>
                <w:szCs w:val="24"/>
              </w:rPr>
            </w:pPr>
          </w:p>
        </w:tc>
        <w:tc>
          <w:tcPr>
            <w:tcW w:w="1557" w:type="dxa"/>
          </w:tcPr>
          <w:p w14:paraId="4BD4F0B2" w14:textId="77777777" w:rsidR="002F4401" w:rsidRPr="005A0884" w:rsidRDefault="002F4401" w:rsidP="005A0884">
            <w:pPr>
              <w:spacing w:line="256" w:lineRule="auto"/>
              <w:rPr>
                <w:rFonts w:cs="Times New Roman"/>
                <w:b/>
                <w:szCs w:val="24"/>
              </w:rPr>
            </w:pPr>
            <w:r w:rsidRPr="005A0884">
              <w:rPr>
                <w:rFonts w:cs="Times New Roman"/>
                <w:b/>
                <w:szCs w:val="24"/>
              </w:rPr>
              <w:t>Dạy học theo dự án</w:t>
            </w:r>
          </w:p>
        </w:tc>
        <w:tc>
          <w:tcPr>
            <w:tcW w:w="779" w:type="dxa"/>
            <w:vAlign w:val="center"/>
          </w:tcPr>
          <w:p w14:paraId="75A452E6" w14:textId="1586144A" w:rsidR="002F4401" w:rsidRPr="00E30C19" w:rsidRDefault="00E30C19" w:rsidP="00A5405E">
            <w:pPr>
              <w:spacing w:line="256" w:lineRule="auto"/>
              <w:jc w:val="center"/>
              <w:rPr>
                <w:rFonts w:cs="Times New Roman"/>
                <w:szCs w:val="24"/>
              </w:rPr>
            </w:pPr>
            <w:r>
              <w:rPr>
                <w:rFonts w:cs="Times New Roman"/>
                <w:szCs w:val="24"/>
              </w:rPr>
              <w:t>1</w:t>
            </w:r>
          </w:p>
        </w:tc>
        <w:tc>
          <w:tcPr>
            <w:tcW w:w="779" w:type="dxa"/>
            <w:vAlign w:val="center"/>
          </w:tcPr>
          <w:p w14:paraId="4322B348" w14:textId="4138C842" w:rsidR="002F4401" w:rsidRPr="00E30C19" w:rsidRDefault="00BA3528" w:rsidP="00A5405E">
            <w:pPr>
              <w:spacing w:line="256" w:lineRule="auto"/>
              <w:jc w:val="center"/>
              <w:rPr>
                <w:rFonts w:cs="Times New Roman"/>
                <w:szCs w:val="24"/>
              </w:rPr>
            </w:pPr>
            <w:r>
              <w:rPr>
                <w:rFonts w:cs="Times New Roman"/>
                <w:szCs w:val="24"/>
              </w:rPr>
              <w:t>0,78%</w:t>
            </w:r>
          </w:p>
        </w:tc>
        <w:tc>
          <w:tcPr>
            <w:tcW w:w="779" w:type="dxa"/>
            <w:vAlign w:val="center"/>
          </w:tcPr>
          <w:p w14:paraId="3713FAE3" w14:textId="1212FD08" w:rsidR="002F4401" w:rsidRPr="00E30C19" w:rsidRDefault="00E30C19" w:rsidP="00A5405E">
            <w:pPr>
              <w:spacing w:line="256" w:lineRule="auto"/>
              <w:jc w:val="center"/>
              <w:rPr>
                <w:rFonts w:cs="Times New Roman"/>
                <w:szCs w:val="24"/>
              </w:rPr>
            </w:pPr>
            <w:r>
              <w:rPr>
                <w:rFonts w:cs="Times New Roman"/>
                <w:szCs w:val="24"/>
              </w:rPr>
              <w:t>19</w:t>
            </w:r>
          </w:p>
        </w:tc>
        <w:tc>
          <w:tcPr>
            <w:tcW w:w="779" w:type="dxa"/>
            <w:vAlign w:val="center"/>
          </w:tcPr>
          <w:p w14:paraId="2544AA19" w14:textId="0B9AD23F" w:rsidR="002F4401" w:rsidRPr="00E30C19" w:rsidRDefault="00BA3528" w:rsidP="00A5405E">
            <w:pPr>
              <w:spacing w:line="256" w:lineRule="auto"/>
              <w:jc w:val="center"/>
              <w:rPr>
                <w:rFonts w:cs="Times New Roman"/>
                <w:szCs w:val="24"/>
              </w:rPr>
            </w:pPr>
            <w:r>
              <w:rPr>
                <w:rFonts w:cs="Times New Roman"/>
                <w:szCs w:val="24"/>
              </w:rPr>
              <w:t>14,73%</w:t>
            </w:r>
          </w:p>
        </w:tc>
        <w:tc>
          <w:tcPr>
            <w:tcW w:w="779" w:type="dxa"/>
            <w:vAlign w:val="center"/>
          </w:tcPr>
          <w:p w14:paraId="6417D9BE" w14:textId="7CCD9583" w:rsidR="002F4401" w:rsidRPr="00E30C19" w:rsidRDefault="00371DC1" w:rsidP="00A5405E">
            <w:pPr>
              <w:spacing w:line="256" w:lineRule="auto"/>
              <w:jc w:val="center"/>
              <w:rPr>
                <w:rFonts w:cs="Times New Roman"/>
                <w:szCs w:val="24"/>
              </w:rPr>
            </w:pPr>
            <w:r>
              <w:rPr>
                <w:rFonts w:cs="Times New Roman"/>
                <w:szCs w:val="24"/>
              </w:rPr>
              <w:t>50</w:t>
            </w:r>
          </w:p>
        </w:tc>
        <w:tc>
          <w:tcPr>
            <w:tcW w:w="779" w:type="dxa"/>
            <w:vAlign w:val="center"/>
          </w:tcPr>
          <w:p w14:paraId="563E4BDC" w14:textId="200D8BC5" w:rsidR="002F4401" w:rsidRPr="00E30C19" w:rsidRDefault="00B33E29" w:rsidP="00A5405E">
            <w:pPr>
              <w:spacing w:line="256" w:lineRule="auto"/>
              <w:jc w:val="center"/>
              <w:rPr>
                <w:rFonts w:cs="Times New Roman"/>
                <w:szCs w:val="24"/>
              </w:rPr>
            </w:pPr>
            <w:r>
              <w:rPr>
                <w:rFonts w:cs="Times New Roman"/>
                <w:szCs w:val="24"/>
              </w:rPr>
              <w:t>38,76%</w:t>
            </w:r>
          </w:p>
        </w:tc>
        <w:tc>
          <w:tcPr>
            <w:tcW w:w="782" w:type="dxa"/>
            <w:vAlign w:val="center"/>
          </w:tcPr>
          <w:p w14:paraId="5D289322" w14:textId="1483BD4C" w:rsidR="002F4401" w:rsidRPr="00E30C19" w:rsidRDefault="00371DC1" w:rsidP="00A5405E">
            <w:pPr>
              <w:spacing w:line="256" w:lineRule="auto"/>
              <w:jc w:val="center"/>
              <w:rPr>
                <w:rFonts w:cs="Times New Roman"/>
                <w:szCs w:val="24"/>
              </w:rPr>
            </w:pPr>
            <w:r>
              <w:rPr>
                <w:rFonts w:cs="Times New Roman"/>
                <w:szCs w:val="24"/>
              </w:rPr>
              <w:t>59</w:t>
            </w:r>
          </w:p>
        </w:tc>
        <w:tc>
          <w:tcPr>
            <w:tcW w:w="785" w:type="dxa"/>
            <w:vAlign w:val="center"/>
          </w:tcPr>
          <w:p w14:paraId="2EF11B67" w14:textId="12E01E93" w:rsidR="002F4401" w:rsidRPr="00E30C19" w:rsidRDefault="00B33E29" w:rsidP="00A5405E">
            <w:pPr>
              <w:spacing w:line="256" w:lineRule="auto"/>
              <w:jc w:val="center"/>
              <w:rPr>
                <w:rFonts w:cs="Times New Roman"/>
                <w:szCs w:val="24"/>
              </w:rPr>
            </w:pPr>
            <w:r>
              <w:rPr>
                <w:rFonts w:cs="Times New Roman"/>
                <w:szCs w:val="24"/>
              </w:rPr>
              <w:t>45,73%</w:t>
            </w:r>
          </w:p>
        </w:tc>
      </w:tr>
      <w:tr w:rsidR="002F4401" w:rsidRPr="005A0884" w14:paraId="16839143" w14:textId="77777777" w:rsidTr="00A5405E">
        <w:trPr>
          <w:trHeight w:val="283"/>
        </w:trPr>
        <w:tc>
          <w:tcPr>
            <w:tcW w:w="1553" w:type="dxa"/>
            <w:vMerge/>
          </w:tcPr>
          <w:p w14:paraId="26066975" w14:textId="77777777" w:rsidR="002F4401" w:rsidRPr="005A0884" w:rsidRDefault="002F4401" w:rsidP="005A0884">
            <w:pPr>
              <w:spacing w:line="256" w:lineRule="auto"/>
              <w:rPr>
                <w:rFonts w:cs="Times New Roman"/>
                <w:b/>
                <w:szCs w:val="24"/>
              </w:rPr>
            </w:pPr>
          </w:p>
        </w:tc>
        <w:tc>
          <w:tcPr>
            <w:tcW w:w="1557" w:type="dxa"/>
          </w:tcPr>
          <w:p w14:paraId="5F086446" w14:textId="77777777" w:rsidR="002F4401" w:rsidRPr="005A0884" w:rsidRDefault="002F4401" w:rsidP="005A0884">
            <w:pPr>
              <w:spacing w:line="256" w:lineRule="auto"/>
              <w:rPr>
                <w:rFonts w:cs="Times New Roman"/>
                <w:b/>
                <w:szCs w:val="24"/>
              </w:rPr>
            </w:pPr>
            <w:r w:rsidRPr="005A0884">
              <w:rPr>
                <w:rFonts w:cs="Times New Roman"/>
                <w:b/>
                <w:szCs w:val="24"/>
              </w:rPr>
              <w:t>Dạy học theo hợp đồng</w:t>
            </w:r>
          </w:p>
        </w:tc>
        <w:tc>
          <w:tcPr>
            <w:tcW w:w="779" w:type="dxa"/>
            <w:vAlign w:val="center"/>
          </w:tcPr>
          <w:p w14:paraId="584E64EC" w14:textId="53C51806" w:rsidR="002F4401" w:rsidRPr="00E30C19" w:rsidRDefault="00E30C19" w:rsidP="00A5405E">
            <w:pPr>
              <w:spacing w:line="256" w:lineRule="auto"/>
              <w:jc w:val="center"/>
              <w:rPr>
                <w:rFonts w:cs="Times New Roman"/>
                <w:szCs w:val="24"/>
              </w:rPr>
            </w:pPr>
            <w:r>
              <w:rPr>
                <w:rFonts w:cs="Times New Roman"/>
                <w:szCs w:val="24"/>
              </w:rPr>
              <w:t>2</w:t>
            </w:r>
          </w:p>
        </w:tc>
        <w:tc>
          <w:tcPr>
            <w:tcW w:w="779" w:type="dxa"/>
            <w:vAlign w:val="center"/>
          </w:tcPr>
          <w:p w14:paraId="5FFBC92A" w14:textId="696EDC9E" w:rsidR="002F4401" w:rsidRPr="00E30C19" w:rsidRDefault="00B33E29" w:rsidP="00A5405E">
            <w:pPr>
              <w:spacing w:line="256" w:lineRule="auto"/>
              <w:jc w:val="center"/>
              <w:rPr>
                <w:rFonts w:cs="Times New Roman"/>
                <w:szCs w:val="24"/>
              </w:rPr>
            </w:pPr>
            <w:r>
              <w:rPr>
                <w:rFonts w:cs="Times New Roman"/>
                <w:szCs w:val="24"/>
              </w:rPr>
              <w:t>1,57%</w:t>
            </w:r>
          </w:p>
        </w:tc>
        <w:tc>
          <w:tcPr>
            <w:tcW w:w="779" w:type="dxa"/>
            <w:vAlign w:val="center"/>
          </w:tcPr>
          <w:p w14:paraId="2FE762F4" w14:textId="7B36AF27" w:rsidR="002F4401" w:rsidRPr="00E30C19" w:rsidRDefault="00E30C19" w:rsidP="00A5405E">
            <w:pPr>
              <w:spacing w:line="256" w:lineRule="auto"/>
              <w:jc w:val="center"/>
              <w:rPr>
                <w:rFonts w:cs="Times New Roman"/>
                <w:szCs w:val="24"/>
              </w:rPr>
            </w:pPr>
            <w:r>
              <w:rPr>
                <w:rFonts w:cs="Times New Roman"/>
                <w:szCs w:val="24"/>
              </w:rPr>
              <w:t>11</w:t>
            </w:r>
          </w:p>
        </w:tc>
        <w:tc>
          <w:tcPr>
            <w:tcW w:w="779" w:type="dxa"/>
            <w:vAlign w:val="center"/>
          </w:tcPr>
          <w:p w14:paraId="59613423" w14:textId="0EC0B765" w:rsidR="002F4401" w:rsidRPr="00E30C19" w:rsidRDefault="00B33E29" w:rsidP="00A5405E">
            <w:pPr>
              <w:spacing w:line="256" w:lineRule="auto"/>
              <w:jc w:val="center"/>
              <w:rPr>
                <w:rFonts w:cs="Times New Roman"/>
                <w:szCs w:val="24"/>
              </w:rPr>
            </w:pPr>
            <w:r>
              <w:rPr>
                <w:rFonts w:cs="Times New Roman"/>
                <w:szCs w:val="24"/>
              </w:rPr>
              <w:t>8,66%</w:t>
            </w:r>
          </w:p>
        </w:tc>
        <w:tc>
          <w:tcPr>
            <w:tcW w:w="779" w:type="dxa"/>
            <w:vAlign w:val="center"/>
          </w:tcPr>
          <w:p w14:paraId="5202C21E" w14:textId="3A5A19E5" w:rsidR="002F4401" w:rsidRPr="00E30C19" w:rsidRDefault="00371DC1" w:rsidP="00A5405E">
            <w:pPr>
              <w:spacing w:line="256" w:lineRule="auto"/>
              <w:jc w:val="center"/>
              <w:rPr>
                <w:rFonts w:cs="Times New Roman"/>
                <w:szCs w:val="24"/>
              </w:rPr>
            </w:pPr>
            <w:r>
              <w:rPr>
                <w:rFonts w:cs="Times New Roman"/>
                <w:szCs w:val="24"/>
              </w:rPr>
              <w:t>21</w:t>
            </w:r>
          </w:p>
        </w:tc>
        <w:tc>
          <w:tcPr>
            <w:tcW w:w="779" w:type="dxa"/>
            <w:vAlign w:val="center"/>
          </w:tcPr>
          <w:p w14:paraId="011A016E" w14:textId="2E5BF16A" w:rsidR="002F4401" w:rsidRPr="00E30C19" w:rsidRDefault="00B33E29" w:rsidP="00A5405E">
            <w:pPr>
              <w:spacing w:line="256" w:lineRule="auto"/>
              <w:jc w:val="center"/>
              <w:rPr>
                <w:rFonts w:cs="Times New Roman"/>
                <w:szCs w:val="24"/>
              </w:rPr>
            </w:pPr>
            <w:r>
              <w:rPr>
                <w:rFonts w:cs="Times New Roman"/>
                <w:szCs w:val="24"/>
              </w:rPr>
              <w:t>16,54%</w:t>
            </w:r>
          </w:p>
        </w:tc>
        <w:tc>
          <w:tcPr>
            <w:tcW w:w="782" w:type="dxa"/>
            <w:vAlign w:val="center"/>
          </w:tcPr>
          <w:p w14:paraId="73540C12" w14:textId="6A9136DD" w:rsidR="002F4401" w:rsidRPr="00E30C19" w:rsidRDefault="00371DC1" w:rsidP="00A5405E">
            <w:pPr>
              <w:spacing w:line="256" w:lineRule="auto"/>
              <w:jc w:val="center"/>
              <w:rPr>
                <w:rFonts w:cs="Times New Roman"/>
                <w:szCs w:val="24"/>
              </w:rPr>
            </w:pPr>
            <w:r>
              <w:rPr>
                <w:rFonts w:cs="Times New Roman"/>
                <w:szCs w:val="24"/>
              </w:rPr>
              <w:t>93</w:t>
            </w:r>
          </w:p>
        </w:tc>
        <w:tc>
          <w:tcPr>
            <w:tcW w:w="785" w:type="dxa"/>
            <w:vAlign w:val="center"/>
          </w:tcPr>
          <w:p w14:paraId="5DB57CDA" w14:textId="6FAA32A1" w:rsidR="002F4401" w:rsidRPr="00E30C19" w:rsidRDefault="002874D0" w:rsidP="00A5405E">
            <w:pPr>
              <w:spacing w:line="256" w:lineRule="auto"/>
              <w:jc w:val="center"/>
              <w:rPr>
                <w:rFonts w:cs="Times New Roman"/>
                <w:szCs w:val="24"/>
              </w:rPr>
            </w:pPr>
            <w:r>
              <w:rPr>
                <w:rFonts w:cs="Times New Roman"/>
                <w:szCs w:val="24"/>
              </w:rPr>
              <w:t>73,23%</w:t>
            </w:r>
          </w:p>
        </w:tc>
      </w:tr>
    </w:tbl>
    <w:p w14:paraId="48D8A711" w14:textId="6D6AEC04" w:rsidR="005A0884" w:rsidRDefault="005A0884" w:rsidP="005A0884">
      <w:pPr>
        <w:spacing w:after="0"/>
      </w:pPr>
    </w:p>
    <w:p w14:paraId="12024666" w14:textId="77777777" w:rsidR="00760902" w:rsidRDefault="00A40325" w:rsidP="003E5096">
      <w:pPr>
        <w:pStyle w:val="ListParagraph"/>
        <w:numPr>
          <w:ilvl w:val="0"/>
          <w:numId w:val="1"/>
        </w:numPr>
        <w:spacing w:after="0"/>
      </w:pPr>
      <w:r>
        <w:t xml:space="preserve">Nhận xét: Qua số liệu thống kê như trên, </w:t>
      </w:r>
      <w:r w:rsidR="003E5096">
        <w:t>cho thấy:</w:t>
      </w:r>
    </w:p>
    <w:p w14:paraId="113EBF7D" w14:textId="5EEBD075" w:rsidR="00A40325" w:rsidRDefault="00A40325" w:rsidP="00466659">
      <w:pPr>
        <w:pStyle w:val="ListParagraph"/>
        <w:spacing w:after="0"/>
        <w:ind w:left="0" w:firstLine="567"/>
      </w:pPr>
      <w:r>
        <w:t xml:space="preserve">- </w:t>
      </w:r>
      <w:r w:rsidR="003E5096">
        <w:t>Đa phần HS đều cho rằng môn Hóa là một môn học rất khó và khó (28,97%</w:t>
      </w:r>
      <w:r w:rsidR="007E30AE">
        <w:t xml:space="preserve"> và </w:t>
      </w:r>
      <w:r w:rsidR="003E5096">
        <w:t>40,00%</w:t>
      </w:r>
      <w:r w:rsidR="007E30AE">
        <w:t>). Do đó, tỉ lệ HS thích học môn Hóa không ca</w:t>
      </w:r>
      <w:r w:rsidR="00151FF3">
        <w:t>o, sự hứng thú khi học môn Hóa của các em chỉ ở mức bình thường (51,77%) và có khoảng 21,98% số HS không thích học môn Hóa</w:t>
      </w:r>
      <w:r w:rsidR="00760902">
        <w:t xml:space="preserve">. </w:t>
      </w:r>
    </w:p>
    <w:p w14:paraId="4B6E461A" w14:textId="77777777" w:rsidR="000F3F9D" w:rsidRDefault="00960D72" w:rsidP="000F3F9D">
      <w:pPr>
        <w:pStyle w:val="ListParagraph"/>
        <w:tabs>
          <w:tab w:val="left" w:pos="567"/>
        </w:tabs>
        <w:spacing w:after="0"/>
        <w:ind w:left="0"/>
      </w:pPr>
      <w:r>
        <w:tab/>
        <w:t xml:space="preserve">- </w:t>
      </w:r>
      <w:r w:rsidR="00D8253B">
        <w:t xml:space="preserve">Các em </w:t>
      </w:r>
      <w:r w:rsidR="00501C96">
        <w:t>thích học môn Hóa vì môn Hóa liên hệ thực tế rất nhiều (</w:t>
      </w:r>
      <w:r w:rsidR="00466659">
        <w:t xml:space="preserve">26,09%). Điều này cho thấy, HS luôn muốn tìm hiểu, hứng thú với môn Hóa </w:t>
      </w:r>
      <w:r w:rsidR="00165444">
        <w:t xml:space="preserve">khi các bài học có nhiều vấn đề gần gũi với thực tiễn cuộc sống của các em. </w:t>
      </w:r>
    </w:p>
    <w:p w14:paraId="154FB975" w14:textId="43ED6987" w:rsidR="00B7462D" w:rsidRDefault="00E66839" w:rsidP="000F3F9D">
      <w:pPr>
        <w:pStyle w:val="ListParagraph"/>
        <w:tabs>
          <w:tab w:val="left" w:pos="567"/>
        </w:tabs>
        <w:spacing w:after="0"/>
        <w:ind w:left="0"/>
      </w:pPr>
      <w:r>
        <w:tab/>
      </w:r>
      <w:r w:rsidR="00B7462D">
        <w:t xml:space="preserve">- </w:t>
      </w:r>
      <w:r w:rsidR="005C41A6">
        <w:t xml:space="preserve">Trong giờ học môn Hóa, tỉ lệ HS </w:t>
      </w:r>
      <w:r w:rsidR="000220DB">
        <w:t>tập trung nghe giảng, chủ động phát biểu và nghe giảng một cách thụ động xấp xỉ nhau (46,10% và 45,39%)</w:t>
      </w:r>
      <w:r w:rsidR="000F3F9D">
        <w:t xml:space="preserve">. HS </w:t>
      </w:r>
      <w:r>
        <w:t xml:space="preserve">chỉ </w:t>
      </w:r>
      <w:r w:rsidR="000F3F9D">
        <w:t>nghe,</w:t>
      </w:r>
      <w:r>
        <w:t xml:space="preserve"> </w:t>
      </w:r>
      <w:r w:rsidR="000F3F9D">
        <w:t>nhìn một cách thụ động để thu nhận thông tin do GV truyền thụ, ghi chép những điều</w:t>
      </w:r>
      <w:r>
        <w:t xml:space="preserve"> </w:t>
      </w:r>
      <w:r w:rsidR="000F3F9D">
        <w:t>GV đọc hay ghi lên bảng</w:t>
      </w:r>
      <w:r>
        <w:t>.</w:t>
      </w:r>
    </w:p>
    <w:p w14:paraId="05F6305F" w14:textId="2566F6B3" w:rsidR="00E66839" w:rsidRDefault="009E2318" w:rsidP="000F3F9D">
      <w:pPr>
        <w:pStyle w:val="ListParagraph"/>
        <w:tabs>
          <w:tab w:val="left" w:pos="567"/>
        </w:tabs>
        <w:spacing w:after="0"/>
        <w:ind w:left="0"/>
      </w:pPr>
      <w:r>
        <w:tab/>
        <w:t xml:space="preserve">- Về bài tập được giao: </w:t>
      </w:r>
      <w:r w:rsidR="00E632B1">
        <w:t>các em đã được GV thường xuyên giao bài tập theo mức độ phân hóa khó, dễ (55,00%).</w:t>
      </w:r>
      <w:r w:rsidR="003A5A53">
        <w:t xml:space="preserve"> Đây là một dấu hiệu tích cực vì mỗi</w:t>
      </w:r>
      <w:r w:rsidR="00FA7DCF">
        <w:t xml:space="preserve"> HS</w:t>
      </w:r>
      <w:r w:rsidR="003A5A53">
        <w:t xml:space="preserve"> sẽ làm các bài tập theo khả năng của mình</w:t>
      </w:r>
      <w:r w:rsidR="00FA7DCF">
        <w:t xml:space="preserve"> nhằm tránh gây sự chán nản đối với HS. Tuy nhiên, </w:t>
      </w:r>
      <w:r w:rsidR="00B53064">
        <w:t xml:space="preserve">các bài tập có liên quan đến thực tiễn cuộc sống được giao chỉ ở mức thỉnh thoảng (50,72%). </w:t>
      </w:r>
      <w:r w:rsidR="00D80CC9">
        <w:t>Trong khi các bài tập thực tiễn lại là nguồn tạo hứng thú</w:t>
      </w:r>
      <w:r w:rsidR="00BA1D65">
        <w:t xml:space="preserve"> cho HS khi học môn Hóa. </w:t>
      </w:r>
    </w:p>
    <w:p w14:paraId="7A130611" w14:textId="3F905650" w:rsidR="00BA1D65" w:rsidRDefault="00F54255" w:rsidP="000F3F9D">
      <w:pPr>
        <w:pStyle w:val="ListParagraph"/>
        <w:tabs>
          <w:tab w:val="left" w:pos="567"/>
        </w:tabs>
        <w:spacing w:after="0"/>
        <w:ind w:left="0"/>
      </w:pPr>
      <w:r>
        <w:tab/>
        <w:t xml:space="preserve">- </w:t>
      </w:r>
      <w:r w:rsidR="00225FC3">
        <w:t>Về phương pháp dạy học: GV chỉ thỉnh thoảng áp dụng các phương pháp dạy học tích cực như dạy học theo nhóm, dạy học theo góc, dạy học theo dự án</w:t>
      </w:r>
      <w:r w:rsidR="008D564C">
        <w:t xml:space="preserve">; còn lại hầu như không bao giờ. </w:t>
      </w:r>
      <w:r w:rsidR="00626C51">
        <w:t>Tỉ lệ GV áp dụng các phương pháp dạy học tích cực một cách thường xuyên rất thấp. Do đó, H</w:t>
      </w:r>
      <w:r w:rsidR="00E914F4">
        <w:t>S</w:t>
      </w:r>
      <w:r w:rsidR="00626C51">
        <w:t xml:space="preserve"> chỉ thụ động nghe giảng, không phát huy được hết năng lực của HS. Phương pháp dạy học là một yếu tố quan trọng</w:t>
      </w:r>
      <w:r w:rsidR="00E914F4">
        <w:t xml:space="preserve">, tác động trực tiếp đến sự hứng thú của HS đối với môn học. </w:t>
      </w:r>
    </w:p>
    <w:p w14:paraId="36B44277" w14:textId="60EE6DA1" w:rsidR="005A0884" w:rsidRDefault="003A0154" w:rsidP="005A0884">
      <w:pPr>
        <w:spacing w:after="0"/>
        <w:rPr>
          <w:i/>
        </w:rPr>
      </w:pPr>
      <w:r w:rsidRPr="003A0154">
        <w:rPr>
          <w:i/>
        </w:rPr>
        <w:t xml:space="preserve">1.5.6.1. Kết quả điều tra </w:t>
      </w:r>
      <w:r>
        <w:rPr>
          <w:i/>
        </w:rPr>
        <w:t>giáo viên</w:t>
      </w:r>
    </w:p>
    <w:tbl>
      <w:tblPr>
        <w:tblStyle w:val="TableGrid"/>
        <w:tblW w:w="9355" w:type="dxa"/>
        <w:tblLook w:val="04A0" w:firstRow="1" w:lastRow="0" w:firstColumn="1" w:lastColumn="0" w:noHBand="0" w:noVBand="1"/>
      </w:tblPr>
      <w:tblGrid>
        <w:gridCol w:w="5953"/>
        <w:gridCol w:w="1701"/>
        <w:gridCol w:w="1701"/>
      </w:tblGrid>
      <w:tr w:rsidR="00167A81" w14:paraId="36AC5FEC" w14:textId="77777777" w:rsidTr="003C576E">
        <w:tc>
          <w:tcPr>
            <w:tcW w:w="9355" w:type="dxa"/>
            <w:gridSpan w:val="3"/>
            <w:vAlign w:val="center"/>
          </w:tcPr>
          <w:p w14:paraId="4B1318D4" w14:textId="15051248" w:rsidR="00167A81" w:rsidRPr="00D843AC" w:rsidRDefault="003C576E" w:rsidP="008D564C">
            <w:pPr>
              <w:rPr>
                <w:b/>
              </w:rPr>
            </w:pPr>
            <w:r w:rsidRPr="003C576E">
              <w:rPr>
                <w:b/>
              </w:rPr>
              <w:t>Câu 1: Thầy (cô) đánh giá như thế nào về tầm quan trọng của việc phát triển năng lực giải quyết vấn đề cho học sinh THPT?</w:t>
            </w:r>
          </w:p>
        </w:tc>
      </w:tr>
      <w:tr w:rsidR="00167A81" w14:paraId="0CDF2025" w14:textId="77777777" w:rsidTr="008D564C">
        <w:tc>
          <w:tcPr>
            <w:tcW w:w="5953" w:type="dxa"/>
            <w:vAlign w:val="center"/>
          </w:tcPr>
          <w:p w14:paraId="0DE8B196" w14:textId="77777777" w:rsidR="00167A81" w:rsidRDefault="00167A81" w:rsidP="008D564C">
            <w:pPr>
              <w:jc w:val="center"/>
            </w:pPr>
          </w:p>
        </w:tc>
        <w:tc>
          <w:tcPr>
            <w:tcW w:w="1701" w:type="dxa"/>
            <w:vAlign w:val="center"/>
          </w:tcPr>
          <w:p w14:paraId="32F17A98" w14:textId="77777777" w:rsidR="00167A81" w:rsidRDefault="00167A81" w:rsidP="008D564C">
            <w:pPr>
              <w:jc w:val="center"/>
            </w:pPr>
            <w:r>
              <w:t>Số ý kiến</w:t>
            </w:r>
          </w:p>
        </w:tc>
        <w:tc>
          <w:tcPr>
            <w:tcW w:w="1701" w:type="dxa"/>
            <w:vAlign w:val="center"/>
          </w:tcPr>
          <w:p w14:paraId="74F8EE69" w14:textId="77777777" w:rsidR="00167A81" w:rsidRDefault="00167A81" w:rsidP="008D564C">
            <w:pPr>
              <w:jc w:val="center"/>
            </w:pPr>
            <w:r>
              <w:t>Tỷ lệ</w:t>
            </w:r>
          </w:p>
        </w:tc>
      </w:tr>
      <w:tr w:rsidR="00167A81" w14:paraId="74C1C9B0" w14:textId="77777777" w:rsidTr="008D564C">
        <w:tc>
          <w:tcPr>
            <w:tcW w:w="5953" w:type="dxa"/>
          </w:tcPr>
          <w:p w14:paraId="66E0D16E" w14:textId="66A2EB32" w:rsidR="00167A81" w:rsidRDefault="003C576E" w:rsidP="008D564C">
            <w:r>
              <w:t>Rất quan trọng</w:t>
            </w:r>
          </w:p>
        </w:tc>
        <w:tc>
          <w:tcPr>
            <w:tcW w:w="1701" w:type="dxa"/>
            <w:vAlign w:val="center"/>
          </w:tcPr>
          <w:p w14:paraId="59CF4652" w14:textId="77777777" w:rsidR="00167A81" w:rsidRDefault="00167A81" w:rsidP="008D564C">
            <w:pPr>
              <w:jc w:val="center"/>
            </w:pPr>
          </w:p>
        </w:tc>
        <w:tc>
          <w:tcPr>
            <w:tcW w:w="1701" w:type="dxa"/>
            <w:vAlign w:val="center"/>
          </w:tcPr>
          <w:p w14:paraId="7FC99E10" w14:textId="77777777" w:rsidR="00167A81" w:rsidRDefault="00167A81" w:rsidP="008D564C">
            <w:pPr>
              <w:jc w:val="center"/>
            </w:pPr>
          </w:p>
        </w:tc>
      </w:tr>
      <w:tr w:rsidR="00167A81" w14:paraId="6EEDCF6A" w14:textId="77777777" w:rsidTr="008D564C">
        <w:tc>
          <w:tcPr>
            <w:tcW w:w="5953" w:type="dxa"/>
          </w:tcPr>
          <w:p w14:paraId="49636B22" w14:textId="15A9FAF7" w:rsidR="00167A81" w:rsidRDefault="003C576E" w:rsidP="008D564C">
            <w:r>
              <w:t xml:space="preserve">Quan trọng </w:t>
            </w:r>
          </w:p>
        </w:tc>
        <w:tc>
          <w:tcPr>
            <w:tcW w:w="1701" w:type="dxa"/>
            <w:vAlign w:val="center"/>
          </w:tcPr>
          <w:p w14:paraId="0611DD7C" w14:textId="77777777" w:rsidR="00167A81" w:rsidRDefault="00167A81" w:rsidP="008D564C">
            <w:pPr>
              <w:jc w:val="center"/>
            </w:pPr>
          </w:p>
        </w:tc>
        <w:tc>
          <w:tcPr>
            <w:tcW w:w="1701" w:type="dxa"/>
            <w:vAlign w:val="center"/>
          </w:tcPr>
          <w:p w14:paraId="766A8143" w14:textId="77777777" w:rsidR="00167A81" w:rsidRDefault="00167A81" w:rsidP="008D564C">
            <w:pPr>
              <w:jc w:val="center"/>
            </w:pPr>
          </w:p>
        </w:tc>
      </w:tr>
      <w:tr w:rsidR="00167A81" w14:paraId="42DB1975" w14:textId="77777777" w:rsidTr="008D564C">
        <w:tc>
          <w:tcPr>
            <w:tcW w:w="5953" w:type="dxa"/>
          </w:tcPr>
          <w:p w14:paraId="343AFAE3" w14:textId="44518AA1" w:rsidR="00167A81" w:rsidRDefault="003C576E" w:rsidP="008D564C">
            <w:r>
              <w:t>Bình thường</w:t>
            </w:r>
          </w:p>
        </w:tc>
        <w:tc>
          <w:tcPr>
            <w:tcW w:w="1701" w:type="dxa"/>
            <w:vAlign w:val="center"/>
          </w:tcPr>
          <w:p w14:paraId="55B7A729" w14:textId="77777777" w:rsidR="00167A81" w:rsidRDefault="00167A81" w:rsidP="008D564C">
            <w:pPr>
              <w:jc w:val="center"/>
            </w:pPr>
          </w:p>
        </w:tc>
        <w:tc>
          <w:tcPr>
            <w:tcW w:w="1701" w:type="dxa"/>
            <w:vAlign w:val="center"/>
          </w:tcPr>
          <w:p w14:paraId="0194C1CA" w14:textId="77777777" w:rsidR="00167A81" w:rsidRDefault="00167A81" w:rsidP="008D564C">
            <w:pPr>
              <w:jc w:val="center"/>
            </w:pPr>
          </w:p>
        </w:tc>
      </w:tr>
      <w:tr w:rsidR="00167A81" w14:paraId="4ABA564A" w14:textId="77777777" w:rsidTr="008D564C">
        <w:tc>
          <w:tcPr>
            <w:tcW w:w="5953" w:type="dxa"/>
          </w:tcPr>
          <w:p w14:paraId="6A6C6463" w14:textId="6CAF28EF" w:rsidR="00167A81" w:rsidRDefault="003C576E" w:rsidP="008D564C">
            <w:r>
              <w:t>Không quan trọng</w:t>
            </w:r>
          </w:p>
        </w:tc>
        <w:tc>
          <w:tcPr>
            <w:tcW w:w="1701" w:type="dxa"/>
            <w:vAlign w:val="center"/>
          </w:tcPr>
          <w:p w14:paraId="5B5408D3" w14:textId="77777777" w:rsidR="00167A81" w:rsidRDefault="00167A81" w:rsidP="008D564C">
            <w:pPr>
              <w:jc w:val="center"/>
            </w:pPr>
          </w:p>
        </w:tc>
        <w:tc>
          <w:tcPr>
            <w:tcW w:w="1701" w:type="dxa"/>
            <w:vAlign w:val="center"/>
          </w:tcPr>
          <w:p w14:paraId="41E35ED8" w14:textId="77777777" w:rsidR="00167A81" w:rsidRDefault="00167A81" w:rsidP="008D564C">
            <w:pPr>
              <w:jc w:val="center"/>
            </w:pPr>
          </w:p>
        </w:tc>
      </w:tr>
    </w:tbl>
    <w:p w14:paraId="6F210BB2" w14:textId="7225DB1F" w:rsidR="003C576E" w:rsidRPr="003C576E" w:rsidRDefault="003C576E" w:rsidP="003C576E">
      <w:pPr>
        <w:spacing w:after="0"/>
        <w:jc w:val="both"/>
        <w:rPr>
          <w:rFonts w:cs="Times New Roman"/>
          <w:i/>
          <w:szCs w:val="24"/>
        </w:rPr>
      </w:pPr>
    </w:p>
    <w:tbl>
      <w:tblPr>
        <w:tblStyle w:val="TableGrid"/>
        <w:tblW w:w="9351" w:type="dxa"/>
        <w:tblLook w:val="04A0" w:firstRow="1" w:lastRow="0" w:firstColumn="1" w:lastColumn="0" w:noHBand="0" w:noVBand="1"/>
      </w:tblPr>
      <w:tblGrid>
        <w:gridCol w:w="3589"/>
        <w:gridCol w:w="684"/>
        <w:gridCol w:w="686"/>
        <w:gridCol w:w="684"/>
        <w:gridCol w:w="685"/>
        <w:gridCol w:w="685"/>
        <w:gridCol w:w="684"/>
        <w:gridCol w:w="685"/>
        <w:gridCol w:w="969"/>
      </w:tblGrid>
      <w:tr w:rsidR="00BA44AD" w:rsidRPr="003C576E" w14:paraId="7C279289" w14:textId="77777777" w:rsidTr="00C910A4">
        <w:trPr>
          <w:trHeight w:val="283"/>
        </w:trPr>
        <w:tc>
          <w:tcPr>
            <w:tcW w:w="9351" w:type="dxa"/>
            <w:gridSpan w:val="9"/>
            <w:vAlign w:val="center"/>
          </w:tcPr>
          <w:p w14:paraId="51DF3CAD" w14:textId="37303562" w:rsidR="00BA44AD" w:rsidRPr="00BA44AD" w:rsidRDefault="00BA44AD" w:rsidP="00BA44AD">
            <w:pPr>
              <w:rPr>
                <w:rFonts w:cs="Times New Roman"/>
                <w:b/>
                <w:szCs w:val="24"/>
              </w:rPr>
            </w:pPr>
            <w:r w:rsidRPr="00BA44AD">
              <w:rPr>
                <w:rFonts w:cs="Times New Roman"/>
                <w:b/>
                <w:szCs w:val="24"/>
              </w:rPr>
              <w:lastRenderedPageBreak/>
              <w:t>Câu 2: Theo thầy (cô), các biện pháp nào dưới đây có thể rèn luyện năng lực giải quyết vấn đề cho học sinh THPT? Thầy (cô) đã sử dụng biện pháp đó như thế nào?</w:t>
            </w:r>
          </w:p>
        </w:tc>
      </w:tr>
      <w:tr w:rsidR="003C576E" w:rsidRPr="003C576E" w14:paraId="0C64B3BE" w14:textId="77777777" w:rsidTr="00C910A4">
        <w:trPr>
          <w:trHeight w:val="283"/>
        </w:trPr>
        <w:tc>
          <w:tcPr>
            <w:tcW w:w="3589" w:type="dxa"/>
            <w:vMerge w:val="restart"/>
            <w:vAlign w:val="center"/>
          </w:tcPr>
          <w:p w14:paraId="61CAB18F" w14:textId="77777777" w:rsidR="003C576E" w:rsidRPr="003C576E" w:rsidRDefault="003C576E" w:rsidP="003C576E">
            <w:pPr>
              <w:jc w:val="center"/>
              <w:rPr>
                <w:rFonts w:cs="Times New Roman"/>
                <w:szCs w:val="24"/>
              </w:rPr>
            </w:pPr>
            <w:r w:rsidRPr="003C576E">
              <w:rPr>
                <w:rFonts w:cs="Times New Roman"/>
                <w:szCs w:val="24"/>
              </w:rPr>
              <w:t>Biện pháp</w:t>
            </w:r>
          </w:p>
        </w:tc>
        <w:tc>
          <w:tcPr>
            <w:tcW w:w="5762" w:type="dxa"/>
            <w:gridSpan w:val="8"/>
            <w:vAlign w:val="center"/>
          </w:tcPr>
          <w:p w14:paraId="380AAB91" w14:textId="77777777" w:rsidR="003C576E" w:rsidRPr="003C576E" w:rsidRDefault="003C576E" w:rsidP="003C576E">
            <w:pPr>
              <w:jc w:val="center"/>
              <w:rPr>
                <w:rFonts w:cs="Times New Roman"/>
                <w:szCs w:val="24"/>
              </w:rPr>
            </w:pPr>
            <w:r w:rsidRPr="003C576E">
              <w:rPr>
                <w:rFonts w:cs="Times New Roman"/>
                <w:szCs w:val="24"/>
              </w:rPr>
              <w:t>Mức độ</w:t>
            </w:r>
          </w:p>
        </w:tc>
      </w:tr>
      <w:tr w:rsidR="003C576E" w:rsidRPr="003C576E" w14:paraId="185BD058" w14:textId="77777777" w:rsidTr="00C910A4">
        <w:trPr>
          <w:trHeight w:val="283"/>
        </w:trPr>
        <w:tc>
          <w:tcPr>
            <w:tcW w:w="3589" w:type="dxa"/>
            <w:vMerge/>
            <w:vAlign w:val="center"/>
          </w:tcPr>
          <w:p w14:paraId="0E50403E" w14:textId="77777777" w:rsidR="003C576E" w:rsidRPr="003C576E" w:rsidRDefault="003C576E" w:rsidP="003C576E">
            <w:pPr>
              <w:jc w:val="center"/>
              <w:rPr>
                <w:rFonts w:cs="Times New Roman"/>
                <w:i/>
                <w:szCs w:val="24"/>
              </w:rPr>
            </w:pPr>
          </w:p>
        </w:tc>
        <w:tc>
          <w:tcPr>
            <w:tcW w:w="1370" w:type="dxa"/>
            <w:gridSpan w:val="2"/>
            <w:vAlign w:val="center"/>
          </w:tcPr>
          <w:p w14:paraId="37BD3130" w14:textId="77777777" w:rsidR="003C576E" w:rsidRPr="003C576E" w:rsidRDefault="003C576E" w:rsidP="003C576E">
            <w:pPr>
              <w:jc w:val="center"/>
              <w:rPr>
                <w:rFonts w:cs="Times New Roman"/>
                <w:szCs w:val="24"/>
              </w:rPr>
            </w:pPr>
            <w:r w:rsidRPr="003C576E">
              <w:rPr>
                <w:rFonts w:cs="Times New Roman"/>
                <w:szCs w:val="24"/>
              </w:rPr>
              <w:t>Rất thường xuyên</w:t>
            </w:r>
          </w:p>
        </w:tc>
        <w:tc>
          <w:tcPr>
            <w:tcW w:w="1369" w:type="dxa"/>
            <w:gridSpan w:val="2"/>
            <w:vAlign w:val="center"/>
          </w:tcPr>
          <w:p w14:paraId="7014CDC9" w14:textId="77777777" w:rsidR="003C576E" w:rsidRPr="003C576E" w:rsidRDefault="003C576E" w:rsidP="003C576E">
            <w:pPr>
              <w:jc w:val="center"/>
              <w:rPr>
                <w:rFonts w:cs="Times New Roman"/>
                <w:szCs w:val="24"/>
              </w:rPr>
            </w:pPr>
            <w:r w:rsidRPr="003C576E">
              <w:rPr>
                <w:rFonts w:cs="Times New Roman"/>
                <w:szCs w:val="24"/>
              </w:rPr>
              <w:t>Thường xuyên</w:t>
            </w:r>
          </w:p>
        </w:tc>
        <w:tc>
          <w:tcPr>
            <w:tcW w:w="1369" w:type="dxa"/>
            <w:gridSpan w:val="2"/>
            <w:vAlign w:val="center"/>
          </w:tcPr>
          <w:p w14:paraId="69277F91" w14:textId="77777777" w:rsidR="003C576E" w:rsidRPr="003C576E" w:rsidRDefault="003C576E" w:rsidP="003C576E">
            <w:pPr>
              <w:jc w:val="center"/>
              <w:rPr>
                <w:rFonts w:cs="Times New Roman"/>
                <w:szCs w:val="24"/>
              </w:rPr>
            </w:pPr>
            <w:r w:rsidRPr="003C576E">
              <w:rPr>
                <w:rFonts w:cs="Times New Roman"/>
                <w:szCs w:val="24"/>
              </w:rPr>
              <w:t>Thỉnh thoảng</w:t>
            </w:r>
          </w:p>
        </w:tc>
        <w:tc>
          <w:tcPr>
            <w:tcW w:w="1654" w:type="dxa"/>
            <w:gridSpan w:val="2"/>
            <w:vAlign w:val="center"/>
          </w:tcPr>
          <w:p w14:paraId="2B55DF14" w14:textId="77777777" w:rsidR="003C576E" w:rsidRPr="003C576E" w:rsidRDefault="003C576E" w:rsidP="003C576E">
            <w:pPr>
              <w:jc w:val="center"/>
              <w:rPr>
                <w:rFonts w:cs="Times New Roman"/>
                <w:szCs w:val="24"/>
              </w:rPr>
            </w:pPr>
            <w:r w:rsidRPr="003C576E">
              <w:rPr>
                <w:rFonts w:cs="Times New Roman"/>
                <w:szCs w:val="24"/>
              </w:rPr>
              <w:t>Không bao giờ</w:t>
            </w:r>
          </w:p>
        </w:tc>
      </w:tr>
      <w:tr w:rsidR="00BA44AD" w:rsidRPr="003C576E" w14:paraId="263FCB75" w14:textId="77777777" w:rsidTr="00C910A4">
        <w:trPr>
          <w:trHeight w:val="283"/>
        </w:trPr>
        <w:tc>
          <w:tcPr>
            <w:tcW w:w="3589" w:type="dxa"/>
            <w:vAlign w:val="center"/>
          </w:tcPr>
          <w:p w14:paraId="2B34CEE3" w14:textId="77777777" w:rsidR="00BA44AD" w:rsidRPr="003C576E" w:rsidRDefault="00BA44AD" w:rsidP="003C576E">
            <w:pPr>
              <w:jc w:val="center"/>
              <w:rPr>
                <w:rFonts w:cs="Times New Roman"/>
                <w:i/>
                <w:szCs w:val="24"/>
              </w:rPr>
            </w:pPr>
          </w:p>
        </w:tc>
        <w:tc>
          <w:tcPr>
            <w:tcW w:w="684" w:type="dxa"/>
            <w:vAlign w:val="center"/>
          </w:tcPr>
          <w:p w14:paraId="7896FCEE" w14:textId="77777777" w:rsidR="00BA44AD" w:rsidRPr="003C576E" w:rsidRDefault="00BA44AD" w:rsidP="003C576E">
            <w:pPr>
              <w:jc w:val="center"/>
              <w:rPr>
                <w:rFonts w:cs="Times New Roman"/>
                <w:szCs w:val="24"/>
              </w:rPr>
            </w:pPr>
          </w:p>
        </w:tc>
        <w:tc>
          <w:tcPr>
            <w:tcW w:w="686" w:type="dxa"/>
            <w:vAlign w:val="center"/>
          </w:tcPr>
          <w:p w14:paraId="53722E1F" w14:textId="77777777" w:rsidR="00BA44AD" w:rsidRPr="003C576E" w:rsidRDefault="00BA44AD" w:rsidP="003C576E">
            <w:pPr>
              <w:jc w:val="center"/>
              <w:rPr>
                <w:rFonts w:cs="Times New Roman"/>
                <w:szCs w:val="24"/>
              </w:rPr>
            </w:pPr>
          </w:p>
        </w:tc>
        <w:tc>
          <w:tcPr>
            <w:tcW w:w="684" w:type="dxa"/>
            <w:vAlign w:val="center"/>
          </w:tcPr>
          <w:p w14:paraId="5E60383F" w14:textId="77777777" w:rsidR="00BA44AD" w:rsidRPr="003C576E" w:rsidRDefault="00BA44AD" w:rsidP="003C576E">
            <w:pPr>
              <w:jc w:val="center"/>
              <w:rPr>
                <w:rFonts w:cs="Times New Roman"/>
                <w:szCs w:val="24"/>
              </w:rPr>
            </w:pPr>
          </w:p>
        </w:tc>
        <w:tc>
          <w:tcPr>
            <w:tcW w:w="685" w:type="dxa"/>
            <w:vAlign w:val="center"/>
          </w:tcPr>
          <w:p w14:paraId="2C5AB2B0" w14:textId="77777777" w:rsidR="00BA44AD" w:rsidRPr="003C576E" w:rsidRDefault="00BA44AD" w:rsidP="003C576E">
            <w:pPr>
              <w:jc w:val="center"/>
              <w:rPr>
                <w:rFonts w:cs="Times New Roman"/>
                <w:szCs w:val="24"/>
              </w:rPr>
            </w:pPr>
          </w:p>
        </w:tc>
        <w:tc>
          <w:tcPr>
            <w:tcW w:w="685" w:type="dxa"/>
            <w:vAlign w:val="center"/>
          </w:tcPr>
          <w:p w14:paraId="2E85CFB2" w14:textId="77777777" w:rsidR="00BA44AD" w:rsidRPr="003C576E" w:rsidRDefault="00BA44AD" w:rsidP="003C576E">
            <w:pPr>
              <w:jc w:val="center"/>
              <w:rPr>
                <w:rFonts w:cs="Times New Roman"/>
                <w:szCs w:val="24"/>
              </w:rPr>
            </w:pPr>
          </w:p>
        </w:tc>
        <w:tc>
          <w:tcPr>
            <w:tcW w:w="684" w:type="dxa"/>
            <w:vAlign w:val="center"/>
          </w:tcPr>
          <w:p w14:paraId="5E7DBD9F" w14:textId="77777777" w:rsidR="00BA44AD" w:rsidRPr="003C576E" w:rsidRDefault="00BA44AD" w:rsidP="003C576E">
            <w:pPr>
              <w:jc w:val="center"/>
              <w:rPr>
                <w:rFonts w:cs="Times New Roman"/>
                <w:szCs w:val="24"/>
              </w:rPr>
            </w:pPr>
          </w:p>
        </w:tc>
        <w:tc>
          <w:tcPr>
            <w:tcW w:w="685" w:type="dxa"/>
            <w:vAlign w:val="center"/>
          </w:tcPr>
          <w:p w14:paraId="18E0746D" w14:textId="77777777" w:rsidR="00BA44AD" w:rsidRPr="003C576E" w:rsidRDefault="00BA44AD" w:rsidP="003C576E">
            <w:pPr>
              <w:jc w:val="center"/>
              <w:rPr>
                <w:rFonts w:cs="Times New Roman"/>
                <w:szCs w:val="24"/>
              </w:rPr>
            </w:pPr>
          </w:p>
        </w:tc>
        <w:tc>
          <w:tcPr>
            <w:tcW w:w="969" w:type="dxa"/>
            <w:vAlign w:val="center"/>
          </w:tcPr>
          <w:p w14:paraId="5BE97524" w14:textId="35C5994D" w:rsidR="00BA44AD" w:rsidRPr="003C576E" w:rsidRDefault="00BA44AD" w:rsidP="003C576E">
            <w:pPr>
              <w:jc w:val="center"/>
              <w:rPr>
                <w:rFonts w:cs="Times New Roman"/>
                <w:szCs w:val="24"/>
              </w:rPr>
            </w:pPr>
          </w:p>
        </w:tc>
      </w:tr>
      <w:tr w:rsidR="00BA44AD" w:rsidRPr="003C576E" w14:paraId="11EE9EA3" w14:textId="77777777" w:rsidTr="00C910A4">
        <w:trPr>
          <w:trHeight w:val="283"/>
        </w:trPr>
        <w:tc>
          <w:tcPr>
            <w:tcW w:w="3589" w:type="dxa"/>
          </w:tcPr>
          <w:p w14:paraId="15547DCA" w14:textId="77777777" w:rsidR="00BA44AD" w:rsidRPr="003C576E" w:rsidRDefault="00BA44AD" w:rsidP="003C576E">
            <w:pPr>
              <w:jc w:val="both"/>
              <w:rPr>
                <w:rFonts w:cs="Times New Roman"/>
                <w:i/>
                <w:szCs w:val="24"/>
              </w:rPr>
            </w:pPr>
            <w:r w:rsidRPr="003C576E">
              <w:rPr>
                <w:rFonts w:cs="Times New Roman"/>
                <w:szCs w:val="24"/>
              </w:rPr>
              <w:t>Thiết kế bài học với logic hợp lý.</w:t>
            </w:r>
          </w:p>
        </w:tc>
        <w:tc>
          <w:tcPr>
            <w:tcW w:w="684" w:type="dxa"/>
          </w:tcPr>
          <w:p w14:paraId="14E34A1B" w14:textId="77777777" w:rsidR="00BA44AD" w:rsidRPr="003C576E" w:rsidRDefault="00BA44AD" w:rsidP="003C576E">
            <w:pPr>
              <w:jc w:val="both"/>
              <w:rPr>
                <w:rFonts w:cs="Times New Roman"/>
                <w:i/>
                <w:szCs w:val="24"/>
              </w:rPr>
            </w:pPr>
          </w:p>
        </w:tc>
        <w:tc>
          <w:tcPr>
            <w:tcW w:w="686" w:type="dxa"/>
          </w:tcPr>
          <w:p w14:paraId="6E9EA1BB" w14:textId="77777777" w:rsidR="00BA44AD" w:rsidRPr="003C576E" w:rsidRDefault="00BA44AD" w:rsidP="003C576E">
            <w:pPr>
              <w:jc w:val="both"/>
              <w:rPr>
                <w:rFonts w:cs="Times New Roman"/>
                <w:i/>
                <w:szCs w:val="24"/>
              </w:rPr>
            </w:pPr>
          </w:p>
        </w:tc>
        <w:tc>
          <w:tcPr>
            <w:tcW w:w="684" w:type="dxa"/>
          </w:tcPr>
          <w:p w14:paraId="56AF7E6A" w14:textId="77777777" w:rsidR="00BA44AD" w:rsidRPr="003C576E" w:rsidRDefault="00BA44AD" w:rsidP="003C576E">
            <w:pPr>
              <w:jc w:val="both"/>
              <w:rPr>
                <w:rFonts w:cs="Times New Roman"/>
                <w:i/>
                <w:szCs w:val="24"/>
              </w:rPr>
            </w:pPr>
          </w:p>
        </w:tc>
        <w:tc>
          <w:tcPr>
            <w:tcW w:w="685" w:type="dxa"/>
          </w:tcPr>
          <w:p w14:paraId="25918F89" w14:textId="77777777" w:rsidR="00BA44AD" w:rsidRPr="003C576E" w:rsidRDefault="00BA44AD" w:rsidP="003C576E">
            <w:pPr>
              <w:jc w:val="both"/>
              <w:rPr>
                <w:rFonts w:cs="Times New Roman"/>
                <w:i/>
                <w:szCs w:val="24"/>
              </w:rPr>
            </w:pPr>
          </w:p>
        </w:tc>
        <w:tc>
          <w:tcPr>
            <w:tcW w:w="685" w:type="dxa"/>
          </w:tcPr>
          <w:p w14:paraId="5C3C4B3E" w14:textId="77777777" w:rsidR="00BA44AD" w:rsidRPr="003C576E" w:rsidRDefault="00BA44AD" w:rsidP="003C576E">
            <w:pPr>
              <w:jc w:val="both"/>
              <w:rPr>
                <w:rFonts w:cs="Times New Roman"/>
                <w:i/>
                <w:szCs w:val="24"/>
              </w:rPr>
            </w:pPr>
          </w:p>
        </w:tc>
        <w:tc>
          <w:tcPr>
            <w:tcW w:w="684" w:type="dxa"/>
          </w:tcPr>
          <w:p w14:paraId="101F6683" w14:textId="77777777" w:rsidR="00BA44AD" w:rsidRPr="003C576E" w:rsidRDefault="00BA44AD" w:rsidP="003C576E">
            <w:pPr>
              <w:jc w:val="both"/>
              <w:rPr>
                <w:rFonts w:cs="Times New Roman"/>
                <w:i/>
                <w:szCs w:val="24"/>
              </w:rPr>
            </w:pPr>
          </w:p>
        </w:tc>
        <w:tc>
          <w:tcPr>
            <w:tcW w:w="685" w:type="dxa"/>
          </w:tcPr>
          <w:p w14:paraId="1FAC7307" w14:textId="77777777" w:rsidR="00BA44AD" w:rsidRPr="003C576E" w:rsidRDefault="00BA44AD" w:rsidP="003C576E">
            <w:pPr>
              <w:jc w:val="both"/>
              <w:rPr>
                <w:rFonts w:cs="Times New Roman"/>
                <w:i/>
                <w:szCs w:val="24"/>
              </w:rPr>
            </w:pPr>
          </w:p>
        </w:tc>
        <w:tc>
          <w:tcPr>
            <w:tcW w:w="969" w:type="dxa"/>
          </w:tcPr>
          <w:p w14:paraId="6EAD85B0" w14:textId="68DD8279" w:rsidR="00BA44AD" w:rsidRPr="003C576E" w:rsidRDefault="00BA44AD" w:rsidP="003C576E">
            <w:pPr>
              <w:jc w:val="both"/>
              <w:rPr>
                <w:rFonts w:cs="Times New Roman"/>
                <w:i/>
                <w:szCs w:val="24"/>
              </w:rPr>
            </w:pPr>
          </w:p>
        </w:tc>
      </w:tr>
      <w:tr w:rsidR="00BA44AD" w:rsidRPr="003C576E" w14:paraId="60428534" w14:textId="77777777" w:rsidTr="00C910A4">
        <w:trPr>
          <w:trHeight w:val="283"/>
        </w:trPr>
        <w:tc>
          <w:tcPr>
            <w:tcW w:w="3589" w:type="dxa"/>
          </w:tcPr>
          <w:p w14:paraId="0A488F3C" w14:textId="77777777" w:rsidR="00BA44AD" w:rsidRPr="003C576E" w:rsidRDefault="00BA44AD" w:rsidP="003C576E">
            <w:pPr>
              <w:jc w:val="both"/>
              <w:rPr>
                <w:rFonts w:cs="Times New Roman"/>
                <w:i/>
                <w:szCs w:val="24"/>
              </w:rPr>
            </w:pPr>
            <w:r w:rsidRPr="003C576E">
              <w:rPr>
                <w:rFonts w:cs="Times New Roman"/>
                <w:szCs w:val="24"/>
              </w:rPr>
              <w:t>Sử dụng phương pháp dạy học phù hợp.</w:t>
            </w:r>
          </w:p>
        </w:tc>
        <w:tc>
          <w:tcPr>
            <w:tcW w:w="684" w:type="dxa"/>
          </w:tcPr>
          <w:p w14:paraId="170DE684" w14:textId="77777777" w:rsidR="00BA44AD" w:rsidRPr="003C576E" w:rsidRDefault="00BA44AD" w:rsidP="003C576E">
            <w:pPr>
              <w:jc w:val="both"/>
              <w:rPr>
                <w:rFonts w:cs="Times New Roman"/>
                <w:i/>
                <w:szCs w:val="24"/>
              </w:rPr>
            </w:pPr>
          </w:p>
        </w:tc>
        <w:tc>
          <w:tcPr>
            <w:tcW w:w="686" w:type="dxa"/>
          </w:tcPr>
          <w:p w14:paraId="0B511FE9" w14:textId="77777777" w:rsidR="00BA44AD" w:rsidRPr="003C576E" w:rsidRDefault="00BA44AD" w:rsidP="003C576E">
            <w:pPr>
              <w:jc w:val="both"/>
              <w:rPr>
                <w:rFonts w:cs="Times New Roman"/>
                <w:i/>
                <w:szCs w:val="24"/>
              </w:rPr>
            </w:pPr>
          </w:p>
        </w:tc>
        <w:tc>
          <w:tcPr>
            <w:tcW w:w="684" w:type="dxa"/>
          </w:tcPr>
          <w:p w14:paraId="4241EBD6" w14:textId="77777777" w:rsidR="00BA44AD" w:rsidRPr="003C576E" w:rsidRDefault="00BA44AD" w:rsidP="003C576E">
            <w:pPr>
              <w:jc w:val="both"/>
              <w:rPr>
                <w:rFonts w:cs="Times New Roman"/>
                <w:i/>
                <w:szCs w:val="24"/>
              </w:rPr>
            </w:pPr>
          </w:p>
        </w:tc>
        <w:tc>
          <w:tcPr>
            <w:tcW w:w="685" w:type="dxa"/>
          </w:tcPr>
          <w:p w14:paraId="76014170" w14:textId="77777777" w:rsidR="00BA44AD" w:rsidRPr="003C576E" w:rsidRDefault="00BA44AD" w:rsidP="003C576E">
            <w:pPr>
              <w:jc w:val="both"/>
              <w:rPr>
                <w:rFonts w:cs="Times New Roman"/>
                <w:i/>
                <w:szCs w:val="24"/>
              </w:rPr>
            </w:pPr>
          </w:p>
        </w:tc>
        <w:tc>
          <w:tcPr>
            <w:tcW w:w="685" w:type="dxa"/>
          </w:tcPr>
          <w:p w14:paraId="29385795" w14:textId="77777777" w:rsidR="00BA44AD" w:rsidRPr="003C576E" w:rsidRDefault="00BA44AD" w:rsidP="003C576E">
            <w:pPr>
              <w:jc w:val="both"/>
              <w:rPr>
                <w:rFonts w:cs="Times New Roman"/>
                <w:i/>
                <w:szCs w:val="24"/>
              </w:rPr>
            </w:pPr>
          </w:p>
        </w:tc>
        <w:tc>
          <w:tcPr>
            <w:tcW w:w="684" w:type="dxa"/>
          </w:tcPr>
          <w:p w14:paraId="7184A633" w14:textId="77777777" w:rsidR="00BA44AD" w:rsidRPr="003C576E" w:rsidRDefault="00BA44AD" w:rsidP="003C576E">
            <w:pPr>
              <w:jc w:val="both"/>
              <w:rPr>
                <w:rFonts w:cs="Times New Roman"/>
                <w:i/>
                <w:szCs w:val="24"/>
              </w:rPr>
            </w:pPr>
          </w:p>
        </w:tc>
        <w:tc>
          <w:tcPr>
            <w:tcW w:w="685" w:type="dxa"/>
          </w:tcPr>
          <w:p w14:paraId="08E8DFC7" w14:textId="77777777" w:rsidR="00BA44AD" w:rsidRPr="003C576E" w:rsidRDefault="00BA44AD" w:rsidP="003C576E">
            <w:pPr>
              <w:jc w:val="both"/>
              <w:rPr>
                <w:rFonts w:cs="Times New Roman"/>
                <w:i/>
                <w:szCs w:val="24"/>
              </w:rPr>
            </w:pPr>
          </w:p>
        </w:tc>
        <w:tc>
          <w:tcPr>
            <w:tcW w:w="969" w:type="dxa"/>
          </w:tcPr>
          <w:p w14:paraId="6DFB6444" w14:textId="2A1F8A6B" w:rsidR="00BA44AD" w:rsidRPr="003C576E" w:rsidRDefault="00BA44AD" w:rsidP="003C576E">
            <w:pPr>
              <w:jc w:val="both"/>
              <w:rPr>
                <w:rFonts w:cs="Times New Roman"/>
                <w:i/>
                <w:szCs w:val="24"/>
              </w:rPr>
            </w:pPr>
          </w:p>
        </w:tc>
      </w:tr>
      <w:tr w:rsidR="00BA44AD" w:rsidRPr="003C576E" w14:paraId="346ED0B9" w14:textId="77777777" w:rsidTr="00C910A4">
        <w:trPr>
          <w:trHeight w:val="283"/>
        </w:trPr>
        <w:tc>
          <w:tcPr>
            <w:tcW w:w="3589" w:type="dxa"/>
          </w:tcPr>
          <w:p w14:paraId="72FD0982" w14:textId="77777777" w:rsidR="00BA44AD" w:rsidRPr="003C576E" w:rsidRDefault="00BA44AD" w:rsidP="003C576E">
            <w:pPr>
              <w:jc w:val="both"/>
              <w:rPr>
                <w:rFonts w:cs="Times New Roman"/>
                <w:i/>
                <w:szCs w:val="24"/>
              </w:rPr>
            </w:pPr>
            <w:r w:rsidRPr="003C576E">
              <w:rPr>
                <w:rFonts w:cs="Times New Roman"/>
                <w:szCs w:val="24"/>
              </w:rPr>
              <w:t>Sử dụng các bài tập có nhiều cách giải, khuyến khích học sinh tìm cách giải mới, nhận ra nét độc đáo để có cách giải tối ưu.</w:t>
            </w:r>
          </w:p>
        </w:tc>
        <w:tc>
          <w:tcPr>
            <w:tcW w:w="684" w:type="dxa"/>
          </w:tcPr>
          <w:p w14:paraId="26EA2711" w14:textId="77777777" w:rsidR="00BA44AD" w:rsidRPr="003C576E" w:rsidRDefault="00BA44AD" w:rsidP="003C576E">
            <w:pPr>
              <w:jc w:val="both"/>
              <w:rPr>
                <w:rFonts w:cs="Times New Roman"/>
                <w:i/>
                <w:szCs w:val="24"/>
              </w:rPr>
            </w:pPr>
          </w:p>
        </w:tc>
        <w:tc>
          <w:tcPr>
            <w:tcW w:w="686" w:type="dxa"/>
          </w:tcPr>
          <w:p w14:paraId="7FE97463" w14:textId="77777777" w:rsidR="00BA44AD" w:rsidRPr="003C576E" w:rsidRDefault="00BA44AD" w:rsidP="003C576E">
            <w:pPr>
              <w:jc w:val="both"/>
              <w:rPr>
                <w:rFonts w:cs="Times New Roman"/>
                <w:i/>
                <w:szCs w:val="24"/>
              </w:rPr>
            </w:pPr>
          </w:p>
        </w:tc>
        <w:tc>
          <w:tcPr>
            <w:tcW w:w="684" w:type="dxa"/>
          </w:tcPr>
          <w:p w14:paraId="3A230987" w14:textId="77777777" w:rsidR="00BA44AD" w:rsidRPr="003C576E" w:rsidRDefault="00BA44AD" w:rsidP="003C576E">
            <w:pPr>
              <w:jc w:val="both"/>
              <w:rPr>
                <w:rFonts w:cs="Times New Roman"/>
                <w:i/>
                <w:szCs w:val="24"/>
              </w:rPr>
            </w:pPr>
          </w:p>
        </w:tc>
        <w:tc>
          <w:tcPr>
            <w:tcW w:w="685" w:type="dxa"/>
          </w:tcPr>
          <w:p w14:paraId="6D315AC7" w14:textId="77777777" w:rsidR="00BA44AD" w:rsidRPr="003C576E" w:rsidRDefault="00BA44AD" w:rsidP="003C576E">
            <w:pPr>
              <w:jc w:val="both"/>
              <w:rPr>
                <w:rFonts w:cs="Times New Roman"/>
                <w:i/>
                <w:szCs w:val="24"/>
              </w:rPr>
            </w:pPr>
          </w:p>
        </w:tc>
        <w:tc>
          <w:tcPr>
            <w:tcW w:w="685" w:type="dxa"/>
          </w:tcPr>
          <w:p w14:paraId="19748339" w14:textId="77777777" w:rsidR="00BA44AD" w:rsidRPr="003C576E" w:rsidRDefault="00BA44AD" w:rsidP="003C576E">
            <w:pPr>
              <w:jc w:val="both"/>
              <w:rPr>
                <w:rFonts w:cs="Times New Roman"/>
                <w:i/>
                <w:szCs w:val="24"/>
              </w:rPr>
            </w:pPr>
          </w:p>
        </w:tc>
        <w:tc>
          <w:tcPr>
            <w:tcW w:w="684" w:type="dxa"/>
          </w:tcPr>
          <w:p w14:paraId="25DAF029" w14:textId="77777777" w:rsidR="00BA44AD" w:rsidRPr="003C576E" w:rsidRDefault="00BA44AD" w:rsidP="003C576E">
            <w:pPr>
              <w:jc w:val="both"/>
              <w:rPr>
                <w:rFonts w:cs="Times New Roman"/>
                <w:i/>
                <w:szCs w:val="24"/>
              </w:rPr>
            </w:pPr>
          </w:p>
        </w:tc>
        <w:tc>
          <w:tcPr>
            <w:tcW w:w="685" w:type="dxa"/>
          </w:tcPr>
          <w:p w14:paraId="5B3C0F30" w14:textId="77777777" w:rsidR="00BA44AD" w:rsidRPr="003C576E" w:rsidRDefault="00BA44AD" w:rsidP="003C576E">
            <w:pPr>
              <w:jc w:val="both"/>
              <w:rPr>
                <w:rFonts w:cs="Times New Roman"/>
                <w:i/>
                <w:szCs w:val="24"/>
              </w:rPr>
            </w:pPr>
          </w:p>
        </w:tc>
        <w:tc>
          <w:tcPr>
            <w:tcW w:w="969" w:type="dxa"/>
          </w:tcPr>
          <w:p w14:paraId="1704F66F" w14:textId="14B60BAA" w:rsidR="00BA44AD" w:rsidRPr="003C576E" w:rsidRDefault="00BA44AD" w:rsidP="003C576E">
            <w:pPr>
              <w:jc w:val="both"/>
              <w:rPr>
                <w:rFonts w:cs="Times New Roman"/>
                <w:i/>
                <w:szCs w:val="24"/>
              </w:rPr>
            </w:pPr>
          </w:p>
        </w:tc>
      </w:tr>
      <w:tr w:rsidR="00BA44AD" w:rsidRPr="003C576E" w14:paraId="1783E2E3" w14:textId="77777777" w:rsidTr="00C910A4">
        <w:trPr>
          <w:trHeight w:val="283"/>
        </w:trPr>
        <w:tc>
          <w:tcPr>
            <w:tcW w:w="3589" w:type="dxa"/>
          </w:tcPr>
          <w:p w14:paraId="1A4A1F3A" w14:textId="77777777" w:rsidR="00BA44AD" w:rsidRPr="003C576E" w:rsidRDefault="00BA44AD" w:rsidP="003C576E">
            <w:pPr>
              <w:jc w:val="both"/>
              <w:rPr>
                <w:rFonts w:cs="Times New Roman"/>
                <w:i/>
                <w:szCs w:val="24"/>
              </w:rPr>
            </w:pPr>
            <w:r w:rsidRPr="003C576E">
              <w:rPr>
                <w:rFonts w:cs="Times New Roman"/>
                <w:szCs w:val="24"/>
              </w:rPr>
              <w:t>Yêu cầu học sinh nhận xét bài giải của người khác, lập luận và bảo vệ quan điểm của mình.</w:t>
            </w:r>
          </w:p>
        </w:tc>
        <w:tc>
          <w:tcPr>
            <w:tcW w:w="684" w:type="dxa"/>
          </w:tcPr>
          <w:p w14:paraId="616BDD86" w14:textId="77777777" w:rsidR="00BA44AD" w:rsidRPr="003C576E" w:rsidRDefault="00BA44AD" w:rsidP="003C576E">
            <w:pPr>
              <w:jc w:val="both"/>
              <w:rPr>
                <w:rFonts w:cs="Times New Roman"/>
                <w:i/>
                <w:szCs w:val="24"/>
              </w:rPr>
            </w:pPr>
          </w:p>
        </w:tc>
        <w:tc>
          <w:tcPr>
            <w:tcW w:w="686" w:type="dxa"/>
          </w:tcPr>
          <w:p w14:paraId="021E43BC" w14:textId="77777777" w:rsidR="00BA44AD" w:rsidRPr="003C576E" w:rsidRDefault="00BA44AD" w:rsidP="003C576E">
            <w:pPr>
              <w:jc w:val="both"/>
              <w:rPr>
                <w:rFonts w:cs="Times New Roman"/>
                <w:i/>
                <w:szCs w:val="24"/>
              </w:rPr>
            </w:pPr>
          </w:p>
        </w:tc>
        <w:tc>
          <w:tcPr>
            <w:tcW w:w="684" w:type="dxa"/>
          </w:tcPr>
          <w:p w14:paraId="5E1945E8" w14:textId="77777777" w:rsidR="00BA44AD" w:rsidRPr="003C576E" w:rsidRDefault="00BA44AD" w:rsidP="003C576E">
            <w:pPr>
              <w:jc w:val="both"/>
              <w:rPr>
                <w:rFonts w:cs="Times New Roman"/>
                <w:i/>
                <w:szCs w:val="24"/>
              </w:rPr>
            </w:pPr>
          </w:p>
        </w:tc>
        <w:tc>
          <w:tcPr>
            <w:tcW w:w="685" w:type="dxa"/>
          </w:tcPr>
          <w:p w14:paraId="0A9BC17C" w14:textId="77777777" w:rsidR="00BA44AD" w:rsidRPr="003C576E" w:rsidRDefault="00BA44AD" w:rsidP="003C576E">
            <w:pPr>
              <w:jc w:val="both"/>
              <w:rPr>
                <w:rFonts w:cs="Times New Roman"/>
                <w:i/>
                <w:szCs w:val="24"/>
              </w:rPr>
            </w:pPr>
          </w:p>
        </w:tc>
        <w:tc>
          <w:tcPr>
            <w:tcW w:w="685" w:type="dxa"/>
          </w:tcPr>
          <w:p w14:paraId="145A6141" w14:textId="77777777" w:rsidR="00BA44AD" w:rsidRPr="003C576E" w:rsidRDefault="00BA44AD" w:rsidP="003C576E">
            <w:pPr>
              <w:jc w:val="both"/>
              <w:rPr>
                <w:rFonts w:cs="Times New Roman"/>
                <w:i/>
                <w:szCs w:val="24"/>
              </w:rPr>
            </w:pPr>
          </w:p>
        </w:tc>
        <w:tc>
          <w:tcPr>
            <w:tcW w:w="684" w:type="dxa"/>
          </w:tcPr>
          <w:p w14:paraId="6A51BEB9" w14:textId="77777777" w:rsidR="00BA44AD" w:rsidRPr="003C576E" w:rsidRDefault="00BA44AD" w:rsidP="003C576E">
            <w:pPr>
              <w:jc w:val="both"/>
              <w:rPr>
                <w:rFonts w:cs="Times New Roman"/>
                <w:i/>
                <w:szCs w:val="24"/>
              </w:rPr>
            </w:pPr>
          </w:p>
        </w:tc>
        <w:tc>
          <w:tcPr>
            <w:tcW w:w="685" w:type="dxa"/>
          </w:tcPr>
          <w:p w14:paraId="5D0E9D51" w14:textId="77777777" w:rsidR="00BA44AD" w:rsidRPr="003C576E" w:rsidRDefault="00BA44AD" w:rsidP="003C576E">
            <w:pPr>
              <w:jc w:val="both"/>
              <w:rPr>
                <w:rFonts w:cs="Times New Roman"/>
                <w:i/>
                <w:szCs w:val="24"/>
              </w:rPr>
            </w:pPr>
          </w:p>
        </w:tc>
        <w:tc>
          <w:tcPr>
            <w:tcW w:w="969" w:type="dxa"/>
          </w:tcPr>
          <w:p w14:paraId="2069D7AE" w14:textId="357B9765" w:rsidR="00BA44AD" w:rsidRPr="003C576E" w:rsidRDefault="00BA44AD" w:rsidP="003C576E">
            <w:pPr>
              <w:jc w:val="both"/>
              <w:rPr>
                <w:rFonts w:cs="Times New Roman"/>
                <w:i/>
                <w:szCs w:val="24"/>
              </w:rPr>
            </w:pPr>
          </w:p>
        </w:tc>
      </w:tr>
      <w:tr w:rsidR="00BA44AD" w:rsidRPr="003C576E" w14:paraId="50CF14E7" w14:textId="77777777" w:rsidTr="00C910A4">
        <w:trPr>
          <w:trHeight w:val="283"/>
        </w:trPr>
        <w:tc>
          <w:tcPr>
            <w:tcW w:w="3589" w:type="dxa"/>
          </w:tcPr>
          <w:p w14:paraId="39A3EC8A" w14:textId="77777777" w:rsidR="00BA44AD" w:rsidRPr="003C576E" w:rsidRDefault="00BA44AD" w:rsidP="003C576E">
            <w:pPr>
              <w:jc w:val="both"/>
              <w:rPr>
                <w:rFonts w:cs="Times New Roman"/>
                <w:i/>
                <w:szCs w:val="24"/>
              </w:rPr>
            </w:pPr>
            <w:r w:rsidRPr="003C576E">
              <w:rPr>
                <w:rFonts w:cs="Times New Roman"/>
                <w:szCs w:val="24"/>
              </w:rPr>
              <w:t>Thay đổi mức độ yêu cầu của bài tập.</w:t>
            </w:r>
          </w:p>
        </w:tc>
        <w:tc>
          <w:tcPr>
            <w:tcW w:w="684" w:type="dxa"/>
          </w:tcPr>
          <w:p w14:paraId="180213B5" w14:textId="77777777" w:rsidR="00BA44AD" w:rsidRPr="003C576E" w:rsidRDefault="00BA44AD" w:rsidP="003C576E">
            <w:pPr>
              <w:jc w:val="both"/>
              <w:rPr>
                <w:rFonts w:cs="Times New Roman"/>
                <w:i/>
                <w:szCs w:val="24"/>
              </w:rPr>
            </w:pPr>
          </w:p>
        </w:tc>
        <w:tc>
          <w:tcPr>
            <w:tcW w:w="686" w:type="dxa"/>
          </w:tcPr>
          <w:p w14:paraId="22BAC180" w14:textId="77777777" w:rsidR="00BA44AD" w:rsidRPr="003C576E" w:rsidRDefault="00BA44AD" w:rsidP="003C576E">
            <w:pPr>
              <w:jc w:val="both"/>
              <w:rPr>
                <w:rFonts w:cs="Times New Roman"/>
                <w:i/>
                <w:szCs w:val="24"/>
              </w:rPr>
            </w:pPr>
          </w:p>
        </w:tc>
        <w:tc>
          <w:tcPr>
            <w:tcW w:w="684" w:type="dxa"/>
          </w:tcPr>
          <w:p w14:paraId="719E0E8F" w14:textId="77777777" w:rsidR="00BA44AD" w:rsidRPr="003C576E" w:rsidRDefault="00BA44AD" w:rsidP="003C576E">
            <w:pPr>
              <w:jc w:val="both"/>
              <w:rPr>
                <w:rFonts w:cs="Times New Roman"/>
                <w:i/>
                <w:szCs w:val="24"/>
              </w:rPr>
            </w:pPr>
          </w:p>
        </w:tc>
        <w:tc>
          <w:tcPr>
            <w:tcW w:w="685" w:type="dxa"/>
          </w:tcPr>
          <w:p w14:paraId="57A17397" w14:textId="77777777" w:rsidR="00BA44AD" w:rsidRPr="003C576E" w:rsidRDefault="00BA44AD" w:rsidP="003C576E">
            <w:pPr>
              <w:jc w:val="both"/>
              <w:rPr>
                <w:rFonts w:cs="Times New Roman"/>
                <w:i/>
                <w:szCs w:val="24"/>
              </w:rPr>
            </w:pPr>
          </w:p>
        </w:tc>
        <w:tc>
          <w:tcPr>
            <w:tcW w:w="685" w:type="dxa"/>
          </w:tcPr>
          <w:p w14:paraId="67DC5A92" w14:textId="77777777" w:rsidR="00BA44AD" w:rsidRPr="003C576E" w:rsidRDefault="00BA44AD" w:rsidP="003C576E">
            <w:pPr>
              <w:jc w:val="both"/>
              <w:rPr>
                <w:rFonts w:cs="Times New Roman"/>
                <w:i/>
                <w:szCs w:val="24"/>
              </w:rPr>
            </w:pPr>
          </w:p>
        </w:tc>
        <w:tc>
          <w:tcPr>
            <w:tcW w:w="684" w:type="dxa"/>
          </w:tcPr>
          <w:p w14:paraId="0B8B7067" w14:textId="77777777" w:rsidR="00BA44AD" w:rsidRPr="003C576E" w:rsidRDefault="00BA44AD" w:rsidP="003C576E">
            <w:pPr>
              <w:jc w:val="both"/>
              <w:rPr>
                <w:rFonts w:cs="Times New Roman"/>
                <w:i/>
                <w:szCs w:val="24"/>
              </w:rPr>
            </w:pPr>
          </w:p>
        </w:tc>
        <w:tc>
          <w:tcPr>
            <w:tcW w:w="685" w:type="dxa"/>
          </w:tcPr>
          <w:p w14:paraId="7F63DF54" w14:textId="77777777" w:rsidR="00BA44AD" w:rsidRPr="003C576E" w:rsidRDefault="00BA44AD" w:rsidP="003C576E">
            <w:pPr>
              <w:jc w:val="both"/>
              <w:rPr>
                <w:rFonts w:cs="Times New Roman"/>
                <w:i/>
                <w:szCs w:val="24"/>
              </w:rPr>
            </w:pPr>
          </w:p>
        </w:tc>
        <w:tc>
          <w:tcPr>
            <w:tcW w:w="969" w:type="dxa"/>
          </w:tcPr>
          <w:p w14:paraId="18355373" w14:textId="17A109CF" w:rsidR="00BA44AD" w:rsidRPr="003C576E" w:rsidRDefault="00BA44AD" w:rsidP="003C576E">
            <w:pPr>
              <w:jc w:val="both"/>
              <w:rPr>
                <w:rFonts w:cs="Times New Roman"/>
                <w:i/>
                <w:szCs w:val="24"/>
              </w:rPr>
            </w:pPr>
          </w:p>
        </w:tc>
      </w:tr>
      <w:tr w:rsidR="00BA44AD" w:rsidRPr="003C576E" w14:paraId="067081D1" w14:textId="77777777" w:rsidTr="00C910A4">
        <w:trPr>
          <w:trHeight w:val="283"/>
        </w:trPr>
        <w:tc>
          <w:tcPr>
            <w:tcW w:w="3589" w:type="dxa"/>
          </w:tcPr>
          <w:p w14:paraId="3361CF9D" w14:textId="77777777" w:rsidR="00BA44AD" w:rsidRPr="003C576E" w:rsidRDefault="00BA44AD" w:rsidP="003C576E">
            <w:pPr>
              <w:jc w:val="both"/>
              <w:rPr>
                <w:rFonts w:cs="Times New Roman"/>
                <w:i/>
                <w:szCs w:val="24"/>
              </w:rPr>
            </w:pPr>
            <w:r w:rsidRPr="003C576E">
              <w:rPr>
                <w:rFonts w:cs="Times New Roman"/>
                <w:szCs w:val="24"/>
              </w:rPr>
              <w:t>Kiểm tra, đánh giá và động viên kịp thời các biểu hiện sáng tạo của học sinh.</w:t>
            </w:r>
          </w:p>
        </w:tc>
        <w:tc>
          <w:tcPr>
            <w:tcW w:w="684" w:type="dxa"/>
          </w:tcPr>
          <w:p w14:paraId="27C098AA" w14:textId="77777777" w:rsidR="00BA44AD" w:rsidRPr="003C576E" w:rsidRDefault="00BA44AD" w:rsidP="003C576E">
            <w:pPr>
              <w:jc w:val="both"/>
              <w:rPr>
                <w:rFonts w:cs="Times New Roman"/>
                <w:i/>
                <w:szCs w:val="24"/>
              </w:rPr>
            </w:pPr>
          </w:p>
        </w:tc>
        <w:tc>
          <w:tcPr>
            <w:tcW w:w="686" w:type="dxa"/>
          </w:tcPr>
          <w:p w14:paraId="22AD8395" w14:textId="77777777" w:rsidR="00BA44AD" w:rsidRPr="003C576E" w:rsidRDefault="00BA44AD" w:rsidP="003C576E">
            <w:pPr>
              <w:jc w:val="both"/>
              <w:rPr>
                <w:rFonts w:cs="Times New Roman"/>
                <w:i/>
                <w:szCs w:val="24"/>
              </w:rPr>
            </w:pPr>
          </w:p>
        </w:tc>
        <w:tc>
          <w:tcPr>
            <w:tcW w:w="684" w:type="dxa"/>
          </w:tcPr>
          <w:p w14:paraId="759DAC17" w14:textId="77777777" w:rsidR="00BA44AD" w:rsidRPr="003C576E" w:rsidRDefault="00BA44AD" w:rsidP="003C576E">
            <w:pPr>
              <w:jc w:val="both"/>
              <w:rPr>
                <w:rFonts w:cs="Times New Roman"/>
                <w:i/>
                <w:szCs w:val="24"/>
              </w:rPr>
            </w:pPr>
          </w:p>
        </w:tc>
        <w:tc>
          <w:tcPr>
            <w:tcW w:w="685" w:type="dxa"/>
          </w:tcPr>
          <w:p w14:paraId="3CDFDAB4" w14:textId="77777777" w:rsidR="00BA44AD" w:rsidRPr="003C576E" w:rsidRDefault="00BA44AD" w:rsidP="003C576E">
            <w:pPr>
              <w:jc w:val="both"/>
              <w:rPr>
                <w:rFonts w:cs="Times New Roman"/>
                <w:i/>
                <w:szCs w:val="24"/>
              </w:rPr>
            </w:pPr>
          </w:p>
        </w:tc>
        <w:tc>
          <w:tcPr>
            <w:tcW w:w="685" w:type="dxa"/>
          </w:tcPr>
          <w:p w14:paraId="72D5F80A" w14:textId="77777777" w:rsidR="00BA44AD" w:rsidRPr="003C576E" w:rsidRDefault="00BA44AD" w:rsidP="003C576E">
            <w:pPr>
              <w:jc w:val="both"/>
              <w:rPr>
                <w:rFonts w:cs="Times New Roman"/>
                <w:i/>
                <w:szCs w:val="24"/>
              </w:rPr>
            </w:pPr>
          </w:p>
        </w:tc>
        <w:tc>
          <w:tcPr>
            <w:tcW w:w="684" w:type="dxa"/>
          </w:tcPr>
          <w:p w14:paraId="159990DF" w14:textId="77777777" w:rsidR="00BA44AD" w:rsidRPr="003C576E" w:rsidRDefault="00BA44AD" w:rsidP="003C576E">
            <w:pPr>
              <w:jc w:val="both"/>
              <w:rPr>
                <w:rFonts w:cs="Times New Roman"/>
                <w:i/>
                <w:szCs w:val="24"/>
              </w:rPr>
            </w:pPr>
          </w:p>
        </w:tc>
        <w:tc>
          <w:tcPr>
            <w:tcW w:w="685" w:type="dxa"/>
          </w:tcPr>
          <w:p w14:paraId="3F576A97" w14:textId="77777777" w:rsidR="00BA44AD" w:rsidRPr="003C576E" w:rsidRDefault="00BA44AD" w:rsidP="003C576E">
            <w:pPr>
              <w:jc w:val="both"/>
              <w:rPr>
                <w:rFonts w:cs="Times New Roman"/>
                <w:i/>
                <w:szCs w:val="24"/>
              </w:rPr>
            </w:pPr>
          </w:p>
        </w:tc>
        <w:tc>
          <w:tcPr>
            <w:tcW w:w="969" w:type="dxa"/>
          </w:tcPr>
          <w:p w14:paraId="4B6896DD" w14:textId="3A88A8CD" w:rsidR="00BA44AD" w:rsidRPr="003C576E" w:rsidRDefault="00BA44AD" w:rsidP="003C576E">
            <w:pPr>
              <w:jc w:val="both"/>
              <w:rPr>
                <w:rFonts w:cs="Times New Roman"/>
                <w:i/>
                <w:szCs w:val="24"/>
              </w:rPr>
            </w:pPr>
          </w:p>
        </w:tc>
      </w:tr>
      <w:tr w:rsidR="00BA44AD" w:rsidRPr="003C576E" w14:paraId="0C0DA99F" w14:textId="77777777" w:rsidTr="00C910A4">
        <w:trPr>
          <w:trHeight w:val="283"/>
        </w:trPr>
        <w:tc>
          <w:tcPr>
            <w:tcW w:w="3589" w:type="dxa"/>
          </w:tcPr>
          <w:p w14:paraId="2530E720" w14:textId="77777777" w:rsidR="00BA44AD" w:rsidRPr="003C576E" w:rsidRDefault="00BA44AD" w:rsidP="003C576E">
            <w:pPr>
              <w:jc w:val="both"/>
              <w:rPr>
                <w:rFonts w:cs="Times New Roman"/>
                <w:i/>
                <w:szCs w:val="24"/>
              </w:rPr>
            </w:pPr>
            <w:r w:rsidRPr="003C576E">
              <w:rPr>
                <w:rFonts w:cs="Times New Roman"/>
                <w:szCs w:val="24"/>
              </w:rPr>
              <w:t>Tăng cường các bài tập thực hành, thí nghiệm.</w:t>
            </w:r>
          </w:p>
        </w:tc>
        <w:tc>
          <w:tcPr>
            <w:tcW w:w="684" w:type="dxa"/>
          </w:tcPr>
          <w:p w14:paraId="0347AAD3" w14:textId="77777777" w:rsidR="00BA44AD" w:rsidRPr="003C576E" w:rsidRDefault="00BA44AD" w:rsidP="003C576E">
            <w:pPr>
              <w:jc w:val="both"/>
              <w:rPr>
                <w:rFonts w:cs="Times New Roman"/>
                <w:i/>
                <w:szCs w:val="24"/>
              </w:rPr>
            </w:pPr>
          </w:p>
        </w:tc>
        <w:tc>
          <w:tcPr>
            <w:tcW w:w="686" w:type="dxa"/>
          </w:tcPr>
          <w:p w14:paraId="6F710DE8" w14:textId="77777777" w:rsidR="00BA44AD" w:rsidRPr="003C576E" w:rsidRDefault="00BA44AD" w:rsidP="003C576E">
            <w:pPr>
              <w:jc w:val="both"/>
              <w:rPr>
                <w:rFonts w:cs="Times New Roman"/>
                <w:i/>
                <w:szCs w:val="24"/>
              </w:rPr>
            </w:pPr>
          </w:p>
        </w:tc>
        <w:tc>
          <w:tcPr>
            <w:tcW w:w="684" w:type="dxa"/>
          </w:tcPr>
          <w:p w14:paraId="5F2F7265" w14:textId="77777777" w:rsidR="00BA44AD" w:rsidRPr="003C576E" w:rsidRDefault="00BA44AD" w:rsidP="003C576E">
            <w:pPr>
              <w:jc w:val="both"/>
              <w:rPr>
                <w:rFonts w:cs="Times New Roman"/>
                <w:i/>
                <w:szCs w:val="24"/>
              </w:rPr>
            </w:pPr>
          </w:p>
        </w:tc>
        <w:tc>
          <w:tcPr>
            <w:tcW w:w="685" w:type="dxa"/>
          </w:tcPr>
          <w:p w14:paraId="3A4479DD" w14:textId="77777777" w:rsidR="00BA44AD" w:rsidRPr="003C576E" w:rsidRDefault="00BA44AD" w:rsidP="003C576E">
            <w:pPr>
              <w:jc w:val="both"/>
              <w:rPr>
                <w:rFonts w:cs="Times New Roman"/>
                <w:i/>
                <w:szCs w:val="24"/>
              </w:rPr>
            </w:pPr>
          </w:p>
        </w:tc>
        <w:tc>
          <w:tcPr>
            <w:tcW w:w="685" w:type="dxa"/>
          </w:tcPr>
          <w:p w14:paraId="7003DFB6" w14:textId="77777777" w:rsidR="00BA44AD" w:rsidRPr="003C576E" w:rsidRDefault="00BA44AD" w:rsidP="003C576E">
            <w:pPr>
              <w:jc w:val="both"/>
              <w:rPr>
                <w:rFonts w:cs="Times New Roman"/>
                <w:i/>
                <w:szCs w:val="24"/>
              </w:rPr>
            </w:pPr>
          </w:p>
        </w:tc>
        <w:tc>
          <w:tcPr>
            <w:tcW w:w="684" w:type="dxa"/>
          </w:tcPr>
          <w:p w14:paraId="5FAA2D72" w14:textId="77777777" w:rsidR="00BA44AD" w:rsidRPr="003C576E" w:rsidRDefault="00BA44AD" w:rsidP="003C576E">
            <w:pPr>
              <w:jc w:val="both"/>
              <w:rPr>
                <w:rFonts w:cs="Times New Roman"/>
                <w:i/>
                <w:szCs w:val="24"/>
              </w:rPr>
            </w:pPr>
          </w:p>
        </w:tc>
        <w:tc>
          <w:tcPr>
            <w:tcW w:w="685" w:type="dxa"/>
          </w:tcPr>
          <w:p w14:paraId="1E9E50A6" w14:textId="77777777" w:rsidR="00BA44AD" w:rsidRPr="003C576E" w:rsidRDefault="00BA44AD" w:rsidP="003C576E">
            <w:pPr>
              <w:jc w:val="both"/>
              <w:rPr>
                <w:rFonts w:cs="Times New Roman"/>
                <w:i/>
                <w:szCs w:val="24"/>
              </w:rPr>
            </w:pPr>
          </w:p>
        </w:tc>
        <w:tc>
          <w:tcPr>
            <w:tcW w:w="969" w:type="dxa"/>
          </w:tcPr>
          <w:p w14:paraId="72499608" w14:textId="2690277D" w:rsidR="00BA44AD" w:rsidRPr="003C576E" w:rsidRDefault="00BA44AD" w:rsidP="003C576E">
            <w:pPr>
              <w:jc w:val="both"/>
              <w:rPr>
                <w:rFonts w:cs="Times New Roman"/>
                <w:i/>
                <w:szCs w:val="24"/>
              </w:rPr>
            </w:pPr>
          </w:p>
        </w:tc>
      </w:tr>
      <w:tr w:rsidR="00BA44AD" w:rsidRPr="003C576E" w14:paraId="318FD2A9" w14:textId="77777777" w:rsidTr="00C910A4">
        <w:trPr>
          <w:trHeight w:val="283"/>
        </w:trPr>
        <w:tc>
          <w:tcPr>
            <w:tcW w:w="3589" w:type="dxa"/>
          </w:tcPr>
          <w:p w14:paraId="0330DDDB" w14:textId="77777777" w:rsidR="00BA44AD" w:rsidRPr="003C576E" w:rsidRDefault="00BA44AD" w:rsidP="003C576E">
            <w:pPr>
              <w:jc w:val="both"/>
              <w:rPr>
                <w:rFonts w:cs="Times New Roman"/>
                <w:i/>
                <w:szCs w:val="24"/>
              </w:rPr>
            </w:pPr>
            <w:r w:rsidRPr="003C576E">
              <w:rPr>
                <w:rFonts w:cs="Times New Roman"/>
                <w:szCs w:val="24"/>
              </w:rPr>
              <w:t>Ý kiến khác:....................................</w:t>
            </w:r>
          </w:p>
        </w:tc>
        <w:tc>
          <w:tcPr>
            <w:tcW w:w="684" w:type="dxa"/>
          </w:tcPr>
          <w:p w14:paraId="55333A89" w14:textId="77777777" w:rsidR="00BA44AD" w:rsidRPr="003C576E" w:rsidRDefault="00BA44AD" w:rsidP="003C576E">
            <w:pPr>
              <w:jc w:val="both"/>
              <w:rPr>
                <w:rFonts w:cs="Times New Roman"/>
                <w:i/>
                <w:szCs w:val="24"/>
              </w:rPr>
            </w:pPr>
          </w:p>
        </w:tc>
        <w:tc>
          <w:tcPr>
            <w:tcW w:w="686" w:type="dxa"/>
          </w:tcPr>
          <w:p w14:paraId="29597DCD" w14:textId="77777777" w:rsidR="00BA44AD" w:rsidRPr="003C576E" w:rsidRDefault="00BA44AD" w:rsidP="003C576E">
            <w:pPr>
              <w:jc w:val="both"/>
              <w:rPr>
                <w:rFonts w:cs="Times New Roman"/>
                <w:i/>
                <w:szCs w:val="24"/>
              </w:rPr>
            </w:pPr>
          </w:p>
        </w:tc>
        <w:tc>
          <w:tcPr>
            <w:tcW w:w="684" w:type="dxa"/>
          </w:tcPr>
          <w:p w14:paraId="693BE7C1" w14:textId="77777777" w:rsidR="00BA44AD" w:rsidRPr="003C576E" w:rsidRDefault="00BA44AD" w:rsidP="003C576E">
            <w:pPr>
              <w:jc w:val="both"/>
              <w:rPr>
                <w:rFonts w:cs="Times New Roman"/>
                <w:i/>
                <w:szCs w:val="24"/>
              </w:rPr>
            </w:pPr>
          </w:p>
        </w:tc>
        <w:tc>
          <w:tcPr>
            <w:tcW w:w="685" w:type="dxa"/>
          </w:tcPr>
          <w:p w14:paraId="3A36BF7D" w14:textId="77777777" w:rsidR="00BA44AD" w:rsidRPr="003C576E" w:rsidRDefault="00BA44AD" w:rsidP="003C576E">
            <w:pPr>
              <w:jc w:val="both"/>
              <w:rPr>
                <w:rFonts w:cs="Times New Roman"/>
                <w:i/>
                <w:szCs w:val="24"/>
              </w:rPr>
            </w:pPr>
          </w:p>
        </w:tc>
        <w:tc>
          <w:tcPr>
            <w:tcW w:w="685" w:type="dxa"/>
          </w:tcPr>
          <w:p w14:paraId="615CF939" w14:textId="77777777" w:rsidR="00BA44AD" w:rsidRPr="003C576E" w:rsidRDefault="00BA44AD" w:rsidP="003C576E">
            <w:pPr>
              <w:jc w:val="both"/>
              <w:rPr>
                <w:rFonts w:cs="Times New Roman"/>
                <w:i/>
                <w:szCs w:val="24"/>
              </w:rPr>
            </w:pPr>
          </w:p>
        </w:tc>
        <w:tc>
          <w:tcPr>
            <w:tcW w:w="684" w:type="dxa"/>
          </w:tcPr>
          <w:p w14:paraId="46D1DF3E" w14:textId="77777777" w:rsidR="00BA44AD" w:rsidRPr="003C576E" w:rsidRDefault="00BA44AD" w:rsidP="003C576E">
            <w:pPr>
              <w:jc w:val="both"/>
              <w:rPr>
                <w:rFonts w:cs="Times New Roman"/>
                <w:i/>
                <w:szCs w:val="24"/>
              </w:rPr>
            </w:pPr>
          </w:p>
        </w:tc>
        <w:tc>
          <w:tcPr>
            <w:tcW w:w="685" w:type="dxa"/>
          </w:tcPr>
          <w:p w14:paraId="7C6E17B3" w14:textId="77777777" w:rsidR="00BA44AD" w:rsidRPr="003C576E" w:rsidRDefault="00BA44AD" w:rsidP="003C576E">
            <w:pPr>
              <w:jc w:val="both"/>
              <w:rPr>
                <w:rFonts w:cs="Times New Roman"/>
                <w:i/>
                <w:szCs w:val="24"/>
              </w:rPr>
            </w:pPr>
          </w:p>
        </w:tc>
        <w:tc>
          <w:tcPr>
            <w:tcW w:w="969" w:type="dxa"/>
          </w:tcPr>
          <w:p w14:paraId="53424CF9" w14:textId="7E9FD820" w:rsidR="00BA44AD" w:rsidRPr="003C576E" w:rsidRDefault="00BA44AD" w:rsidP="003C576E">
            <w:pPr>
              <w:jc w:val="both"/>
              <w:rPr>
                <w:rFonts w:cs="Times New Roman"/>
                <w:i/>
                <w:szCs w:val="24"/>
              </w:rPr>
            </w:pPr>
          </w:p>
        </w:tc>
      </w:tr>
    </w:tbl>
    <w:p w14:paraId="567BB17E" w14:textId="77777777" w:rsidR="003C576E" w:rsidRDefault="003C576E" w:rsidP="005A0884">
      <w:pPr>
        <w:spacing w:after="0"/>
      </w:pPr>
    </w:p>
    <w:tbl>
      <w:tblPr>
        <w:tblStyle w:val="TableGrid"/>
        <w:tblW w:w="9355" w:type="dxa"/>
        <w:tblLook w:val="04A0" w:firstRow="1" w:lastRow="0" w:firstColumn="1" w:lastColumn="0" w:noHBand="0" w:noVBand="1"/>
      </w:tblPr>
      <w:tblGrid>
        <w:gridCol w:w="5953"/>
        <w:gridCol w:w="1701"/>
        <w:gridCol w:w="1701"/>
      </w:tblGrid>
      <w:tr w:rsidR="00167A81" w14:paraId="66DAEC32" w14:textId="77777777" w:rsidTr="008D564C">
        <w:tc>
          <w:tcPr>
            <w:tcW w:w="9350" w:type="dxa"/>
            <w:gridSpan w:val="3"/>
            <w:vAlign w:val="center"/>
          </w:tcPr>
          <w:p w14:paraId="37D7A4D2" w14:textId="1395991C" w:rsidR="00167A81" w:rsidRPr="00D843AC" w:rsidRDefault="00C910A4" w:rsidP="008D564C">
            <w:pPr>
              <w:rPr>
                <w:b/>
              </w:rPr>
            </w:pPr>
            <w:r w:rsidRPr="00C910A4">
              <w:rPr>
                <w:b/>
              </w:rPr>
              <w:t>Câu 3: Thầy (cô) cho biết kết quả đánh giá học sinh được rèn luyện về năng lực giải quyết vấn đề?</w:t>
            </w:r>
          </w:p>
        </w:tc>
      </w:tr>
      <w:tr w:rsidR="00167A81" w14:paraId="0966A083" w14:textId="77777777" w:rsidTr="008D564C">
        <w:tc>
          <w:tcPr>
            <w:tcW w:w="5953" w:type="dxa"/>
            <w:vAlign w:val="center"/>
          </w:tcPr>
          <w:p w14:paraId="77A434D2" w14:textId="77777777" w:rsidR="00167A81" w:rsidRDefault="00167A81" w:rsidP="008D564C">
            <w:pPr>
              <w:jc w:val="center"/>
            </w:pPr>
          </w:p>
        </w:tc>
        <w:tc>
          <w:tcPr>
            <w:tcW w:w="1701" w:type="dxa"/>
            <w:vAlign w:val="center"/>
          </w:tcPr>
          <w:p w14:paraId="718B4363" w14:textId="77777777" w:rsidR="00167A81" w:rsidRDefault="00167A81" w:rsidP="008D564C">
            <w:pPr>
              <w:jc w:val="center"/>
            </w:pPr>
            <w:r>
              <w:t>Số ý kiến</w:t>
            </w:r>
          </w:p>
        </w:tc>
        <w:tc>
          <w:tcPr>
            <w:tcW w:w="1701" w:type="dxa"/>
            <w:vAlign w:val="center"/>
          </w:tcPr>
          <w:p w14:paraId="06A52AC6" w14:textId="77777777" w:rsidR="00167A81" w:rsidRDefault="00167A81" w:rsidP="008D564C">
            <w:pPr>
              <w:jc w:val="center"/>
            </w:pPr>
            <w:r>
              <w:t>Tỷ lệ</w:t>
            </w:r>
          </w:p>
        </w:tc>
      </w:tr>
      <w:tr w:rsidR="00167A81" w14:paraId="6984D42D" w14:textId="77777777" w:rsidTr="008D564C">
        <w:tc>
          <w:tcPr>
            <w:tcW w:w="5953" w:type="dxa"/>
          </w:tcPr>
          <w:p w14:paraId="41286601" w14:textId="012DE001" w:rsidR="00167A81" w:rsidRDefault="00C910A4" w:rsidP="008D564C">
            <w:r w:rsidRPr="00C910A4">
              <w:t>Học sinh nắm được bài ngay tại lớp.</w:t>
            </w:r>
          </w:p>
        </w:tc>
        <w:tc>
          <w:tcPr>
            <w:tcW w:w="1701" w:type="dxa"/>
            <w:vAlign w:val="center"/>
          </w:tcPr>
          <w:p w14:paraId="45DE18D8" w14:textId="77777777" w:rsidR="00167A81" w:rsidRDefault="00167A81" w:rsidP="008D564C">
            <w:pPr>
              <w:jc w:val="center"/>
            </w:pPr>
          </w:p>
        </w:tc>
        <w:tc>
          <w:tcPr>
            <w:tcW w:w="1701" w:type="dxa"/>
            <w:vAlign w:val="center"/>
          </w:tcPr>
          <w:p w14:paraId="746BE032" w14:textId="77777777" w:rsidR="00167A81" w:rsidRDefault="00167A81" w:rsidP="008D564C">
            <w:pPr>
              <w:jc w:val="center"/>
            </w:pPr>
          </w:p>
        </w:tc>
      </w:tr>
      <w:tr w:rsidR="00167A81" w14:paraId="03DF918A" w14:textId="77777777" w:rsidTr="008D564C">
        <w:tc>
          <w:tcPr>
            <w:tcW w:w="5953" w:type="dxa"/>
          </w:tcPr>
          <w:p w14:paraId="27CC9F7C" w14:textId="5739F5E6" w:rsidR="00167A81" w:rsidRDefault="00C259AE" w:rsidP="008D564C">
            <w:r w:rsidRPr="00C259AE">
              <w:t>Học sinh tự thực hiện được các thí nghiệm.</w:t>
            </w:r>
          </w:p>
        </w:tc>
        <w:tc>
          <w:tcPr>
            <w:tcW w:w="1701" w:type="dxa"/>
            <w:vAlign w:val="center"/>
          </w:tcPr>
          <w:p w14:paraId="700F296B" w14:textId="77777777" w:rsidR="00167A81" w:rsidRDefault="00167A81" w:rsidP="008D564C">
            <w:pPr>
              <w:jc w:val="center"/>
            </w:pPr>
          </w:p>
        </w:tc>
        <w:tc>
          <w:tcPr>
            <w:tcW w:w="1701" w:type="dxa"/>
            <w:vAlign w:val="center"/>
          </w:tcPr>
          <w:p w14:paraId="10B4D1C1" w14:textId="77777777" w:rsidR="00167A81" w:rsidRDefault="00167A81" w:rsidP="008D564C">
            <w:pPr>
              <w:jc w:val="center"/>
            </w:pPr>
          </w:p>
        </w:tc>
      </w:tr>
      <w:tr w:rsidR="00167A81" w14:paraId="773E5D53" w14:textId="77777777" w:rsidTr="008D564C">
        <w:tc>
          <w:tcPr>
            <w:tcW w:w="5953" w:type="dxa"/>
          </w:tcPr>
          <w:p w14:paraId="32DF05FE" w14:textId="70E5B564" w:rsidR="00167A81" w:rsidRDefault="00C259AE" w:rsidP="008D564C">
            <w:r w:rsidRPr="00C259AE">
              <w:t>Học sinh tự phát hiện được vấn đề và giải quyết vấn đề đã nêu.</w:t>
            </w:r>
          </w:p>
        </w:tc>
        <w:tc>
          <w:tcPr>
            <w:tcW w:w="1701" w:type="dxa"/>
            <w:vAlign w:val="center"/>
          </w:tcPr>
          <w:p w14:paraId="30F5B738" w14:textId="77777777" w:rsidR="00167A81" w:rsidRDefault="00167A81" w:rsidP="008D564C">
            <w:pPr>
              <w:jc w:val="center"/>
            </w:pPr>
          </w:p>
        </w:tc>
        <w:tc>
          <w:tcPr>
            <w:tcW w:w="1701" w:type="dxa"/>
            <w:vAlign w:val="center"/>
          </w:tcPr>
          <w:p w14:paraId="5D829FEE" w14:textId="77777777" w:rsidR="00167A81" w:rsidRDefault="00167A81" w:rsidP="008D564C">
            <w:pPr>
              <w:jc w:val="center"/>
            </w:pPr>
          </w:p>
        </w:tc>
      </w:tr>
      <w:tr w:rsidR="00167A81" w14:paraId="6DB3D60B" w14:textId="77777777" w:rsidTr="008D564C">
        <w:tc>
          <w:tcPr>
            <w:tcW w:w="5953" w:type="dxa"/>
          </w:tcPr>
          <w:p w14:paraId="2E8F40A0" w14:textId="5FBA3361" w:rsidR="00167A81" w:rsidRDefault="00C259AE" w:rsidP="008D564C">
            <w:r w:rsidRPr="00C259AE">
              <w:t>Học sinh dễ dàng làm việc theo nhóm.</w:t>
            </w:r>
          </w:p>
        </w:tc>
        <w:tc>
          <w:tcPr>
            <w:tcW w:w="1701" w:type="dxa"/>
            <w:vAlign w:val="center"/>
          </w:tcPr>
          <w:p w14:paraId="48AEFD30" w14:textId="77777777" w:rsidR="00167A81" w:rsidRDefault="00167A81" w:rsidP="008D564C">
            <w:pPr>
              <w:jc w:val="center"/>
            </w:pPr>
          </w:p>
        </w:tc>
        <w:tc>
          <w:tcPr>
            <w:tcW w:w="1701" w:type="dxa"/>
            <w:vAlign w:val="center"/>
          </w:tcPr>
          <w:p w14:paraId="7C33E3B7" w14:textId="77777777" w:rsidR="00167A81" w:rsidRDefault="00167A81" w:rsidP="008D564C">
            <w:pPr>
              <w:jc w:val="center"/>
            </w:pPr>
          </w:p>
        </w:tc>
      </w:tr>
      <w:tr w:rsidR="00167A81" w14:paraId="01663682" w14:textId="77777777" w:rsidTr="008D564C">
        <w:tc>
          <w:tcPr>
            <w:tcW w:w="5953" w:type="dxa"/>
          </w:tcPr>
          <w:p w14:paraId="272759DC" w14:textId="78D89908" w:rsidR="00167A81" w:rsidRPr="00EF5526" w:rsidRDefault="00C259AE" w:rsidP="008D564C">
            <w:r w:rsidRPr="00C259AE">
              <w:t>Học sinh tự nghiên cứu và báo cáo được các chủ đề liên quan đến chương trình Hóa phổ thông.</w:t>
            </w:r>
          </w:p>
        </w:tc>
        <w:tc>
          <w:tcPr>
            <w:tcW w:w="1701" w:type="dxa"/>
            <w:vAlign w:val="center"/>
          </w:tcPr>
          <w:p w14:paraId="2BAF1C1F" w14:textId="77777777" w:rsidR="00167A81" w:rsidRDefault="00167A81" w:rsidP="008D564C">
            <w:pPr>
              <w:jc w:val="center"/>
            </w:pPr>
          </w:p>
        </w:tc>
        <w:tc>
          <w:tcPr>
            <w:tcW w:w="1701" w:type="dxa"/>
            <w:vAlign w:val="center"/>
          </w:tcPr>
          <w:p w14:paraId="77D6AADF" w14:textId="77777777" w:rsidR="00167A81" w:rsidRDefault="00167A81" w:rsidP="008D564C">
            <w:pPr>
              <w:jc w:val="center"/>
            </w:pPr>
          </w:p>
        </w:tc>
      </w:tr>
      <w:tr w:rsidR="00167A81" w14:paraId="063CC7C6" w14:textId="77777777" w:rsidTr="008D564C">
        <w:tc>
          <w:tcPr>
            <w:tcW w:w="5953" w:type="dxa"/>
          </w:tcPr>
          <w:p w14:paraId="4945D8B1" w14:textId="77777777" w:rsidR="00167A81" w:rsidRPr="00EF5526" w:rsidRDefault="00167A81" w:rsidP="008D564C">
            <w:r>
              <w:t>Ý kiến khác.</w:t>
            </w:r>
          </w:p>
        </w:tc>
        <w:tc>
          <w:tcPr>
            <w:tcW w:w="1701" w:type="dxa"/>
            <w:vAlign w:val="center"/>
          </w:tcPr>
          <w:p w14:paraId="1796D260" w14:textId="77777777" w:rsidR="00167A81" w:rsidRDefault="00167A81" w:rsidP="008D564C">
            <w:pPr>
              <w:jc w:val="center"/>
            </w:pPr>
          </w:p>
        </w:tc>
        <w:tc>
          <w:tcPr>
            <w:tcW w:w="1701" w:type="dxa"/>
            <w:vAlign w:val="center"/>
          </w:tcPr>
          <w:p w14:paraId="1011642D" w14:textId="77777777" w:rsidR="00167A81" w:rsidRDefault="00167A81" w:rsidP="008D564C">
            <w:pPr>
              <w:jc w:val="center"/>
            </w:pPr>
          </w:p>
        </w:tc>
      </w:tr>
    </w:tbl>
    <w:p w14:paraId="000AC296" w14:textId="64C8BDF6" w:rsidR="00167A81" w:rsidRDefault="00167A81" w:rsidP="005A0884">
      <w:pPr>
        <w:spacing w:after="0"/>
      </w:pPr>
    </w:p>
    <w:tbl>
      <w:tblPr>
        <w:tblStyle w:val="TableGrid"/>
        <w:tblW w:w="9355" w:type="dxa"/>
        <w:tblLook w:val="04A0" w:firstRow="1" w:lastRow="0" w:firstColumn="1" w:lastColumn="0" w:noHBand="0" w:noVBand="1"/>
      </w:tblPr>
      <w:tblGrid>
        <w:gridCol w:w="5953"/>
        <w:gridCol w:w="1701"/>
        <w:gridCol w:w="1701"/>
      </w:tblGrid>
      <w:tr w:rsidR="00167A81" w14:paraId="43BF948E" w14:textId="77777777" w:rsidTr="006825DC">
        <w:tc>
          <w:tcPr>
            <w:tcW w:w="9355" w:type="dxa"/>
            <w:gridSpan w:val="3"/>
            <w:vAlign w:val="center"/>
          </w:tcPr>
          <w:p w14:paraId="369315FE" w14:textId="2A677D82" w:rsidR="00167A81" w:rsidRPr="00D843AC" w:rsidRDefault="00C259AE" w:rsidP="008D564C">
            <w:pPr>
              <w:rPr>
                <w:b/>
              </w:rPr>
            </w:pPr>
            <w:r w:rsidRPr="00C259AE">
              <w:rPr>
                <w:b/>
              </w:rPr>
              <w:t>Câu 4: Thầy (cô) đánh giá tầm quan trọng của việc sử dụng các phương pháp dạy học phân hóa như thế nào?</w:t>
            </w:r>
          </w:p>
        </w:tc>
      </w:tr>
      <w:tr w:rsidR="00167A81" w14:paraId="6DF78CDD" w14:textId="77777777" w:rsidTr="008D564C">
        <w:tc>
          <w:tcPr>
            <w:tcW w:w="5953" w:type="dxa"/>
            <w:vAlign w:val="center"/>
          </w:tcPr>
          <w:p w14:paraId="27B2D8EA" w14:textId="77777777" w:rsidR="00167A81" w:rsidRDefault="00167A81" w:rsidP="008D564C">
            <w:pPr>
              <w:jc w:val="center"/>
            </w:pPr>
          </w:p>
        </w:tc>
        <w:tc>
          <w:tcPr>
            <w:tcW w:w="1701" w:type="dxa"/>
            <w:vAlign w:val="center"/>
          </w:tcPr>
          <w:p w14:paraId="13384DDF" w14:textId="77777777" w:rsidR="00167A81" w:rsidRDefault="00167A81" w:rsidP="008D564C">
            <w:pPr>
              <w:jc w:val="center"/>
            </w:pPr>
            <w:r>
              <w:t>Số ý kiến</w:t>
            </w:r>
          </w:p>
        </w:tc>
        <w:tc>
          <w:tcPr>
            <w:tcW w:w="1701" w:type="dxa"/>
            <w:vAlign w:val="center"/>
          </w:tcPr>
          <w:p w14:paraId="721014B6" w14:textId="77777777" w:rsidR="00167A81" w:rsidRDefault="00167A81" w:rsidP="008D564C">
            <w:pPr>
              <w:jc w:val="center"/>
            </w:pPr>
            <w:r>
              <w:t>Tỷ lệ</w:t>
            </w:r>
          </w:p>
        </w:tc>
      </w:tr>
      <w:tr w:rsidR="00167A81" w14:paraId="76428E48" w14:textId="77777777" w:rsidTr="008D564C">
        <w:tc>
          <w:tcPr>
            <w:tcW w:w="5953" w:type="dxa"/>
          </w:tcPr>
          <w:p w14:paraId="4CE3F923" w14:textId="3DBC7D30" w:rsidR="00167A81" w:rsidRDefault="00C259AE" w:rsidP="008D564C">
            <w:r>
              <w:t>Rất quan trọng.</w:t>
            </w:r>
          </w:p>
        </w:tc>
        <w:tc>
          <w:tcPr>
            <w:tcW w:w="1701" w:type="dxa"/>
            <w:vAlign w:val="center"/>
          </w:tcPr>
          <w:p w14:paraId="60D9A17C" w14:textId="77777777" w:rsidR="00167A81" w:rsidRDefault="00167A81" w:rsidP="008D564C">
            <w:pPr>
              <w:jc w:val="center"/>
            </w:pPr>
          </w:p>
        </w:tc>
        <w:tc>
          <w:tcPr>
            <w:tcW w:w="1701" w:type="dxa"/>
            <w:vAlign w:val="center"/>
          </w:tcPr>
          <w:p w14:paraId="1814EFDC" w14:textId="77777777" w:rsidR="00167A81" w:rsidRDefault="00167A81" w:rsidP="008D564C">
            <w:pPr>
              <w:jc w:val="center"/>
            </w:pPr>
          </w:p>
        </w:tc>
      </w:tr>
      <w:tr w:rsidR="00167A81" w14:paraId="56FA97D9" w14:textId="77777777" w:rsidTr="008D564C">
        <w:tc>
          <w:tcPr>
            <w:tcW w:w="5953" w:type="dxa"/>
          </w:tcPr>
          <w:p w14:paraId="7259454F" w14:textId="031B7D32" w:rsidR="00167A81" w:rsidRDefault="00C259AE" w:rsidP="008D564C">
            <w:r>
              <w:t>Quan trọng.</w:t>
            </w:r>
          </w:p>
        </w:tc>
        <w:tc>
          <w:tcPr>
            <w:tcW w:w="1701" w:type="dxa"/>
            <w:vAlign w:val="center"/>
          </w:tcPr>
          <w:p w14:paraId="65C4C9EE" w14:textId="77777777" w:rsidR="00167A81" w:rsidRDefault="00167A81" w:rsidP="008D564C">
            <w:pPr>
              <w:jc w:val="center"/>
            </w:pPr>
          </w:p>
        </w:tc>
        <w:tc>
          <w:tcPr>
            <w:tcW w:w="1701" w:type="dxa"/>
            <w:vAlign w:val="center"/>
          </w:tcPr>
          <w:p w14:paraId="49838E65" w14:textId="77777777" w:rsidR="00167A81" w:rsidRDefault="00167A81" w:rsidP="008D564C">
            <w:pPr>
              <w:jc w:val="center"/>
            </w:pPr>
          </w:p>
        </w:tc>
      </w:tr>
      <w:tr w:rsidR="00167A81" w14:paraId="1F7662EE" w14:textId="77777777" w:rsidTr="008D564C">
        <w:tc>
          <w:tcPr>
            <w:tcW w:w="5953" w:type="dxa"/>
          </w:tcPr>
          <w:p w14:paraId="66A053E5" w14:textId="509EAA13" w:rsidR="00167A81" w:rsidRDefault="00C259AE" w:rsidP="008D564C">
            <w:r>
              <w:t>Bình thường.</w:t>
            </w:r>
          </w:p>
        </w:tc>
        <w:tc>
          <w:tcPr>
            <w:tcW w:w="1701" w:type="dxa"/>
            <w:vAlign w:val="center"/>
          </w:tcPr>
          <w:p w14:paraId="2FBF5FE5" w14:textId="77777777" w:rsidR="00167A81" w:rsidRDefault="00167A81" w:rsidP="008D564C">
            <w:pPr>
              <w:jc w:val="center"/>
            </w:pPr>
          </w:p>
        </w:tc>
        <w:tc>
          <w:tcPr>
            <w:tcW w:w="1701" w:type="dxa"/>
            <w:vAlign w:val="center"/>
          </w:tcPr>
          <w:p w14:paraId="5BCE96A7" w14:textId="77777777" w:rsidR="00167A81" w:rsidRDefault="00167A81" w:rsidP="008D564C">
            <w:pPr>
              <w:jc w:val="center"/>
            </w:pPr>
          </w:p>
        </w:tc>
      </w:tr>
      <w:tr w:rsidR="00167A81" w14:paraId="384F679A" w14:textId="77777777" w:rsidTr="008D564C">
        <w:tc>
          <w:tcPr>
            <w:tcW w:w="5953" w:type="dxa"/>
          </w:tcPr>
          <w:p w14:paraId="1BBE0B45" w14:textId="16382A06" w:rsidR="00167A81" w:rsidRDefault="00C259AE" w:rsidP="008D564C">
            <w:r>
              <w:t>Không quan trọng</w:t>
            </w:r>
          </w:p>
        </w:tc>
        <w:tc>
          <w:tcPr>
            <w:tcW w:w="1701" w:type="dxa"/>
            <w:vAlign w:val="center"/>
          </w:tcPr>
          <w:p w14:paraId="64C3227E" w14:textId="77777777" w:rsidR="00167A81" w:rsidRDefault="00167A81" w:rsidP="008D564C">
            <w:pPr>
              <w:jc w:val="center"/>
            </w:pPr>
          </w:p>
        </w:tc>
        <w:tc>
          <w:tcPr>
            <w:tcW w:w="1701" w:type="dxa"/>
            <w:vAlign w:val="center"/>
          </w:tcPr>
          <w:p w14:paraId="2D0F201B" w14:textId="77777777" w:rsidR="00167A81" w:rsidRDefault="00167A81" w:rsidP="008D564C">
            <w:pPr>
              <w:jc w:val="center"/>
            </w:pPr>
          </w:p>
        </w:tc>
      </w:tr>
    </w:tbl>
    <w:p w14:paraId="042C67B4" w14:textId="605088E3" w:rsidR="00167A81" w:rsidRDefault="00167A81" w:rsidP="005A0884">
      <w:pPr>
        <w:spacing w:after="0"/>
      </w:pPr>
    </w:p>
    <w:tbl>
      <w:tblPr>
        <w:tblStyle w:val="TableGrid"/>
        <w:tblW w:w="9355" w:type="dxa"/>
        <w:tblLook w:val="04A0" w:firstRow="1" w:lastRow="0" w:firstColumn="1" w:lastColumn="0" w:noHBand="0" w:noVBand="1"/>
      </w:tblPr>
      <w:tblGrid>
        <w:gridCol w:w="5953"/>
        <w:gridCol w:w="1701"/>
        <w:gridCol w:w="1701"/>
      </w:tblGrid>
      <w:tr w:rsidR="00167A81" w14:paraId="7DB469DA" w14:textId="77777777" w:rsidTr="006825DC">
        <w:tc>
          <w:tcPr>
            <w:tcW w:w="9355" w:type="dxa"/>
            <w:gridSpan w:val="3"/>
            <w:vAlign w:val="center"/>
          </w:tcPr>
          <w:p w14:paraId="7D95FA68" w14:textId="2B843C3C" w:rsidR="00167A81" w:rsidRPr="00D843AC" w:rsidRDefault="006825DC" w:rsidP="008D564C">
            <w:pPr>
              <w:rPr>
                <w:b/>
              </w:rPr>
            </w:pPr>
            <w:r w:rsidRPr="006825DC">
              <w:rPr>
                <w:b/>
              </w:rPr>
              <w:lastRenderedPageBreak/>
              <w:t>Câu 5: Thầy cô đã từng nghe và vận dụng các phương pháp dạy học phân hóa trong tiết dạy của mình hay chưa?</w:t>
            </w:r>
          </w:p>
        </w:tc>
      </w:tr>
      <w:tr w:rsidR="00167A81" w14:paraId="07EF09B4" w14:textId="77777777" w:rsidTr="008D564C">
        <w:tc>
          <w:tcPr>
            <w:tcW w:w="5953" w:type="dxa"/>
            <w:vAlign w:val="center"/>
          </w:tcPr>
          <w:p w14:paraId="0D4DDCFD" w14:textId="77777777" w:rsidR="00167A81" w:rsidRDefault="00167A81" w:rsidP="008D564C">
            <w:pPr>
              <w:jc w:val="center"/>
            </w:pPr>
          </w:p>
        </w:tc>
        <w:tc>
          <w:tcPr>
            <w:tcW w:w="1701" w:type="dxa"/>
            <w:vAlign w:val="center"/>
          </w:tcPr>
          <w:p w14:paraId="7F239512" w14:textId="77777777" w:rsidR="00167A81" w:rsidRDefault="00167A81" w:rsidP="008D564C">
            <w:pPr>
              <w:jc w:val="center"/>
            </w:pPr>
            <w:r>
              <w:t>Số ý kiến</w:t>
            </w:r>
          </w:p>
        </w:tc>
        <w:tc>
          <w:tcPr>
            <w:tcW w:w="1701" w:type="dxa"/>
            <w:vAlign w:val="center"/>
          </w:tcPr>
          <w:p w14:paraId="131AD877" w14:textId="77777777" w:rsidR="00167A81" w:rsidRDefault="00167A81" w:rsidP="008D564C">
            <w:pPr>
              <w:jc w:val="center"/>
            </w:pPr>
            <w:r>
              <w:t>Tỷ lệ</w:t>
            </w:r>
          </w:p>
        </w:tc>
      </w:tr>
      <w:tr w:rsidR="00167A81" w14:paraId="4844899E" w14:textId="77777777" w:rsidTr="008D564C">
        <w:tc>
          <w:tcPr>
            <w:tcW w:w="5953" w:type="dxa"/>
          </w:tcPr>
          <w:p w14:paraId="7853E1E7" w14:textId="3F04423F" w:rsidR="00167A81" w:rsidRDefault="006825DC" w:rsidP="008D564C">
            <w:r w:rsidRPr="006825DC">
              <w:t>Chưa nghe.</w:t>
            </w:r>
          </w:p>
        </w:tc>
        <w:tc>
          <w:tcPr>
            <w:tcW w:w="1701" w:type="dxa"/>
            <w:vAlign w:val="center"/>
          </w:tcPr>
          <w:p w14:paraId="450E5EDE" w14:textId="77777777" w:rsidR="00167A81" w:rsidRDefault="00167A81" w:rsidP="008D564C">
            <w:pPr>
              <w:jc w:val="center"/>
            </w:pPr>
          </w:p>
        </w:tc>
        <w:tc>
          <w:tcPr>
            <w:tcW w:w="1701" w:type="dxa"/>
            <w:vAlign w:val="center"/>
          </w:tcPr>
          <w:p w14:paraId="535A3F8B" w14:textId="77777777" w:rsidR="00167A81" w:rsidRDefault="00167A81" w:rsidP="008D564C">
            <w:pPr>
              <w:jc w:val="center"/>
            </w:pPr>
          </w:p>
        </w:tc>
      </w:tr>
      <w:tr w:rsidR="00167A81" w14:paraId="71D1E8F9" w14:textId="77777777" w:rsidTr="008D564C">
        <w:tc>
          <w:tcPr>
            <w:tcW w:w="5953" w:type="dxa"/>
          </w:tcPr>
          <w:p w14:paraId="08604F3D" w14:textId="6B76164C" w:rsidR="00167A81" w:rsidRDefault="006825DC" w:rsidP="008D564C">
            <w:r w:rsidRPr="006825DC">
              <w:t>Nghe nhưng chưa rõ.</w:t>
            </w:r>
          </w:p>
        </w:tc>
        <w:tc>
          <w:tcPr>
            <w:tcW w:w="1701" w:type="dxa"/>
            <w:vAlign w:val="center"/>
          </w:tcPr>
          <w:p w14:paraId="71CC8CA8" w14:textId="77777777" w:rsidR="00167A81" w:rsidRDefault="00167A81" w:rsidP="008D564C">
            <w:pPr>
              <w:jc w:val="center"/>
            </w:pPr>
          </w:p>
        </w:tc>
        <w:tc>
          <w:tcPr>
            <w:tcW w:w="1701" w:type="dxa"/>
            <w:vAlign w:val="center"/>
          </w:tcPr>
          <w:p w14:paraId="4F3CFD65" w14:textId="77777777" w:rsidR="00167A81" w:rsidRDefault="00167A81" w:rsidP="008D564C">
            <w:pPr>
              <w:jc w:val="center"/>
            </w:pPr>
          </w:p>
        </w:tc>
      </w:tr>
      <w:tr w:rsidR="00167A81" w14:paraId="65F11DB3" w14:textId="77777777" w:rsidTr="008D564C">
        <w:tc>
          <w:tcPr>
            <w:tcW w:w="5953" w:type="dxa"/>
          </w:tcPr>
          <w:p w14:paraId="1CE39E22" w14:textId="3789E789" w:rsidR="00167A81" w:rsidRDefault="006825DC" w:rsidP="008D564C">
            <w:r w:rsidRPr="006825DC">
              <w:t>Đã vận dụng nhưng chưa hiệu quả.</w:t>
            </w:r>
          </w:p>
        </w:tc>
        <w:tc>
          <w:tcPr>
            <w:tcW w:w="1701" w:type="dxa"/>
            <w:vAlign w:val="center"/>
          </w:tcPr>
          <w:p w14:paraId="633633A0" w14:textId="77777777" w:rsidR="00167A81" w:rsidRDefault="00167A81" w:rsidP="008D564C">
            <w:pPr>
              <w:jc w:val="center"/>
            </w:pPr>
          </w:p>
        </w:tc>
        <w:tc>
          <w:tcPr>
            <w:tcW w:w="1701" w:type="dxa"/>
            <w:vAlign w:val="center"/>
          </w:tcPr>
          <w:p w14:paraId="31676096" w14:textId="77777777" w:rsidR="00167A81" w:rsidRDefault="00167A81" w:rsidP="008D564C">
            <w:pPr>
              <w:jc w:val="center"/>
            </w:pPr>
          </w:p>
        </w:tc>
      </w:tr>
      <w:tr w:rsidR="00167A81" w14:paraId="41B30987" w14:textId="77777777" w:rsidTr="008D564C">
        <w:tc>
          <w:tcPr>
            <w:tcW w:w="5953" w:type="dxa"/>
          </w:tcPr>
          <w:p w14:paraId="6E0D599B" w14:textId="300AE951" w:rsidR="00167A81" w:rsidRDefault="006825DC" w:rsidP="008D564C">
            <w:r w:rsidRPr="006825DC">
              <w:t>Đã vận dụng và rất hiệu quả.</w:t>
            </w:r>
          </w:p>
        </w:tc>
        <w:tc>
          <w:tcPr>
            <w:tcW w:w="1701" w:type="dxa"/>
            <w:vAlign w:val="center"/>
          </w:tcPr>
          <w:p w14:paraId="113379A3" w14:textId="77777777" w:rsidR="00167A81" w:rsidRDefault="00167A81" w:rsidP="008D564C">
            <w:pPr>
              <w:jc w:val="center"/>
            </w:pPr>
          </w:p>
        </w:tc>
        <w:tc>
          <w:tcPr>
            <w:tcW w:w="1701" w:type="dxa"/>
            <w:vAlign w:val="center"/>
          </w:tcPr>
          <w:p w14:paraId="7ECE0C19" w14:textId="77777777" w:rsidR="00167A81" w:rsidRDefault="00167A81" w:rsidP="008D564C">
            <w:pPr>
              <w:jc w:val="center"/>
            </w:pPr>
          </w:p>
        </w:tc>
      </w:tr>
    </w:tbl>
    <w:p w14:paraId="34CB7891" w14:textId="4F5B12C4" w:rsidR="006825DC" w:rsidRPr="006825DC" w:rsidRDefault="006825DC" w:rsidP="006825DC">
      <w:pPr>
        <w:spacing w:after="0"/>
        <w:rPr>
          <w:rFonts w:cs="Times New Roman"/>
          <w:i/>
          <w:szCs w:val="24"/>
        </w:rPr>
      </w:pPr>
    </w:p>
    <w:tbl>
      <w:tblPr>
        <w:tblStyle w:val="TableGrid"/>
        <w:tblW w:w="9351" w:type="dxa"/>
        <w:tblLook w:val="04A0" w:firstRow="1" w:lastRow="0" w:firstColumn="1" w:lastColumn="0" w:noHBand="0" w:noVBand="1"/>
      </w:tblPr>
      <w:tblGrid>
        <w:gridCol w:w="2811"/>
        <w:gridCol w:w="782"/>
        <w:gridCol w:w="782"/>
        <w:gridCol w:w="782"/>
        <w:gridCol w:w="782"/>
        <w:gridCol w:w="782"/>
        <w:gridCol w:w="782"/>
        <w:gridCol w:w="782"/>
        <w:gridCol w:w="1066"/>
      </w:tblGrid>
      <w:tr w:rsidR="008A3F9D" w:rsidRPr="006825DC" w14:paraId="68CE3510" w14:textId="77777777" w:rsidTr="008A3F9D">
        <w:trPr>
          <w:trHeight w:val="283"/>
        </w:trPr>
        <w:tc>
          <w:tcPr>
            <w:tcW w:w="9351" w:type="dxa"/>
            <w:gridSpan w:val="9"/>
            <w:vAlign w:val="center"/>
          </w:tcPr>
          <w:p w14:paraId="48045218" w14:textId="0C1C2991" w:rsidR="008A3F9D" w:rsidRPr="008A3F9D" w:rsidRDefault="008A3F9D" w:rsidP="008A3F9D">
            <w:pPr>
              <w:rPr>
                <w:rFonts w:cs="Times New Roman"/>
                <w:b/>
                <w:szCs w:val="24"/>
              </w:rPr>
            </w:pPr>
            <w:r w:rsidRPr="008A3F9D">
              <w:rPr>
                <w:rFonts w:cs="Times New Roman"/>
                <w:b/>
                <w:szCs w:val="24"/>
              </w:rPr>
              <w:t>Câu 6: Thầy (cô) cho biết những phương pháp dạy học phân hóa thường sử dụng khi dạy học Hóa nhằm phát triển năng lực giải quyết vấn đề cho học sinh.</w:t>
            </w:r>
          </w:p>
        </w:tc>
      </w:tr>
      <w:tr w:rsidR="006825DC" w:rsidRPr="006825DC" w14:paraId="7B546F39" w14:textId="77777777" w:rsidTr="008A3F9D">
        <w:trPr>
          <w:trHeight w:val="283"/>
        </w:trPr>
        <w:tc>
          <w:tcPr>
            <w:tcW w:w="2811" w:type="dxa"/>
            <w:vMerge w:val="restart"/>
            <w:vAlign w:val="center"/>
          </w:tcPr>
          <w:p w14:paraId="7CDD282B" w14:textId="77777777" w:rsidR="006825DC" w:rsidRPr="006825DC" w:rsidRDefault="006825DC" w:rsidP="006825DC">
            <w:pPr>
              <w:jc w:val="center"/>
              <w:rPr>
                <w:rFonts w:cs="Times New Roman"/>
                <w:szCs w:val="24"/>
              </w:rPr>
            </w:pPr>
            <w:r w:rsidRPr="006825DC">
              <w:rPr>
                <w:rFonts w:cs="Times New Roman"/>
                <w:szCs w:val="24"/>
              </w:rPr>
              <w:t>Phương pháp</w:t>
            </w:r>
          </w:p>
        </w:tc>
        <w:tc>
          <w:tcPr>
            <w:tcW w:w="6540" w:type="dxa"/>
            <w:gridSpan w:val="8"/>
            <w:vAlign w:val="center"/>
          </w:tcPr>
          <w:p w14:paraId="4B5AF421" w14:textId="77777777" w:rsidR="006825DC" w:rsidRPr="006825DC" w:rsidRDefault="006825DC" w:rsidP="006825DC">
            <w:pPr>
              <w:jc w:val="center"/>
              <w:rPr>
                <w:rFonts w:cs="Times New Roman"/>
                <w:szCs w:val="24"/>
              </w:rPr>
            </w:pPr>
            <w:r w:rsidRPr="006825DC">
              <w:rPr>
                <w:rFonts w:cs="Times New Roman"/>
                <w:szCs w:val="24"/>
              </w:rPr>
              <w:t>Mức độ</w:t>
            </w:r>
          </w:p>
        </w:tc>
      </w:tr>
      <w:tr w:rsidR="006825DC" w:rsidRPr="006825DC" w14:paraId="12FA31A8" w14:textId="77777777" w:rsidTr="008A3F9D">
        <w:trPr>
          <w:trHeight w:val="283"/>
        </w:trPr>
        <w:tc>
          <w:tcPr>
            <w:tcW w:w="2811" w:type="dxa"/>
            <w:vMerge/>
            <w:vAlign w:val="center"/>
          </w:tcPr>
          <w:p w14:paraId="713BEAB8" w14:textId="77777777" w:rsidR="006825DC" w:rsidRPr="006825DC" w:rsidRDefault="006825DC" w:rsidP="006825DC">
            <w:pPr>
              <w:jc w:val="center"/>
              <w:rPr>
                <w:rFonts w:cs="Times New Roman"/>
                <w:szCs w:val="24"/>
              </w:rPr>
            </w:pPr>
          </w:p>
        </w:tc>
        <w:tc>
          <w:tcPr>
            <w:tcW w:w="1564" w:type="dxa"/>
            <w:gridSpan w:val="2"/>
            <w:vAlign w:val="center"/>
          </w:tcPr>
          <w:p w14:paraId="22A88F5B" w14:textId="77777777" w:rsidR="006825DC" w:rsidRPr="006825DC" w:rsidRDefault="006825DC" w:rsidP="006825DC">
            <w:pPr>
              <w:jc w:val="center"/>
              <w:rPr>
                <w:rFonts w:cs="Times New Roman"/>
                <w:szCs w:val="24"/>
              </w:rPr>
            </w:pPr>
            <w:r w:rsidRPr="006825DC">
              <w:rPr>
                <w:rFonts w:cs="Times New Roman"/>
                <w:szCs w:val="24"/>
              </w:rPr>
              <w:t>Rất thường xuyên</w:t>
            </w:r>
          </w:p>
        </w:tc>
        <w:tc>
          <w:tcPr>
            <w:tcW w:w="1564" w:type="dxa"/>
            <w:gridSpan w:val="2"/>
            <w:vAlign w:val="center"/>
          </w:tcPr>
          <w:p w14:paraId="379048F0" w14:textId="77777777" w:rsidR="006825DC" w:rsidRPr="006825DC" w:rsidRDefault="006825DC" w:rsidP="006825DC">
            <w:pPr>
              <w:jc w:val="center"/>
              <w:rPr>
                <w:rFonts w:cs="Times New Roman"/>
                <w:szCs w:val="24"/>
              </w:rPr>
            </w:pPr>
            <w:r w:rsidRPr="006825DC">
              <w:rPr>
                <w:rFonts w:cs="Times New Roman"/>
                <w:szCs w:val="24"/>
              </w:rPr>
              <w:t>Thường xuyên</w:t>
            </w:r>
          </w:p>
        </w:tc>
        <w:tc>
          <w:tcPr>
            <w:tcW w:w="1564" w:type="dxa"/>
            <w:gridSpan w:val="2"/>
            <w:vAlign w:val="center"/>
          </w:tcPr>
          <w:p w14:paraId="354ADF7A" w14:textId="77777777" w:rsidR="006825DC" w:rsidRPr="006825DC" w:rsidRDefault="006825DC" w:rsidP="006825DC">
            <w:pPr>
              <w:jc w:val="center"/>
              <w:rPr>
                <w:rFonts w:cs="Times New Roman"/>
                <w:szCs w:val="24"/>
              </w:rPr>
            </w:pPr>
            <w:r w:rsidRPr="006825DC">
              <w:rPr>
                <w:rFonts w:cs="Times New Roman"/>
                <w:szCs w:val="24"/>
              </w:rPr>
              <w:t>Thỉnh thoảng</w:t>
            </w:r>
          </w:p>
        </w:tc>
        <w:tc>
          <w:tcPr>
            <w:tcW w:w="1848" w:type="dxa"/>
            <w:gridSpan w:val="2"/>
            <w:vAlign w:val="center"/>
          </w:tcPr>
          <w:p w14:paraId="146C1F51" w14:textId="77777777" w:rsidR="006825DC" w:rsidRPr="006825DC" w:rsidRDefault="006825DC" w:rsidP="006825DC">
            <w:pPr>
              <w:jc w:val="center"/>
              <w:rPr>
                <w:rFonts w:cs="Times New Roman"/>
                <w:szCs w:val="24"/>
              </w:rPr>
            </w:pPr>
            <w:r w:rsidRPr="006825DC">
              <w:rPr>
                <w:rFonts w:cs="Times New Roman"/>
                <w:szCs w:val="24"/>
              </w:rPr>
              <w:t>Không bao giờ</w:t>
            </w:r>
          </w:p>
        </w:tc>
      </w:tr>
      <w:tr w:rsidR="008A3F9D" w:rsidRPr="006825DC" w14:paraId="7880E64C" w14:textId="77777777" w:rsidTr="008A3F9D">
        <w:trPr>
          <w:trHeight w:val="283"/>
        </w:trPr>
        <w:tc>
          <w:tcPr>
            <w:tcW w:w="2811" w:type="dxa"/>
            <w:vAlign w:val="center"/>
          </w:tcPr>
          <w:p w14:paraId="7E71BB29" w14:textId="77777777" w:rsidR="008A3F9D" w:rsidRPr="006825DC" w:rsidRDefault="008A3F9D" w:rsidP="006825DC">
            <w:pPr>
              <w:jc w:val="center"/>
              <w:rPr>
                <w:rFonts w:cs="Times New Roman"/>
                <w:szCs w:val="24"/>
              </w:rPr>
            </w:pPr>
          </w:p>
        </w:tc>
        <w:tc>
          <w:tcPr>
            <w:tcW w:w="782" w:type="dxa"/>
            <w:vAlign w:val="center"/>
          </w:tcPr>
          <w:p w14:paraId="75193648" w14:textId="77777777" w:rsidR="008A3F9D" w:rsidRPr="006825DC" w:rsidRDefault="008A3F9D" w:rsidP="006825DC">
            <w:pPr>
              <w:jc w:val="center"/>
              <w:rPr>
                <w:rFonts w:cs="Times New Roman"/>
                <w:szCs w:val="24"/>
              </w:rPr>
            </w:pPr>
          </w:p>
        </w:tc>
        <w:tc>
          <w:tcPr>
            <w:tcW w:w="782" w:type="dxa"/>
            <w:vAlign w:val="center"/>
          </w:tcPr>
          <w:p w14:paraId="63446416" w14:textId="77777777" w:rsidR="008A3F9D" w:rsidRPr="006825DC" w:rsidRDefault="008A3F9D" w:rsidP="006825DC">
            <w:pPr>
              <w:jc w:val="center"/>
              <w:rPr>
                <w:rFonts w:cs="Times New Roman"/>
                <w:szCs w:val="24"/>
              </w:rPr>
            </w:pPr>
          </w:p>
        </w:tc>
        <w:tc>
          <w:tcPr>
            <w:tcW w:w="782" w:type="dxa"/>
            <w:vAlign w:val="center"/>
          </w:tcPr>
          <w:p w14:paraId="51C08A9D" w14:textId="77777777" w:rsidR="008A3F9D" w:rsidRPr="006825DC" w:rsidRDefault="008A3F9D" w:rsidP="006825DC">
            <w:pPr>
              <w:jc w:val="center"/>
              <w:rPr>
                <w:rFonts w:cs="Times New Roman"/>
                <w:szCs w:val="24"/>
              </w:rPr>
            </w:pPr>
          </w:p>
        </w:tc>
        <w:tc>
          <w:tcPr>
            <w:tcW w:w="782" w:type="dxa"/>
            <w:vAlign w:val="center"/>
          </w:tcPr>
          <w:p w14:paraId="62929514" w14:textId="77777777" w:rsidR="008A3F9D" w:rsidRPr="006825DC" w:rsidRDefault="008A3F9D" w:rsidP="006825DC">
            <w:pPr>
              <w:jc w:val="center"/>
              <w:rPr>
                <w:rFonts w:cs="Times New Roman"/>
                <w:szCs w:val="24"/>
              </w:rPr>
            </w:pPr>
          </w:p>
        </w:tc>
        <w:tc>
          <w:tcPr>
            <w:tcW w:w="782" w:type="dxa"/>
            <w:vAlign w:val="center"/>
          </w:tcPr>
          <w:p w14:paraId="2C6E1D9F" w14:textId="77777777" w:rsidR="008A3F9D" w:rsidRPr="006825DC" w:rsidRDefault="008A3F9D" w:rsidP="006825DC">
            <w:pPr>
              <w:jc w:val="center"/>
              <w:rPr>
                <w:rFonts w:cs="Times New Roman"/>
                <w:szCs w:val="24"/>
              </w:rPr>
            </w:pPr>
          </w:p>
        </w:tc>
        <w:tc>
          <w:tcPr>
            <w:tcW w:w="782" w:type="dxa"/>
            <w:vAlign w:val="center"/>
          </w:tcPr>
          <w:p w14:paraId="1773322F" w14:textId="77777777" w:rsidR="008A3F9D" w:rsidRPr="006825DC" w:rsidRDefault="008A3F9D" w:rsidP="006825DC">
            <w:pPr>
              <w:jc w:val="center"/>
              <w:rPr>
                <w:rFonts w:cs="Times New Roman"/>
                <w:szCs w:val="24"/>
              </w:rPr>
            </w:pPr>
          </w:p>
        </w:tc>
        <w:tc>
          <w:tcPr>
            <w:tcW w:w="782" w:type="dxa"/>
            <w:vAlign w:val="center"/>
          </w:tcPr>
          <w:p w14:paraId="3958EB40" w14:textId="77777777" w:rsidR="008A3F9D" w:rsidRPr="006825DC" w:rsidRDefault="008A3F9D" w:rsidP="006825DC">
            <w:pPr>
              <w:jc w:val="center"/>
              <w:rPr>
                <w:rFonts w:cs="Times New Roman"/>
                <w:szCs w:val="24"/>
              </w:rPr>
            </w:pPr>
          </w:p>
        </w:tc>
        <w:tc>
          <w:tcPr>
            <w:tcW w:w="1066" w:type="dxa"/>
            <w:vAlign w:val="center"/>
          </w:tcPr>
          <w:p w14:paraId="0CF04482" w14:textId="3459D3A5" w:rsidR="008A3F9D" w:rsidRPr="006825DC" w:rsidRDefault="008A3F9D" w:rsidP="006825DC">
            <w:pPr>
              <w:jc w:val="center"/>
              <w:rPr>
                <w:rFonts w:cs="Times New Roman"/>
                <w:szCs w:val="24"/>
              </w:rPr>
            </w:pPr>
          </w:p>
        </w:tc>
      </w:tr>
      <w:tr w:rsidR="008A3F9D" w:rsidRPr="006825DC" w14:paraId="2D0030C5" w14:textId="77777777" w:rsidTr="008A3F9D">
        <w:trPr>
          <w:trHeight w:val="283"/>
        </w:trPr>
        <w:tc>
          <w:tcPr>
            <w:tcW w:w="2811" w:type="dxa"/>
          </w:tcPr>
          <w:p w14:paraId="234FBB98" w14:textId="77777777" w:rsidR="008A3F9D" w:rsidRPr="006825DC" w:rsidRDefault="008A3F9D" w:rsidP="006825DC">
            <w:pPr>
              <w:rPr>
                <w:rFonts w:cs="Times New Roman"/>
                <w:szCs w:val="24"/>
              </w:rPr>
            </w:pPr>
            <w:r w:rsidRPr="006825DC">
              <w:rPr>
                <w:rFonts w:cs="Times New Roman"/>
                <w:szCs w:val="24"/>
              </w:rPr>
              <w:t>Dạy học nêu và giải quyết vấn đề</w:t>
            </w:r>
          </w:p>
        </w:tc>
        <w:tc>
          <w:tcPr>
            <w:tcW w:w="782" w:type="dxa"/>
          </w:tcPr>
          <w:p w14:paraId="24107F79" w14:textId="77777777" w:rsidR="008A3F9D" w:rsidRPr="006825DC" w:rsidRDefault="008A3F9D" w:rsidP="006825DC">
            <w:pPr>
              <w:rPr>
                <w:rFonts w:cs="Times New Roman"/>
                <w:szCs w:val="24"/>
              </w:rPr>
            </w:pPr>
          </w:p>
        </w:tc>
        <w:tc>
          <w:tcPr>
            <w:tcW w:w="782" w:type="dxa"/>
          </w:tcPr>
          <w:p w14:paraId="27F70459" w14:textId="77777777" w:rsidR="008A3F9D" w:rsidRPr="006825DC" w:rsidRDefault="008A3F9D" w:rsidP="006825DC">
            <w:pPr>
              <w:rPr>
                <w:rFonts w:cs="Times New Roman"/>
                <w:szCs w:val="24"/>
              </w:rPr>
            </w:pPr>
          </w:p>
        </w:tc>
        <w:tc>
          <w:tcPr>
            <w:tcW w:w="782" w:type="dxa"/>
          </w:tcPr>
          <w:p w14:paraId="4A6E976F" w14:textId="77777777" w:rsidR="008A3F9D" w:rsidRPr="006825DC" w:rsidRDefault="008A3F9D" w:rsidP="006825DC">
            <w:pPr>
              <w:rPr>
                <w:rFonts w:cs="Times New Roman"/>
                <w:szCs w:val="24"/>
              </w:rPr>
            </w:pPr>
          </w:p>
        </w:tc>
        <w:tc>
          <w:tcPr>
            <w:tcW w:w="782" w:type="dxa"/>
          </w:tcPr>
          <w:p w14:paraId="0FB453A5" w14:textId="77777777" w:rsidR="008A3F9D" w:rsidRPr="006825DC" w:rsidRDefault="008A3F9D" w:rsidP="006825DC">
            <w:pPr>
              <w:rPr>
                <w:rFonts w:cs="Times New Roman"/>
                <w:szCs w:val="24"/>
              </w:rPr>
            </w:pPr>
          </w:p>
        </w:tc>
        <w:tc>
          <w:tcPr>
            <w:tcW w:w="782" w:type="dxa"/>
          </w:tcPr>
          <w:p w14:paraId="13F99E03" w14:textId="77777777" w:rsidR="008A3F9D" w:rsidRPr="006825DC" w:rsidRDefault="008A3F9D" w:rsidP="006825DC">
            <w:pPr>
              <w:rPr>
                <w:rFonts w:cs="Times New Roman"/>
                <w:szCs w:val="24"/>
              </w:rPr>
            </w:pPr>
          </w:p>
        </w:tc>
        <w:tc>
          <w:tcPr>
            <w:tcW w:w="782" w:type="dxa"/>
          </w:tcPr>
          <w:p w14:paraId="6A2F8DFD" w14:textId="77777777" w:rsidR="008A3F9D" w:rsidRPr="006825DC" w:rsidRDefault="008A3F9D" w:rsidP="006825DC">
            <w:pPr>
              <w:rPr>
                <w:rFonts w:cs="Times New Roman"/>
                <w:szCs w:val="24"/>
              </w:rPr>
            </w:pPr>
          </w:p>
        </w:tc>
        <w:tc>
          <w:tcPr>
            <w:tcW w:w="782" w:type="dxa"/>
          </w:tcPr>
          <w:p w14:paraId="3D6705E4" w14:textId="77777777" w:rsidR="008A3F9D" w:rsidRPr="006825DC" w:rsidRDefault="008A3F9D" w:rsidP="006825DC">
            <w:pPr>
              <w:rPr>
                <w:rFonts w:cs="Times New Roman"/>
                <w:szCs w:val="24"/>
              </w:rPr>
            </w:pPr>
          </w:p>
        </w:tc>
        <w:tc>
          <w:tcPr>
            <w:tcW w:w="1066" w:type="dxa"/>
          </w:tcPr>
          <w:p w14:paraId="028E6D35" w14:textId="5BE2BA43" w:rsidR="008A3F9D" w:rsidRPr="006825DC" w:rsidRDefault="008A3F9D" w:rsidP="006825DC">
            <w:pPr>
              <w:rPr>
                <w:rFonts w:cs="Times New Roman"/>
                <w:szCs w:val="24"/>
              </w:rPr>
            </w:pPr>
          </w:p>
        </w:tc>
      </w:tr>
      <w:tr w:rsidR="008A3F9D" w:rsidRPr="006825DC" w14:paraId="2250BB46" w14:textId="77777777" w:rsidTr="008A3F9D">
        <w:trPr>
          <w:trHeight w:val="283"/>
        </w:trPr>
        <w:tc>
          <w:tcPr>
            <w:tcW w:w="2811" w:type="dxa"/>
          </w:tcPr>
          <w:p w14:paraId="7B5BB6FA" w14:textId="77777777" w:rsidR="008A3F9D" w:rsidRPr="006825DC" w:rsidRDefault="008A3F9D" w:rsidP="006825DC">
            <w:pPr>
              <w:rPr>
                <w:rFonts w:cs="Times New Roman"/>
                <w:szCs w:val="24"/>
              </w:rPr>
            </w:pPr>
            <w:r w:rsidRPr="006825DC">
              <w:rPr>
                <w:rFonts w:cs="Times New Roman"/>
                <w:szCs w:val="24"/>
              </w:rPr>
              <w:t>Dạy học theo nhóm</w:t>
            </w:r>
          </w:p>
        </w:tc>
        <w:tc>
          <w:tcPr>
            <w:tcW w:w="782" w:type="dxa"/>
          </w:tcPr>
          <w:p w14:paraId="6CD51960" w14:textId="77777777" w:rsidR="008A3F9D" w:rsidRPr="006825DC" w:rsidRDefault="008A3F9D" w:rsidP="006825DC">
            <w:pPr>
              <w:rPr>
                <w:rFonts w:cs="Times New Roman"/>
                <w:szCs w:val="24"/>
              </w:rPr>
            </w:pPr>
          </w:p>
        </w:tc>
        <w:tc>
          <w:tcPr>
            <w:tcW w:w="782" w:type="dxa"/>
          </w:tcPr>
          <w:p w14:paraId="463B6319" w14:textId="77777777" w:rsidR="008A3F9D" w:rsidRPr="006825DC" w:rsidRDefault="008A3F9D" w:rsidP="006825DC">
            <w:pPr>
              <w:rPr>
                <w:rFonts w:cs="Times New Roman"/>
                <w:szCs w:val="24"/>
              </w:rPr>
            </w:pPr>
          </w:p>
        </w:tc>
        <w:tc>
          <w:tcPr>
            <w:tcW w:w="782" w:type="dxa"/>
          </w:tcPr>
          <w:p w14:paraId="6F558D39" w14:textId="77777777" w:rsidR="008A3F9D" w:rsidRPr="006825DC" w:rsidRDefault="008A3F9D" w:rsidP="006825DC">
            <w:pPr>
              <w:rPr>
                <w:rFonts w:cs="Times New Roman"/>
                <w:szCs w:val="24"/>
              </w:rPr>
            </w:pPr>
          </w:p>
        </w:tc>
        <w:tc>
          <w:tcPr>
            <w:tcW w:w="782" w:type="dxa"/>
          </w:tcPr>
          <w:p w14:paraId="4017A710" w14:textId="77777777" w:rsidR="008A3F9D" w:rsidRPr="006825DC" w:rsidRDefault="008A3F9D" w:rsidP="006825DC">
            <w:pPr>
              <w:rPr>
                <w:rFonts w:cs="Times New Roman"/>
                <w:szCs w:val="24"/>
              </w:rPr>
            </w:pPr>
          </w:p>
        </w:tc>
        <w:tc>
          <w:tcPr>
            <w:tcW w:w="782" w:type="dxa"/>
          </w:tcPr>
          <w:p w14:paraId="6670E541" w14:textId="77777777" w:rsidR="008A3F9D" w:rsidRPr="006825DC" w:rsidRDefault="008A3F9D" w:rsidP="006825DC">
            <w:pPr>
              <w:rPr>
                <w:rFonts w:cs="Times New Roman"/>
                <w:szCs w:val="24"/>
              </w:rPr>
            </w:pPr>
          </w:p>
        </w:tc>
        <w:tc>
          <w:tcPr>
            <w:tcW w:w="782" w:type="dxa"/>
          </w:tcPr>
          <w:p w14:paraId="1417E3A7" w14:textId="77777777" w:rsidR="008A3F9D" w:rsidRPr="006825DC" w:rsidRDefault="008A3F9D" w:rsidP="006825DC">
            <w:pPr>
              <w:rPr>
                <w:rFonts w:cs="Times New Roman"/>
                <w:szCs w:val="24"/>
              </w:rPr>
            </w:pPr>
          </w:p>
        </w:tc>
        <w:tc>
          <w:tcPr>
            <w:tcW w:w="782" w:type="dxa"/>
          </w:tcPr>
          <w:p w14:paraId="73854CDD" w14:textId="77777777" w:rsidR="008A3F9D" w:rsidRPr="006825DC" w:rsidRDefault="008A3F9D" w:rsidP="006825DC">
            <w:pPr>
              <w:rPr>
                <w:rFonts w:cs="Times New Roman"/>
                <w:szCs w:val="24"/>
              </w:rPr>
            </w:pPr>
          </w:p>
        </w:tc>
        <w:tc>
          <w:tcPr>
            <w:tcW w:w="1066" w:type="dxa"/>
          </w:tcPr>
          <w:p w14:paraId="19B3D074" w14:textId="3CC50171" w:rsidR="008A3F9D" w:rsidRPr="006825DC" w:rsidRDefault="008A3F9D" w:rsidP="006825DC">
            <w:pPr>
              <w:rPr>
                <w:rFonts w:cs="Times New Roman"/>
                <w:szCs w:val="24"/>
              </w:rPr>
            </w:pPr>
          </w:p>
        </w:tc>
      </w:tr>
      <w:tr w:rsidR="008A3F9D" w:rsidRPr="006825DC" w14:paraId="600CEB34" w14:textId="77777777" w:rsidTr="008A3F9D">
        <w:trPr>
          <w:trHeight w:val="283"/>
        </w:trPr>
        <w:tc>
          <w:tcPr>
            <w:tcW w:w="2811" w:type="dxa"/>
          </w:tcPr>
          <w:p w14:paraId="0E2D2AB3" w14:textId="77777777" w:rsidR="008A3F9D" w:rsidRPr="006825DC" w:rsidRDefault="008A3F9D" w:rsidP="006825DC">
            <w:pPr>
              <w:rPr>
                <w:rFonts w:cs="Times New Roman"/>
                <w:szCs w:val="24"/>
              </w:rPr>
            </w:pPr>
            <w:r w:rsidRPr="006825DC">
              <w:rPr>
                <w:rFonts w:cs="Times New Roman"/>
                <w:szCs w:val="24"/>
              </w:rPr>
              <w:t>Dạy học theo góc</w:t>
            </w:r>
          </w:p>
        </w:tc>
        <w:tc>
          <w:tcPr>
            <w:tcW w:w="782" w:type="dxa"/>
          </w:tcPr>
          <w:p w14:paraId="6E2E319A" w14:textId="77777777" w:rsidR="008A3F9D" w:rsidRPr="006825DC" w:rsidRDefault="008A3F9D" w:rsidP="006825DC">
            <w:pPr>
              <w:rPr>
                <w:rFonts w:cs="Times New Roman"/>
                <w:szCs w:val="24"/>
              </w:rPr>
            </w:pPr>
          </w:p>
        </w:tc>
        <w:tc>
          <w:tcPr>
            <w:tcW w:w="782" w:type="dxa"/>
          </w:tcPr>
          <w:p w14:paraId="7D31C772" w14:textId="77777777" w:rsidR="008A3F9D" w:rsidRPr="006825DC" w:rsidRDefault="008A3F9D" w:rsidP="006825DC">
            <w:pPr>
              <w:rPr>
                <w:rFonts w:cs="Times New Roman"/>
                <w:szCs w:val="24"/>
              </w:rPr>
            </w:pPr>
          </w:p>
        </w:tc>
        <w:tc>
          <w:tcPr>
            <w:tcW w:w="782" w:type="dxa"/>
          </w:tcPr>
          <w:p w14:paraId="79BD4CD5" w14:textId="77777777" w:rsidR="008A3F9D" w:rsidRPr="006825DC" w:rsidRDefault="008A3F9D" w:rsidP="006825DC">
            <w:pPr>
              <w:rPr>
                <w:rFonts w:cs="Times New Roman"/>
                <w:szCs w:val="24"/>
              </w:rPr>
            </w:pPr>
          </w:p>
        </w:tc>
        <w:tc>
          <w:tcPr>
            <w:tcW w:w="782" w:type="dxa"/>
          </w:tcPr>
          <w:p w14:paraId="6E398149" w14:textId="77777777" w:rsidR="008A3F9D" w:rsidRPr="006825DC" w:rsidRDefault="008A3F9D" w:rsidP="006825DC">
            <w:pPr>
              <w:rPr>
                <w:rFonts w:cs="Times New Roman"/>
                <w:szCs w:val="24"/>
              </w:rPr>
            </w:pPr>
          </w:p>
        </w:tc>
        <w:tc>
          <w:tcPr>
            <w:tcW w:w="782" w:type="dxa"/>
          </w:tcPr>
          <w:p w14:paraId="2F21BBBE" w14:textId="77777777" w:rsidR="008A3F9D" w:rsidRPr="006825DC" w:rsidRDefault="008A3F9D" w:rsidP="006825DC">
            <w:pPr>
              <w:rPr>
                <w:rFonts w:cs="Times New Roman"/>
                <w:szCs w:val="24"/>
              </w:rPr>
            </w:pPr>
          </w:p>
        </w:tc>
        <w:tc>
          <w:tcPr>
            <w:tcW w:w="782" w:type="dxa"/>
          </w:tcPr>
          <w:p w14:paraId="3C2C22FE" w14:textId="77777777" w:rsidR="008A3F9D" w:rsidRPr="006825DC" w:rsidRDefault="008A3F9D" w:rsidP="006825DC">
            <w:pPr>
              <w:rPr>
                <w:rFonts w:cs="Times New Roman"/>
                <w:szCs w:val="24"/>
              </w:rPr>
            </w:pPr>
          </w:p>
        </w:tc>
        <w:tc>
          <w:tcPr>
            <w:tcW w:w="782" w:type="dxa"/>
          </w:tcPr>
          <w:p w14:paraId="0447423E" w14:textId="77777777" w:rsidR="008A3F9D" w:rsidRPr="006825DC" w:rsidRDefault="008A3F9D" w:rsidP="006825DC">
            <w:pPr>
              <w:rPr>
                <w:rFonts w:cs="Times New Roman"/>
                <w:szCs w:val="24"/>
              </w:rPr>
            </w:pPr>
          </w:p>
        </w:tc>
        <w:tc>
          <w:tcPr>
            <w:tcW w:w="1066" w:type="dxa"/>
          </w:tcPr>
          <w:p w14:paraId="467DB81C" w14:textId="629AF823" w:rsidR="008A3F9D" w:rsidRPr="006825DC" w:rsidRDefault="008A3F9D" w:rsidP="006825DC">
            <w:pPr>
              <w:rPr>
                <w:rFonts w:cs="Times New Roman"/>
                <w:szCs w:val="24"/>
              </w:rPr>
            </w:pPr>
          </w:p>
        </w:tc>
      </w:tr>
      <w:tr w:rsidR="008A3F9D" w:rsidRPr="006825DC" w14:paraId="07AECB5F" w14:textId="77777777" w:rsidTr="008A3F9D">
        <w:trPr>
          <w:trHeight w:val="283"/>
        </w:trPr>
        <w:tc>
          <w:tcPr>
            <w:tcW w:w="2811" w:type="dxa"/>
          </w:tcPr>
          <w:p w14:paraId="6AA80C58" w14:textId="77777777" w:rsidR="008A3F9D" w:rsidRPr="006825DC" w:rsidRDefault="008A3F9D" w:rsidP="006825DC">
            <w:pPr>
              <w:rPr>
                <w:rFonts w:cs="Times New Roman"/>
                <w:szCs w:val="24"/>
              </w:rPr>
            </w:pPr>
            <w:r w:rsidRPr="006825DC">
              <w:rPr>
                <w:rFonts w:cs="Times New Roman"/>
                <w:szCs w:val="24"/>
              </w:rPr>
              <w:t>Dạy học theo dự án</w:t>
            </w:r>
          </w:p>
        </w:tc>
        <w:tc>
          <w:tcPr>
            <w:tcW w:w="782" w:type="dxa"/>
          </w:tcPr>
          <w:p w14:paraId="333DBF2F" w14:textId="77777777" w:rsidR="008A3F9D" w:rsidRPr="006825DC" w:rsidRDefault="008A3F9D" w:rsidP="006825DC">
            <w:pPr>
              <w:rPr>
                <w:rFonts w:cs="Times New Roman"/>
                <w:szCs w:val="24"/>
              </w:rPr>
            </w:pPr>
          </w:p>
        </w:tc>
        <w:tc>
          <w:tcPr>
            <w:tcW w:w="782" w:type="dxa"/>
          </w:tcPr>
          <w:p w14:paraId="62DC4CC8" w14:textId="77777777" w:rsidR="008A3F9D" w:rsidRPr="006825DC" w:rsidRDefault="008A3F9D" w:rsidP="006825DC">
            <w:pPr>
              <w:rPr>
                <w:rFonts w:cs="Times New Roman"/>
                <w:szCs w:val="24"/>
              </w:rPr>
            </w:pPr>
          </w:p>
        </w:tc>
        <w:tc>
          <w:tcPr>
            <w:tcW w:w="782" w:type="dxa"/>
          </w:tcPr>
          <w:p w14:paraId="387A8546" w14:textId="77777777" w:rsidR="008A3F9D" w:rsidRPr="006825DC" w:rsidRDefault="008A3F9D" w:rsidP="006825DC">
            <w:pPr>
              <w:rPr>
                <w:rFonts w:cs="Times New Roman"/>
                <w:szCs w:val="24"/>
              </w:rPr>
            </w:pPr>
          </w:p>
        </w:tc>
        <w:tc>
          <w:tcPr>
            <w:tcW w:w="782" w:type="dxa"/>
          </w:tcPr>
          <w:p w14:paraId="4F57A87E" w14:textId="77777777" w:rsidR="008A3F9D" w:rsidRPr="006825DC" w:rsidRDefault="008A3F9D" w:rsidP="006825DC">
            <w:pPr>
              <w:rPr>
                <w:rFonts w:cs="Times New Roman"/>
                <w:szCs w:val="24"/>
              </w:rPr>
            </w:pPr>
          </w:p>
        </w:tc>
        <w:tc>
          <w:tcPr>
            <w:tcW w:w="782" w:type="dxa"/>
          </w:tcPr>
          <w:p w14:paraId="70E7D059" w14:textId="77777777" w:rsidR="008A3F9D" w:rsidRPr="006825DC" w:rsidRDefault="008A3F9D" w:rsidP="006825DC">
            <w:pPr>
              <w:rPr>
                <w:rFonts w:cs="Times New Roman"/>
                <w:szCs w:val="24"/>
              </w:rPr>
            </w:pPr>
          </w:p>
        </w:tc>
        <w:tc>
          <w:tcPr>
            <w:tcW w:w="782" w:type="dxa"/>
          </w:tcPr>
          <w:p w14:paraId="0830D9BA" w14:textId="77777777" w:rsidR="008A3F9D" w:rsidRPr="006825DC" w:rsidRDefault="008A3F9D" w:rsidP="006825DC">
            <w:pPr>
              <w:rPr>
                <w:rFonts w:cs="Times New Roman"/>
                <w:szCs w:val="24"/>
              </w:rPr>
            </w:pPr>
          </w:p>
        </w:tc>
        <w:tc>
          <w:tcPr>
            <w:tcW w:w="782" w:type="dxa"/>
          </w:tcPr>
          <w:p w14:paraId="551D5D8E" w14:textId="77777777" w:rsidR="008A3F9D" w:rsidRPr="006825DC" w:rsidRDefault="008A3F9D" w:rsidP="006825DC">
            <w:pPr>
              <w:rPr>
                <w:rFonts w:cs="Times New Roman"/>
                <w:szCs w:val="24"/>
              </w:rPr>
            </w:pPr>
          </w:p>
        </w:tc>
        <w:tc>
          <w:tcPr>
            <w:tcW w:w="1066" w:type="dxa"/>
          </w:tcPr>
          <w:p w14:paraId="242056CD" w14:textId="5DA237A6" w:rsidR="008A3F9D" w:rsidRPr="006825DC" w:rsidRDefault="008A3F9D" w:rsidP="006825DC">
            <w:pPr>
              <w:rPr>
                <w:rFonts w:cs="Times New Roman"/>
                <w:szCs w:val="24"/>
              </w:rPr>
            </w:pPr>
          </w:p>
        </w:tc>
      </w:tr>
      <w:tr w:rsidR="008A3F9D" w:rsidRPr="006825DC" w14:paraId="5E541C41" w14:textId="77777777" w:rsidTr="008A3F9D">
        <w:trPr>
          <w:trHeight w:val="283"/>
        </w:trPr>
        <w:tc>
          <w:tcPr>
            <w:tcW w:w="2811" w:type="dxa"/>
          </w:tcPr>
          <w:p w14:paraId="57BCB2C5" w14:textId="77777777" w:rsidR="008A3F9D" w:rsidRPr="006825DC" w:rsidRDefault="008A3F9D" w:rsidP="006825DC">
            <w:pPr>
              <w:rPr>
                <w:rFonts w:cs="Times New Roman"/>
                <w:szCs w:val="24"/>
              </w:rPr>
            </w:pPr>
            <w:r w:rsidRPr="006825DC">
              <w:rPr>
                <w:rFonts w:cs="Times New Roman"/>
                <w:szCs w:val="24"/>
              </w:rPr>
              <w:t>Dạy học theo hợp đồng</w:t>
            </w:r>
          </w:p>
        </w:tc>
        <w:tc>
          <w:tcPr>
            <w:tcW w:w="782" w:type="dxa"/>
          </w:tcPr>
          <w:p w14:paraId="35EABC54" w14:textId="77777777" w:rsidR="008A3F9D" w:rsidRPr="006825DC" w:rsidRDefault="008A3F9D" w:rsidP="006825DC">
            <w:pPr>
              <w:rPr>
                <w:rFonts w:cs="Times New Roman"/>
                <w:szCs w:val="24"/>
              </w:rPr>
            </w:pPr>
          </w:p>
        </w:tc>
        <w:tc>
          <w:tcPr>
            <w:tcW w:w="782" w:type="dxa"/>
          </w:tcPr>
          <w:p w14:paraId="0947AA4D" w14:textId="77777777" w:rsidR="008A3F9D" w:rsidRPr="006825DC" w:rsidRDefault="008A3F9D" w:rsidP="006825DC">
            <w:pPr>
              <w:rPr>
                <w:rFonts w:cs="Times New Roman"/>
                <w:szCs w:val="24"/>
              </w:rPr>
            </w:pPr>
          </w:p>
        </w:tc>
        <w:tc>
          <w:tcPr>
            <w:tcW w:w="782" w:type="dxa"/>
          </w:tcPr>
          <w:p w14:paraId="1D5CFFE7" w14:textId="77777777" w:rsidR="008A3F9D" w:rsidRPr="006825DC" w:rsidRDefault="008A3F9D" w:rsidP="006825DC">
            <w:pPr>
              <w:rPr>
                <w:rFonts w:cs="Times New Roman"/>
                <w:szCs w:val="24"/>
              </w:rPr>
            </w:pPr>
          </w:p>
        </w:tc>
        <w:tc>
          <w:tcPr>
            <w:tcW w:w="782" w:type="dxa"/>
          </w:tcPr>
          <w:p w14:paraId="13D1EFAD" w14:textId="77777777" w:rsidR="008A3F9D" w:rsidRPr="006825DC" w:rsidRDefault="008A3F9D" w:rsidP="006825DC">
            <w:pPr>
              <w:rPr>
                <w:rFonts w:cs="Times New Roman"/>
                <w:szCs w:val="24"/>
              </w:rPr>
            </w:pPr>
          </w:p>
        </w:tc>
        <w:tc>
          <w:tcPr>
            <w:tcW w:w="782" w:type="dxa"/>
          </w:tcPr>
          <w:p w14:paraId="77E48082" w14:textId="77777777" w:rsidR="008A3F9D" w:rsidRPr="006825DC" w:rsidRDefault="008A3F9D" w:rsidP="006825DC">
            <w:pPr>
              <w:rPr>
                <w:rFonts w:cs="Times New Roman"/>
                <w:szCs w:val="24"/>
              </w:rPr>
            </w:pPr>
          </w:p>
        </w:tc>
        <w:tc>
          <w:tcPr>
            <w:tcW w:w="782" w:type="dxa"/>
          </w:tcPr>
          <w:p w14:paraId="1422F211" w14:textId="77777777" w:rsidR="008A3F9D" w:rsidRPr="006825DC" w:rsidRDefault="008A3F9D" w:rsidP="006825DC">
            <w:pPr>
              <w:rPr>
                <w:rFonts w:cs="Times New Roman"/>
                <w:szCs w:val="24"/>
              </w:rPr>
            </w:pPr>
          </w:p>
        </w:tc>
        <w:tc>
          <w:tcPr>
            <w:tcW w:w="782" w:type="dxa"/>
          </w:tcPr>
          <w:p w14:paraId="1BAD2CF3" w14:textId="77777777" w:rsidR="008A3F9D" w:rsidRPr="006825DC" w:rsidRDefault="008A3F9D" w:rsidP="006825DC">
            <w:pPr>
              <w:rPr>
                <w:rFonts w:cs="Times New Roman"/>
                <w:szCs w:val="24"/>
              </w:rPr>
            </w:pPr>
          </w:p>
        </w:tc>
        <w:tc>
          <w:tcPr>
            <w:tcW w:w="1066" w:type="dxa"/>
          </w:tcPr>
          <w:p w14:paraId="47C4A754" w14:textId="381C6F68" w:rsidR="008A3F9D" w:rsidRPr="006825DC" w:rsidRDefault="008A3F9D" w:rsidP="006825DC">
            <w:pPr>
              <w:rPr>
                <w:rFonts w:cs="Times New Roman"/>
                <w:szCs w:val="24"/>
              </w:rPr>
            </w:pPr>
          </w:p>
        </w:tc>
      </w:tr>
      <w:tr w:rsidR="008A3F9D" w:rsidRPr="006825DC" w14:paraId="3783A5FD" w14:textId="77777777" w:rsidTr="008A3F9D">
        <w:trPr>
          <w:trHeight w:val="283"/>
        </w:trPr>
        <w:tc>
          <w:tcPr>
            <w:tcW w:w="2811" w:type="dxa"/>
          </w:tcPr>
          <w:p w14:paraId="5BCCC22D" w14:textId="77777777" w:rsidR="008A3F9D" w:rsidRPr="006825DC" w:rsidRDefault="008A3F9D" w:rsidP="006825DC">
            <w:pPr>
              <w:rPr>
                <w:rFonts w:cs="Times New Roman"/>
                <w:szCs w:val="24"/>
              </w:rPr>
            </w:pPr>
            <w:r w:rsidRPr="006825DC">
              <w:rPr>
                <w:rFonts w:cs="Times New Roman"/>
                <w:szCs w:val="24"/>
              </w:rPr>
              <w:t>Ý kiến khác:.......</w:t>
            </w:r>
          </w:p>
        </w:tc>
        <w:tc>
          <w:tcPr>
            <w:tcW w:w="782" w:type="dxa"/>
          </w:tcPr>
          <w:p w14:paraId="108E168D" w14:textId="77777777" w:rsidR="008A3F9D" w:rsidRPr="006825DC" w:rsidRDefault="008A3F9D" w:rsidP="006825DC">
            <w:pPr>
              <w:rPr>
                <w:rFonts w:cs="Times New Roman"/>
                <w:szCs w:val="24"/>
              </w:rPr>
            </w:pPr>
          </w:p>
        </w:tc>
        <w:tc>
          <w:tcPr>
            <w:tcW w:w="782" w:type="dxa"/>
          </w:tcPr>
          <w:p w14:paraId="3603E402" w14:textId="77777777" w:rsidR="008A3F9D" w:rsidRPr="006825DC" w:rsidRDefault="008A3F9D" w:rsidP="006825DC">
            <w:pPr>
              <w:rPr>
                <w:rFonts w:cs="Times New Roman"/>
                <w:szCs w:val="24"/>
              </w:rPr>
            </w:pPr>
          </w:p>
        </w:tc>
        <w:tc>
          <w:tcPr>
            <w:tcW w:w="782" w:type="dxa"/>
          </w:tcPr>
          <w:p w14:paraId="4E4EF0D3" w14:textId="77777777" w:rsidR="008A3F9D" w:rsidRPr="006825DC" w:rsidRDefault="008A3F9D" w:rsidP="006825DC">
            <w:pPr>
              <w:rPr>
                <w:rFonts w:cs="Times New Roman"/>
                <w:szCs w:val="24"/>
              </w:rPr>
            </w:pPr>
          </w:p>
        </w:tc>
        <w:tc>
          <w:tcPr>
            <w:tcW w:w="782" w:type="dxa"/>
          </w:tcPr>
          <w:p w14:paraId="4579AF29" w14:textId="77777777" w:rsidR="008A3F9D" w:rsidRPr="006825DC" w:rsidRDefault="008A3F9D" w:rsidP="006825DC">
            <w:pPr>
              <w:rPr>
                <w:rFonts w:cs="Times New Roman"/>
                <w:szCs w:val="24"/>
              </w:rPr>
            </w:pPr>
          </w:p>
        </w:tc>
        <w:tc>
          <w:tcPr>
            <w:tcW w:w="782" w:type="dxa"/>
          </w:tcPr>
          <w:p w14:paraId="68418FEF" w14:textId="77777777" w:rsidR="008A3F9D" w:rsidRPr="006825DC" w:rsidRDefault="008A3F9D" w:rsidP="006825DC">
            <w:pPr>
              <w:rPr>
                <w:rFonts w:cs="Times New Roman"/>
                <w:szCs w:val="24"/>
              </w:rPr>
            </w:pPr>
          </w:p>
        </w:tc>
        <w:tc>
          <w:tcPr>
            <w:tcW w:w="782" w:type="dxa"/>
          </w:tcPr>
          <w:p w14:paraId="363BAE13" w14:textId="77777777" w:rsidR="008A3F9D" w:rsidRPr="006825DC" w:rsidRDefault="008A3F9D" w:rsidP="006825DC">
            <w:pPr>
              <w:rPr>
                <w:rFonts w:cs="Times New Roman"/>
                <w:szCs w:val="24"/>
              </w:rPr>
            </w:pPr>
          </w:p>
        </w:tc>
        <w:tc>
          <w:tcPr>
            <w:tcW w:w="782" w:type="dxa"/>
          </w:tcPr>
          <w:p w14:paraId="2A91D81C" w14:textId="77777777" w:rsidR="008A3F9D" w:rsidRPr="006825DC" w:rsidRDefault="008A3F9D" w:rsidP="006825DC">
            <w:pPr>
              <w:rPr>
                <w:rFonts w:cs="Times New Roman"/>
                <w:szCs w:val="24"/>
              </w:rPr>
            </w:pPr>
          </w:p>
        </w:tc>
        <w:tc>
          <w:tcPr>
            <w:tcW w:w="1066" w:type="dxa"/>
          </w:tcPr>
          <w:p w14:paraId="0CF53F22" w14:textId="43E0579E" w:rsidR="008A3F9D" w:rsidRPr="006825DC" w:rsidRDefault="008A3F9D" w:rsidP="006825DC">
            <w:pPr>
              <w:rPr>
                <w:rFonts w:cs="Times New Roman"/>
                <w:szCs w:val="24"/>
              </w:rPr>
            </w:pPr>
          </w:p>
        </w:tc>
      </w:tr>
    </w:tbl>
    <w:p w14:paraId="3185F946" w14:textId="3D3673AE" w:rsidR="00167A81" w:rsidRDefault="00167A81" w:rsidP="005A0884">
      <w:pPr>
        <w:spacing w:after="0"/>
      </w:pPr>
    </w:p>
    <w:tbl>
      <w:tblPr>
        <w:tblStyle w:val="TableGrid"/>
        <w:tblW w:w="9355" w:type="dxa"/>
        <w:tblLook w:val="04A0" w:firstRow="1" w:lastRow="0" w:firstColumn="1" w:lastColumn="0" w:noHBand="0" w:noVBand="1"/>
      </w:tblPr>
      <w:tblGrid>
        <w:gridCol w:w="5953"/>
        <w:gridCol w:w="1701"/>
        <w:gridCol w:w="1701"/>
      </w:tblGrid>
      <w:tr w:rsidR="00167A81" w14:paraId="778D295A" w14:textId="77777777" w:rsidTr="008A3F9D">
        <w:tc>
          <w:tcPr>
            <w:tcW w:w="9355" w:type="dxa"/>
            <w:gridSpan w:val="3"/>
            <w:vAlign w:val="center"/>
          </w:tcPr>
          <w:p w14:paraId="4D41FCD4" w14:textId="242D06C3" w:rsidR="00167A81" w:rsidRPr="00D843AC" w:rsidRDefault="008A3F9D" w:rsidP="008D564C">
            <w:pPr>
              <w:rPr>
                <w:b/>
              </w:rPr>
            </w:pPr>
            <w:r w:rsidRPr="008A3F9D">
              <w:rPr>
                <w:b/>
              </w:rPr>
              <w:t>Câu 7: Thầy (cô) gặp phải những khó khăn gì khi sử dụng các phương pháp dạy học phân hóa trong giảng dạy bộ môn Hóa phổ thông?</w:t>
            </w:r>
          </w:p>
        </w:tc>
      </w:tr>
      <w:tr w:rsidR="00167A81" w14:paraId="2FB148C4" w14:textId="77777777" w:rsidTr="008D564C">
        <w:tc>
          <w:tcPr>
            <w:tcW w:w="5953" w:type="dxa"/>
            <w:vAlign w:val="center"/>
          </w:tcPr>
          <w:p w14:paraId="7D7867D0" w14:textId="77777777" w:rsidR="00167A81" w:rsidRDefault="00167A81" w:rsidP="008D564C">
            <w:pPr>
              <w:jc w:val="center"/>
            </w:pPr>
          </w:p>
        </w:tc>
        <w:tc>
          <w:tcPr>
            <w:tcW w:w="1701" w:type="dxa"/>
            <w:vAlign w:val="center"/>
          </w:tcPr>
          <w:p w14:paraId="0F339C2A" w14:textId="77777777" w:rsidR="00167A81" w:rsidRDefault="00167A81" w:rsidP="008D564C">
            <w:pPr>
              <w:jc w:val="center"/>
            </w:pPr>
            <w:r>
              <w:t>Số ý kiến</w:t>
            </w:r>
          </w:p>
        </w:tc>
        <w:tc>
          <w:tcPr>
            <w:tcW w:w="1701" w:type="dxa"/>
            <w:vAlign w:val="center"/>
          </w:tcPr>
          <w:p w14:paraId="49FAA5A3" w14:textId="77777777" w:rsidR="00167A81" w:rsidRDefault="00167A81" w:rsidP="008D564C">
            <w:pPr>
              <w:jc w:val="center"/>
            </w:pPr>
            <w:r>
              <w:t>Tỷ lệ</w:t>
            </w:r>
          </w:p>
        </w:tc>
      </w:tr>
      <w:tr w:rsidR="00167A81" w14:paraId="7C6C4F69" w14:textId="77777777" w:rsidTr="008D564C">
        <w:tc>
          <w:tcPr>
            <w:tcW w:w="5953" w:type="dxa"/>
          </w:tcPr>
          <w:p w14:paraId="3F4145EB" w14:textId="1236D82D" w:rsidR="00167A81" w:rsidRDefault="008A3F9D" w:rsidP="008D564C">
            <w:r w:rsidRPr="008A3F9D">
              <w:t>Chưa quen với các phương pháp dạy học. lúng túng trong việc chọn phương pháp dạy học nào phù hợp với từng bài.</w:t>
            </w:r>
          </w:p>
        </w:tc>
        <w:tc>
          <w:tcPr>
            <w:tcW w:w="1701" w:type="dxa"/>
            <w:vAlign w:val="center"/>
          </w:tcPr>
          <w:p w14:paraId="4624237C" w14:textId="77777777" w:rsidR="00167A81" w:rsidRDefault="00167A81" w:rsidP="008D564C">
            <w:pPr>
              <w:jc w:val="center"/>
            </w:pPr>
          </w:p>
        </w:tc>
        <w:tc>
          <w:tcPr>
            <w:tcW w:w="1701" w:type="dxa"/>
            <w:vAlign w:val="center"/>
          </w:tcPr>
          <w:p w14:paraId="73722116" w14:textId="77777777" w:rsidR="00167A81" w:rsidRDefault="00167A81" w:rsidP="008D564C">
            <w:pPr>
              <w:jc w:val="center"/>
            </w:pPr>
          </w:p>
        </w:tc>
      </w:tr>
      <w:tr w:rsidR="00167A81" w14:paraId="50740C71" w14:textId="77777777" w:rsidTr="008D564C">
        <w:tc>
          <w:tcPr>
            <w:tcW w:w="5953" w:type="dxa"/>
          </w:tcPr>
          <w:p w14:paraId="622F6A40" w14:textId="4224FD59" w:rsidR="00167A81" w:rsidRDefault="008A3F9D" w:rsidP="008D564C">
            <w:r w:rsidRPr="008A3F9D">
              <w:t>Tốn nhiều công sức, thời gian để nghiên cứu và thiết kế giáo án 1 tiết dạy.</w:t>
            </w:r>
          </w:p>
        </w:tc>
        <w:tc>
          <w:tcPr>
            <w:tcW w:w="1701" w:type="dxa"/>
            <w:vAlign w:val="center"/>
          </w:tcPr>
          <w:p w14:paraId="500C03DF" w14:textId="77777777" w:rsidR="00167A81" w:rsidRDefault="00167A81" w:rsidP="008D564C">
            <w:pPr>
              <w:jc w:val="center"/>
            </w:pPr>
          </w:p>
        </w:tc>
        <w:tc>
          <w:tcPr>
            <w:tcW w:w="1701" w:type="dxa"/>
            <w:vAlign w:val="center"/>
          </w:tcPr>
          <w:p w14:paraId="77FD6E0E" w14:textId="77777777" w:rsidR="00167A81" w:rsidRDefault="00167A81" w:rsidP="008D564C">
            <w:pPr>
              <w:jc w:val="center"/>
            </w:pPr>
          </w:p>
        </w:tc>
      </w:tr>
      <w:tr w:rsidR="00167A81" w14:paraId="06E7E84C" w14:textId="77777777" w:rsidTr="008D564C">
        <w:tc>
          <w:tcPr>
            <w:tcW w:w="5953" w:type="dxa"/>
          </w:tcPr>
          <w:p w14:paraId="0F0E208C" w14:textId="4BC86B2B" w:rsidR="00167A81" w:rsidRDefault="008A3F9D" w:rsidP="008D564C">
            <w:r w:rsidRPr="008A3F9D">
              <w:t>Học sinh chưa có các kỹ năng như: hợp tác làm việc nhóm, tìm kiếm thông tin, tính tích cực, chủ động, năng lực sáng tạo.</w:t>
            </w:r>
          </w:p>
        </w:tc>
        <w:tc>
          <w:tcPr>
            <w:tcW w:w="1701" w:type="dxa"/>
            <w:vAlign w:val="center"/>
          </w:tcPr>
          <w:p w14:paraId="2C035801" w14:textId="77777777" w:rsidR="00167A81" w:rsidRDefault="00167A81" w:rsidP="008D564C">
            <w:pPr>
              <w:jc w:val="center"/>
            </w:pPr>
          </w:p>
        </w:tc>
        <w:tc>
          <w:tcPr>
            <w:tcW w:w="1701" w:type="dxa"/>
            <w:vAlign w:val="center"/>
          </w:tcPr>
          <w:p w14:paraId="1753DA3C" w14:textId="77777777" w:rsidR="00167A81" w:rsidRDefault="00167A81" w:rsidP="008D564C">
            <w:pPr>
              <w:jc w:val="center"/>
            </w:pPr>
          </w:p>
        </w:tc>
      </w:tr>
      <w:tr w:rsidR="00167A81" w14:paraId="67EE6291" w14:textId="77777777" w:rsidTr="008D564C">
        <w:tc>
          <w:tcPr>
            <w:tcW w:w="5953" w:type="dxa"/>
          </w:tcPr>
          <w:p w14:paraId="09C75D71" w14:textId="3F789C9A" w:rsidR="00167A81" w:rsidRDefault="008A3F9D" w:rsidP="008D564C">
            <w:r w:rsidRPr="008A3F9D">
              <w:t>Cơ sở vật chất của nhà trường chưa đủ đáp ứng cho việc sử dụng các phương pháp dạy học phân hóa.</w:t>
            </w:r>
          </w:p>
        </w:tc>
        <w:tc>
          <w:tcPr>
            <w:tcW w:w="1701" w:type="dxa"/>
            <w:vAlign w:val="center"/>
          </w:tcPr>
          <w:p w14:paraId="40586382" w14:textId="77777777" w:rsidR="00167A81" w:rsidRDefault="00167A81" w:rsidP="008D564C">
            <w:pPr>
              <w:jc w:val="center"/>
            </w:pPr>
          </w:p>
        </w:tc>
        <w:tc>
          <w:tcPr>
            <w:tcW w:w="1701" w:type="dxa"/>
            <w:vAlign w:val="center"/>
          </w:tcPr>
          <w:p w14:paraId="19EE598E" w14:textId="77777777" w:rsidR="00167A81" w:rsidRDefault="00167A81" w:rsidP="008D564C">
            <w:pPr>
              <w:jc w:val="center"/>
            </w:pPr>
          </w:p>
        </w:tc>
      </w:tr>
      <w:tr w:rsidR="00167A81" w14:paraId="2C48B6B3" w14:textId="77777777" w:rsidTr="008D564C">
        <w:tc>
          <w:tcPr>
            <w:tcW w:w="5953" w:type="dxa"/>
          </w:tcPr>
          <w:p w14:paraId="6D5261DB" w14:textId="77777777" w:rsidR="00167A81" w:rsidRPr="00EF5526" w:rsidRDefault="00167A81" w:rsidP="008D564C">
            <w:r>
              <w:t>Ý kiến khác.</w:t>
            </w:r>
          </w:p>
        </w:tc>
        <w:tc>
          <w:tcPr>
            <w:tcW w:w="1701" w:type="dxa"/>
            <w:vAlign w:val="center"/>
          </w:tcPr>
          <w:p w14:paraId="0C80FFB4" w14:textId="77777777" w:rsidR="00167A81" w:rsidRDefault="00167A81" w:rsidP="008D564C">
            <w:pPr>
              <w:jc w:val="center"/>
            </w:pPr>
          </w:p>
        </w:tc>
        <w:tc>
          <w:tcPr>
            <w:tcW w:w="1701" w:type="dxa"/>
            <w:vAlign w:val="center"/>
          </w:tcPr>
          <w:p w14:paraId="4BDE5AA8" w14:textId="77777777" w:rsidR="00167A81" w:rsidRDefault="00167A81" w:rsidP="008D564C">
            <w:pPr>
              <w:jc w:val="center"/>
            </w:pPr>
          </w:p>
        </w:tc>
      </w:tr>
    </w:tbl>
    <w:p w14:paraId="6D00A835" w14:textId="25CD643B" w:rsidR="00167A81" w:rsidRDefault="00167A81" w:rsidP="005A0884">
      <w:pPr>
        <w:spacing w:after="0"/>
      </w:pPr>
    </w:p>
    <w:p w14:paraId="538AE188" w14:textId="0CAD50D7" w:rsidR="002B0356" w:rsidRDefault="002B0356" w:rsidP="002B0356">
      <w:pPr>
        <w:pStyle w:val="ListParagraph"/>
        <w:numPr>
          <w:ilvl w:val="0"/>
          <w:numId w:val="1"/>
        </w:numPr>
        <w:spacing w:after="0"/>
      </w:pPr>
      <w:r>
        <w:t xml:space="preserve">Nhận xét: </w:t>
      </w:r>
    </w:p>
    <w:p w14:paraId="70030731" w14:textId="3F37E0C1" w:rsidR="002B0356" w:rsidRDefault="002B0356" w:rsidP="002B0356">
      <w:pPr>
        <w:pStyle w:val="ListParagraph"/>
        <w:spacing w:after="0"/>
      </w:pPr>
    </w:p>
    <w:p w14:paraId="5DB632FD" w14:textId="17621DBF" w:rsidR="002B0356" w:rsidRDefault="002B0356" w:rsidP="002B0356">
      <w:pPr>
        <w:pStyle w:val="ListParagraph"/>
        <w:spacing w:after="0"/>
        <w:jc w:val="center"/>
        <w:rPr>
          <w:b/>
        </w:rPr>
      </w:pPr>
      <w:r>
        <w:rPr>
          <w:b/>
        </w:rPr>
        <w:t xml:space="preserve">TIỂU KẾT CHƯƠNG 1 </w:t>
      </w:r>
    </w:p>
    <w:p w14:paraId="426CD69F" w14:textId="563F2A1B" w:rsidR="001F0026" w:rsidRDefault="00313923" w:rsidP="006B165A">
      <w:pPr>
        <w:pStyle w:val="ListParagraph"/>
        <w:tabs>
          <w:tab w:val="left" w:pos="567"/>
        </w:tabs>
        <w:spacing w:after="0"/>
        <w:ind w:left="0" w:firstLine="567"/>
      </w:pPr>
      <w:r>
        <w:t>Trong chương này, tôi đã trình bày một số</w:t>
      </w:r>
      <w:r w:rsidR="001F0026">
        <w:t xml:space="preserve"> vấn đề</w:t>
      </w:r>
      <w:r>
        <w:t xml:space="preserve"> cơ sở lý luận </w:t>
      </w:r>
      <w:r w:rsidR="001F0026">
        <w:t xml:space="preserve">và thực tiễn của đề tài, đó là: </w:t>
      </w:r>
    </w:p>
    <w:p w14:paraId="64362F7A" w14:textId="51C6B8E3" w:rsidR="00E95337" w:rsidRDefault="001F0026" w:rsidP="001F0026">
      <w:pPr>
        <w:pStyle w:val="ListParagraph"/>
        <w:tabs>
          <w:tab w:val="left" w:pos="567"/>
        </w:tabs>
        <w:spacing w:after="0"/>
        <w:ind w:left="0"/>
      </w:pPr>
      <w:r>
        <w:tab/>
      </w:r>
      <w:r w:rsidR="00E95337">
        <w:t>1. Những vấn đề khái quát về dạy học phân hóa.</w:t>
      </w:r>
    </w:p>
    <w:p w14:paraId="4FAFC55D" w14:textId="3BCC8BB0" w:rsidR="00E95337" w:rsidRDefault="00E95337" w:rsidP="001F0026">
      <w:pPr>
        <w:pStyle w:val="ListParagraph"/>
        <w:tabs>
          <w:tab w:val="left" w:pos="567"/>
        </w:tabs>
        <w:spacing w:after="0"/>
        <w:ind w:left="0"/>
      </w:pPr>
      <w:r>
        <w:tab/>
        <w:t xml:space="preserve">2. Những vấn đề về năng lực và </w:t>
      </w:r>
      <w:r w:rsidR="00E3323D">
        <w:t xml:space="preserve">phát triển năng lực giải quyết vấn đề cho HS trong dạy học Hóa học. </w:t>
      </w:r>
    </w:p>
    <w:p w14:paraId="3117A512" w14:textId="24824C4A" w:rsidR="00E3323D" w:rsidRDefault="00E3323D" w:rsidP="001F0026">
      <w:pPr>
        <w:pStyle w:val="ListParagraph"/>
        <w:tabs>
          <w:tab w:val="left" w:pos="567"/>
        </w:tabs>
        <w:spacing w:after="0"/>
        <w:ind w:left="0"/>
      </w:pPr>
      <w:r>
        <w:lastRenderedPageBreak/>
        <w:tab/>
        <w:t xml:space="preserve">3. Một số phương pháp dạy học tích cực theo quan điểm dạy học phân hóa. </w:t>
      </w:r>
    </w:p>
    <w:p w14:paraId="35B56D67" w14:textId="4D97249C" w:rsidR="00E3323D" w:rsidRDefault="00E3323D" w:rsidP="001F0026">
      <w:pPr>
        <w:pStyle w:val="ListParagraph"/>
        <w:tabs>
          <w:tab w:val="left" w:pos="567"/>
        </w:tabs>
        <w:spacing w:after="0"/>
        <w:ind w:left="0"/>
      </w:pPr>
      <w:r>
        <w:tab/>
        <w:t xml:space="preserve">4. </w:t>
      </w:r>
      <w:r w:rsidR="00726128">
        <w:t xml:space="preserve">Điều tra thực trạng </w:t>
      </w:r>
      <w:r w:rsidR="00726128" w:rsidRPr="00726128">
        <w:t xml:space="preserve">dạy học phân hóa và phát triển năng lực giải quyết vấn đề cho học sinh trong dạy học môn Hóa học </w:t>
      </w:r>
      <w:r w:rsidR="00726128">
        <w:t xml:space="preserve">tại trường THPT Phan Châu Trinh và THPT Nguyễn Trãi - Đà Nẵng. </w:t>
      </w:r>
    </w:p>
    <w:p w14:paraId="3A645FBF" w14:textId="10E7BA69" w:rsidR="00726128" w:rsidRDefault="006B165A" w:rsidP="006B165A">
      <w:pPr>
        <w:pStyle w:val="ListParagraph"/>
        <w:tabs>
          <w:tab w:val="left" w:pos="0"/>
          <w:tab w:val="left" w:pos="567"/>
        </w:tabs>
        <w:spacing w:after="0"/>
        <w:ind w:left="0"/>
      </w:pPr>
      <w:r>
        <w:tab/>
      </w:r>
      <w:r w:rsidR="00726128">
        <w:t>Tất cả những vấn đề nêu trên là cơ sở khoa học vững chắc cho tôi xây dựng chương</w:t>
      </w:r>
      <w:r>
        <w:t xml:space="preserve"> </w:t>
      </w:r>
      <w:r w:rsidR="00726128">
        <w:t>2</w:t>
      </w:r>
      <w:r>
        <w:t xml:space="preserve"> </w:t>
      </w:r>
      <w:r w:rsidR="00445050">
        <w:t xml:space="preserve">- Phát triển năng lực giải quyết vấn đề cho học sinh thông qua dạy học phân hóa phần Hóa vô cơ lớp 11. </w:t>
      </w:r>
      <w:bookmarkStart w:id="1" w:name="_GoBack"/>
      <w:bookmarkEnd w:id="1"/>
    </w:p>
    <w:p w14:paraId="293FDF79" w14:textId="77777777" w:rsidR="001F0026" w:rsidRPr="00313923" w:rsidRDefault="001F0026" w:rsidP="002B0356">
      <w:pPr>
        <w:pStyle w:val="ListParagraph"/>
        <w:spacing w:after="0"/>
      </w:pPr>
    </w:p>
    <w:sectPr w:rsidR="001F0026" w:rsidRPr="0031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5664A"/>
    <w:multiLevelType w:val="hybridMultilevel"/>
    <w:tmpl w:val="23F4C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9E4"/>
    <w:rsid w:val="000220DB"/>
    <w:rsid w:val="00036B45"/>
    <w:rsid w:val="00077B42"/>
    <w:rsid w:val="0008564B"/>
    <w:rsid w:val="00097787"/>
    <w:rsid w:val="000C0BD5"/>
    <w:rsid w:val="000F3F9D"/>
    <w:rsid w:val="001140A0"/>
    <w:rsid w:val="0011430D"/>
    <w:rsid w:val="00151FF3"/>
    <w:rsid w:val="00165444"/>
    <w:rsid w:val="00167A81"/>
    <w:rsid w:val="00175861"/>
    <w:rsid w:val="001F0026"/>
    <w:rsid w:val="001F71A9"/>
    <w:rsid w:val="00225FC3"/>
    <w:rsid w:val="00260225"/>
    <w:rsid w:val="00274C68"/>
    <w:rsid w:val="002874D0"/>
    <w:rsid w:val="002B0356"/>
    <w:rsid w:val="002F4401"/>
    <w:rsid w:val="002F7E7B"/>
    <w:rsid w:val="003016EF"/>
    <w:rsid w:val="00313923"/>
    <w:rsid w:val="00324ADD"/>
    <w:rsid w:val="003515EA"/>
    <w:rsid w:val="00371DC1"/>
    <w:rsid w:val="003A0154"/>
    <w:rsid w:val="003A5A53"/>
    <w:rsid w:val="003C576E"/>
    <w:rsid w:val="003E5096"/>
    <w:rsid w:val="00445050"/>
    <w:rsid w:val="00466659"/>
    <w:rsid w:val="00467DD4"/>
    <w:rsid w:val="004E65A4"/>
    <w:rsid w:val="00501C96"/>
    <w:rsid w:val="00572670"/>
    <w:rsid w:val="005A0884"/>
    <w:rsid w:val="005C41A6"/>
    <w:rsid w:val="005F1F03"/>
    <w:rsid w:val="00626723"/>
    <w:rsid w:val="00626C51"/>
    <w:rsid w:val="00630B3F"/>
    <w:rsid w:val="00654EA6"/>
    <w:rsid w:val="00657CEB"/>
    <w:rsid w:val="006825DC"/>
    <w:rsid w:val="006B165A"/>
    <w:rsid w:val="006F79AC"/>
    <w:rsid w:val="00726128"/>
    <w:rsid w:val="00727123"/>
    <w:rsid w:val="007433B7"/>
    <w:rsid w:val="00760902"/>
    <w:rsid w:val="00785303"/>
    <w:rsid w:val="007C3912"/>
    <w:rsid w:val="007E30AE"/>
    <w:rsid w:val="00825708"/>
    <w:rsid w:val="00876589"/>
    <w:rsid w:val="00890000"/>
    <w:rsid w:val="008A3F9D"/>
    <w:rsid w:val="008D564C"/>
    <w:rsid w:val="008D7343"/>
    <w:rsid w:val="0094426E"/>
    <w:rsid w:val="00960D72"/>
    <w:rsid w:val="00964A02"/>
    <w:rsid w:val="009D4126"/>
    <w:rsid w:val="009E2318"/>
    <w:rsid w:val="009F091C"/>
    <w:rsid w:val="00A237AF"/>
    <w:rsid w:val="00A31D36"/>
    <w:rsid w:val="00A40325"/>
    <w:rsid w:val="00A451E7"/>
    <w:rsid w:val="00A5405E"/>
    <w:rsid w:val="00A60B3D"/>
    <w:rsid w:val="00A75322"/>
    <w:rsid w:val="00A820B8"/>
    <w:rsid w:val="00AA1621"/>
    <w:rsid w:val="00AC3B84"/>
    <w:rsid w:val="00AE07DB"/>
    <w:rsid w:val="00B33E29"/>
    <w:rsid w:val="00B53064"/>
    <w:rsid w:val="00B7462D"/>
    <w:rsid w:val="00B77649"/>
    <w:rsid w:val="00BA1D65"/>
    <w:rsid w:val="00BA3528"/>
    <w:rsid w:val="00BA44AD"/>
    <w:rsid w:val="00C051AA"/>
    <w:rsid w:val="00C259AE"/>
    <w:rsid w:val="00C910A4"/>
    <w:rsid w:val="00CE19E4"/>
    <w:rsid w:val="00D10553"/>
    <w:rsid w:val="00D21A35"/>
    <w:rsid w:val="00D3052B"/>
    <w:rsid w:val="00D63FAE"/>
    <w:rsid w:val="00D80CC9"/>
    <w:rsid w:val="00D8253B"/>
    <w:rsid w:val="00D843AC"/>
    <w:rsid w:val="00DB3350"/>
    <w:rsid w:val="00E30C19"/>
    <w:rsid w:val="00E3323D"/>
    <w:rsid w:val="00E414E9"/>
    <w:rsid w:val="00E632B1"/>
    <w:rsid w:val="00E66839"/>
    <w:rsid w:val="00E76740"/>
    <w:rsid w:val="00E914F4"/>
    <w:rsid w:val="00E95337"/>
    <w:rsid w:val="00EE6E3B"/>
    <w:rsid w:val="00EF5526"/>
    <w:rsid w:val="00F14B54"/>
    <w:rsid w:val="00F54255"/>
    <w:rsid w:val="00F624C0"/>
    <w:rsid w:val="00F77063"/>
    <w:rsid w:val="00FA7DCF"/>
    <w:rsid w:val="00FF3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F042"/>
  <w15:chartTrackingRefBased/>
  <w15:docId w15:val="{BB27A24E-A843-4C09-AA02-0193453F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740"/>
    <w:rPr>
      <w:rFonts w:ascii="Times New Roman" w:hAnsi="Times New Roman"/>
      <w:sz w:val="24"/>
    </w:rPr>
  </w:style>
  <w:style w:type="paragraph" w:styleId="Heading1">
    <w:name w:val="heading 1"/>
    <w:basedOn w:val="Normal"/>
    <w:next w:val="Normal"/>
    <w:link w:val="Heading1Char"/>
    <w:uiPriority w:val="9"/>
    <w:qFormat/>
    <w:rsid w:val="00077B4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052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3052B"/>
    <w:pPr>
      <w:keepNext/>
      <w:keepLines/>
      <w:spacing w:before="40" w:after="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3052B"/>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B4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3052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3052B"/>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semiHidden/>
    <w:rsid w:val="00D3052B"/>
    <w:rPr>
      <w:rFonts w:ascii="Times New Roman" w:eastAsiaTheme="majorEastAsia" w:hAnsi="Times New Roman" w:cstheme="majorBidi"/>
      <w:i/>
      <w:iCs/>
      <w:sz w:val="24"/>
    </w:rPr>
  </w:style>
  <w:style w:type="table" w:styleId="TableGrid">
    <w:name w:val="Table Grid"/>
    <w:basedOn w:val="TableNormal"/>
    <w:uiPriority w:val="39"/>
    <w:rsid w:val="00A8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12</cp:revision>
  <dcterms:created xsi:type="dcterms:W3CDTF">2018-07-21T02:48:00Z</dcterms:created>
  <dcterms:modified xsi:type="dcterms:W3CDTF">2018-10-25T09:38:00Z</dcterms:modified>
</cp:coreProperties>
</file>