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val="false"/>
          <w:bCs w:val="false"/>
          <w:i w:val="false"/>
          <w:iCs w:val="false"/>
          <w:u w:val="none"/>
          <w:sz w:val="9pt"/>
          <w:szCs w:val="9pt"/>
          <w:strike w:val="false"/>
          <w:rFonts w:ascii="Menlo, Consolas, &quot;Courier New&quot;, monospace" w:cs="Menlo, Consolas, &quot;Courier New&quot;, monospace" w:eastAsia="Menlo, Consolas, &quot;Courier New&quot;, monospace" w:hAnsi="Menlo, Consolas, &quot;Courier New&quot;, monospace"/>
        </w:rPr>
        <w:t xml:space="preserve">January 30, 2026</w:t>
      </w:r>
      <w:r>
        <w:rPr>
          <w:b w:val="false"/>
          <w:bCs w:val="false"/>
          <w:i/>
          <w:iCs/>
          <w:u w:val="none"/>
          <w:sz w:val="9pt"/>
          <w:szCs w:val="9pt"/>
          <w:strike w:val="false"/>
          <w:rFonts w:ascii="Menlo, Consolas, &quot;Courier New&quot;, monospace" w:cs="Menlo, Consolas, &quot;Courier New&quot;, monospace" w:eastAsia="Menlo, Consolas, &quot;Courier New&quot;, monospace" w:hAnsi="Menlo, Consolas, &quot;Courier New&quot;, monospace"/>
        </w:rPr>
        <w:t xml:space="preserve"> </w:t>
      </w:r>
    </w:p>
    <w:p>
      <w:pPr>
        <w:jc w:val="center"/>
      </w:pPr>
      <w:r>
        <w:rPr>
          <w:b w:val="false"/>
          <w:bCs w:val="false"/>
          <w:i/>
          <w:iCs/>
          <w:u w:val="none"/>
          <w:sz w:val="8.25pt"/>
          <w:szCs w:val="8.25pt"/>
          <w:strike w:val="false"/>
          <w:rFonts w:ascii="Menlo, Consolas, &quot;Courier New&quot;, monospace" w:cs="Menlo, Consolas, &quot;Courier New&quot;, monospace" w:eastAsia="Menlo, Consolas, &quot;Courier New&quot;, monospace" w:hAnsi="Menlo, Consolas, &quot;Courier New&quot;, monospace"/>
        </w:rPr>
        <w:t xml:space="preserve">Author: “Jay Spin💫”, researcher &amp; developer </w:t>
      </w:r>
    </w:p>
    <w:p>
      <w:pPr>
        <w:jc w:val="center"/>
      </w:pPr>
      <w:r>
        <w:rPr>
          <w:b/>
          <w:bCs/>
          <w:i/>
          <w:iCs/>
          <w:u w:val="none"/>
          <w:sz w:val="13.5pt"/>
          <w:szCs w:val="13.5pt"/>
          <w:strike w:val="false"/>
          <w:rFonts w:ascii="Arial, sans-serif" w:cs="Arial, sans-serif" w:eastAsia="Arial, sans-serif" w:hAnsi="Arial, sans-serif"/>
        </w:rPr>
        <w:t xml:space="preserve">"</w:t>
      </w:r>
      <w:r>
        <w:rPr>
          <w:b/>
          <w:bCs/>
          <w:i/>
          <w:iCs/>
          <w:u w:val="none"/>
          <w:sz w:val="15pt"/>
          <w:szCs w:val="15pt"/>
          <w:strike w:val="false"/>
          <w:rFonts w:ascii="Arial, sans-serif" w:cs="Arial, sans-serif" w:eastAsia="Arial, sans-serif" w:hAnsi="Arial, sans-serif"/>
        </w:rPr>
        <w:t xml:space="preserve">the   🌴palm-tree   effect</w:t>
      </w:r>
      <w:r>
        <w:rPr>
          <w:b/>
          <w:bCs/>
          <w:i/>
          <w:iCs/>
          <w:u w:val="none"/>
          <w:sz w:val="13.5pt"/>
          <w:szCs w:val="13.5pt"/>
          <w:strike w:val="false"/>
          <w:rFonts w:ascii="Arial, sans-serif" w:cs="Arial, sans-serif" w:eastAsia="Arial, sans-serif" w:hAnsi="Arial, sans-serif"/>
        </w:rPr>
        <w:t xml:space="preserve">”</w:t>
      </w:r>
    </w:p>
    <w:p>
      <w:pPr>
        <w:jc w:val="center"/>
      </w:pPr>
      <w:r>
        <w:rPr>
          <w:b w:val="false"/>
          <w:bCs w:val="false"/>
          <w:i w:val="false"/>
          <w:iCs w:val="false"/>
          <w:u w:val="none"/>
          <w:sz w:val="10.5pt"/>
          <w:szCs w:val="10.5pt"/>
          <w:strike w:val="false"/>
          <w:rFonts w:ascii="Arial, sans-serif" w:cs="Arial, sans-serif" w:eastAsia="Arial, sans-serif" w:hAnsi="Arial, sans-serif"/>
        </w:rPr>
        <w:t xml:space="preserve">A 2026 OSINT Case Study in Network Noise, Parallel Audiences, and the Ironies of Attention in Privacy Communities.</w:t>
      </w:r>
    </w:p>
    <w:p>
      <w:pPr>
        <w:jc w:val="center"/>
      </w:pPr>
    </w:p>
    <w:p>
      <w:pPr>
        <w:jc w:val="center"/>
      </w:pPr>
      <w:r>
        <w:rPr>
          <w:b w:val="false"/>
          <w:bCs w:val="false"/>
          <w:i w:val="false"/>
          <w:iCs w:val="false"/>
          <w:u w:val="none"/>
          <w:sz w:val="9pt"/>
          <w:szCs w:val="9pt"/>
          <w:strike w:val="false"/>
          <w:rFonts w:ascii="Arial, sans-serif" w:cs="Arial, sans-serif" w:eastAsia="Arial, sans-serif" w:hAnsi="Arial, sans-serif"/>
        </w:rPr>
        <w:t xml:space="preserve">Abstract</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is an open-source traffic noise generator that produces randomized outbound web requests using rotating personas, configurable concurrency, and multiple run modes. Its technical premise is simple: generate plausible background traffic so that an observer who relies on coarse network patterns may face a noisier dataset. The project’s social outcome became unexpectedly measurable: a Reddit launch in a digital privacy community produced unusually high distribution, unusually clean approval metrics, and strong downstream engagement on GitHub. This paper treats palm-tree as a dual object. It is a software system that uses parallel workers and randomized selection. It is also a signal system that interacted with a platform that rewards distribution, conflict, and narrative novelty. The result was a self-similar pattern: a tool designed to generate traffic produced “traffic” in discourse, while a tool that relies on parallelism created parallel publics and parallel interpretations.</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case study draws from observed runtime statistics and public platform analytics that were captured during the launch window. The Reddit post reached approximately 73,000 views at one measurement point with a 97 percent upvote ratio, around 280 upvotes, around 107 comments, around 487 shares, and about five crossposts. At a later measurement point, it reached approximately 86,000 views with a 98 percent upvote ratio, around 317 upvotes, around 113 comments, around 561 shares, and about five crossposts. Reddit labeled the post as the maintainer’s number one post of all time. In the same period, GitHub analytics reported approximately 1,292 views and 513 unique visitors across about two weeks, around 484 clones and 278 unique cloners, and around 87 stars with four forks. A real-world run example discussed publicly reported roughly 4,000 requests over 22 hours with 17 errors, while a higher-throughput configuration reported roughly 10,000 requests with five workers under traffic and chaos settings.</w:t>
      </w:r>
    </w:p>
    <w:p>
      <w:pPr>
        <w:jc w:val="left"/>
      </w:pPr>
      <w:r>
        <w:rPr>
          <w:b w:val="false"/>
          <w:bCs w:val="false"/>
          <w:i w:val="false"/>
          <w:iCs w:val="false"/>
          <w:u w:val="none"/>
          <w:sz w:val="9pt"/>
          <w:szCs w:val="9pt"/>
          <w:strike w:val="false"/>
          <w:rFonts w:ascii="Arial, sans-serif" w:cs="Arial, sans-serif" w:eastAsia="Arial, sans-serif" w:hAnsi="Arial, sans-serif"/>
        </w:rPr>
        <w:t xml:space="preserve">Beyond these numbers, the more meaningful content of the case is the set of recurring ironies and parallelisms that emerged around palm-tree. The project name functioned as a soft entry vector, a “mirage” label that pulled attention without triggering immediate category-based hostility. The documentation and repository layout became part of the experience, including a deliberate emphasis on getting readers to slow down, read, and interpret. The comment ecosystem exposed a predictable but instructive gap between how technical tools are described and how audiences actually read. The case therefore offers a rare opportunity: not only to discuss what a network noise generator can and cannot do, but also to study how a probabilistic tool is evaluated inside a culture that demands deterministic proof, while simultaneously rewarding novelty, humor, and conflict.</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Introduction</w:t>
      </w:r>
    </w:p>
    <w:p>
      <w:pPr>
        <w:jc w:val="left"/>
      </w:pPr>
      <w:r>
        <w:rPr>
          <w:b w:val="false"/>
          <w:bCs w:val="false"/>
          <w:i w:val="false"/>
          <w:iCs w:val="false"/>
          <w:u w:val="none"/>
          <w:sz w:val="9pt"/>
          <w:szCs w:val="9pt"/>
          <w:strike w:val="false"/>
          <w:rFonts w:ascii="Arial, sans-serif" w:cs="Arial, sans-serif" w:eastAsia="Arial, sans-serif" w:hAnsi="Arial, sans-serif"/>
        </w:rPr>
        <w:t xml:space="preserve">Privacy discourse is often framed as a war between certainty and uncertainty. Users want certainty because certainty feels safe. Critics want certainty because certainty feels rigorous. Platforms amplify certainty because certainty creates decisive engagement. Yet the underlying systems that privacy tools confront are statistical, multi-layered, and often probabilistic. Many forms of tracking rely on confidence thresholds, correlation, and repeated patterns. Many privacy defenses therefore shift the balance rather than achieving a clean “win.” They raise cost, reduce confidence, or fragment linkages. This mismatch between cultural desire and technical reality creates a recurring problem: tools that present a narrow, probabilistic benefit are often dismissed as useless, while tools that overpromise are often dismissed as dishonest. Palm-tree entered this environment in a third posture. It arrived as an experiment that looked like a product, a playful artifact that invited serious interpretation, and a tool whose name did not match the standard vocabulary of privacy software.</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paper argues that palm-tree is most interesting when it is treated as a combined system: a software system and a discourse system. It is not enough to describe how the code generates requests. It is equally important to describe how the project generated conversation, misinterpretation, conflict, and distribution, because the social layer became a mirror of the technical layer. The same structural themes reappeared. The tool uses parallel workers; the audience split into parallel camps. The tool rotates personas; readers projected personas onto the maintainer and onto each other. The tool generates background traffic; the post generated background argument. The tool’s premise is that ambiguity can reduce inference; the project’s name and framing created ambiguity that reduced immediate categorical rejection, even as it increased later debate.</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case study matters for three reasons.</w:t>
      </w:r>
    </w:p>
    <w:p>
      <w:pPr>
        <w:jc w:val="left"/>
      </w:pPr>
      <w:r>
        <w:rPr>
          <w:b w:val="false"/>
          <w:bCs w:val="false"/>
          <w:i w:val="false"/>
          <w:iCs w:val="false"/>
          <w:u w:val="none"/>
          <w:sz w:val="9pt"/>
          <w:szCs w:val="9pt"/>
          <w:strike w:val="false"/>
          <w:rFonts w:ascii="Arial, sans-serif" w:cs="Arial, sans-serif" w:eastAsia="Arial, sans-serif" w:hAnsi="Arial, sans-serif"/>
        </w:rPr>
        <w:t xml:space="preserve">First, it provides concrete data on attention-to-action conversion in an open-source setting. Many repositories receive views but few clones. In this case, the available analytics show hundreds of clones and hundreds of unique cloners within roughly two weeks, which suggests deep engagement, not only passive curiosity.</w:t>
      </w:r>
    </w:p>
    <w:p>
      <w:pPr>
        <w:jc w:val="left"/>
      </w:pPr>
      <w:r>
        <w:rPr>
          <w:b w:val="false"/>
          <w:bCs w:val="false"/>
          <w:i w:val="false"/>
          <w:iCs w:val="false"/>
          <w:u w:val="none"/>
          <w:sz w:val="9pt"/>
          <w:szCs w:val="9pt"/>
          <w:strike w:val="false"/>
          <w:rFonts w:ascii="Arial, sans-serif" w:cs="Arial, sans-serif" w:eastAsia="Arial, sans-serif" w:hAnsi="Arial, sans-serif"/>
        </w:rPr>
        <w:t xml:space="preserve">Second, it provides a rare lens on “people do not read” as a primary failure mode in technical communication. In privacy communities, misunderstandings often arise not from malice but from fast reading under ideological expectation. Palm-tree became a living example of that dynamic, including repeated arguments about what the tool “must be doing” that contradicted what it explicitly said it was doing.</w:t>
      </w:r>
    </w:p>
    <w:p>
      <w:pPr>
        <w:jc w:val="left"/>
      </w:pPr>
      <w:r>
        <w:rPr>
          <w:b w:val="false"/>
          <w:bCs w:val="false"/>
          <w:i w:val="false"/>
          <w:iCs w:val="false"/>
          <w:u w:val="none"/>
          <w:sz w:val="9pt"/>
          <w:szCs w:val="9pt"/>
          <w:strike w:val="false"/>
          <w:rFonts w:ascii="Arial, sans-serif" w:cs="Arial, sans-serif" w:eastAsia="Arial, sans-serif" w:hAnsi="Arial, sans-serif"/>
        </w:rPr>
        <w:t xml:space="preserve">Third, it provides a usable concept for future projects: the idea that a tool can be a teaching object that reveals the audience’s mental models by how they react to it. Palm-tree did not only generate noise. It revealed where noise exists already, inside discourse, inside assumptions, and inside the platform incentives of modern communities.</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Background and Definitions</w:t>
      </w:r>
    </w:p>
    <w:p>
      <w:pPr>
        <w:jc w:val="left"/>
      </w:pPr>
      <w:r>
        <w:rPr>
          <w:b w:val="false"/>
          <w:bCs w:val="false"/>
          <w:i w:val="false"/>
          <w:iCs w:val="false"/>
          <w:u w:val="none"/>
          <w:sz w:val="9pt"/>
          <w:szCs w:val="9pt"/>
          <w:strike w:val="false"/>
          <w:rFonts w:ascii="Arial, sans-serif" w:cs="Arial, sans-serif" w:eastAsia="Arial, sans-serif" w:hAnsi="Arial, sans-serif"/>
        </w:rPr>
        <w:t xml:space="preserve">Noise, in a technical sense, is additional signal introduced into a channel such that the original signal is harder to isolate. In networking, noise can mean extra packets, extra sessions, or extra requests. In privacy, noise is often discussed as obfuscation: data that is deliberately shaped to reduce an observer’s ability to infer truths from behavioral traces. Obfuscation is not secrecy. It is not encryption. It is not invisibility. It is a strategy that assumes observation continues, but tries to change what observation can reliably conclude.</w:t>
      </w:r>
    </w:p>
    <w:p>
      <w:pPr>
        <w:jc w:val="left"/>
      </w:pPr>
      <w:r>
        <w:rPr>
          <w:b w:val="false"/>
          <w:bCs w:val="false"/>
          <w:i w:val="false"/>
          <w:iCs w:val="false"/>
          <w:u w:val="none"/>
          <w:sz w:val="9pt"/>
          <w:szCs w:val="9pt"/>
          <w:strike w:val="false"/>
          <w:rFonts w:ascii="Arial, sans-serif" w:cs="Arial, sans-serif" w:eastAsia="Arial, sans-serif" w:hAnsi="Arial, sans-serif"/>
        </w:rPr>
        <w:t xml:space="preserve">Inference is the act of extracting conclusions from data. Modern tracking systems do not need perfect visibility. They need sufficient confidence. They can accept uncertainty as long as their predictions remain profitable or actionable. This means that defenses can matter even when they do not “solve” tracking. A defense can reduce confidence. It can raise cost. It can force more data collection. It can degrade correlation across time. The difficulty is that such outcomes are hard to measure for ordinary users, and even hard for researchers without controlled experiments.</w:t>
      </w:r>
    </w:p>
    <w:p>
      <w:pPr>
        <w:jc w:val="left"/>
      </w:pPr>
      <w:r>
        <w:rPr>
          <w:b w:val="false"/>
          <w:bCs w:val="false"/>
          <w:i w:val="false"/>
          <w:iCs w:val="false"/>
          <w:u w:val="none"/>
          <w:sz w:val="9pt"/>
          <w:szCs w:val="9pt"/>
          <w:strike w:val="false"/>
          <w:rFonts w:ascii="Arial, sans-serif" w:cs="Arial, sans-serif" w:eastAsia="Arial, sans-serif" w:hAnsi="Arial, sans-serif"/>
        </w:rPr>
        <w:t xml:space="preserve">Stack placement is critical. A tool that operates at the browser layer can directly affect trackers that rely on browser identifiers, cookies, scripts, and local storage. A tool that operates at the network layer can affect observers who rely on IP-level flows, destination mixes, DNS behavior, or timing patterns. A tool that generates outbound HTTP requests from a script is not the same as a tool that manipulates a real logged-in browsing identity. This distinction became one of the major points of confusion in public discussions around palm-tree. For the purpose of this paper, palm-tree is treated as an outbound traffic generator that can change certain network-observable patterns, while not being a direct browser-identity obfuscator unless combined with additional mechanisms.</w:t>
      </w:r>
    </w:p>
    <w:p>
      <w:pPr>
        <w:jc w:val="left"/>
      </w:pPr>
      <w:r>
        <w:rPr>
          <w:b w:val="false"/>
          <w:bCs w:val="false"/>
          <w:i w:val="false"/>
          <w:iCs w:val="false"/>
          <w:u w:val="none"/>
          <w:sz w:val="9pt"/>
          <w:szCs w:val="9pt"/>
          <w:strike w:val="false"/>
          <w:rFonts w:ascii="Arial, sans-serif" w:cs="Arial, sans-serif" w:eastAsia="Arial, sans-serif" w:hAnsi="Arial, sans-serif"/>
        </w:rPr>
        <w:t xml:space="preserve">Parallelism is the practice of running multiple tasks concurrently. In software, it is used for throughput and realism. In narrative, it can describe multiple strands of meaning that develop at the same time. In this case study, parallelism is both a feature of the code and a feature of the social response.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Palm-Tree Project as a System</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is best described as a configurable program that repeatedly selects targets and persona-like parameters to generate outbound web requests. It can vary user-agent strings, rotate among target lists, and run with multiple concurrent workers. It offers “modes” that change timing, intensity, and behavioral variety. The goal is not only volume, but variety. If a generator repeatedly hits one domain with one user-agent at uniform timing, it creates a rigid signature. Palm-tree aims to avoid that rigidity by using randomness across multiple dimensions.</w:t>
      </w:r>
    </w:p>
    <w:p>
      <w:pPr>
        <w:jc w:val="left"/>
      </w:pPr>
      <w:r>
        <w:rPr>
          <w:b w:val="false"/>
          <w:bCs w:val="false"/>
          <w:i w:val="false"/>
          <w:iCs w:val="false"/>
          <w:u w:val="none"/>
          <w:sz w:val="9pt"/>
          <w:szCs w:val="9pt"/>
          <w:strike w:val="false"/>
          <w:rFonts w:ascii="Arial, sans-serif" w:cs="Arial, sans-serif" w:eastAsia="Arial, sans-serif" w:hAnsi="Arial, sans-serif"/>
        </w:rPr>
        <w:t xml:space="preserve">From the discussions surrounding the project, several practical design characteristics stand out.</w:t>
      </w:r>
    </w:p>
    <w:p>
      <w:pPr>
        <w:jc w:val="left"/>
      </w:pPr>
      <w:r>
        <w:rPr>
          <w:b w:val="false"/>
          <w:bCs w:val="false"/>
          <w:i w:val="false"/>
          <w:iCs w:val="false"/>
          <w:u w:val="none"/>
          <w:sz w:val="9pt"/>
          <w:szCs w:val="9pt"/>
          <w:strike w:val="false"/>
          <w:rFonts w:ascii="Arial, sans-serif" w:cs="Arial, sans-serif" w:eastAsia="Arial, sans-serif" w:hAnsi="Arial, sans-serif"/>
        </w:rPr>
        <w:t xml:space="preserve">First, the project emphasizes operation over perfection. It is meant to run for hours. It is meant to tolerate failures. It is meant to keep going even when some requests fail due to rate limits, timeouts, or remote changes. This is consistent with real web traffic, where failures occur naturally.</w:t>
      </w:r>
    </w:p>
    <w:p>
      <w:pPr>
        <w:jc w:val="left"/>
      </w:pPr>
      <w:r>
        <w:rPr>
          <w:b w:val="false"/>
          <w:bCs w:val="false"/>
          <w:i w:val="false"/>
          <w:iCs w:val="false"/>
          <w:u w:val="none"/>
          <w:sz w:val="9pt"/>
          <w:szCs w:val="9pt"/>
          <w:strike w:val="false"/>
          <w:rFonts w:ascii="Arial, sans-serif" w:cs="Arial, sans-serif" w:eastAsia="Arial, sans-serif" w:hAnsi="Arial, sans-serif"/>
        </w:rPr>
        <w:t xml:space="preserve">Second, the project emphasizes a kind of “persona rotation.” This term does not need to imply deep behavioral simulation. In this case, it primarily refers to varying headers, user agents, and destinations so that the resulting traffic is not trivially uniform.</w:t>
      </w:r>
    </w:p>
    <w:p>
      <w:pPr>
        <w:jc w:val="left"/>
      </w:pPr>
      <w:r>
        <w:rPr>
          <w:b w:val="false"/>
          <w:bCs w:val="false"/>
          <w:i w:val="false"/>
          <w:iCs w:val="false"/>
          <w:u w:val="none"/>
          <w:sz w:val="9pt"/>
          <w:szCs w:val="9pt"/>
          <w:strike w:val="false"/>
          <w:rFonts w:ascii="Arial, sans-serif" w:cs="Arial, sans-serif" w:eastAsia="Arial, sans-serif" w:hAnsi="Arial, sans-serif"/>
        </w:rPr>
        <w:t xml:space="preserve">Third, the project includes deliberate playfulness in presentation. Names such as palm-tree and coconut.py are not accidental decoration. They serve as cognitive framing devices. They reduce the chance that the project is immediately processed as a conventional security product. This framing becomes important when we analyze why the launch achieved both distribution and conflict.</w:t>
      </w:r>
    </w:p>
    <w:p>
      <w:pPr>
        <w:jc w:val="left"/>
      </w:pPr>
      <w:r>
        <w:rPr>
          <w:b w:val="false"/>
          <w:bCs w:val="false"/>
          <w:i w:val="false"/>
          <w:iCs w:val="false"/>
          <w:u w:val="none"/>
          <w:sz w:val="9pt"/>
          <w:szCs w:val="9pt"/>
          <w:strike w:val="false"/>
          <w:rFonts w:ascii="Arial, sans-serif" w:cs="Arial, sans-serif" w:eastAsia="Arial, sans-serif" w:hAnsi="Arial, sans-serif"/>
        </w:rPr>
        <w:t xml:space="preserve">Fourth, the project’s technical choices created discussion about fundamentals. One public thread included confusion about curl and the network stack, with the claim that “uses curl so it’s not TCP/UDP,” which is technically incorrect in ordinary networking terms because curl generates application-layer traffic over TCP, which runs over IP. The reason this matters is not to score points. The reason it matters is that these misunderstandings are common, and a project like palm-tree can function as an educational trigger that exposes gaps in shared vocabulary.</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Operational Evidence from Early Use</w:t>
      </w:r>
    </w:p>
    <w:p>
      <w:pPr>
        <w:jc w:val="left"/>
      </w:pPr>
      <w:r>
        <w:rPr>
          <w:b w:val="false"/>
          <w:bCs w:val="false"/>
          <w:i w:val="false"/>
          <w:iCs w:val="false"/>
          <w:u w:val="none"/>
          <w:sz w:val="9pt"/>
          <w:szCs w:val="9pt"/>
          <w:strike w:val="false"/>
          <w:rFonts w:ascii="Arial, sans-serif" w:cs="Arial, sans-serif" w:eastAsia="Arial, sans-serif" w:hAnsi="Arial, sans-serif"/>
        </w:rPr>
        <w:t xml:space="preserve">A concrete runtime example was discussed in public: a run lasting about 22 hours produced almost 4,000 requests and reported 17 errors. This implies roughly 181.8 requests per hour, or about 3.03 requests per minute, averaged across the full run. The error rate is 17 divided by 4,000, which is 0.00425, or about 0.425 percent. In practical terms, fewer than five failures per thousand requests were reported. That is consistent with normal external variability in web requests and suggests that the tool can sustain long runs without collapsing.</w:t>
      </w:r>
    </w:p>
    <w:p>
      <w:pPr>
        <w:jc w:val="left"/>
      </w:pPr>
      <w:r>
        <w:rPr>
          <w:b w:val="false"/>
          <w:bCs w:val="false"/>
          <w:i w:val="false"/>
          <w:iCs w:val="false"/>
          <w:u w:val="none"/>
          <w:sz w:val="9pt"/>
          <w:szCs w:val="9pt"/>
          <w:strike w:val="false"/>
          <w:rFonts w:ascii="Arial, sans-serif" w:cs="Arial, sans-serif" w:eastAsia="Arial, sans-serif" w:hAnsi="Arial, sans-serif"/>
        </w:rPr>
        <w:t xml:space="preserve">A second runtime comparison was discussed: using coconut.py with five workers in traffic mode and chaos mode produced about 10,000 requests. If the first run produced about 4,000 requests in 22 hours, then 10,000 requests represents about 2.5 times the volume. It is not a controlled comparison because it depends on timing, targets, and environment, but it is consistent with the idea that increased workers and more aggressive settings can materially increase throughput.</w:t>
      </w:r>
    </w:p>
    <w:p>
      <w:pPr>
        <w:jc w:val="left"/>
      </w:pPr>
      <w:r>
        <w:rPr>
          <w:b w:val="false"/>
          <w:bCs w:val="false"/>
          <w:i w:val="false"/>
          <w:iCs w:val="false"/>
          <w:u w:val="none"/>
          <w:sz w:val="9pt"/>
          <w:szCs w:val="9pt"/>
          <w:strike w:val="false"/>
          <w:rFonts w:ascii="Arial, sans-serif" w:cs="Arial, sans-serif" w:eastAsia="Arial, sans-serif" w:hAnsi="Arial, sans-serif"/>
        </w:rPr>
        <w:t xml:space="preserve">These operational datapoints are useful for two reasons. They show the tool is not purely conceptual. It runs and produces volume over time. They also create a bridge to the social story, because “requests per hour” became a public-facing way for readers to imagine what the tool is doing. When a project provides numbers, audiences use those numbers as anchors, sometimes correctly and sometimes incorrectly. Anchors shape debates.</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Launch and Platform Analytics</w:t>
      </w:r>
    </w:p>
    <w:p>
      <w:pPr>
        <w:jc w:val="left"/>
      </w:pPr>
      <w:r>
        <w:rPr>
          <w:b w:val="false"/>
          <w:bCs w:val="false"/>
          <w:i w:val="false"/>
          <w:iCs w:val="false"/>
          <w:u w:val="none"/>
          <w:sz w:val="9pt"/>
          <w:szCs w:val="9pt"/>
          <w:strike w:val="false"/>
          <w:rFonts w:ascii="Arial, sans-serif" w:cs="Arial, sans-serif" w:eastAsia="Arial, sans-serif" w:hAnsi="Arial, sans-serif"/>
        </w:rPr>
        <w:t xml:space="preserve">The palm-tree case is unusually measurable because the launch was tracked with platform analytics. Two Reddit measurement points were captured.</w:t>
      </w:r>
    </w:p>
    <w:p>
      <w:pPr>
        <w:jc w:val="left"/>
      </w:pPr>
      <w:r>
        <w:rPr>
          <w:b w:val="false"/>
          <w:bCs w:val="false"/>
          <w:i w:val="false"/>
          <w:iCs w:val="false"/>
          <w:u w:val="none"/>
          <w:sz w:val="9pt"/>
          <w:szCs w:val="9pt"/>
          <w:strike w:val="false"/>
          <w:rFonts w:ascii="Arial, sans-serif" w:cs="Arial, sans-serif" w:eastAsia="Arial, sans-serif" w:hAnsi="Arial, sans-serif"/>
        </w:rPr>
        <w:t xml:space="preserve">At one point, the Reddit post showed approximately 73.0k views, a 97 percent upvote ratio, around 280 upvotes, around 107 comments, around 487 shares, and about five crossposts. The geography breakdown at that point showed the United States as the majority, with Germany and Canada also present.</w:t>
      </w:r>
    </w:p>
    <w:p>
      <w:pPr>
        <w:jc w:val="left"/>
      </w:pPr>
      <w:r>
        <w:rPr>
          <w:b w:val="false"/>
          <w:bCs w:val="false"/>
          <w:i w:val="false"/>
          <w:iCs w:val="false"/>
          <w:u w:val="none"/>
          <w:sz w:val="9pt"/>
          <w:szCs w:val="9pt"/>
          <w:strike w:val="false"/>
          <w:rFonts w:ascii="Arial, sans-serif" w:cs="Arial, sans-serif" w:eastAsia="Arial, sans-serif" w:hAnsi="Arial, sans-serif"/>
        </w:rPr>
        <w:t xml:space="preserve">At a later point, the post showed approximately 86.0k views and an additional indicator of growth, with around 317 upvotes, a 98 percent upvote ratio, around 113 comments, around 561 shares, and five crossposts. Reddit labeled it as the maintainer’s number one post of all time.</w:t>
      </w:r>
    </w:p>
    <w:p>
      <w:pPr>
        <w:jc w:val="left"/>
      </w:pPr>
      <w:r>
        <w:rPr>
          <w:b w:val="false"/>
          <w:bCs w:val="false"/>
          <w:i w:val="false"/>
          <w:iCs w:val="false"/>
          <w:u w:val="none"/>
          <w:sz w:val="9pt"/>
          <w:szCs w:val="9pt"/>
          <w:strike w:val="false"/>
          <w:rFonts w:ascii="Arial, sans-serif" w:cs="Arial, sans-serif" w:eastAsia="Arial, sans-serif" w:hAnsi="Arial, sans-serif"/>
        </w:rPr>
        <w:t xml:space="preserve">These are not ordinary numbers for a niche technical post. The most telling figures are the upvote ratio and the shares. In controversial technical debates, posts often accumulate comments but suffer in approval ratio because conflict depresses consensus. In this case, the approval ratio remained extremely high. That suggests either that conflict was not dominant, or that the broader audience still judged the post positively even if a subset argued.</w:t>
      </w:r>
    </w:p>
    <w:p>
      <w:pPr>
        <w:jc w:val="left"/>
      </w:pPr>
      <w:r>
        <w:rPr>
          <w:b w:val="false"/>
          <w:bCs w:val="false"/>
          <w:i w:val="false"/>
          <w:iCs w:val="false"/>
          <w:u w:val="none"/>
          <w:sz w:val="9pt"/>
          <w:szCs w:val="9pt"/>
          <w:strike w:val="false"/>
          <w:rFonts w:ascii="Arial, sans-serif" w:cs="Arial, sans-serif" w:eastAsia="Arial, sans-serif" w:hAnsi="Arial, sans-serif"/>
        </w:rPr>
        <w:t xml:space="preserve">Shares are a different kind of signal. Upvotes can be casual. Shares are distribution intent. A share indicates that the content is being moved into other contexts, including private messages and other communities. The share counts in the high hundreds suggest that distribution was a core driver of view growth. This is consistent with the observed pattern of sustained growth rather than a single spike. When content is shared, it can be repeatedly reintroduced to new viewers over time.</w:t>
      </w:r>
    </w:p>
    <w:p>
      <w:pPr>
        <w:jc w:val="left"/>
      </w:pPr>
      <w:r>
        <w:rPr>
          <w:b w:val="false"/>
          <w:bCs w:val="false"/>
          <w:i w:val="false"/>
          <w:iCs w:val="false"/>
          <w:u w:val="none"/>
          <w:sz w:val="9pt"/>
          <w:szCs w:val="9pt"/>
          <w:strike w:val="false"/>
          <w:rFonts w:ascii="Arial, sans-serif" w:cs="Arial, sans-serif" w:eastAsia="Arial, sans-serif" w:hAnsi="Arial, sans-serif"/>
        </w:rPr>
        <w:t xml:space="preserve">GitHub analytics captured during the same era show approximately 1,292 views and 513 unique visitors over about 14 days, around 484 clones and 278 unique cloners, and around 87 stars with four forks. These metrics matter because they indicate depth. Many viral posts produce shallow traffic that bounces. Cloning a repository is not a shallow action. Unique cloners indicate broad interest among distinct individuals. Even if many clones are “inspection clones,” it still indicates that readers moved from reading to running, at least enough to retrieve code locally.</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Methodological Approach for This Case Study</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paper uses a case study approach. It combines technical description, observed metrics, and interpretive analysis grounded in the documented social response to the project. It does not claim that the observed outcomes prove the tool’s privacy efficacy against specific adversaries. It also does not claim that the observed social performance proves a universal marketing strategy. Instead, it uses palm-tree as an unusually rich example of how a technical artifact becomes a narrative object inside an attention-driven platform.</w:t>
      </w:r>
    </w:p>
    <w:p>
      <w:pPr>
        <w:jc w:val="left"/>
      </w:pPr>
      <w:r>
        <w:rPr>
          <w:b w:val="false"/>
          <w:bCs w:val="false"/>
          <w:i w:val="false"/>
          <w:iCs w:val="false"/>
          <w:u w:val="none"/>
          <w:sz w:val="9pt"/>
          <w:szCs w:val="9pt"/>
          <w:strike w:val="false"/>
          <w:rFonts w:ascii="Arial, sans-serif" w:cs="Arial, sans-serif" w:eastAsia="Arial, sans-serif" w:hAnsi="Arial, sans-serif"/>
        </w:rPr>
        <w:t xml:space="preserve">A key methodological principle here is separation of claims.</w:t>
      </w:r>
    </w:p>
    <w:p>
      <w:pPr>
        <w:jc w:val="left"/>
      </w:pPr>
      <w:r>
        <w:rPr>
          <w:b w:val="false"/>
          <w:bCs w:val="false"/>
          <w:i w:val="false"/>
          <w:iCs w:val="false"/>
          <w:u w:val="none"/>
          <w:sz w:val="9pt"/>
          <w:szCs w:val="9pt"/>
          <w:strike w:val="false"/>
          <w:rFonts w:ascii="Arial, sans-serif" w:cs="Arial, sans-serif" w:eastAsia="Arial, sans-serif" w:hAnsi="Arial, sans-serif"/>
        </w:rPr>
        <w:t xml:space="preserve">One category of claims concerns what the code does. These claims can be verified by reading the repository and by observing runtime behavior, such as requests generated and error rates observed.</w:t>
      </w:r>
    </w:p>
    <w:p>
      <w:pPr>
        <w:jc w:val="left"/>
      </w:pPr>
      <w:r>
        <w:rPr>
          <w:b w:val="false"/>
          <w:bCs w:val="false"/>
          <w:i w:val="false"/>
          <w:iCs w:val="false"/>
          <w:u w:val="none"/>
          <w:sz w:val="9pt"/>
          <w:szCs w:val="9pt"/>
          <w:strike w:val="false"/>
          <w:rFonts w:ascii="Arial, sans-serif" w:cs="Arial, sans-serif" w:eastAsia="Arial, sans-serif" w:hAnsi="Arial, sans-serif"/>
        </w:rPr>
        <w:t xml:space="preserve">A second category of claims concerns what the tool could plausibly affect. These claims require a model of observation. For example, if an observer is monitoring destination mix and timing patterns at a network edge, then added background requests may change the statistical profile of traffic.</w:t>
      </w:r>
    </w:p>
    <w:p>
      <w:pPr>
        <w:jc w:val="left"/>
      </w:pPr>
      <w:r>
        <w:rPr>
          <w:b w:val="false"/>
          <w:bCs w:val="false"/>
          <w:i w:val="false"/>
          <w:iCs w:val="false"/>
          <w:u w:val="none"/>
          <w:sz w:val="9pt"/>
          <w:szCs w:val="9pt"/>
          <w:strike w:val="false"/>
          <w:rFonts w:ascii="Arial, sans-serif" w:cs="Arial, sans-serif" w:eastAsia="Arial, sans-serif" w:hAnsi="Arial, sans-serif"/>
        </w:rPr>
        <w:t xml:space="preserve">A third category of claims concerns how audiences interpret the tool. These claims are supported by comment threads, repeated misunderstandings, and the documented presence of debates about the tool’s purpose.</w:t>
      </w:r>
    </w:p>
    <w:p>
      <w:pPr>
        <w:jc w:val="left"/>
      </w:pPr>
      <w:r>
        <w:rPr>
          <w:b w:val="false"/>
          <w:bCs w:val="false"/>
          <w:i w:val="false"/>
          <w:iCs w:val="false"/>
          <w:u w:val="none"/>
          <w:sz w:val="9pt"/>
          <w:szCs w:val="9pt"/>
          <w:strike w:val="false"/>
          <w:rFonts w:ascii="Arial, sans-serif" w:cs="Arial, sans-serif" w:eastAsia="Arial, sans-serif" w:hAnsi="Arial, sans-serif"/>
        </w:rPr>
        <w:t xml:space="preserve">The palm-tree story becomes most meaningful when these categories interact. A tool can be modest in design, ambiguous in framing, and explosive in discourse because the audience’s mental models fill gaps in ways that the author did not directly control.</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🌴palm-tree as a Narrative Object</w:t>
      </w:r>
    </w:p>
    <w:p>
      <w:pPr>
        <w:jc w:val="left"/>
      </w:pPr>
      <w:r>
        <w:rPr>
          <w:b w:val="false"/>
          <w:bCs w:val="false"/>
          <w:i w:val="false"/>
          <w:iCs w:val="false"/>
          <w:u w:val="none"/>
          <w:sz w:val="9pt"/>
          <w:szCs w:val="9pt"/>
          <w:strike w:val="false"/>
          <w:rFonts w:ascii="Arial, sans-serif" w:cs="Arial, sans-serif" w:eastAsia="Arial, sans-serif" w:hAnsi="Arial, sans-serif"/>
        </w:rPr>
        <w:t xml:space="preserve">To understand why palm-tree achieved unusual distribution, one must consider the project’s framing and naming.</w:t>
      </w:r>
    </w:p>
    <w:p>
      <w:pPr>
        <w:jc w:val="left"/>
      </w:pPr>
      <w:r>
        <w:rPr>
          <w:b w:val="false"/>
          <w:bCs w:val="false"/>
          <w:i w:val="false"/>
          <w:iCs w:val="false"/>
          <w:u w:val="none"/>
          <w:sz w:val="9pt"/>
          <w:szCs w:val="9pt"/>
          <w:strike w:val="false"/>
          <w:rFonts w:ascii="Arial, sans-serif" w:cs="Arial, sans-serif" w:eastAsia="Arial, sans-serif" w:hAnsi="Arial, sans-serif"/>
        </w:rPr>
        <w:t xml:space="preserve">The name palm-tree is semantically distant from common privacy tool names. Many privacy tools use words like shield, guard, anti, block, stealth, cloak, secure, private, or names of technologies. Palm-tree does not do this. Palm-tree evokes images of beaches, mirages, oases, vacations, and calm. This creates an initial mismatch. The mismatch makes the reader pause. It also reduces immediate hostility because the tool does not announce itself as an ideological opponent.</w:t>
      </w:r>
    </w:p>
    <w:p>
      <w:pPr>
        <w:jc w:val="left"/>
      </w:pPr>
      <w:r>
        <w:rPr>
          <w:b w:val="false"/>
          <w:bCs w:val="false"/>
          <w:i w:val="false"/>
          <w:iCs w:val="false"/>
          <w:u w:val="none"/>
          <w:sz w:val="9pt"/>
          <w:szCs w:val="9pt"/>
          <w:strike w:val="false"/>
          <w:rFonts w:ascii="Arial, sans-serif" w:cs="Arial, sans-serif" w:eastAsia="Arial, sans-serif" w:hAnsi="Arial, sans-serif"/>
        </w:rPr>
        <w:t xml:space="preserve">In the discussions about the name, a specific interpretation emerged. Palm trees are associated with mirages. A mirage is a perception that leads a person toward something that is not what it seems. If a tool were named mirage, the audience would immediately process the metaphor and perhaps dismiss it as a gimmick. The choice of palm-tree retains the mirage association without naming it explicitly. It preserves ambiguity. That ambiguity becomes a form of marketing obfuscation. It is not deception about function. It is a way to shape the initial cognitive entry point.</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matters because online communities often decide whether to engage within seconds. A name that triggers an immediate category label can trigger immediate rejection. A name that delays categorization can increase reading, curiosity, and sharing. The documented observation that “nobody asked why it’s called palm-tree” becomes evidence that the name succeeded at slipping past the “interrogate the premise” reflex for many readers. They argued about the function, but they did not interrogate the label. That is not a trivial outcome. It is a marker of cognitive load placement.</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Repository as a Behavioral Experiment</w:t>
      </w:r>
    </w:p>
    <w:p>
      <w:pPr>
        <w:jc w:val="left"/>
      </w:pPr>
      <w:r>
        <w:rPr>
          <w:b w:val="false"/>
          <w:bCs w:val="false"/>
          <w:i w:val="false"/>
          <w:iCs w:val="false"/>
          <w:u w:val="none"/>
          <w:sz w:val="9pt"/>
          <w:szCs w:val="9pt"/>
          <w:strike w:val="false"/>
          <w:rFonts w:ascii="Arial, sans-serif" w:cs="Arial, sans-serif" w:eastAsia="Arial, sans-serif" w:hAnsi="Arial, sans-serif"/>
        </w:rPr>
        <w:t xml:space="preserve">A tool’s repository is not only code. It is a reading environment. Palm-tree discussions repeatedly returned to the idea that people do not read, especially on Reddit. This is not a moral condemnation. It is an empirical statement about behavior in high-volume feeds. Readers skim. They infer. They comment based on expectations. The palm-tree project responded to this environment by embedding reading prompts into the repository experience.</w:t>
      </w:r>
    </w:p>
    <w:p>
      <w:pPr>
        <w:jc w:val="left"/>
      </w:pPr>
      <w:r>
        <w:rPr>
          <w:b w:val="false"/>
          <w:bCs w:val="false"/>
          <w:i w:val="false"/>
          <w:iCs w:val="false"/>
          <w:u w:val="none"/>
          <w:sz w:val="9pt"/>
          <w:szCs w:val="9pt"/>
          <w:strike w:val="false"/>
          <w:rFonts w:ascii="Arial, sans-serif" w:cs="Arial, sans-serif" w:eastAsia="Arial, sans-serif" w:hAnsi="Arial, sans-serif"/>
        </w:rPr>
        <w:t xml:space="preserve">One tactic discussed was creating structural reasons for readers to slow down and look deeper. Another was deliberate file naming, including the use of a REDDIT.md file as a visible jump point that connects social discussion back to the repository. The naming choice “Reddit” also functions as a small discoverability optimization because it matches what curious readers will search for when they arrive from Reddit and want to find “the Reddit thing.”</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is where the project becomes self-referential. A traffic generator that sends requests outward is also sending people inward. It sends them into the README, into the code, into the discussions, into the documentation, into the debate. This is not merely attention. It is structured attention. When a repository becomes an experience, the audience’s path becomes part of the system.</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Parallelism Pattern</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uses parallelism to generate traffic. The social response exhibited parallelism as well. Multiple audience types emerged simultaneously, each with a different internal model of what palm-tree is.</w:t>
      </w:r>
    </w:p>
    <w:p>
      <w:pPr>
        <w:jc w:val="left"/>
      </w:pPr>
      <w:r>
        <w:rPr>
          <w:b w:val="false"/>
          <w:bCs w:val="false"/>
          <w:i w:val="false"/>
          <w:iCs w:val="false"/>
          <w:u w:val="none"/>
          <w:sz w:val="9pt"/>
          <w:szCs w:val="9pt"/>
          <w:strike w:val="false"/>
          <w:rFonts w:ascii="Arial, sans-serif" w:cs="Arial, sans-serif" w:eastAsia="Arial, sans-serif" w:hAnsi="Arial, sans-serif"/>
        </w:rPr>
        <w:t xml:space="preserve">One segment treated palm-tree as a practical tool for background traffic generation and experimentation. This segment asked usage questions, runtime questions, and performance questions. The “22 hours, 4,000 requests, 17 errors” message is an example of this practical orientation. It treats the tool like a tool.</w:t>
      </w:r>
    </w:p>
    <w:p>
      <w:pPr>
        <w:jc w:val="left"/>
      </w:pPr>
      <w:r>
        <w:rPr>
          <w:b w:val="false"/>
          <w:bCs w:val="false"/>
          <w:i w:val="false"/>
          <w:iCs w:val="false"/>
          <w:u w:val="none"/>
          <w:sz w:val="9pt"/>
          <w:szCs w:val="9pt"/>
          <w:strike w:val="false"/>
          <w:rFonts w:ascii="Arial, sans-serif" w:cs="Arial, sans-serif" w:eastAsia="Arial, sans-serif" w:hAnsi="Arial, sans-serif"/>
        </w:rPr>
        <w:t xml:space="preserve">Another segment treated palm-tree as a claim about privacy efficacy and attempted to evaluate it against large-scale advertising and tracking systems. This segment often demanded deterministic proof, often framed as “does it poison profiles” or “does it stop tracking.” The mismatch between what the tool is designed to do and what this segment expected it to do created conflict.</w:t>
      </w:r>
    </w:p>
    <w:p>
      <w:pPr>
        <w:jc w:val="left"/>
      </w:pPr>
      <w:r>
        <w:rPr>
          <w:b w:val="false"/>
          <w:bCs w:val="false"/>
          <w:i w:val="false"/>
          <w:iCs w:val="false"/>
          <w:u w:val="none"/>
          <w:sz w:val="9pt"/>
          <w:szCs w:val="9pt"/>
          <w:strike w:val="false"/>
          <w:rFonts w:ascii="Arial, sans-serif" w:cs="Arial, sans-serif" w:eastAsia="Arial, sans-serif" w:hAnsi="Arial, sans-serif"/>
        </w:rPr>
        <w:t xml:space="preserve">A third segment treated palm-tree as a symbol in the AI debate. In this segment, the tool’s technical design mattered less than the fact that it was associated with AI-assisted development. Comments from this segment may attack AI more than they attack the project’s behavior.</w:t>
      </w:r>
    </w:p>
    <w:p>
      <w:pPr>
        <w:jc w:val="left"/>
      </w:pPr>
      <w:r>
        <w:rPr>
          <w:b w:val="false"/>
          <w:bCs w:val="false"/>
          <w:i w:val="false"/>
          <w:iCs w:val="false"/>
          <w:u w:val="none"/>
          <w:sz w:val="9pt"/>
          <w:szCs w:val="9pt"/>
          <w:strike w:val="false"/>
          <w:rFonts w:ascii="Arial, sans-serif" w:cs="Arial, sans-serif" w:eastAsia="Arial, sans-serif" w:hAnsi="Arial, sans-serif"/>
        </w:rPr>
        <w:t xml:space="preserve">A fourth segment, which can be inferred from share counts and from the high upvote ratio, likely consumed the post, enjoyed the novelty, and shared it without becoming part of the visible debate. This segment is often the largest, and it is often invisible. In this case, the share numbers suggest it was especially influential.</w:t>
      </w:r>
    </w:p>
    <w:p>
      <w:pPr>
        <w:jc w:val="left"/>
      </w:pPr>
      <w:r>
        <w:rPr>
          <w:b w:val="false"/>
          <w:bCs w:val="false"/>
          <w:i w:val="false"/>
          <w:iCs w:val="false"/>
          <w:u w:val="none"/>
          <w:sz w:val="9pt"/>
          <w:szCs w:val="9pt"/>
          <w:strike w:val="false"/>
          <w:rFonts w:ascii="Arial, sans-serif" w:cs="Arial, sans-serif" w:eastAsia="Arial, sans-serif" w:hAnsi="Arial, sans-serif"/>
        </w:rPr>
        <w:t xml:space="preserve">These segments did not operate sequentially. They operated concurrently. That concurrency is the social analogue of parallel workers. The maintainer experienced this as multiple threads running at once, each producing its own kind of output. Some outputs were praise. Some outputs were confusion. Some outputs were hostility. Some outputs were silence paired with distribution.</w:t>
      </w:r>
    </w:p>
    <w:p>
      <w:pPr>
        <w:jc w:val="left"/>
      </w:pPr>
      <w:r>
        <w:rPr>
          <w:b w:val="false"/>
          <w:bCs w:val="false"/>
          <w:i w:val="false"/>
          <w:iCs w:val="false"/>
          <w:u w:val="none"/>
          <w:sz w:val="9pt"/>
          <w:szCs w:val="9pt"/>
          <w:strike w:val="false"/>
          <w:rFonts w:ascii="Arial, sans-serif" w:cs="Arial, sans-serif" w:eastAsia="Arial, sans-serif" w:hAnsi="Arial, sans-serif"/>
        </w:rPr>
        <w:t xml:space="preserve">The result is a strange but meaningful symmetry: a tool built around many small independent actions produced a public reaction composed of many small independent reactions, each with a different rhythm, goal, and interpretation.</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“People Don’t Read” Irony as a Core Theme</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is about noisy signals. The most recurring social phenomenon around palm-tree was not only disagreement. It was misreading and non-reading. Commenters sometimes responded to what they assumed the tool did rather than what was documented. This included misunderstandings of basic networking concepts in at least one visible thread, and it included arguments that sounded confident but did not engage with specifics.</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non-reading phenomenon is common, but in this case it becomes ironic because palm-tree is, in a sense, a tool about adversarial inference. It exists because inference from limited data is fallible. It exists because observers can be led toward false conclusions when the dataset includes plausible noise. In the social layer, the audience produced false conclusions because they did not read, because they inferred, and because they responded to cues rather than details.</w:t>
      </w:r>
    </w:p>
    <w:p>
      <w:pPr>
        <w:jc w:val="left"/>
      </w:pPr>
      <w:r>
        <w:rPr>
          <w:b w:val="false"/>
          <w:bCs w:val="false"/>
          <w:i w:val="false"/>
          <w:iCs w:val="false"/>
          <w:u w:val="none"/>
          <w:sz w:val="9pt"/>
          <w:szCs w:val="9pt"/>
          <w:strike w:val="false"/>
          <w:rFonts w:ascii="Arial, sans-serif" w:cs="Arial, sans-serif" w:eastAsia="Arial, sans-serif" w:hAnsi="Arial, sans-serif"/>
        </w:rPr>
        <w:t xml:space="preserve">In other words, the audience performed the tool’s thesis. The tool says that observers can be misled by plausible noise. The discourse proved that humans can be misled by their own assumptions even without adversarial manipulation. The “noise” did not have to be injected. It was already there. It existed as cognitive noise, a byproduct of speed, ideology, and platform incentives.</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creates a second irony. A tool meant to reduce an observer’s confidence also reduced readers’ confidence, but not because of technical obfuscation. It did so by being unfamiliar enough that it broke standard categories. When a tool sits outside categories, people debate what category it belongs to. Category debates can become louder than functional debates. Palm-tree became a category argument generator.</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Shares Paradox and the Meaning of Distribution</w:t>
      </w:r>
    </w:p>
    <w:p>
      <w:pPr>
        <w:jc w:val="left"/>
      </w:pPr>
      <w:r>
        <w:rPr>
          <w:b w:val="false"/>
          <w:bCs w:val="false"/>
          <w:i w:val="false"/>
          <w:iCs w:val="false"/>
          <w:u w:val="none"/>
          <w:sz w:val="9pt"/>
          <w:szCs w:val="9pt"/>
          <w:strike w:val="false"/>
          <w:rFonts w:ascii="Arial, sans-serif" w:cs="Arial, sans-serif" w:eastAsia="Arial, sans-serif" w:hAnsi="Arial, sans-serif"/>
        </w:rPr>
        <w:t xml:space="preserve">One of the most striking features of the available data is the relationship between shares and other engagement metrics. Shares reached roughly 487 and later roughly 561. Those are extremely high relative to upvotes for many technical posts. This suggests that palm-tree’s success was not only driven by people reacting publicly. It was driven by people moving it into other contexts.</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matters because distribution is a different kind of endorsement than agreement. A share can mean “this is true,” but it can also mean “this is interesting,” “this is funny,” “this is provocative,” or “this is worth discussing.” In a privacy community, content that is provocative can spread even when it is contested. In this case, the upvote ratio remained very high, which suggests that even if people shared it because it was provocative, the broader audience still judged it positively.</w:t>
      </w:r>
    </w:p>
    <w:p>
      <w:pPr>
        <w:jc w:val="left"/>
      </w:pPr>
      <w:r>
        <w:rPr>
          <w:b w:val="false"/>
          <w:bCs w:val="false"/>
          <w:i w:val="false"/>
          <w:iCs w:val="false"/>
          <w:u w:val="none"/>
          <w:sz w:val="9pt"/>
          <w:szCs w:val="9pt"/>
          <w:strike w:val="false"/>
          <w:rFonts w:ascii="Arial, sans-serif" w:cs="Arial, sans-serif" w:eastAsia="Arial, sans-serif" w:hAnsi="Arial, sans-serif"/>
        </w:rPr>
        <w:t xml:space="preserve">The paradox, then, is that a tool meant to generate synthetic traffic generated real human traffic back to the maintainer’s ecosystem. That traffic then generated more social signals, including more shares. The project became a feedback loop. The loop is not mystical. It is structural. Tools that invite experimentation and debate can become “share objects” because the share itself is a way of outsourcing evaluation. A person shares a tool to a friend not only to recommend it, but to ask, implicitly, “what do you think of this.” In that sense, the share is both distribution and inquiry.</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because it sits between categories, encourages inquiry. Inquiry creates shares. Shares create views. Views create further inquiry. The loop continues until novelty fades or until the debate resolves into a stable category. The evidence suggests that palm-tree sustained more than one wave, which implies that the category did not stabilize quickly. That instability is consistent with the tool’s premise.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From Reddit to GitHub: Attention-to-Action Conversion</w:t>
      </w:r>
    </w:p>
    <w:p>
      <w:pPr>
        <w:jc w:val="left"/>
      </w:pPr>
      <w:r>
        <w:rPr>
          <w:b w:val="false"/>
          <w:bCs w:val="false"/>
          <w:i w:val="false"/>
          <w:iCs w:val="false"/>
          <w:u w:val="none"/>
          <w:sz w:val="9pt"/>
          <w:szCs w:val="9pt"/>
          <w:strike w:val="false"/>
          <w:rFonts w:ascii="Arial, sans-serif" w:cs="Arial, sans-serif" w:eastAsia="Arial, sans-serif" w:hAnsi="Arial, sans-serif"/>
        </w:rPr>
        <w:t xml:space="preserve">The GitHub metrics matter because they represent what attention does after it leaves the social platform. The recorded data show roughly 1,292 views and 513 unique visitors in about two weeks, with around 484 clones and 278 unique cloners, and around 87 stars with four forks.</w:t>
      </w:r>
    </w:p>
    <w:p>
      <w:pPr>
        <w:jc w:val="left"/>
      </w:pPr>
      <w:r>
        <w:rPr>
          <w:b w:val="false"/>
          <w:bCs w:val="false"/>
          <w:i w:val="false"/>
          <w:iCs w:val="false"/>
          <w:u w:val="none"/>
          <w:sz w:val="9pt"/>
          <w:szCs w:val="9pt"/>
          <w:strike w:val="false"/>
          <w:rFonts w:ascii="Arial, sans-serif" w:cs="Arial, sans-serif" w:eastAsia="Arial, sans-serif" w:hAnsi="Arial, sans-serif"/>
        </w:rPr>
        <w:t xml:space="preserve">Even without calculating precise conversion rates, one can observe that clones are unusually high relative to views. Clones indicate that people wanted to inspect locally, run it, or at least keep it in a place where it could be tested. Unique cloners indicate breadth. Stars indicate social proof, which can further increase credibility and distribution. Forks indicate that at least a few people wanted to modify or build on it.</w:t>
      </w:r>
    </w:p>
    <w:p>
      <w:pPr>
        <w:jc w:val="left"/>
      </w:pPr>
      <w:r>
        <w:rPr>
          <w:b w:val="false"/>
          <w:bCs w:val="false"/>
          <w:i w:val="false"/>
          <w:iCs w:val="false"/>
          <w:u w:val="none"/>
          <w:sz w:val="9pt"/>
          <w:szCs w:val="9pt"/>
          <w:strike w:val="false"/>
          <w:rFonts w:ascii="Arial, sans-serif" w:cs="Arial, sans-serif" w:eastAsia="Arial, sans-serif" w:hAnsi="Arial, sans-serif"/>
        </w:rPr>
        <w:t xml:space="preserve">These metrics also interact with the project’s narrative. A tool about traffic generation created traffic into its own repository. That is funny in the simple sense, but it is also meaningful: it demonstrates that the boundary between “software that produces traffic” and “software that produces attention” is thinner than it seems. In modern ecosystems, open-source projects compete not only on functionality but on narrative coherence, interpretability, and shareability. Palm-tree competed well because it offered something that felt like a concept, not only a script.</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Tool as a Mirror: Ironies and Parallelisms in Detail</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contains a set of nested ironies that are worth treating as a coherent pattern rather than isolated jokes. In a technical community, humor often functions as a compression algorithm. It compresses complex truths into memorable paradoxes.</w:t>
      </w:r>
    </w:p>
    <w:p>
      <w:pPr>
        <w:jc w:val="left"/>
      </w:pPr>
      <w:r>
        <w:rPr>
          <w:b w:val="false"/>
          <w:bCs w:val="false"/>
          <w:i w:val="false"/>
          <w:iCs w:val="false"/>
          <w:u w:val="none"/>
          <w:sz w:val="9pt"/>
          <w:szCs w:val="9pt"/>
          <w:strike w:val="false"/>
          <w:rFonts w:ascii="Arial, sans-serif" w:cs="Arial, sans-serif" w:eastAsia="Arial, sans-serif" w:hAnsi="Arial, sans-serif"/>
        </w:rPr>
        <w:t xml:space="preserve">The first irony is that a traffic noise generator became a discourse noise generator. The tool’s output is requests. The community’s output was argument, praise, confusion, correction, and speculation. Both outputs are “traffic” in different layers of the system.</w:t>
      </w:r>
    </w:p>
    <w:p>
      <w:pPr>
        <w:jc w:val="left"/>
      </w:pPr>
      <w:r>
        <w:rPr>
          <w:b w:val="false"/>
          <w:bCs w:val="false"/>
          <w:i w:val="false"/>
          <w:iCs w:val="false"/>
          <w:u w:val="none"/>
          <w:sz w:val="9pt"/>
          <w:szCs w:val="9pt"/>
          <w:strike w:val="false"/>
          <w:rFonts w:ascii="Arial, sans-serif" w:cs="Arial, sans-serif" w:eastAsia="Arial, sans-serif" w:hAnsi="Arial, sans-serif"/>
        </w:rPr>
        <w:t xml:space="preserve">The second irony is that a tool built to complicate observation became complicated to observe. Readers attempted to infer what it did. Some inferred incorrectly. The tool’s premise, that inference from partial data can be wrong, was enacted by the audience.</w:t>
      </w:r>
    </w:p>
    <w:p>
      <w:pPr>
        <w:jc w:val="left"/>
      </w:pPr>
      <w:r>
        <w:rPr>
          <w:b w:val="false"/>
          <w:bCs w:val="false"/>
          <w:i w:val="false"/>
          <w:iCs w:val="false"/>
          <w:u w:val="none"/>
          <w:sz w:val="9pt"/>
          <w:szCs w:val="9pt"/>
          <w:strike w:val="false"/>
          <w:rFonts w:ascii="Arial, sans-serif" w:cs="Arial, sans-serif" w:eastAsia="Arial, sans-serif" w:hAnsi="Arial, sans-serif"/>
        </w:rPr>
        <w:t xml:space="preserve">The third irony is parallelism. Palm-tree uses multiple workers. The audience became multiple publics. Each public ran its own interpretation thread. None had full control. The maintainer had to watch multiple threads at once, like logs from parallel processes.</w:t>
      </w:r>
    </w:p>
    <w:p>
      <w:pPr>
        <w:jc w:val="left"/>
      </w:pPr>
      <w:r>
        <w:rPr>
          <w:b w:val="false"/>
          <w:bCs w:val="false"/>
          <w:i w:val="false"/>
          <w:iCs w:val="false"/>
          <w:u w:val="none"/>
          <w:sz w:val="9pt"/>
          <w:szCs w:val="9pt"/>
          <w:strike w:val="false"/>
          <w:rFonts w:ascii="Arial, sans-serif" w:cs="Arial, sans-serif" w:eastAsia="Arial, sans-serif" w:hAnsi="Arial, sans-serif"/>
        </w:rPr>
        <w:t xml:space="preserve">The fourth irony is naming. Palm-tree is a soft name that evokes mirage without saying mirage. A mirage draws people toward something that is not what it seems. Here, people were drawn toward the project and argued about what it “really is.” The name therefore acts as a small narrative trapdoor. It invites a second reading. It also becomes a signature. People remember it because it is weird.</w:t>
      </w:r>
    </w:p>
    <w:p>
      <w:pPr>
        <w:jc w:val="left"/>
      </w:pPr>
      <w:r>
        <w:rPr>
          <w:b w:val="false"/>
          <w:bCs w:val="false"/>
          <w:i w:val="false"/>
          <w:iCs w:val="false"/>
          <w:u w:val="none"/>
          <w:sz w:val="9pt"/>
          <w:szCs w:val="9pt"/>
          <w:strike w:val="false"/>
          <w:rFonts w:ascii="Arial, sans-serif" w:cs="Arial, sans-serif" w:eastAsia="Arial, sans-serif" w:hAnsi="Arial, sans-serif"/>
        </w:rPr>
        <w:t xml:space="preserve">The fifth irony is documentation. People not reading is a common problem. In this case, it became part of the theme. A tool about noise succeeded partly because people did not read carefully, and because that non-reading created debate that increased distribution. This is not a cynical claim. It is a structural observation. Misunderstanding creates engagement. Engagement creates platform visibility. Platform visibility creates more viewers. More viewers include more readers who do read. The system self-corrects partially while still benefiting from the initial confusion.</w:t>
      </w:r>
    </w:p>
    <w:p>
      <w:pPr>
        <w:jc w:val="left"/>
      </w:pPr>
      <w:r>
        <w:rPr>
          <w:b w:val="false"/>
          <w:bCs w:val="false"/>
          <w:i w:val="false"/>
          <w:iCs w:val="false"/>
          <w:u w:val="none"/>
          <w:sz w:val="9pt"/>
          <w:szCs w:val="9pt"/>
          <w:strike w:val="false"/>
          <w:rFonts w:ascii="Arial, sans-serif" w:cs="Arial, sans-serif" w:eastAsia="Arial, sans-serif" w:hAnsi="Arial, sans-serif"/>
        </w:rPr>
        <w:t xml:space="preserve">The sixth irony is that a project about hiding patterns made the creator more visible. This is not only about metrics. It is about identity. A person who builds a tool about obfuscation becomes a visible node in privacy discourse, which is itself a kind of inversion. The project becomes a calling card.</w:t>
      </w:r>
    </w:p>
    <w:p>
      <w:pPr>
        <w:jc w:val="left"/>
      </w:pPr>
      <w:r>
        <w:rPr>
          <w:b w:val="false"/>
          <w:bCs w:val="false"/>
          <w:i w:val="false"/>
          <w:iCs w:val="false"/>
          <w:u w:val="none"/>
          <w:sz w:val="9pt"/>
          <w:szCs w:val="9pt"/>
          <w:strike w:val="false"/>
          <w:rFonts w:ascii="Arial, sans-serif" w:cs="Arial, sans-serif" w:eastAsia="Arial, sans-serif" w:hAnsi="Arial, sans-serif"/>
        </w:rPr>
        <w:t xml:space="preserve">The seventh irony is that the project’s playfulness enabled seriousness. Names like palm-tree and coconut.py are playful. That playfulness disarms some readers and provokes others. The provocation creates serious debate. The debate creates serious attention. Humor becomes a doorway to depth.</w:t>
      </w:r>
    </w:p>
    <w:p>
      <w:pPr>
        <w:jc w:val="left"/>
      </w:pPr>
      <w:r>
        <w:rPr>
          <w:b w:val="false"/>
          <w:bCs w:val="false"/>
          <w:i w:val="false"/>
          <w:iCs w:val="false"/>
          <w:u w:val="none"/>
          <w:sz w:val="9pt"/>
          <w:szCs w:val="9pt"/>
          <w:strike w:val="false"/>
          <w:rFonts w:ascii="Arial, sans-serif" w:cs="Arial, sans-serif" w:eastAsia="Arial, sans-serif" w:hAnsi="Arial, sans-serif"/>
        </w:rPr>
        <w:t xml:space="preserve">The eighth irony is the “curl and TCP/UDP” moment. When critics misunderstand basic stack relationships, it reveals that debates in these communities are often driven by performance rather than comprehension. That itself is a kind of social noise. The project did not have to create it. It exposed it.</w:t>
      </w:r>
    </w:p>
    <w:p>
      <w:pPr>
        <w:jc w:val="left"/>
      </w:pPr>
      <w:r>
        <w:rPr>
          <w:b w:val="false"/>
          <w:bCs w:val="false"/>
          <w:i w:val="false"/>
          <w:iCs w:val="false"/>
          <w:u w:val="none"/>
          <w:sz w:val="9pt"/>
          <w:szCs w:val="9pt"/>
          <w:strike w:val="false"/>
          <w:rFonts w:ascii="Arial, sans-serif" w:cs="Arial, sans-serif" w:eastAsia="Arial, sans-serif" w:hAnsi="Arial, sans-serif"/>
        </w:rPr>
        <w:t xml:space="preserve">The ninth irony is that a generator of synthetic sessions created a real session with the community, lasting days and producing repeated waves. The project was run, the post was run, the comments were run, the crossposts were run. It is all “runtime,” just in different layers.</w:t>
      </w:r>
    </w:p>
    <w:p>
      <w:pPr>
        <w:jc w:val="left"/>
      </w:pPr>
      <w:r>
        <w:rPr>
          <w:b w:val="false"/>
          <w:bCs w:val="false"/>
          <w:i w:val="false"/>
          <w:iCs w:val="false"/>
          <w:u w:val="none"/>
          <w:sz w:val="9pt"/>
          <w:szCs w:val="9pt"/>
          <w:strike w:val="false"/>
          <w:rFonts w:ascii="Arial, sans-serif" w:cs="Arial, sans-serif" w:eastAsia="Arial, sans-serif" w:hAnsi="Arial, sans-serif"/>
        </w:rPr>
        <w:t xml:space="preserve">The tenth irony is that as the project became more meaningful, it did not become simpler. It became denser. It accrued meanings. It became a kind of Rorschach test. Some people saw a clever idea. Some saw futility. Some saw AI controversy. Some saw a practical testing tool. The multiplicity itself is the outcome.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Interpretive Framework: Why This Happened</w:t>
      </w:r>
    </w:p>
    <w:p>
      <w:pPr>
        <w:jc w:val="left"/>
      </w:pPr>
      <w:r>
        <w:rPr>
          <w:b w:val="false"/>
          <w:bCs w:val="false"/>
          <w:i w:val="false"/>
          <w:iCs w:val="false"/>
          <w:u w:val="none"/>
          <w:sz w:val="9pt"/>
          <w:szCs w:val="9pt"/>
          <w:strike w:val="false"/>
          <w:rFonts w:ascii="Arial, sans-serif" w:cs="Arial, sans-serif" w:eastAsia="Arial, sans-serif" w:hAnsi="Arial, sans-serif"/>
        </w:rPr>
        <w:t xml:space="preserve">A case like this can be interpreted through three interacting frameworks: novelty, legibility, and platform incentives.</w:t>
      </w:r>
    </w:p>
    <w:p>
      <w:pPr>
        <w:jc w:val="left"/>
      </w:pPr>
      <w:r>
        <w:rPr>
          <w:b w:val="false"/>
          <w:bCs w:val="false"/>
          <w:i w:val="false"/>
          <w:iCs w:val="false"/>
          <w:u w:val="none"/>
          <w:sz w:val="9pt"/>
          <w:szCs w:val="9pt"/>
          <w:strike w:val="false"/>
          <w:rFonts w:ascii="Arial, sans-serif" w:cs="Arial, sans-serif" w:eastAsia="Arial, sans-serif" w:hAnsi="Arial, sans-serif"/>
        </w:rPr>
        <w:t xml:space="preserve">Novelty matters because the privacy space is saturated with familiar forms: VPN advice, blocker advice, browser hardening checklists, “use Tor,” “use uBlock,” “disable JavaScript,” and similar. Palm-tree did not look like those. It looked like a sideways idea. Sideways ideas spread because they interrupt scrolling. People share what interrupts them.</w:t>
      </w:r>
    </w:p>
    <w:p>
      <w:pPr>
        <w:jc w:val="left"/>
      </w:pPr>
      <w:r>
        <w:rPr>
          <w:b w:val="false"/>
          <w:bCs w:val="false"/>
          <w:i w:val="false"/>
          <w:iCs w:val="false"/>
          <w:u w:val="none"/>
          <w:sz w:val="9pt"/>
          <w:szCs w:val="9pt"/>
          <w:strike w:val="false"/>
          <w:rFonts w:ascii="Arial, sans-serif" w:cs="Arial, sans-serif" w:eastAsia="Arial, sans-serif" w:hAnsi="Arial, sans-serif"/>
        </w:rPr>
        <w:t xml:space="preserve">Legibility matters because palm-tree is partially legible and partially not. If it were totally illegible, it would be ignored. If it were totally legible, it would be categorized and judged quickly. Palm-tree lived in the middle. Middle-legibility is often optimal for spread because it invites explanation. Explanation invites comments. Comments invite the algorithm. The algorithm invites more viewers. This is a known dynamic in many content ecosystems, but it is unusually well matched to palm-tree’s theme.</w:t>
      </w:r>
    </w:p>
    <w:p>
      <w:pPr>
        <w:jc w:val="left"/>
      </w:pPr>
      <w:r>
        <w:rPr>
          <w:b w:val="false"/>
          <w:bCs w:val="false"/>
          <w:i w:val="false"/>
          <w:iCs w:val="false"/>
          <w:u w:val="none"/>
          <w:sz w:val="9pt"/>
          <w:szCs w:val="9pt"/>
          <w:strike w:val="false"/>
          <w:rFonts w:ascii="Arial, sans-serif" w:cs="Arial, sans-serif" w:eastAsia="Arial, sans-serif" w:hAnsi="Arial, sans-serif"/>
        </w:rPr>
        <w:t xml:space="preserve">Platform incentives matter because Reddit rewards engagement, especially early. Shares, comments, and positive ratios all contribute. The high share count suggests that palm-tree had a built-in distribution engine. The high upvote ratio suggests that the broader audience did not see it as harmful or low quality, even if some commenters attacked it. That combination is powerful. It creates reach without the penalty of heavy downvoting.</w:t>
      </w:r>
    </w:p>
    <w:p>
      <w:pPr>
        <w:jc w:val="left"/>
      </w:pPr>
      <w:r>
        <w:rPr>
          <w:b w:val="false"/>
          <w:bCs w:val="false"/>
          <w:i w:val="false"/>
          <w:iCs w:val="false"/>
          <w:u w:val="none"/>
          <w:sz w:val="9pt"/>
          <w:szCs w:val="9pt"/>
          <w:strike w:val="false"/>
          <w:rFonts w:ascii="Arial, sans-serif" w:cs="Arial, sans-serif" w:eastAsia="Arial, sans-serif" w:hAnsi="Arial, sans-serif"/>
        </w:rPr>
        <w:t xml:space="preserve">One can add a fourth framework: identity conflict. Privacy communities have internal identity boundaries. They often distinguish “serious tools” from “toy tools,” “threat models” from “marketing,” “real privacy” from “security theater,” and “human craft” from “AI.” A project that touches these boundaries can become a lightning rod. Lightning rods attract energy. Energy produces distribution. Distribution produces growth. The irony is that the lightning rod can be a palm tree.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A Technical Discussion of Plausible Effects, Without Overclaiming</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paper avoids overstating what a traffic generator can do. Instead, it describes plausible effects in terms of observation models.</w:t>
      </w:r>
    </w:p>
    <w:p>
      <w:pPr>
        <w:jc w:val="left"/>
      </w:pPr>
      <w:r>
        <w:rPr>
          <w:b w:val="false"/>
          <w:bCs w:val="false"/>
          <w:i w:val="false"/>
          <w:iCs w:val="false"/>
          <w:u w:val="none"/>
          <w:sz w:val="9pt"/>
          <w:szCs w:val="9pt"/>
          <w:strike w:val="false"/>
          <w:rFonts w:ascii="Arial, sans-serif" w:cs="Arial, sans-serif" w:eastAsia="Arial, sans-serif" w:hAnsi="Arial, sans-serif"/>
        </w:rPr>
        <w:t xml:space="preserve">If an observer is looking at coarse network flows, such as destination diversity, timing distributions, and volume patterns, then adding randomized requests can change those distributions. The degree of change depends on the baseline traffic level, the intensity of the generator, and the observer’s resolution. If a household generates minimal traffic and then runs palm-tree at a steady rate, the relative change could be large. If a household already streams video, games, and uses multiple devices, the relative change could be smaller.</w:t>
      </w:r>
    </w:p>
    <w:p>
      <w:pPr>
        <w:jc w:val="left"/>
      </w:pPr>
      <w:r>
        <w:rPr>
          <w:b w:val="false"/>
          <w:bCs w:val="false"/>
          <w:i w:val="false"/>
          <w:iCs w:val="false"/>
          <w:u w:val="none"/>
          <w:sz w:val="9pt"/>
          <w:szCs w:val="9pt"/>
          <w:strike w:val="false"/>
          <w:rFonts w:ascii="Arial, sans-serif" w:cs="Arial, sans-serif" w:eastAsia="Arial, sans-serif" w:hAnsi="Arial, sans-serif"/>
        </w:rPr>
        <w:t xml:space="preserve">If an observer is at the level of adtech identity graphs tied to browser identifiers, then a script that generates outbound requests outside the browser may have limited direct effect on those graphs, unless the requests are made in contexts that feed those systems. This does not make the tool worthless. It means the tool’s relevance depends on the threat model and the layer.</w:t>
      </w:r>
    </w:p>
    <w:p>
      <w:pPr>
        <w:jc w:val="left"/>
      </w:pPr>
      <w:r>
        <w:rPr>
          <w:b w:val="false"/>
          <w:bCs w:val="false"/>
          <w:i w:val="false"/>
          <w:iCs w:val="false"/>
          <w:u w:val="none"/>
          <w:sz w:val="9pt"/>
          <w:szCs w:val="9pt"/>
          <w:strike w:val="false"/>
          <w:rFonts w:ascii="Arial, sans-serif" w:cs="Arial, sans-serif" w:eastAsia="Arial, sans-serif" w:hAnsi="Arial, sans-serif"/>
        </w:rPr>
        <w:t xml:space="preserve">If the user’s goal is to create background noise for local observation resistance, such as against a simple monitoring setup that flags “new destination patterns” or “rare traffic times,” then palm-tree could function as a pattern smoother or pattern diversifier. If the user’s goal is to confuse recommendation systems inside logged-in social apps, then palm-tree alone is likely insufficient. These distinctions are what a mature discussion of the tool requires.</w:t>
      </w:r>
    </w:p>
    <w:p>
      <w:pPr>
        <w:jc w:val="left"/>
      </w:pPr>
      <w:r>
        <w:rPr>
          <w:b w:val="false"/>
          <w:bCs w:val="false"/>
          <w:i w:val="false"/>
          <w:iCs w:val="false"/>
          <w:u w:val="none"/>
          <w:sz w:val="9pt"/>
          <w:szCs w:val="9pt"/>
          <w:strike w:val="false"/>
          <w:rFonts w:ascii="Arial, sans-serif" w:cs="Arial, sans-serif" w:eastAsia="Arial, sans-serif" w:hAnsi="Arial, sans-serif"/>
        </w:rPr>
        <w:t xml:space="preserve">The key point is that “works” is not a single question. Works for which observer, at which layer, under which measurement resolution, against which inference technique, with which baseline, at which noise intensity, for how long. A tool like palm-tree forces that complexity into the conversation because it cannot hide behind a simple promise. That forcing function may be part of its value, independent of its direct impact.</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Palm-Tree as a Meaning Object</w:t>
      </w:r>
    </w:p>
    <w:p>
      <w:pPr>
        <w:jc w:val="left"/>
      </w:pPr>
      <w:r>
        <w:rPr>
          <w:b w:val="false"/>
          <w:bCs w:val="false"/>
          <w:i w:val="false"/>
          <w:iCs w:val="false"/>
          <w:u w:val="none"/>
          <w:sz w:val="9pt"/>
          <w:szCs w:val="9pt"/>
          <w:strike w:val="false"/>
          <w:rFonts w:ascii="Arial, sans-serif" w:cs="Arial, sans-serif" w:eastAsia="Arial, sans-serif" w:hAnsi="Arial, sans-serif"/>
        </w:rPr>
        <w:t xml:space="preserve">The user request that led to this paper includes a strong claim: the more one analyzes palm-tree, the more meaningful it becomes. That claim is supported by the structure of the case. Palm-tree accumulated meaning because it interacted with multiple layers of modern life at once.</w:t>
      </w:r>
    </w:p>
    <w:p>
      <w:pPr>
        <w:jc w:val="left"/>
      </w:pPr>
      <w:r>
        <w:rPr>
          <w:b w:val="false"/>
          <w:bCs w:val="false"/>
          <w:i w:val="false"/>
          <w:iCs w:val="false"/>
          <w:u w:val="none"/>
          <w:sz w:val="9pt"/>
          <w:szCs w:val="9pt"/>
          <w:strike w:val="false"/>
          <w:rFonts w:ascii="Arial, sans-serif" w:cs="Arial, sans-serif" w:eastAsia="Arial, sans-serif" w:hAnsi="Arial, sans-serif"/>
        </w:rPr>
        <w:t xml:space="preserve">It interacted with technical uncertainty, because its benefits are probabilistic and layer-dependent.</w:t>
      </w:r>
    </w:p>
    <w:p>
      <w:pPr>
        <w:jc w:val="left"/>
      </w:pPr>
      <w:r>
        <w:rPr>
          <w:b w:val="false"/>
          <w:bCs w:val="false"/>
          <w:i w:val="false"/>
          <w:iCs w:val="false"/>
          <w:u w:val="none"/>
          <w:sz w:val="9pt"/>
          <w:szCs w:val="9pt"/>
          <w:strike w:val="false"/>
          <w:rFonts w:ascii="Arial, sans-serif" w:cs="Arial, sans-serif" w:eastAsia="Arial, sans-serif" w:hAnsi="Arial, sans-serif"/>
        </w:rPr>
        <w:t xml:space="preserve">It interacted with social uncertainty, because readers argued without reading and performed inference errors publicly.</w:t>
      </w:r>
    </w:p>
    <w:p>
      <w:pPr>
        <w:jc w:val="left"/>
      </w:pPr>
      <w:r>
        <w:rPr>
          <w:b w:val="false"/>
          <w:bCs w:val="false"/>
          <w:i w:val="false"/>
          <w:iCs w:val="false"/>
          <w:u w:val="none"/>
          <w:sz w:val="9pt"/>
          <w:szCs w:val="9pt"/>
          <w:strike w:val="false"/>
          <w:rFonts w:ascii="Arial, sans-serif" w:cs="Arial, sans-serif" w:eastAsia="Arial, sans-serif" w:hAnsi="Arial, sans-serif"/>
        </w:rPr>
        <w:t xml:space="preserve">It interacted with platform uncertainty, because Reddit’s distribution is shaped by complex feedback loops.</w:t>
      </w:r>
    </w:p>
    <w:p>
      <w:pPr>
        <w:jc w:val="left"/>
      </w:pPr>
      <w:r>
        <w:rPr>
          <w:b w:val="false"/>
          <w:bCs w:val="false"/>
          <w:i w:val="false"/>
          <w:iCs w:val="false"/>
          <w:u w:val="none"/>
          <w:sz w:val="9pt"/>
          <w:szCs w:val="9pt"/>
          <w:strike w:val="false"/>
          <w:rFonts w:ascii="Arial, sans-serif" w:cs="Arial, sans-serif" w:eastAsia="Arial, sans-serif" w:hAnsi="Arial, sans-serif"/>
        </w:rPr>
        <w:t xml:space="preserve">It interacted with identity uncertainty, because AI-assisted development triggers boundary policing in certain communities.</w:t>
      </w:r>
    </w:p>
    <w:p>
      <w:pPr>
        <w:jc w:val="left"/>
      </w:pPr>
      <w:r>
        <w:rPr>
          <w:b w:val="false"/>
          <w:bCs w:val="false"/>
          <w:i w:val="false"/>
          <w:iCs w:val="false"/>
          <w:u w:val="none"/>
          <w:sz w:val="9pt"/>
          <w:szCs w:val="9pt"/>
          <w:strike w:val="false"/>
          <w:rFonts w:ascii="Arial, sans-serif" w:cs="Arial, sans-serif" w:eastAsia="Arial, sans-serif" w:hAnsi="Arial, sans-serif"/>
        </w:rPr>
        <w:t xml:space="preserve">It interacted with narrative uncertainty, because its name and framing resist clean categorization.</w:t>
      </w:r>
    </w:p>
    <w:p>
      <w:pPr>
        <w:jc w:val="left"/>
      </w:pPr>
      <w:r>
        <w:rPr>
          <w:b w:val="false"/>
          <w:bCs w:val="false"/>
          <w:i w:val="false"/>
          <w:iCs w:val="false"/>
          <w:u w:val="none"/>
          <w:sz w:val="9pt"/>
          <w:szCs w:val="9pt"/>
          <w:strike w:val="false"/>
          <w:rFonts w:ascii="Arial, sans-serif" w:cs="Arial, sans-serif" w:eastAsia="Arial, sans-serif" w:hAnsi="Arial, sans-serif"/>
        </w:rPr>
        <w:t xml:space="preserve">Meaning, in this case, is not mystical. It is emergent. It emerges when a single object generates many interpretations that are each partially true and partially incomplete. The object becomes a “generator” not only of requests but of interpretations. That is the deepest parallelism in the case: palm-tree generates many small artifacts, and the audience generates many small readings.</w:t>
      </w:r>
    </w:p>
    <w:p>
      <w:pPr>
        <w:jc w:val="left"/>
      </w:pPr>
      <w:r>
        <w:rPr>
          <w:b w:val="false"/>
          <w:bCs w:val="false"/>
          <w:i w:val="false"/>
          <w:iCs w:val="false"/>
          <w:u w:val="none"/>
          <w:sz w:val="9pt"/>
          <w:szCs w:val="9pt"/>
          <w:strike w:val="false"/>
          <w:rFonts w:ascii="Arial, sans-serif" w:cs="Arial, sans-serif" w:eastAsia="Arial, sans-serif" w:hAnsi="Arial, sans-serif"/>
        </w:rPr>
        <w:t xml:space="preserve">One can describe palm-tree as a kind of “meta-tool” in this sense. Even if one sets aside its practical use, the project functions as a probe. It probes how people talk about privacy. It probes how people demand proof. It probes how people react to ambiguity. It probes how platforms convert misunderstanding into distribution.</w:t>
      </w:r>
    </w:p>
    <w:p>
      <w:pPr>
        <w:jc w:val="left"/>
      </w:pPr>
      <w:r>
        <w:rPr>
          <w:b w:val="false"/>
          <w:bCs w:val="false"/>
          <w:i w:val="false"/>
          <w:iCs w:val="false"/>
          <w:u w:val="none"/>
          <w:sz w:val="9pt"/>
          <w:szCs w:val="9pt"/>
          <w:strike w:val="false"/>
          <w:rFonts w:ascii="Arial, sans-serif" w:cs="Arial, sans-serif" w:eastAsia="Arial, sans-serif" w:hAnsi="Arial, sans-serif"/>
        </w:rPr>
        <w:t xml:space="preserve">In that way, palm-tree resembles certain artworks more than it resembles certain utilities. Not because it is non-functional, but because its function includes triggering reflection. It is a tool that makes the discourse visible.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A Case Study in Documentation as Interface</w:t>
      </w:r>
    </w:p>
    <w:p>
      <w:pPr>
        <w:jc w:val="left"/>
      </w:pPr>
    </w:p>
    <w:p>
      <w:pPr>
        <w:jc w:val="left"/>
      </w:pPr>
      <w:r>
        <w:rPr>
          <w:b w:val="false"/>
          <w:bCs w:val="false"/>
          <w:i w:val="false"/>
          <w:iCs w:val="false"/>
          <w:u w:val="none"/>
          <w:sz w:val="9pt"/>
          <w:szCs w:val="9pt"/>
          <w:strike w:val="false"/>
          <w:rFonts w:ascii="Arial, sans-serif" w:cs="Arial, sans-serif" w:eastAsia="Arial, sans-serif" w:hAnsi="Arial, sans-serif"/>
        </w:rPr>
        <w:t xml:space="preserve">In most software projects, documentation is treated as an explanation layer that sits on top of code. In palm-tree, documentation became part of the interface.</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is visible in the emphasis on README clarity, on the presence of a REDDIT.md file, and on the idea that repository structure can shape reader behavior. In social platforms, readers rarely click deeply. They click the first obvious link. They scan the top of the README. They look for quick claims. A file labeled in a familiar way can become an invitation, and an invitation can become a path. Paths matter because paths determine which part of the project becomes the “first impression.” First impressions shape narratives. Narratives shape distribution. Distribution shapes metrics. Metrics shape credibility. Credibility shapes adoption.</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chain is not unique to palm-tree, but palm-tree made it visible because the project’s theme is itself about misleading inference. When readers infer without reading, they become the example. The maintainer recognized this dynamic and responded by shaping the interface to encourage deeper reading. That, in turn, became part of the story.</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The Social Thermodynamics of Comment Sections</w:t>
      </w:r>
    </w:p>
    <w:p>
      <w:pPr>
        <w:jc w:val="left"/>
      </w:pPr>
      <w:r>
        <w:rPr>
          <w:b w:val="false"/>
          <w:bCs w:val="false"/>
          <w:i w:val="false"/>
          <w:iCs w:val="false"/>
          <w:u w:val="none"/>
          <w:sz w:val="9pt"/>
          <w:szCs w:val="9pt"/>
          <w:strike w:val="false"/>
          <w:rFonts w:ascii="Arial, sans-serif" w:cs="Arial, sans-serif" w:eastAsia="Arial, sans-serif" w:hAnsi="Arial, sans-serif"/>
        </w:rPr>
        <w:t xml:space="preserve">Comment sections have a kind of thermodynamics. Heat accumulates. Heat can either dissipate into silence or convert into more motion.</w:t>
      </w:r>
    </w:p>
    <w:p>
      <w:pPr>
        <w:jc w:val="left"/>
      </w:pPr>
      <w:r>
        <w:rPr>
          <w:b w:val="false"/>
          <w:bCs w:val="false"/>
          <w:i w:val="false"/>
          <w:iCs w:val="false"/>
          <w:u w:val="none"/>
          <w:sz w:val="9pt"/>
          <w:szCs w:val="9pt"/>
          <w:strike w:val="false"/>
          <w:rFonts w:ascii="Arial, sans-serif" w:cs="Arial, sans-serif" w:eastAsia="Arial, sans-serif" w:hAnsi="Arial, sans-serif"/>
        </w:rPr>
        <w:t xml:space="preserve">In this case, the observed metrics suggest that heat converted into motion without collapsing approval. That is unusual. Many posts that generate debate accumulate downvotes, which reduces reach. Here, the approval ratio remained near 97 to 98 percent, which indicates that either the debate was contained or the broader audience resisted the negativity.</w:t>
      </w:r>
    </w:p>
    <w:p>
      <w:pPr>
        <w:jc w:val="left"/>
      </w:pPr>
      <w:r>
        <w:rPr>
          <w:b w:val="false"/>
          <w:bCs w:val="false"/>
          <w:i w:val="false"/>
          <w:iCs w:val="false"/>
          <w:u w:val="none"/>
          <w:sz w:val="9pt"/>
          <w:szCs w:val="9pt"/>
          <w:strike w:val="false"/>
          <w:rFonts w:ascii="Arial, sans-serif" w:cs="Arial, sans-serif" w:eastAsia="Arial, sans-serif" w:hAnsi="Arial, sans-serif"/>
        </w:rPr>
        <w:t xml:space="preserve">One reason this can happen is that the post offers multiple entry points. Some people can appreciate it as an experiment. Some can appreciate it as a practical script. Some can appreciate it as a conceptual provocation. When a post offers multiple interpretations, disagreement in one interpretation does not necessarily sink the whole post, because other interpretations remain appealing.</w:t>
      </w:r>
    </w:p>
    <w:p>
      <w:pPr>
        <w:jc w:val="left"/>
      </w:pPr>
      <w:r>
        <w:rPr>
          <w:b w:val="false"/>
          <w:bCs w:val="false"/>
          <w:i w:val="false"/>
          <w:iCs w:val="false"/>
          <w:u w:val="none"/>
          <w:sz w:val="9pt"/>
          <w:szCs w:val="9pt"/>
          <w:strike w:val="false"/>
          <w:rFonts w:ascii="Arial, sans-serif" w:cs="Arial, sans-serif" w:eastAsia="Arial, sans-serif" w:hAnsi="Arial, sans-serif"/>
        </w:rPr>
        <w:t xml:space="preserve">Another reason is that shares convert heat into external motion. A person can choose not to fight in comments and instead share it to a friend. That removes heat from the thread while increasing distribution. High share counts can therefore coincide with relatively stable approval ratios. The thread remains less toxic than it could have been, while the content still spreads.</w:t>
      </w:r>
    </w:p>
    <w:p>
      <w:pPr>
        <w:jc w:val="left"/>
      </w:pPr>
      <w:r>
        <w:rPr>
          <w:b w:val="false"/>
          <w:bCs w:val="false"/>
          <w:i w:val="false"/>
          <w:iCs w:val="false"/>
          <w:u w:val="none"/>
          <w:sz w:val="9pt"/>
          <w:szCs w:val="9pt"/>
          <w:strike w:val="false"/>
          <w:rFonts w:ascii="Arial, sans-serif" w:cs="Arial, sans-serif" w:eastAsia="Arial, sans-serif" w:hAnsi="Arial, sans-serif"/>
        </w:rPr>
        <w:t xml:space="preserve">This helps explain why the share count in the high hundreds is such a central metric in the story. It indicates that the post did not rely only on public argument. It relied on private transmission. Private transmission is where many ideas become durable.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Quantitative Summary of Observed Metrics</w:t>
      </w:r>
    </w:p>
    <w:p>
      <w:pPr>
        <w:jc w:val="left"/>
      </w:pPr>
      <w:r>
        <w:rPr>
          <w:b w:val="false"/>
          <w:bCs w:val="false"/>
          <w:i w:val="false"/>
          <w:iCs w:val="false"/>
          <w:u w:val="none"/>
          <w:sz w:val="9pt"/>
          <w:szCs w:val="9pt"/>
          <w:strike w:val="false"/>
          <w:rFonts w:ascii="Arial, sans-serif" w:cs="Arial, sans-serif" w:eastAsia="Arial, sans-serif" w:hAnsi="Arial, sans-serif"/>
        </w:rPr>
        <w:t xml:space="preserve">Because this case is rooted in concrete numbers, it is useful to restate them in plain language, without turning the paper into a scoreboard.</w:t>
      </w:r>
    </w:p>
    <w:p>
      <w:pPr>
        <w:jc w:val="left"/>
      </w:pPr>
      <w:r>
        <w:rPr>
          <w:b w:val="false"/>
          <w:bCs w:val="false"/>
          <w:i w:val="false"/>
          <w:iCs w:val="false"/>
          <w:u w:val="none"/>
          <w:sz w:val="9pt"/>
          <w:szCs w:val="9pt"/>
          <w:strike w:val="false"/>
          <w:rFonts w:ascii="Arial, sans-serif" w:cs="Arial, sans-serif" w:eastAsia="Arial, sans-serif" w:hAnsi="Arial, sans-serif"/>
        </w:rPr>
        <w:t xml:space="preserve">The Reddit post reached a scale on the order of tens of thousands of views, rising from about 73,000 views at one point to about 86,000 views later. During this growth, it maintained an unusually high approval ratio of about 97 to 98 percent. Visible engagement included a few hundred upvotes, around one hundred comments, and shares in the high hundreds, roughly 487 at one point and roughly 561 later, with about five crossposts. Reddit labeled it as the maintainer’s top post of all time.</w:t>
      </w:r>
    </w:p>
    <w:p>
      <w:pPr>
        <w:jc w:val="left"/>
      </w:pPr>
      <w:r>
        <w:rPr>
          <w:b w:val="false"/>
          <w:bCs w:val="false"/>
          <w:i w:val="false"/>
          <w:iCs w:val="false"/>
          <w:u w:val="none"/>
          <w:sz w:val="9pt"/>
          <w:szCs w:val="9pt"/>
          <w:strike w:val="false"/>
          <w:rFonts w:ascii="Arial, sans-serif" w:cs="Arial, sans-serif" w:eastAsia="Arial, sans-serif" w:hAnsi="Arial, sans-serif"/>
        </w:rPr>
        <w:t xml:space="preserve">The GitHub repository experienced a meaningful downstream effect during the same general period, showing roughly 1,292 views and 513 unique visitors over about two weeks, along with around 484 clones and 278 unique cloners, and around 87 stars with four forks.</w:t>
      </w:r>
    </w:p>
    <w:p>
      <w:pPr>
        <w:jc w:val="left"/>
      </w:pPr>
      <w:r>
        <w:rPr>
          <w:b w:val="false"/>
          <w:bCs w:val="false"/>
          <w:i w:val="false"/>
          <w:iCs w:val="false"/>
          <w:u w:val="none"/>
          <w:sz w:val="9pt"/>
          <w:szCs w:val="9pt"/>
          <w:strike w:val="false"/>
          <w:rFonts w:ascii="Arial, sans-serif" w:cs="Arial, sans-serif" w:eastAsia="Arial, sans-serif" w:hAnsi="Arial, sans-serif"/>
        </w:rPr>
        <w:t xml:space="preserve">Operational use reports included an example of about 4,000 requests over 22 hours with 17 errors, and another example producing about 10,000 requests using five workers with traffic and chaos settings.</w:t>
      </w:r>
    </w:p>
    <w:p>
      <w:pPr>
        <w:jc w:val="left"/>
      </w:pPr>
      <w:r>
        <w:rPr>
          <w:b w:val="false"/>
          <w:bCs w:val="false"/>
          <w:i w:val="false"/>
          <w:iCs w:val="false"/>
          <w:u w:val="none"/>
          <w:sz w:val="9pt"/>
          <w:szCs w:val="9pt"/>
          <w:strike w:val="false"/>
          <w:rFonts w:ascii="Arial, sans-serif" w:cs="Arial, sans-serif" w:eastAsia="Arial, sans-serif" w:hAnsi="Arial, sans-serif"/>
        </w:rPr>
        <w:t xml:space="preserve">These numbers are not proof of privacy impact, but they are strong evidence of social impact and engagement depth. They also provide a quantitative backbone for interpreting the ironies that emerged. The project did not only “go viral” in an empty sense. It produced clones, comments, shares, and continued growth waves, which suggests the audience treated it as something worth investigating.</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Cultural Factors: Why the Name and Tone Mattered</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Palm-tree’s name and tone created a particular kind of cultural fit for a digital privacy audience that is often fatigued by both fear-based marketing and repetitive advice.</w:t>
      </w:r>
    </w:p>
    <w:p>
      <w:pPr>
        <w:jc w:val="left"/>
      </w:pPr>
      <w:r>
        <w:rPr>
          <w:b w:val="false"/>
          <w:bCs w:val="false"/>
          <w:i w:val="false"/>
          <w:iCs w:val="false"/>
          <w:u w:val="none"/>
          <w:sz w:val="9pt"/>
          <w:szCs w:val="9pt"/>
          <w:strike w:val="false"/>
          <w:rFonts w:ascii="Arial, sans-serif" w:cs="Arial, sans-serif" w:eastAsia="Arial, sans-serif" w:hAnsi="Arial, sans-serif"/>
        </w:rPr>
        <w:t xml:space="preserve">Fear-based marketing is common in privacy. It uses threat. It uses urgency. It uses absolutist claims. That style can be effective for sales, but it often triggers cynicism in technical communities. Palm-tree did not use fear. It used a calm, playful symbol. That choice can lower defenses, which can increase willingness to engage.</w:t>
      </w:r>
    </w:p>
    <w:p>
      <w:pPr>
        <w:jc w:val="left"/>
      </w:pPr>
      <w:r>
        <w:rPr>
          <w:b w:val="false"/>
          <w:bCs w:val="false"/>
          <w:i w:val="false"/>
          <w:iCs w:val="false"/>
          <w:u w:val="none"/>
          <w:sz w:val="9pt"/>
          <w:szCs w:val="9pt"/>
          <w:strike w:val="false"/>
          <w:rFonts w:ascii="Arial, sans-serif" w:cs="Arial, sans-serif" w:eastAsia="Arial, sans-serif" w:hAnsi="Arial, sans-serif"/>
        </w:rPr>
        <w:t xml:space="preserve">Repetitive advice is common in privacy discourse. Communities recycle the same recommendations. A project that offers a sideways idea can cut through that repetition. Even critics who disagree may find it novel enough to discuss, which can still increase distribution.</w:t>
      </w:r>
    </w:p>
    <w:p>
      <w:pPr>
        <w:jc w:val="left"/>
      </w:pPr>
      <w:r>
        <w:rPr>
          <w:b w:val="false"/>
          <w:bCs w:val="false"/>
          <w:i w:val="false"/>
          <w:iCs w:val="false"/>
          <w:u w:val="none"/>
          <w:sz w:val="9pt"/>
          <w:szCs w:val="9pt"/>
          <w:strike w:val="false"/>
          <w:rFonts w:ascii="Arial, sans-serif" w:cs="Arial, sans-serif" w:eastAsia="Arial, sans-serif" w:hAnsi="Arial, sans-serif"/>
        </w:rPr>
        <w:t xml:space="preserve">Humor functions as social lubrication. It can reduce perceived aggression. It can also provoke. In palm-tree’s case, humor acted as a dual-purpose device. It softened the entry for many readers while irritating those who wanted strict seriousness. That irritation can drive comments. Comments drive visibility. This is not because humor is manipulative. It is because humor changes the emotional texture of a thread.</w:t>
      </w:r>
    </w:p>
    <w:p>
      <w:pPr>
        <w:jc w:val="left"/>
      </w:pPr>
      <w:r>
        <w:rPr>
          <w:b w:val="false"/>
          <w:bCs w:val="false"/>
          <w:i w:val="false"/>
          <w:iCs w:val="false"/>
          <w:u w:val="none"/>
          <w:sz w:val="9pt"/>
          <w:szCs w:val="9pt"/>
          <w:strike w:val="false"/>
          <w:rFonts w:ascii="Arial, sans-serif" w:cs="Arial, sans-serif" w:eastAsia="Arial, sans-serif" w:hAnsi="Arial, sans-serif"/>
        </w:rPr>
        <w:t xml:space="preserve">The result is a delicate balance. Too much humor can reduce perceived credibility. Too little can make the project blend into the background. Palm-tree landed in a zone where the humor signaled creativity without erasing the technical core, at least for a large portion of the audience, as suggested by the high approval ratios.</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Interpretation as a Layered Model</w:t>
      </w:r>
    </w:p>
    <w:p>
      <w:pPr>
        <w:jc w:val="left"/>
      </w:pPr>
      <w:r>
        <w:rPr>
          <w:b w:val="false"/>
          <w:bCs w:val="false"/>
          <w:i w:val="false"/>
          <w:iCs w:val="false"/>
          <w:u w:val="none"/>
          <w:sz w:val="9pt"/>
          <w:szCs w:val="9pt"/>
          <w:strike w:val="false"/>
          <w:rFonts w:ascii="Arial, sans-serif" w:cs="Arial, sans-serif" w:eastAsia="Arial, sans-serif" w:hAnsi="Arial, sans-serif"/>
        </w:rPr>
        <w:t xml:space="preserve">A useful way to model this case is to treat palm-tree as an object that exists in layers, like a network stack.</w:t>
      </w:r>
    </w:p>
    <w:p>
      <w:pPr>
        <w:jc w:val="left"/>
      </w:pPr>
      <w:r>
        <w:rPr>
          <w:b w:val="false"/>
          <w:bCs w:val="false"/>
          <w:i w:val="false"/>
          <w:iCs w:val="false"/>
          <w:u w:val="none"/>
          <w:sz w:val="9pt"/>
          <w:szCs w:val="9pt"/>
          <w:strike w:val="false"/>
          <w:rFonts w:ascii="Arial, sans-serif" w:cs="Arial, sans-serif" w:eastAsia="Arial, sans-serif" w:hAnsi="Arial, sans-serif"/>
        </w:rPr>
        <w:t xml:space="preserve">At the base is code behavior: requests, randomness, concurrency, lists, modes, errors.</w:t>
      </w:r>
    </w:p>
    <w:p>
      <w:pPr>
        <w:jc w:val="left"/>
      </w:pPr>
      <w:r>
        <w:rPr>
          <w:b w:val="false"/>
          <w:bCs w:val="false"/>
          <w:i w:val="false"/>
          <w:iCs w:val="false"/>
          <w:u w:val="none"/>
          <w:sz w:val="9pt"/>
          <w:szCs w:val="9pt"/>
          <w:strike w:val="false"/>
          <w:rFonts w:ascii="Arial, sans-serif" w:cs="Arial, sans-serif" w:eastAsia="Arial, sans-serif" w:hAnsi="Arial, sans-serif"/>
        </w:rPr>
        <w:t xml:space="preserve">Above that is user interpretation: what users think those requests mean, what they think the randomness implies, what they think the modes represent.</w:t>
      </w:r>
    </w:p>
    <w:p>
      <w:pPr>
        <w:jc w:val="left"/>
      </w:pPr>
      <w:r>
        <w:rPr>
          <w:b w:val="false"/>
          <w:bCs w:val="false"/>
          <w:i w:val="false"/>
          <w:iCs w:val="false"/>
          <w:u w:val="none"/>
          <w:sz w:val="9pt"/>
          <w:szCs w:val="9pt"/>
          <w:strike w:val="false"/>
          <w:rFonts w:ascii="Arial, sans-serif" w:cs="Arial, sans-serif" w:eastAsia="Arial, sans-serif" w:hAnsi="Arial, sans-serif"/>
        </w:rPr>
        <w:t xml:space="preserve">Above that is community interpretation: the cultural narratives about privacy, about AI, about what “real tools” are, about what counts as evidence.</w:t>
      </w:r>
    </w:p>
    <w:p>
      <w:pPr>
        <w:jc w:val="left"/>
      </w:pPr>
      <w:r>
        <w:rPr>
          <w:b w:val="false"/>
          <w:bCs w:val="false"/>
          <w:i w:val="false"/>
          <w:iCs w:val="false"/>
          <w:u w:val="none"/>
          <w:sz w:val="9pt"/>
          <w:szCs w:val="9pt"/>
          <w:strike w:val="false"/>
          <w:rFonts w:ascii="Arial, sans-serif" w:cs="Arial, sans-serif" w:eastAsia="Arial, sans-serif" w:hAnsi="Arial, sans-serif"/>
        </w:rPr>
        <w:t xml:space="preserve">Above that is platform interpretation: algorithmic ranking, distribution mechanics, share dynamics.</w:t>
      </w:r>
    </w:p>
    <w:p>
      <w:pPr>
        <w:jc w:val="left"/>
      </w:pPr>
      <w:r>
        <w:rPr>
          <w:b w:val="false"/>
          <w:bCs w:val="false"/>
          <w:i w:val="false"/>
          <w:iCs w:val="false"/>
          <w:u w:val="none"/>
          <w:sz w:val="9pt"/>
          <w:szCs w:val="9pt"/>
          <w:strike w:val="false"/>
          <w:rFonts w:ascii="Arial, sans-serif" w:cs="Arial, sans-serif" w:eastAsia="Arial, sans-serif" w:hAnsi="Arial, sans-serif"/>
        </w:rPr>
        <w:t xml:space="preserve">Above that is the meta-interpretation: the ironies and parallels that the maintainer observed and that became part of how the project was discussed.</w:t>
      </w:r>
    </w:p>
    <w:p>
      <w:pPr>
        <w:jc w:val="left"/>
      </w:pPr>
      <w:r>
        <w:rPr>
          <w:b w:val="false"/>
          <w:bCs w:val="false"/>
          <w:i w:val="false"/>
          <w:iCs w:val="false"/>
          <w:u w:val="none"/>
          <w:sz w:val="9pt"/>
          <w:szCs w:val="9pt"/>
          <w:strike w:val="false"/>
          <w:rFonts w:ascii="Arial, sans-serif" w:cs="Arial, sans-serif" w:eastAsia="Arial, sans-serif" w:hAnsi="Arial, sans-serif"/>
        </w:rPr>
        <w:t xml:space="preserve">The important point is that disputes often occur when people debate across layers without noticing. A person may critique a community narrative while another person is discussing code behavior. A person may demand proof at a platform layer while another is discussing plausible effects at a network layer. These are category errors. Category errors generate heat. Heat generates comments. Comments generate reach.</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produced a lot of category errors because it sits between categories. In that sense, it is an engine for revealing layer confusion. That revelation can be educational, even when it is frustrating.</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Future Research Directions Suggested by the Case</w:t>
      </w:r>
    </w:p>
    <w:p>
      <w:pPr>
        <w:jc w:val="left"/>
      </w:pPr>
      <w:r>
        <w:rPr>
          <w:b w:val="false"/>
          <w:bCs w:val="false"/>
          <w:i w:val="false"/>
          <w:iCs w:val="false"/>
          <w:u w:val="none"/>
          <w:sz w:val="9pt"/>
          <w:szCs w:val="9pt"/>
          <w:strike w:val="false"/>
          <w:rFonts w:ascii="Arial, sans-serif" w:cs="Arial, sans-serif" w:eastAsia="Arial, sans-serif" w:hAnsi="Arial, sans-serif"/>
        </w:rPr>
        <w:t xml:space="preserve">Although this paper does not attempt formal experimental validation, it suggests concrete research directions that could make tools like palm-tree more measurable and more fairly evaluated.</w:t>
      </w:r>
    </w:p>
    <w:p>
      <w:pPr>
        <w:jc w:val="left"/>
      </w:pPr>
      <w:r>
        <w:rPr>
          <w:b w:val="false"/>
          <w:bCs w:val="false"/>
          <w:i w:val="false"/>
          <w:iCs w:val="false"/>
          <w:u w:val="none"/>
          <w:sz w:val="9pt"/>
          <w:szCs w:val="9pt"/>
          <w:strike w:val="false"/>
          <w:rFonts w:ascii="Arial, sans-serif" w:cs="Arial, sans-serif" w:eastAsia="Arial, sans-serif" w:hAnsi="Arial, sans-serif"/>
        </w:rPr>
        <w:t xml:space="preserve">One direction is traffic-shape evaluation. Instead of asking whether a tool “beats tracking,” one can ask whether it changes measurable traffic features. For example, one can measure destination entropy, inter-request interval distributions, user-agent diversity, DNS query patterns, and time-of-day coverage. These are measurable. They do not require guessing what an adversary does. They provide a basis for comparing configurations.</w:t>
      </w:r>
    </w:p>
    <w:p>
      <w:pPr>
        <w:jc w:val="left"/>
      </w:pPr>
      <w:r>
        <w:rPr>
          <w:b w:val="false"/>
          <w:bCs w:val="false"/>
          <w:i w:val="false"/>
          <w:iCs w:val="false"/>
          <w:u w:val="none"/>
          <w:sz w:val="9pt"/>
          <w:szCs w:val="9pt"/>
          <w:strike w:val="false"/>
          <w:rFonts w:ascii="Arial, sans-serif" w:cs="Arial, sans-serif" w:eastAsia="Arial, sans-serif" w:hAnsi="Arial, sans-serif"/>
        </w:rPr>
        <w:t xml:space="preserve">Another direction is observer-model simulation. One can define simple observer models, such as a classifier that attempts to infer “human browsing session present” versus “no browsing session present,” or “work hours” versus “sleep hours,” based on traffic features. Then one can test whether palm-tree reduces classifier accuracy. This approach aligns with the tool’s premise, because the premise is about reducing inference confidence, not about achieving invisibility.</w:t>
      </w:r>
    </w:p>
    <w:p>
      <w:pPr>
        <w:jc w:val="left"/>
      </w:pPr>
      <w:r>
        <w:rPr>
          <w:b w:val="false"/>
          <w:bCs w:val="false"/>
          <w:i w:val="false"/>
          <w:iCs w:val="false"/>
          <w:u w:val="none"/>
          <w:sz w:val="9pt"/>
          <w:szCs w:val="9pt"/>
          <w:strike w:val="false"/>
          <w:rFonts w:ascii="Arial, sans-serif" w:cs="Arial, sans-serif" w:eastAsia="Arial, sans-serif" w:hAnsi="Arial, sans-serif"/>
        </w:rPr>
        <w:t xml:space="preserve">A third direction is documentation and discourse research. The palm-tree case suggests that misunderstanding is a major barrier to evaluating probabilistic tools. One could study which kinds of README framing reduce misinterpretation, which kinds increase productive inquiry, and which kinds attract low-effort hostility. This is not mere marketing. It is user experience research, because documentation is part of usability.</w:t>
      </w:r>
    </w:p>
    <w:p>
      <w:pPr>
        <w:jc w:val="left"/>
      </w:pPr>
      <w:r>
        <w:rPr>
          <w:b w:val="false"/>
          <w:bCs w:val="false"/>
          <w:i w:val="false"/>
          <w:iCs w:val="false"/>
          <w:u w:val="none"/>
          <w:sz w:val="9pt"/>
          <w:szCs w:val="9pt"/>
          <w:strike w:val="false"/>
          <w:rFonts w:ascii="Arial, sans-serif" w:cs="Arial, sans-serif" w:eastAsia="Arial, sans-serif" w:hAnsi="Arial, sans-serif"/>
        </w:rPr>
        <w:t xml:space="preserve">A fourth direction is platform dynamics research. The share-heavy distribution suggests that certain kinds of technical artifacts spread through private sharing rather than public agreement. Studying the relationship between shares, approval ratios, and sustained view growth could yield insights into how niche technical ideas diffuse.</w:t>
      </w:r>
    </w:p>
    <w:p>
      <w:pPr>
        <w:jc w:val="left"/>
      </w:pPr>
    </w:p>
    <w:p>
      <w:pPr>
        <w:jc w:val="center"/>
      </w:pPr>
      <w:r>
        <w:rPr>
          <w:b w:val="false"/>
          <w:bCs w:val="false"/>
          <w:i w:val="false"/>
          <w:iCs w:val="false"/>
          <w:u w:val="none"/>
          <w:sz w:val="9pt"/>
          <w:szCs w:val="9pt"/>
          <w:strike w:val="false"/>
          <w:rFonts w:ascii="Arial, sans-serif" w:cs="Arial, sans-serif" w:eastAsia="Arial, sans-serif" w:hAnsi="Arial, sans-serif"/>
        </w:rPr>
        <w:t xml:space="preserve">Conclusion</w:t>
      </w:r>
    </w:p>
    <w:p>
      <w:pPr>
        <w:jc w:val="left"/>
      </w:pPr>
      <w:r>
        <w:rPr>
          <w:b w:val="false"/>
          <w:bCs w:val="false"/>
          <w:i w:val="false"/>
          <w:iCs w:val="false"/>
          <w:u w:val="none"/>
          <w:sz w:val="9pt"/>
          <w:szCs w:val="9pt"/>
          <w:strike w:val="false"/>
          <w:rFonts w:ascii="Arial, sans-serif" w:cs="Arial, sans-serif" w:eastAsia="Arial, sans-serif" w:hAnsi="Arial, sans-serif"/>
        </w:rPr>
        <w:t xml:space="preserve">Palm-tree began as an open-source traffic noise generator. During its launch window, it became something larger: a case study in how a technical artifact interacts with a platform, a community, and a set of cultural expectations about privacy. The observed metrics show unusually strong distribution and engagement depth, including tens of thousands of Reddit views with very high approval ratios, share counts in the high hundreds, and downstream GitHub clones in the high hundreds across roughly two weeks. Operational evidence indicates the tool can sustain long runs with low reported error rates and can scale throughput with increased workers and aggressive modes.</w:t>
      </w:r>
    </w:p>
    <w:p>
      <w:pPr>
        <w:jc w:val="left"/>
      </w:pPr>
    </w:p>
    <w:p>
      <w:pPr>
        <w:jc w:val="left"/>
      </w:pPr>
      <w:r>
        <w:rPr>
          <w:b w:val="false"/>
          <w:bCs w:val="false"/>
          <w:i w:val="false"/>
          <w:iCs w:val="false"/>
          <w:u w:val="none"/>
          <w:sz w:val="9pt"/>
          <w:szCs w:val="9pt"/>
          <w:strike w:val="false"/>
          <w:rFonts w:ascii="Arial, sans-serif" w:cs="Arial, sans-serif" w:eastAsia="Arial, sans-serif" w:hAnsi="Arial, sans-serif"/>
        </w:rPr>
        <w:t xml:space="preserve">Yet the most durable contribution of the case may be its pattern of meaning. Palm-tree produced a cluster of ironies and parallelisms that form a coherent story rather than a set of isolated jokes. A tool designed to generate traffic generated discourse traffic. A tool designed around parallelism produced parallel audiences. A project named after a calm symbol evoked mirage-like ambiguity that changed how readers entered the topic. A tool premised on the fallibility of inference became the subject of widespread inference errors by readers who did not read closely. A script intended to run quietly in the background became loudly visible in a public forum.</w:t>
      </w:r>
    </w:p>
    <w:p>
      <w:pPr>
        <w:jc w:val="left"/>
      </w:pPr>
    </w:p>
    <w:p>
      <w:pPr>
        <w:jc w:val="left"/>
      </w:pPr>
      <w:r>
        <w:rPr>
          <w:b w:val="false"/>
          <w:bCs w:val="false"/>
          <w:i w:val="false"/>
          <w:iCs w:val="false"/>
          <w:u w:val="none"/>
          <w:sz w:val="9pt"/>
          <w:szCs w:val="9pt"/>
          <w:strike w:val="false"/>
          <w:rFonts w:ascii="Arial, sans-serif" w:cs="Arial, sans-serif" w:eastAsia="Arial, sans-serif" w:hAnsi="Arial, sans-serif"/>
        </w:rPr>
        <w:t xml:space="preserve">In short, palm-tree is a generator in multiple senses. It generates requests. It generates interpretations. It generates debate. It generates attention. It generates a mirror of the very uncertainty it explores. That is why the more one analyzes it, the more meaningful it becomes. The meaning is not an add-on. It is the emergent output of a system that includes code, readers, platforms, and the strange, repeating structures of human inference.</w:t>
      </w:r>
    </w:p>
    <w:p>
      <w:pPr>
        <w:jc w:val="left"/>
      </w:pPr>
    </w:p>
    <w:p>
      <w:pPr>
        <w:jc w:val="left"/>
      </w:pPr>
    </w:p>
    <w:p>
      <w:pPr>
        <w:jc w:val="left"/>
      </w:pPr>
    </w:p>
    <w:p>
      <w:pPr>
        <w:jc w:val="left"/>
      </w:pPr>
    </w:p>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2026-03-18T17:56:04.811Z</dcterms:created>
  <dcterms:modified xsi:type="dcterms:W3CDTF">2026-03-18T17:56:04.811Z</dcterms:modified>
</cp:coreProperties>
</file>

<file path=docProps/custom.xml><?xml version="1.0" encoding="utf-8"?>
<Properties xmlns="http://schemas.openxmlformats.org/officeDocument/2006/custom-properties" xmlns:vt="http://schemas.openxmlformats.org/officeDocument/2006/docPropsVTypes"/>
</file>