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9686B8" wp14:paraId="2FAF93FA" wp14:textId="0ED3CC86">
      <w:pPr>
        <w:spacing w:before="240" w:beforeAutospacing="off" w:after="240" w:afterAutospacing="off"/>
      </w:pP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- 2012 (Second Visit)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December 12, 2012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2E9686B8" wp14:paraId="53B0D653" wp14:textId="38471C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2E9686B8" wp14:paraId="28834BF2" wp14:textId="184ABA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2E9686B8" wp14:paraId="7913DEBB" wp14:textId="34EE0C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2E9686B8" wp14:paraId="7BA50423" wp14:textId="45A706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2E9686B8" wp14:paraId="074CDA45" wp14:textId="38D7E8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Mileage: 78,910 miles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2E9686B8" wp14:paraId="60503386" wp14:textId="7E07A5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Coolant system inspection</w:t>
      </w:r>
    </w:p>
    <w:p xmlns:wp14="http://schemas.microsoft.com/office/word/2010/wordml" w:rsidP="2E9686B8" wp14:paraId="3D766A96" wp14:textId="21B454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Winter tire installation</w:t>
      </w:r>
    </w:p>
    <w:p xmlns:wp14="http://schemas.microsoft.com/office/word/2010/wordml" w:rsidP="2E9686B8" wp14:paraId="74FC628D" wp14:textId="7DF4E5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Headlight bulb replacement (driver side)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2E9686B8" wp14:paraId="55CC0607" wp14:textId="0D1BCA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>Headlight bulb: OEM Skoda Part #456789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$160.00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Coolant system in good condition.</w:t>
      </w:r>
      <w:r>
        <w:br/>
      </w:r>
      <w:r w:rsidRPr="2E9686B8" w:rsidR="61119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2E9686B8" w:rsidR="61119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Sarah Johnson</w:t>
      </w:r>
    </w:p>
    <w:p xmlns:wp14="http://schemas.microsoft.com/office/word/2010/wordml" wp14:paraId="2C078E63" wp14:textId="1F04579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396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1FDC3"/>
    <w:rsid w:val="02E1FDC3"/>
    <w:rsid w:val="2E9686B8"/>
    <w:rsid w:val="61119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FDC3"/>
  <w15:chartTrackingRefBased/>
  <w15:docId w15:val="{82843E6F-06C5-40C3-B30D-D4A3346EFB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E9686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f1b2dc1f3e4c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2025-04-30T07:43:49.1392445Z</dcterms:created>
  <dcterms:modified xsi:type="dcterms:W3CDTF">2025-04-30T07:44:05.0686798Z</dcterms:modified>
  <dc:creator>Rohit Thumu</dc:creator>
  <lastModifiedBy>Rohit Thumu</lastModifiedBy>
</coreProperties>
</file>