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37E756" wp14:paraId="0FBC189B" wp14:textId="5D18FE65">
      <w:pPr>
        <w:spacing w:before="240" w:beforeAutospacing="off" w:after="240" w:afterAutospacing="off"/>
      </w:pP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- 2010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June 10, 2010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5837E756" wp14:paraId="1BF4B03B" wp14:textId="394190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5837E756" wp14:paraId="6B6401C8" wp14:textId="653FC3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5837E756" wp14:paraId="735F9569" wp14:textId="6D06236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5837E756" wp14:paraId="65CF1AFE" wp14:textId="7D53D8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5837E756" wp14:paraId="14106157" wp14:textId="3F96E5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Mileage: 45,230 miles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5837E756" wp14:paraId="4EA022B7" wp14:textId="4BBB5C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5837E756" wp14:paraId="6D6004C2" wp14:textId="2F762C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</w:p>
    <w:p xmlns:wp14="http://schemas.microsoft.com/office/word/2010/wordml" w:rsidP="5837E756" wp14:paraId="339041BE" wp14:textId="77485A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Brake pad inspection</w:t>
      </w:r>
    </w:p>
    <w:p xmlns:wp14="http://schemas.microsoft.com/office/word/2010/wordml" w:rsidP="5837E756" wp14:paraId="025393EA" wp14:textId="534602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Tire rotation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5837E756" wp14:paraId="5C7CFF48" wp14:textId="6063A28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Oil filter: OEM Skoda Part #123456</w:t>
      </w:r>
    </w:p>
    <w:p xmlns:wp14="http://schemas.microsoft.com/office/word/2010/wordml" w:rsidP="5837E756" wp14:paraId="2C078E63" wp14:textId="0F7781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>Air filter: OEM Skoda Part #789012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$125.00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Vehicle in good condition, brakes at 70% wear.</w:t>
      </w:r>
      <w:r>
        <w:br/>
      </w:r>
      <w:r w:rsidRPr="5837E756" w:rsidR="713AE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5837E756" w:rsidR="713AE5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Brown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67b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BD7CE7"/>
    <w:rsid w:val="5837E756"/>
    <w:rsid w:val="713AE50A"/>
    <w:rsid w:val="74BD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D7CE7"/>
  <w15:chartTrackingRefBased/>
  <w15:docId w15:val="{F576F4B2-A86B-4A2A-A659-7D8A70C0D7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837E75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d0fb35cd4fc40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2025-04-30T07:38:12.9135811Z</dcterms:created>
  <dcterms:modified xsi:type="dcterms:W3CDTF">2025-04-30T07:38:23.1219014Z</dcterms:modified>
  <dc:creator>Rohit Thumu</dc:creator>
  <lastModifiedBy>Rohit Thumu</lastModifiedBy>
</coreProperties>
</file>