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E2CDF" w14:textId="40AAD372" w:rsidR="3E6590C5" w:rsidRDefault="6EBB7BEF" w:rsidP="3E6590C5">
      <w:r>
        <w:rPr>
          <w:noProof/>
        </w:rPr>
        <w:drawing>
          <wp:inline distT="0" distB="0" distL="0" distR="0" wp14:anchorId="3E72CBF4" wp14:editId="683C2219">
            <wp:extent cx="2651990" cy="877900"/>
            <wp:effectExtent l="0" t="0" r="0" b="0"/>
            <wp:docPr id="896354233" name="Picture 896354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8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EA3B" w14:textId="28622218" w:rsidR="17DDC37A" w:rsidRDefault="17DDC37A" w:rsidP="17DDC37A"/>
    <w:p w14:paraId="51FE42CB" w14:textId="0146F2BC" w:rsidR="6EBB7BEF" w:rsidRDefault="6EBB7BEF" w:rsidP="17DDC37A">
      <w:pPr>
        <w:ind w:left="3600" w:firstLine="720"/>
        <w:rPr>
          <w:rFonts w:ascii="Calibri" w:eastAsia="Calibri" w:hAnsi="Calibri" w:cs="Calibri"/>
          <w:b/>
          <w:bCs/>
          <w:color w:val="E97132" w:themeColor="accent2"/>
        </w:rPr>
      </w:pPr>
      <w:r w:rsidRPr="17DDC37A">
        <w:rPr>
          <w:rFonts w:ascii="Calibri" w:eastAsia="Calibri" w:hAnsi="Calibri" w:cs="Calibri"/>
          <w:b/>
          <w:bCs/>
          <w:color w:val="E97132" w:themeColor="accent2"/>
        </w:rPr>
        <w:t>Recruiter Screening:</w:t>
      </w:r>
    </w:p>
    <w:p w14:paraId="3411220A" w14:textId="66736303" w:rsidR="6EBB7BEF" w:rsidRDefault="6EBB7BEF" w:rsidP="17DDC37A">
      <w:pPr>
        <w:spacing w:before="240" w:after="240"/>
        <w:ind w:left="4320" w:firstLine="720"/>
        <w:rPr>
          <w:rFonts w:ascii="Calibri" w:eastAsia="Calibri" w:hAnsi="Calibri" w:cs="Calibri"/>
          <w:b/>
          <w:bCs/>
          <w:color w:val="E97132" w:themeColor="accent2"/>
        </w:rPr>
      </w:pPr>
      <w:r w:rsidRPr="17DDC37A">
        <w:rPr>
          <w:rFonts w:ascii="Calibri" w:eastAsia="Calibri" w:hAnsi="Calibri" w:cs="Calibri"/>
          <w:b/>
          <w:bCs/>
          <w:color w:val="E97132" w:themeColor="accent2"/>
        </w:rPr>
        <w:t>Date:</w:t>
      </w:r>
    </w:p>
    <w:p w14:paraId="4A208D27" w14:textId="12787AE7" w:rsidR="17DDC37A" w:rsidRDefault="6EBB7BEF" w:rsidP="3570873F">
      <w:pPr>
        <w:spacing w:before="240" w:after="240"/>
        <w:ind w:left="1440"/>
        <w:rPr>
          <w:rFonts w:ascii="Calibri" w:eastAsia="Calibri" w:hAnsi="Calibri" w:cs="Calibri"/>
          <w:b/>
          <w:bCs/>
          <w:color w:val="E97032"/>
        </w:rPr>
      </w:pPr>
      <w:r w:rsidRPr="3570873F">
        <w:rPr>
          <w:rFonts w:ascii="Calibri" w:eastAsia="Calibri" w:hAnsi="Calibri" w:cs="Calibri"/>
          <w:b/>
          <w:bCs/>
          <w:color w:val="E97032"/>
        </w:rPr>
        <w:t>Explain to candidates the selection process, including three-party agreements.</w:t>
      </w:r>
    </w:p>
    <w:tbl>
      <w:tblPr>
        <w:tblStyle w:val="GridTable4-Accent2"/>
        <w:tblW w:w="0" w:type="auto"/>
        <w:tblLayout w:type="fixed"/>
        <w:tblLook w:val="06A0" w:firstRow="1" w:lastRow="0" w:firstColumn="1" w:lastColumn="0" w:noHBand="1" w:noVBand="1"/>
      </w:tblPr>
      <w:tblGrid>
        <w:gridCol w:w="5400"/>
        <w:gridCol w:w="5400"/>
      </w:tblGrid>
      <w:tr w:rsidR="17DDC37A" w14:paraId="5B093446" w14:textId="77777777" w:rsidTr="357087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EAD3373" w14:textId="2AADE162" w:rsidR="348B37BA" w:rsidRDefault="4EA1E14F" w:rsidP="3570873F">
            <w:r w:rsidRPr="3570873F">
              <w:rPr>
                <w:color w:val="auto"/>
              </w:rPr>
              <w:t>Heading</w:t>
            </w:r>
          </w:p>
        </w:tc>
        <w:tc>
          <w:tcPr>
            <w:tcW w:w="5400" w:type="dxa"/>
          </w:tcPr>
          <w:p w14:paraId="121ADD5F" w14:textId="0F6FF18B" w:rsidR="17DDC37A" w:rsidRDefault="4EA1E14F" w:rsidP="357087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3570873F">
              <w:rPr>
                <w:color w:val="auto"/>
              </w:rPr>
              <w:t>Details</w:t>
            </w:r>
          </w:p>
        </w:tc>
      </w:tr>
      <w:tr w:rsidR="3570873F" w14:paraId="49EE4783" w14:textId="77777777" w:rsidTr="357087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6A23ADC5" w14:textId="164D549C" w:rsidR="4EA1E14F" w:rsidRDefault="4EA1E14F" w:rsidP="3570873F">
            <w:r w:rsidRPr="3570873F">
              <w:t>Candidate Full Name:</w:t>
            </w:r>
          </w:p>
        </w:tc>
        <w:tc>
          <w:tcPr>
            <w:tcW w:w="5400" w:type="dxa"/>
          </w:tcPr>
          <w:p w14:paraId="752D26A7" w14:textId="425D2599" w:rsidR="3570873F" w:rsidRDefault="007F33A8" w:rsidP="35708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Vikram Kumar Thumu</w:t>
            </w:r>
          </w:p>
        </w:tc>
      </w:tr>
      <w:tr w:rsidR="17DDC37A" w14:paraId="7B9D1143" w14:textId="77777777" w:rsidTr="357087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3AF41779" w14:textId="0CA77685" w:rsidR="45756C3B" w:rsidRDefault="45756C3B" w:rsidP="17DDC37A">
            <w:r w:rsidRPr="17DDC37A">
              <w:t>Candidate Preferred Name:</w:t>
            </w:r>
          </w:p>
        </w:tc>
        <w:tc>
          <w:tcPr>
            <w:tcW w:w="5400" w:type="dxa"/>
          </w:tcPr>
          <w:p w14:paraId="1759BB66" w14:textId="312B0C8B" w:rsidR="17DDC37A" w:rsidRDefault="007F33A8" w:rsidP="17DDC3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Vikram Kumar Thumu</w:t>
            </w:r>
          </w:p>
        </w:tc>
      </w:tr>
      <w:tr w:rsidR="17DDC37A" w14:paraId="784485A7" w14:textId="77777777" w:rsidTr="357087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3780C92" w14:textId="359D8A4E" w:rsidR="348B37BA" w:rsidRDefault="348B37BA" w:rsidP="17DDC37A">
            <w:pPr>
              <w:spacing w:line="279" w:lineRule="auto"/>
            </w:pPr>
            <w:r w:rsidRPr="17DDC37A">
              <w:t>Candidate Location:</w:t>
            </w:r>
          </w:p>
        </w:tc>
        <w:tc>
          <w:tcPr>
            <w:tcW w:w="5400" w:type="dxa"/>
          </w:tcPr>
          <w:p w14:paraId="61DB68A0" w14:textId="0D958990" w:rsidR="17DDC37A" w:rsidRDefault="007F33A8" w:rsidP="17DDC3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Hyderabad</w:t>
            </w:r>
          </w:p>
        </w:tc>
      </w:tr>
      <w:tr w:rsidR="17DDC37A" w14:paraId="238A7702" w14:textId="77777777" w:rsidTr="357087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FF2797A" w14:textId="29262F5E" w:rsidR="348B37BA" w:rsidRDefault="348B37BA" w:rsidP="17DDC37A">
            <w:r w:rsidRPr="17DDC37A">
              <w:t>Solvay email address:</w:t>
            </w:r>
          </w:p>
        </w:tc>
        <w:tc>
          <w:tcPr>
            <w:tcW w:w="5400" w:type="dxa"/>
          </w:tcPr>
          <w:p w14:paraId="48B6C3ED" w14:textId="795FCA9C" w:rsidR="17DDC37A" w:rsidRDefault="17DDC37A" w:rsidP="17DDC3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17DDC37A" w14:paraId="419F6F35" w14:textId="77777777" w:rsidTr="357087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C6B2196" w14:textId="56A42EFA" w:rsidR="348B37BA" w:rsidRDefault="348B37BA" w:rsidP="17DDC37A">
            <w:r w:rsidRPr="17DDC37A">
              <w:t>Position Applied For:</w:t>
            </w:r>
          </w:p>
        </w:tc>
        <w:tc>
          <w:tcPr>
            <w:tcW w:w="5400" w:type="dxa"/>
          </w:tcPr>
          <w:p w14:paraId="1FC53116" w14:textId="795FCA9C" w:rsidR="17DDC37A" w:rsidRDefault="17DDC37A" w:rsidP="17DDC3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17DDC37A" w14:paraId="6F8D481B" w14:textId="77777777" w:rsidTr="357087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38E46AF7" w14:textId="7C990360" w:rsidR="348B37BA" w:rsidRDefault="348B37BA" w:rsidP="17DDC37A">
            <w:r w:rsidRPr="17DDC37A">
              <w:t>Current Position:</w:t>
            </w:r>
          </w:p>
        </w:tc>
        <w:tc>
          <w:tcPr>
            <w:tcW w:w="5400" w:type="dxa"/>
          </w:tcPr>
          <w:p w14:paraId="2906181C" w14:textId="795FCA9C" w:rsidR="17DDC37A" w:rsidRDefault="17DDC37A" w:rsidP="17DDC3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17DDC37A" w14:paraId="3895672D" w14:textId="77777777" w:rsidTr="357087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4E1456C0" w14:textId="36F9ED6A" w:rsidR="348B37BA" w:rsidRDefault="348B37BA" w:rsidP="17DDC37A">
            <w:r w:rsidRPr="17DDC37A">
              <w:t>Business Unit Lead:</w:t>
            </w:r>
          </w:p>
        </w:tc>
        <w:tc>
          <w:tcPr>
            <w:tcW w:w="5400" w:type="dxa"/>
          </w:tcPr>
          <w:p w14:paraId="55502564" w14:textId="795FCA9C" w:rsidR="17DDC37A" w:rsidRDefault="17DDC37A" w:rsidP="17DDC3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FB45722" w14:textId="47785B48" w:rsidR="17DDC37A" w:rsidRDefault="17DDC37A" w:rsidP="17DDC37A"/>
    <w:tbl>
      <w:tblPr>
        <w:tblStyle w:val="GridTable4-Accent2"/>
        <w:tblW w:w="0" w:type="auto"/>
        <w:tblLayout w:type="fixed"/>
        <w:tblLook w:val="06A0" w:firstRow="1" w:lastRow="0" w:firstColumn="1" w:lastColumn="0" w:noHBand="1" w:noVBand="1"/>
      </w:tblPr>
      <w:tblGrid>
        <w:gridCol w:w="5400"/>
        <w:gridCol w:w="5400"/>
      </w:tblGrid>
      <w:tr w:rsidR="17DDC37A" w14:paraId="3167B36A" w14:textId="77777777" w:rsidTr="357087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7EB667E9" w14:textId="39E74F8C" w:rsidR="16842A51" w:rsidRDefault="7233BAEC" w:rsidP="3570873F">
            <w:r w:rsidRPr="3570873F">
              <w:rPr>
                <w:color w:val="auto"/>
              </w:rPr>
              <w:t>Heading</w:t>
            </w:r>
          </w:p>
        </w:tc>
        <w:tc>
          <w:tcPr>
            <w:tcW w:w="5400" w:type="dxa"/>
          </w:tcPr>
          <w:p w14:paraId="1025B12A" w14:textId="420C3C68" w:rsidR="17DDC37A" w:rsidRDefault="7233BAEC" w:rsidP="3570873F">
            <w:pPr>
              <w:spacing w:line="27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3570873F">
              <w:rPr>
                <w:color w:val="auto"/>
              </w:rPr>
              <w:t>Details</w:t>
            </w:r>
          </w:p>
        </w:tc>
      </w:tr>
      <w:tr w:rsidR="3570873F" w14:paraId="76A3D378" w14:textId="77777777" w:rsidTr="357087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250ACD2F" w14:textId="394AA6D8" w:rsidR="7233BAEC" w:rsidRDefault="7233BAEC" w:rsidP="3570873F">
            <w:r w:rsidRPr="3570873F">
              <w:t>Current Salary/Grade:</w:t>
            </w:r>
          </w:p>
        </w:tc>
        <w:tc>
          <w:tcPr>
            <w:tcW w:w="5400" w:type="dxa"/>
          </w:tcPr>
          <w:p w14:paraId="77FDF546" w14:textId="14A812B6" w:rsidR="3570873F" w:rsidRDefault="3570873F" w:rsidP="3570873F">
            <w:pPr>
              <w:spacing w:line="27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17DDC37A" w14:paraId="4739F388" w14:textId="77777777" w:rsidTr="3570873F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DEB3873" w14:textId="2D2944F8" w:rsidR="16842A51" w:rsidRDefault="16842A51" w:rsidP="17DDC37A">
            <w:r w:rsidRPr="17DDC37A">
              <w:t>Are you part of the TSA agreement:</w:t>
            </w:r>
          </w:p>
        </w:tc>
        <w:tc>
          <w:tcPr>
            <w:tcW w:w="5400" w:type="dxa"/>
          </w:tcPr>
          <w:p w14:paraId="34ED7719" w14:textId="0471A040" w:rsidR="16842A51" w:rsidRDefault="16842A51" w:rsidP="17DDC3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Yes or </w:t>
            </w:r>
            <w:proofErr w:type="gramStart"/>
            <w:r>
              <w:t>No</w:t>
            </w:r>
            <w:proofErr w:type="gramEnd"/>
          </w:p>
        </w:tc>
      </w:tr>
      <w:tr w:rsidR="17DDC37A" w:rsidRPr="00585EEE" w14:paraId="12DD4DC9" w14:textId="77777777" w:rsidTr="3570873F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581EE4C2" w14:textId="32AE7037" w:rsidR="16842A51" w:rsidRDefault="16842A51" w:rsidP="17DDC37A">
            <w:r w:rsidRPr="17DDC37A">
              <w:t>Eligible to work in location:</w:t>
            </w:r>
          </w:p>
        </w:tc>
        <w:tc>
          <w:tcPr>
            <w:tcW w:w="5400" w:type="dxa"/>
          </w:tcPr>
          <w:p w14:paraId="16C223BB" w14:textId="646FCB92" w:rsidR="16842A51" w:rsidRPr="00585EEE" w:rsidRDefault="16842A51" w:rsidP="17DDC3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85EEE">
              <w:rPr>
                <w:lang w:val="pt-BR"/>
              </w:rPr>
              <w:t xml:space="preserve">Yes or No – passport, visa, </w:t>
            </w:r>
            <w:r w:rsidR="2D63B650" w:rsidRPr="00585EEE">
              <w:rPr>
                <w:lang w:val="pt-BR"/>
              </w:rPr>
              <w:t>etc.</w:t>
            </w:r>
          </w:p>
        </w:tc>
      </w:tr>
      <w:tr w:rsidR="17DDC37A" w14:paraId="04D0F1A3" w14:textId="77777777" w:rsidTr="3570873F">
        <w:trPr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2101F9F7" w14:textId="012AFB93" w:rsidR="16842A51" w:rsidRDefault="16842A51" w:rsidP="17DDC37A">
            <w:r w:rsidRPr="17DDC37A">
              <w:t>TSA candidate only – are they currently in the location of the job?</w:t>
            </w:r>
          </w:p>
        </w:tc>
        <w:tc>
          <w:tcPr>
            <w:tcW w:w="5400" w:type="dxa"/>
          </w:tcPr>
          <w:p w14:paraId="6EC320B2" w14:textId="3AEA9E80" w:rsidR="16842A51" w:rsidRDefault="16842A51" w:rsidP="17DDC3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Reject if not in location of the role. Unless they are moving of their own volition. No support from </w:t>
            </w:r>
            <w:proofErr w:type="spellStart"/>
            <w:r>
              <w:t>Syensqo</w:t>
            </w:r>
            <w:proofErr w:type="spellEnd"/>
            <w:r>
              <w:t>.</w:t>
            </w:r>
          </w:p>
        </w:tc>
      </w:tr>
      <w:tr w:rsidR="17DDC37A" w14:paraId="2B80417B" w14:textId="77777777" w:rsidTr="3570873F">
        <w:trPr>
          <w:trHeight w:val="9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0335369A" w14:textId="455F1BBA" w:rsidR="16842A51" w:rsidRDefault="16842A51" w:rsidP="17DDC37A">
            <w:r w:rsidRPr="3570873F">
              <w:t xml:space="preserve">Notice period – </w:t>
            </w:r>
            <w:r w:rsidRPr="3570873F">
              <w:rPr>
                <w:color w:val="00B0F0"/>
              </w:rPr>
              <w:t>external applications</w:t>
            </w:r>
            <w:r w:rsidRPr="3570873F">
              <w:t>:</w:t>
            </w:r>
          </w:p>
        </w:tc>
        <w:tc>
          <w:tcPr>
            <w:tcW w:w="5400" w:type="dxa"/>
          </w:tcPr>
          <w:p w14:paraId="72701B3F" w14:textId="01E831D5" w:rsidR="17DDC37A" w:rsidRDefault="17DDC37A" w:rsidP="17DDC3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3570873F" w14:paraId="26B6E8D4" w14:textId="77777777" w:rsidTr="3570873F">
        <w:trPr>
          <w:trHeight w:val="9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161BEBAE" w14:textId="341E2236" w:rsidR="5C482E11" w:rsidRDefault="5C482E11" w:rsidP="3570873F">
            <w:r w:rsidRPr="3570873F">
              <w:t xml:space="preserve">Other interviews – </w:t>
            </w:r>
            <w:r w:rsidRPr="3570873F">
              <w:rPr>
                <w:color w:val="00B0F0"/>
              </w:rPr>
              <w:t>external applications</w:t>
            </w:r>
            <w:r w:rsidRPr="3570873F">
              <w:t>:</w:t>
            </w:r>
          </w:p>
        </w:tc>
        <w:tc>
          <w:tcPr>
            <w:tcW w:w="5400" w:type="dxa"/>
          </w:tcPr>
          <w:p w14:paraId="36769416" w14:textId="4EC06FC7" w:rsidR="3570873F" w:rsidRDefault="3570873F" w:rsidP="35708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17DDC37A" w14:paraId="7C03E2A6" w14:textId="77777777" w:rsidTr="3570873F">
        <w:trPr>
          <w:trHeight w:val="7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3440E38A" w14:textId="5EA7E92D" w:rsidR="16842A51" w:rsidRDefault="16842A51" w:rsidP="17DDC37A">
            <w:r w:rsidRPr="17DDC37A">
              <w:lastRenderedPageBreak/>
              <w:t>Critical role:</w:t>
            </w:r>
          </w:p>
        </w:tc>
        <w:tc>
          <w:tcPr>
            <w:tcW w:w="5400" w:type="dxa"/>
          </w:tcPr>
          <w:p w14:paraId="1F03C2B3" w14:textId="01E831D5" w:rsidR="17DDC37A" w:rsidRDefault="17DDC37A" w:rsidP="17DDC3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17DDC37A" w14:paraId="76188743" w14:textId="77777777" w:rsidTr="3570873F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49E384C5" w14:textId="617B5513" w:rsidR="16842A51" w:rsidRDefault="16842A51" w:rsidP="17DDC37A">
            <w:r w:rsidRPr="17DDC37A">
              <w:t>Additional interviewer:</w:t>
            </w:r>
          </w:p>
        </w:tc>
        <w:tc>
          <w:tcPr>
            <w:tcW w:w="5400" w:type="dxa"/>
          </w:tcPr>
          <w:p w14:paraId="1992F19F" w14:textId="01E831D5" w:rsidR="17DDC37A" w:rsidRDefault="17DDC37A" w:rsidP="17DDC3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7D3CF7C" w14:textId="32493635" w:rsidR="17DDC37A" w:rsidRDefault="17DDC37A" w:rsidP="17DDC37A"/>
    <w:p w14:paraId="102F55DC" w14:textId="7A30DB87" w:rsidR="46D2A2BA" w:rsidRDefault="46D2A2BA" w:rsidP="3570873F">
      <w:pPr>
        <w:spacing w:line="278" w:lineRule="auto"/>
        <w:ind w:left="2160"/>
      </w:pPr>
      <w:r w:rsidRPr="3570873F">
        <w:rPr>
          <w:rFonts w:ascii="Aptos" w:eastAsia="Aptos" w:hAnsi="Aptos" w:cs="Aptos"/>
          <w:b/>
          <w:bCs/>
          <w:u w:val="single"/>
        </w:rPr>
        <w:t xml:space="preserve">Supplementary Screening for </w:t>
      </w:r>
      <w:r w:rsidRPr="3570873F">
        <w:rPr>
          <w:rFonts w:ascii="Aptos" w:eastAsia="Aptos" w:hAnsi="Aptos" w:cs="Aptos"/>
          <w:b/>
          <w:bCs/>
          <w:color w:val="00B0F0"/>
          <w:u w:val="single"/>
        </w:rPr>
        <w:t>External Applicants</w:t>
      </w:r>
    </w:p>
    <w:p w14:paraId="14C6CBAE" w14:textId="4C39E42B" w:rsidR="46D2A2BA" w:rsidRDefault="46D2A2BA" w:rsidP="3570873F">
      <w:pPr>
        <w:spacing w:line="278" w:lineRule="auto"/>
      </w:pPr>
      <w:r w:rsidRPr="3570873F">
        <w:rPr>
          <w:rFonts w:ascii="Aptos" w:eastAsia="Aptos" w:hAnsi="Aptos" w:cs="Aptos"/>
          <w:color w:val="00B0F0"/>
        </w:rPr>
        <w:t xml:space="preserve"> </w:t>
      </w:r>
    </w:p>
    <w:tbl>
      <w:tblPr>
        <w:tblStyle w:val="GridTable6Colorful-Accent2"/>
        <w:tblW w:w="0" w:type="auto"/>
        <w:tblLayout w:type="fixed"/>
        <w:tblLook w:val="06A0" w:firstRow="1" w:lastRow="0" w:firstColumn="1" w:lastColumn="0" w:noHBand="1" w:noVBand="1"/>
      </w:tblPr>
      <w:tblGrid>
        <w:gridCol w:w="4980"/>
        <w:gridCol w:w="4980"/>
      </w:tblGrid>
      <w:tr w:rsidR="3570873F" w14:paraId="7B29782A" w14:textId="77777777" w:rsidTr="357087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0" w:type="dxa"/>
            <w:tcBorders>
              <w:top w:val="single" w:sz="8" w:space="0" w:color="F1A983" w:themeColor="accent2" w:themeTint="99"/>
              <w:left w:val="single" w:sz="8" w:space="0" w:color="F1A983" w:themeColor="accent2" w:themeTint="99"/>
              <w:right w:val="single" w:sz="8" w:space="0" w:color="F1A983" w:themeColor="accent2" w:themeTint="99"/>
            </w:tcBorders>
            <w:tcMar>
              <w:left w:w="108" w:type="dxa"/>
              <w:right w:w="108" w:type="dxa"/>
            </w:tcMar>
          </w:tcPr>
          <w:p w14:paraId="6B7C4FFD" w14:textId="7AA80A0C" w:rsidR="3C9FB74A" w:rsidRDefault="3C9FB74A" w:rsidP="3570873F">
            <w:pPr>
              <w:rPr>
                <w:rFonts w:ascii="Aptos" w:eastAsia="Aptos" w:hAnsi="Aptos" w:cs="Aptos"/>
                <w:color w:val="auto"/>
              </w:rPr>
            </w:pPr>
            <w:r w:rsidRPr="3570873F">
              <w:rPr>
                <w:rFonts w:ascii="Aptos" w:eastAsia="Aptos" w:hAnsi="Aptos" w:cs="Aptos"/>
                <w:color w:val="auto"/>
              </w:rPr>
              <w:t>Summarize</w:t>
            </w:r>
            <w:r w:rsidR="3570873F" w:rsidRPr="3570873F">
              <w:rPr>
                <w:rFonts w:ascii="Aptos" w:eastAsia="Aptos" w:hAnsi="Aptos" w:cs="Aptos"/>
                <w:color w:val="auto"/>
              </w:rPr>
              <w:t xml:space="preserve"> relevant work experience highlighting responsibilities/</w:t>
            </w:r>
            <w:r w:rsidR="1E291C30" w:rsidRPr="3570873F">
              <w:rPr>
                <w:rFonts w:ascii="Aptos" w:eastAsia="Aptos" w:hAnsi="Aptos" w:cs="Aptos"/>
                <w:color w:val="auto"/>
              </w:rPr>
              <w:t>a</w:t>
            </w:r>
            <w:r w:rsidR="3570873F" w:rsidRPr="3570873F">
              <w:rPr>
                <w:rFonts w:ascii="Aptos" w:eastAsia="Aptos" w:hAnsi="Aptos" w:cs="Aptos"/>
                <w:color w:val="auto"/>
              </w:rPr>
              <w:t>chievements</w:t>
            </w:r>
            <w:r w:rsidR="7FFF9B35" w:rsidRPr="3570873F">
              <w:rPr>
                <w:rFonts w:ascii="Aptos" w:eastAsia="Aptos" w:hAnsi="Aptos" w:cs="Aptos"/>
                <w:color w:val="auto"/>
              </w:rPr>
              <w:t>:</w:t>
            </w:r>
          </w:p>
        </w:tc>
        <w:tc>
          <w:tcPr>
            <w:tcW w:w="4980" w:type="dxa"/>
            <w:tcBorders>
              <w:top w:val="single" w:sz="8" w:space="0" w:color="F1A983" w:themeColor="accent2" w:themeTint="99"/>
              <w:left w:val="single" w:sz="8" w:space="0" w:color="F1A983" w:themeColor="accent2" w:themeTint="99"/>
              <w:right w:val="single" w:sz="8" w:space="0" w:color="F1A983" w:themeColor="accent2" w:themeTint="99"/>
            </w:tcBorders>
            <w:tcMar>
              <w:left w:w="108" w:type="dxa"/>
              <w:right w:w="108" w:type="dxa"/>
            </w:tcMar>
          </w:tcPr>
          <w:p w14:paraId="58665F19" w14:textId="03219C89" w:rsidR="3570873F" w:rsidRPr="007F33A8" w:rsidRDefault="007F33A8" w:rsidP="007F33A8">
            <w:pPr>
              <w:pStyle w:val="ListParagraph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B0F0"/>
              </w:rPr>
            </w:pPr>
            <w:r>
              <w:rPr>
                <w:rFonts w:ascii="Aptos" w:eastAsia="Aptos" w:hAnsi="Aptos" w:cs="Aptos"/>
                <w:color w:val="00B0F0"/>
              </w:rPr>
              <w:t>Handle End to End activities of Devops</w:t>
            </w:r>
          </w:p>
          <w:p w14:paraId="651B5924" w14:textId="46566552" w:rsidR="007F33A8" w:rsidRPr="007F33A8" w:rsidRDefault="007F33A8" w:rsidP="007F33A8">
            <w:pPr>
              <w:pStyle w:val="ListParagraph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B0F0"/>
              </w:rPr>
            </w:pPr>
            <w:r>
              <w:rPr>
                <w:rFonts w:ascii="Aptos" w:eastAsia="Aptos" w:hAnsi="Aptos" w:cs="Aptos"/>
                <w:color w:val="00B0F0"/>
              </w:rPr>
              <w:t>Lead and manage off-Shore and on-Shore Team of Devops team</w:t>
            </w:r>
          </w:p>
          <w:p w14:paraId="63D6856A" w14:textId="3B7EED64" w:rsidR="007F33A8" w:rsidRPr="007F33A8" w:rsidRDefault="007F33A8" w:rsidP="007F33A8">
            <w:pPr>
              <w:pStyle w:val="ListParagraph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B0F0"/>
              </w:rPr>
            </w:pPr>
            <w:r>
              <w:rPr>
                <w:rFonts w:ascii="Aptos" w:eastAsia="Aptos" w:hAnsi="Aptos" w:cs="Aptos"/>
                <w:color w:val="00B0F0"/>
              </w:rPr>
              <w:t>Manage all escalations of Devops</w:t>
            </w:r>
          </w:p>
          <w:p w14:paraId="11159D29" w14:textId="7EE24B4B" w:rsidR="007F33A8" w:rsidRPr="007F33A8" w:rsidRDefault="007F33A8" w:rsidP="007F33A8">
            <w:pPr>
              <w:pStyle w:val="ListParagraph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B0F0"/>
              </w:rPr>
            </w:pPr>
            <w:r w:rsidRPr="007F33A8">
              <w:rPr>
                <w:rFonts w:ascii="Aptos" w:eastAsia="Aptos" w:hAnsi="Aptos" w:cs="Aptos"/>
                <w:color w:val="00B0F0"/>
              </w:rPr>
              <w:t>Understand new requirements of CI/CD pipelines, and create an action plan for implementation with ETA’s</w:t>
            </w:r>
          </w:p>
          <w:p w14:paraId="70276CC2" w14:textId="7E761C38" w:rsidR="007F33A8" w:rsidRPr="007F33A8" w:rsidRDefault="007F33A8" w:rsidP="007F33A8">
            <w:pPr>
              <w:pStyle w:val="ListParagraph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B0F0"/>
              </w:rPr>
            </w:pPr>
            <w:r w:rsidRPr="007F33A8">
              <w:rPr>
                <w:rFonts w:ascii="Aptos" w:eastAsia="Aptos" w:hAnsi="Aptos" w:cs="Aptos"/>
                <w:color w:val="00B0F0"/>
              </w:rPr>
              <w:t>Assign and track the progress of team activities of action plan for CI/CD</w:t>
            </w:r>
            <w:r>
              <w:rPr>
                <w:rFonts w:ascii="Aptos" w:eastAsia="Aptos" w:hAnsi="Aptos" w:cs="Aptos"/>
                <w:color w:val="00B0F0"/>
              </w:rPr>
              <w:t xml:space="preserve"> Pipelines</w:t>
            </w:r>
          </w:p>
          <w:p w14:paraId="3F60659F" w14:textId="45806CCD" w:rsidR="007F33A8" w:rsidRPr="00E8312C" w:rsidRDefault="007F33A8" w:rsidP="007F33A8">
            <w:pPr>
              <w:pStyle w:val="ListParagraph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B0F0"/>
              </w:rPr>
            </w:pPr>
            <w:r>
              <w:rPr>
                <w:rFonts w:ascii="Aptos" w:eastAsia="Aptos" w:hAnsi="Aptos" w:cs="Aptos"/>
                <w:color w:val="00B0F0"/>
              </w:rPr>
              <w:t>Delivery of the Project Deliverables as per given ETA to client</w:t>
            </w:r>
          </w:p>
          <w:p w14:paraId="091D2482" w14:textId="3F742F06" w:rsidR="00E8312C" w:rsidRPr="007F33A8" w:rsidRDefault="00E8312C" w:rsidP="007F33A8">
            <w:pPr>
              <w:pStyle w:val="ListParagraph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B0F0"/>
              </w:rPr>
            </w:pPr>
            <w:r>
              <w:rPr>
                <w:rFonts w:ascii="Aptos" w:eastAsia="Aptos" w:hAnsi="Aptos" w:cs="Aptos"/>
                <w:color w:val="00B0F0"/>
              </w:rPr>
              <w:t>Identify the areas of manual efforts and implement automation</w:t>
            </w:r>
          </w:p>
          <w:p w14:paraId="0AB2C235" w14:textId="77777777" w:rsidR="007F33A8" w:rsidRPr="007F33A8" w:rsidRDefault="007F33A8" w:rsidP="007F33A8">
            <w:pPr>
              <w:pStyle w:val="ListParagraph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B0F0"/>
              </w:rPr>
            </w:pPr>
            <w:r>
              <w:rPr>
                <w:rFonts w:ascii="Aptos" w:eastAsia="Aptos" w:hAnsi="Aptos" w:cs="Aptos"/>
                <w:color w:val="00B0F0"/>
              </w:rPr>
              <w:t>Participate in Production Deployment and Production Support Calls.</w:t>
            </w:r>
          </w:p>
          <w:p w14:paraId="32582B4A" w14:textId="77777777" w:rsidR="007F33A8" w:rsidRPr="007F33A8" w:rsidRDefault="007F33A8" w:rsidP="007F33A8">
            <w:pPr>
              <w:pStyle w:val="ListParagraph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B0F0"/>
              </w:rPr>
            </w:pPr>
            <w:r>
              <w:rPr>
                <w:rFonts w:ascii="Aptos" w:eastAsia="Aptos" w:hAnsi="Aptos" w:cs="Aptos"/>
                <w:color w:val="00B0F0"/>
              </w:rPr>
              <w:t xml:space="preserve">Work with Different Team Leads and get the blockers cleared </w:t>
            </w:r>
          </w:p>
          <w:p w14:paraId="5B369592" w14:textId="3360D71E" w:rsidR="007F33A8" w:rsidRPr="007F33A8" w:rsidRDefault="007F33A8" w:rsidP="007F33A8">
            <w:pPr>
              <w:pStyle w:val="ListParagraph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B0F0"/>
              </w:rPr>
            </w:pPr>
            <w:r>
              <w:rPr>
                <w:rFonts w:ascii="Aptos" w:eastAsia="Aptos" w:hAnsi="Aptos" w:cs="Aptos"/>
                <w:color w:val="00B0F0"/>
              </w:rPr>
              <w:t>Share Project Progress with Leadership Team</w:t>
            </w:r>
          </w:p>
          <w:p w14:paraId="0107DFEB" w14:textId="77028281" w:rsidR="007F33A8" w:rsidRPr="007F33A8" w:rsidRDefault="007F33A8" w:rsidP="007F33A8">
            <w:pPr>
              <w:pStyle w:val="ListParagraph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B0F0"/>
              </w:rPr>
            </w:pPr>
            <w:r>
              <w:rPr>
                <w:rFonts w:ascii="Aptos" w:eastAsia="Aptos" w:hAnsi="Aptos" w:cs="Aptos"/>
                <w:color w:val="00B0F0"/>
              </w:rPr>
              <w:t>Handle all new project migrations and commissions</w:t>
            </w:r>
          </w:p>
        </w:tc>
      </w:tr>
      <w:tr w:rsidR="3570873F" w14:paraId="668802A3" w14:textId="77777777" w:rsidTr="3570873F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0" w:type="dxa"/>
            <w:tcBorders>
              <w:top w:val="single" w:sz="12" w:space="0" w:color="F1A983" w:themeColor="accent2" w:themeTint="99"/>
              <w:left w:val="single" w:sz="8" w:space="0" w:color="F1A983" w:themeColor="accent2" w:themeTint="99"/>
              <w:bottom w:val="single" w:sz="8" w:space="0" w:color="F1A983" w:themeColor="accent2" w:themeTint="99"/>
              <w:right w:val="single" w:sz="8" w:space="0" w:color="F1A983" w:themeColor="accent2" w:themeTint="99"/>
            </w:tcBorders>
            <w:tcMar>
              <w:left w:w="108" w:type="dxa"/>
              <w:right w:w="108" w:type="dxa"/>
            </w:tcMar>
          </w:tcPr>
          <w:p w14:paraId="02E89909" w14:textId="2DBD9F89" w:rsidR="3570873F" w:rsidRDefault="3570873F" w:rsidP="3570873F">
            <w:pPr>
              <w:rPr>
                <w:rFonts w:ascii="Aptos" w:eastAsia="Aptos" w:hAnsi="Aptos" w:cs="Aptos"/>
                <w:color w:val="auto"/>
              </w:rPr>
            </w:pPr>
            <w:r w:rsidRPr="3570873F">
              <w:rPr>
                <w:rFonts w:ascii="Aptos" w:eastAsia="Aptos" w:hAnsi="Aptos" w:cs="Aptos"/>
                <w:color w:val="auto"/>
              </w:rPr>
              <w:t>Why are you looking for a new role?</w:t>
            </w:r>
          </w:p>
        </w:tc>
        <w:tc>
          <w:tcPr>
            <w:tcW w:w="4980" w:type="dxa"/>
            <w:tcBorders>
              <w:top w:val="single" w:sz="12" w:space="0" w:color="F1A983" w:themeColor="accent2" w:themeTint="99"/>
              <w:left w:val="single" w:sz="8" w:space="0" w:color="F1A983" w:themeColor="accent2" w:themeTint="99"/>
              <w:bottom w:val="single" w:sz="8" w:space="0" w:color="F1A983" w:themeColor="accent2" w:themeTint="99"/>
              <w:right w:val="single" w:sz="8" w:space="0" w:color="F1A983" w:themeColor="accent2" w:themeTint="99"/>
            </w:tcBorders>
            <w:tcMar>
              <w:left w:w="108" w:type="dxa"/>
              <w:right w:w="108" w:type="dxa"/>
            </w:tcMar>
          </w:tcPr>
          <w:p w14:paraId="20A47110" w14:textId="77777777" w:rsidR="3570873F" w:rsidRDefault="007F33A8" w:rsidP="007F33A8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Currently, I am working in a contractor role for current company</w:t>
            </w:r>
            <w:r w:rsidR="00B03AA0">
              <w:t>, I am looking for Permanent Role.</w:t>
            </w:r>
          </w:p>
          <w:p w14:paraId="164CD573" w14:textId="7DFA9605" w:rsidR="00B03AA0" w:rsidRPr="007F33A8" w:rsidRDefault="00B03AA0" w:rsidP="007F33A8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I m</w:t>
            </w:r>
            <w:proofErr w:type="gramEnd"/>
            <w:r>
              <w:t xml:space="preserve"> looking for </w:t>
            </w:r>
            <w:proofErr w:type="gramStart"/>
            <w:r>
              <w:t>new</w:t>
            </w:r>
            <w:proofErr w:type="gramEnd"/>
            <w:r>
              <w:t xml:space="preserve"> role now to enhance </w:t>
            </w:r>
            <w:proofErr w:type="gramStart"/>
            <w:r>
              <w:t>the</w:t>
            </w:r>
            <w:proofErr w:type="gramEnd"/>
            <w:r>
              <w:t xml:space="preserve"> skills as well.</w:t>
            </w:r>
          </w:p>
        </w:tc>
      </w:tr>
      <w:tr w:rsidR="3570873F" w14:paraId="3109570D" w14:textId="77777777" w:rsidTr="3570873F">
        <w:trPr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0" w:type="dxa"/>
            <w:tcBorders>
              <w:top w:val="single" w:sz="12" w:space="0" w:color="F1A983" w:themeColor="accent2" w:themeTint="99"/>
              <w:left w:val="single" w:sz="8" w:space="0" w:color="F1A983" w:themeColor="accent2" w:themeTint="99"/>
              <w:bottom w:val="single" w:sz="8" w:space="0" w:color="F1A983" w:themeColor="accent2" w:themeTint="99"/>
              <w:right w:val="single" w:sz="8" w:space="0" w:color="F1A983" w:themeColor="accent2" w:themeTint="99"/>
            </w:tcBorders>
            <w:tcMar>
              <w:left w:w="108" w:type="dxa"/>
              <w:right w:w="108" w:type="dxa"/>
            </w:tcMar>
          </w:tcPr>
          <w:p w14:paraId="34AB3F1E" w14:textId="3B08A09C" w:rsidR="123BDA1A" w:rsidRDefault="123BDA1A" w:rsidP="3570873F">
            <w:pPr>
              <w:rPr>
                <w:rFonts w:ascii="Aptos" w:eastAsia="Aptos" w:hAnsi="Aptos" w:cs="Aptos"/>
                <w:color w:val="auto"/>
              </w:rPr>
            </w:pPr>
            <w:r w:rsidRPr="3570873F">
              <w:rPr>
                <w:rFonts w:ascii="Aptos" w:eastAsia="Aptos" w:hAnsi="Aptos" w:cs="Aptos"/>
                <w:color w:val="auto"/>
              </w:rPr>
              <w:lastRenderedPageBreak/>
              <w:t xml:space="preserve">What attracts you to </w:t>
            </w:r>
            <w:proofErr w:type="spellStart"/>
            <w:r w:rsidRPr="3570873F">
              <w:rPr>
                <w:rFonts w:ascii="Aptos" w:eastAsia="Aptos" w:hAnsi="Aptos" w:cs="Aptos"/>
                <w:color w:val="auto"/>
              </w:rPr>
              <w:t>Syensqo</w:t>
            </w:r>
            <w:proofErr w:type="spellEnd"/>
            <w:r w:rsidRPr="3570873F">
              <w:rPr>
                <w:rFonts w:ascii="Aptos" w:eastAsia="Aptos" w:hAnsi="Aptos" w:cs="Aptos"/>
                <w:color w:val="auto"/>
              </w:rPr>
              <w:t>?</w:t>
            </w:r>
          </w:p>
          <w:p w14:paraId="6EB21D9F" w14:textId="365C0DDA" w:rsidR="3570873F" w:rsidRDefault="3570873F" w:rsidP="3570873F">
            <w:pPr>
              <w:rPr>
                <w:rFonts w:ascii="Aptos" w:eastAsia="Aptos" w:hAnsi="Aptos" w:cs="Aptos"/>
                <w:color w:val="auto"/>
              </w:rPr>
            </w:pPr>
          </w:p>
        </w:tc>
        <w:tc>
          <w:tcPr>
            <w:tcW w:w="4980" w:type="dxa"/>
            <w:tcBorders>
              <w:top w:val="single" w:sz="12" w:space="0" w:color="F1A983" w:themeColor="accent2" w:themeTint="99"/>
              <w:left w:val="single" w:sz="8" w:space="0" w:color="F1A983" w:themeColor="accent2" w:themeTint="99"/>
              <w:bottom w:val="single" w:sz="8" w:space="0" w:color="F1A983" w:themeColor="accent2" w:themeTint="99"/>
              <w:right w:val="single" w:sz="8" w:space="0" w:color="F1A983" w:themeColor="accent2" w:themeTint="99"/>
            </w:tcBorders>
            <w:tcMar>
              <w:left w:w="108" w:type="dxa"/>
              <w:right w:w="108" w:type="dxa"/>
            </w:tcMar>
          </w:tcPr>
          <w:p w14:paraId="3F3C3090" w14:textId="77777777" w:rsidR="3570873F" w:rsidRDefault="00B03AA0" w:rsidP="00B03AA0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B0F0"/>
              </w:rPr>
            </w:pPr>
            <w:proofErr w:type="spellStart"/>
            <w:r>
              <w:rPr>
                <w:rFonts w:ascii="Aptos" w:eastAsia="Aptos" w:hAnsi="Aptos" w:cs="Aptos"/>
                <w:color w:val="00B0F0"/>
              </w:rPr>
              <w:t>Syensqo</w:t>
            </w:r>
            <w:proofErr w:type="spellEnd"/>
            <w:r>
              <w:rPr>
                <w:rFonts w:ascii="Aptos" w:eastAsia="Aptos" w:hAnsi="Aptos" w:cs="Aptos"/>
                <w:color w:val="00B0F0"/>
              </w:rPr>
              <w:t xml:space="preserve"> is a </w:t>
            </w:r>
            <w:proofErr w:type="gramStart"/>
            <w:r>
              <w:rPr>
                <w:rFonts w:ascii="Aptos" w:eastAsia="Aptos" w:hAnsi="Aptos" w:cs="Aptos"/>
                <w:color w:val="00B0F0"/>
              </w:rPr>
              <w:t>product based</w:t>
            </w:r>
            <w:proofErr w:type="gramEnd"/>
            <w:r>
              <w:rPr>
                <w:rFonts w:ascii="Aptos" w:eastAsia="Aptos" w:hAnsi="Aptos" w:cs="Aptos"/>
                <w:color w:val="00B0F0"/>
              </w:rPr>
              <w:t xml:space="preserve"> company</w:t>
            </w:r>
          </w:p>
          <w:p w14:paraId="11DB370D" w14:textId="77777777" w:rsidR="00B03AA0" w:rsidRDefault="00B03AA0" w:rsidP="00B03AA0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B0F0"/>
              </w:rPr>
            </w:pPr>
            <w:r>
              <w:rPr>
                <w:rFonts w:ascii="Aptos" w:eastAsia="Aptos" w:hAnsi="Aptos" w:cs="Aptos"/>
                <w:color w:val="00B0F0"/>
              </w:rPr>
              <w:t xml:space="preserve">In </w:t>
            </w:r>
            <w:proofErr w:type="gramStart"/>
            <w:r>
              <w:rPr>
                <w:rFonts w:ascii="Aptos" w:eastAsia="Aptos" w:hAnsi="Aptos" w:cs="Aptos"/>
                <w:color w:val="00B0F0"/>
              </w:rPr>
              <w:t>company</w:t>
            </w:r>
            <w:proofErr w:type="gramEnd"/>
            <w:r>
              <w:rPr>
                <w:rFonts w:ascii="Aptos" w:eastAsia="Aptos" w:hAnsi="Aptos" w:cs="Aptos"/>
                <w:color w:val="00B0F0"/>
              </w:rPr>
              <w:t xml:space="preserve"> I see diversified products, which can help me to focus </w:t>
            </w:r>
            <w:proofErr w:type="gramStart"/>
            <w:r>
              <w:rPr>
                <w:rFonts w:ascii="Aptos" w:eastAsia="Aptos" w:hAnsi="Aptos" w:cs="Aptos"/>
                <w:color w:val="00B0F0"/>
              </w:rPr>
              <w:t>to improve</w:t>
            </w:r>
            <w:proofErr w:type="gramEnd"/>
            <w:r>
              <w:rPr>
                <w:rFonts w:ascii="Aptos" w:eastAsia="Aptos" w:hAnsi="Aptos" w:cs="Aptos"/>
                <w:color w:val="00B0F0"/>
              </w:rPr>
              <w:t xml:space="preserve"> skills related to diversified product domain delivery</w:t>
            </w:r>
          </w:p>
          <w:p w14:paraId="064831F0" w14:textId="12083CCF" w:rsidR="00B03AA0" w:rsidRPr="00B03AA0" w:rsidRDefault="00B03AA0" w:rsidP="00B03AA0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color w:val="00B0F0"/>
              </w:rPr>
            </w:pPr>
            <w:r>
              <w:rPr>
                <w:rFonts w:ascii="Aptos" w:eastAsia="Aptos" w:hAnsi="Aptos" w:cs="Aptos"/>
                <w:color w:val="00B0F0"/>
              </w:rPr>
              <w:t>As I have experience with Telecom, Health Care, Retail etc. Now, more exposure to diversified domains is good to know and learn</w:t>
            </w:r>
          </w:p>
        </w:tc>
      </w:tr>
      <w:tr w:rsidR="3570873F" w14:paraId="46BE8AB6" w14:textId="77777777" w:rsidTr="3570873F">
        <w:trPr>
          <w:trHeight w:val="1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0" w:type="dxa"/>
            <w:tcBorders>
              <w:top w:val="single" w:sz="8" w:space="0" w:color="F1A983" w:themeColor="accent2" w:themeTint="99"/>
              <w:left w:val="single" w:sz="8" w:space="0" w:color="F1A983" w:themeColor="accent2" w:themeTint="99"/>
              <w:bottom w:val="single" w:sz="8" w:space="0" w:color="F1A983" w:themeColor="accent2" w:themeTint="99"/>
              <w:right w:val="single" w:sz="8" w:space="0" w:color="F1A983" w:themeColor="accent2" w:themeTint="99"/>
            </w:tcBorders>
            <w:tcMar>
              <w:left w:w="108" w:type="dxa"/>
              <w:right w:w="108" w:type="dxa"/>
            </w:tcMar>
          </w:tcPr>
          <w:p w14:paraId="0B956256" w14:textId="04054B42" w:rsidR="3570873F" w:rsidRDefault="3570873F" w:rsidP="3570873F">
            <w:pPr>
              <w:rPr>
                <w:rFonts w:ascii="Aptos" w:eastAsia="Aptos" w:hAnsi="Aptos" w:cs="Aptos"/>
                <w:color w:val="auto"/>
              </w:rPr>
            </w:pPr>
            <w:r w:rsidRPr="3570873F">
              <w:rPr>
                <w:rFonts w:ascii="Aptos" w:eastAsia="Aptos" w:hAnsi="Aptos" w:cs="Aptos"/>
                <w:color w:val="auto"/>
              </w:rPr>
              <w:t>Familiarity with systems (general and role specific)</w:t>
            </w:r>
            <w:r w:rsidR="653182FE" w:rsidRPr="3570873F">
              <w:rPr>
                <w:rFonts w:ascii="Aptos" w:eastAsia="Aptos" w:hAnsi="Aptos" w:cs="Aptos"/>
                <w:color w:val="auto"/>
              </w:rPr>
              <w:t>:</w:t>
            </w:r>
          </w:p>
        </w:tc>
        <w:tc>
          <w:tcPr>
            <w:tcW w:w="4980" w:type="dxa"/>
            <w:tcBorders>
              <w:top w:val="single" w:sz="8" w:space="0" w:color="F1A983" w:themeColor="accent2" w:themeTint="99"/>
              <w:left w:val="single" w:sz="8" w:space="0" w:color="F1A983" w:themeColor="accent2" w:themeTint="99"/>
              <w:bottom w:val="single" w:sz="8" w:space="0" w:color="F1A983" w:themeColor="accent2" w:themeTint="99"/>
              <w:right w:val="single" w:sz="8" w:space="0" w:color="F1A983" w:themeColor="accent2" w:themeTint="99"/>
            </w:tcBorders>
            <w:tcMar>
              <w:left w:w="108" w:type="dxa"/>
              <w:right w:w="108" w:type="dxa"/>
            </w:tcMar>
          </w:tcPr>
          <w:p w14:paraId="7E9C3CEE" w14:textId="7B0F3A0F" w:rsidR="3570873F" w:rsidRDefault="00B03AA0" w:rsidP="00B03AA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More than 15 + </w:t>
            </w:r>
            <w:proofErr w:type="spellStart"/>
            <w:r>
              <w:t>years experience</w:t>
            </w:r>
            <w:proofErr w:type="spellEnd"/>
            <w:r>
              <w:t xml:space="preserve"> in managing applications delivery in </w:t>
            </w:r>
            <w:proofErr w:type="gramStart"/>
            <w:r>
              <w:t>NON PROD</w:t>
            </w:r>
            <w:proofErr w:type="gramEnd"/>
            <w:r>
              <w:t xml:space="preserve"> and PROD </w:t>
            </w:r>
            <w:proofErr w:type="spellStart"/>
            <w:r>
              <w:t>Envrionments</w:t>
            </w:r>
            <w:proofErr w:type="spellEnd"/>
          </w:p>
          <w:p w14:paraId="141E6603" w14:textId="1B015586" w:rsidR="00B03AA0" w:rsidRDefault="00B03AA0" w:rsidP="00B03AA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More than 9 + Years with Devops related CI/CD Pipelines, Jenkins, Git, </w:t>
            </w:r>
            <w:proofErr w:type="spellStart"/>
            <w:r>
              <w:t>Github</w:t>
            </w:r>
            <w:proofErr w:type="spellEnd"/>
            <w:r>
              <w:t xml:space="preserve">, Docker, Kubernetes, Ansible, </w:t>
            </w:r>
            <w:r w:rsidR="00E8312C">
              <w:t>Nagios, Terraform, etc.</w:t>
            </w:r>
          </w:p>
          <w:p w14:paraId="5B369082" w14:textId="77777777" w:rsidR="00B03AA0" w:rsidRDefault="00B03AA0" w:rsidP="00B03AA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More than 5+ Years working with Cloud Domains – AWS, AZURE, GCP </w:t>
            </w:r>
            <w:proofErr w:type="spellStart"/>
            <w:r>
              <w:t>etc</w:t>
            </w:r>
            <w:proofErr w:type="spellEnd"/>
          </w:p>
          <w:p w14:paraId="71861206" w14:textId="77777777" w:rsidR="00B03AA0" w:rsidRDefault="00B03AA0" w:rsidP="00B03AA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More than 5+ Years working as Lead Role for Devops Teams</w:t>
            </w:r>
          </w:p>
          <w:p w14:paraId="0A204874" w14:textId="55E38171" w:rsidR="00E8312C" w:rsidRPr="00B03AA0" w:rsidRDefault="00E8312C" w:rsidP="00B03AA0">
            <w:pPr>
              <w:pStyle w:val="ListParagraph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More than 20+ Projects in my career of Devops, have worked from Scratch </w:t>
            </w:r>
            <w:proofErr w:type="gramStart"/>
            <w:r>
              <w:t>level  and</w:t>
            </w:r>
            <w:proofErr w:type="gramEnd"/>
            <w:r>
              <w:t xml:space="preserve"> made it stable.</w:t>
            </w:r>
          </w:p>
        </w:tc>
      </w:tr>
      <w:tr w:rsidR="3570873F" w14:paraId="184B5571" w14:textId="77777777" w:rsidTr="3570873F">
        <w:trPr>
          <w:trHeight w:val="1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0" w:type="dxa"/>
            <w:tcBorders>
              <w:top w:val="single" w:sz="8" w:space="0" w:color="F1A983" w:themeColor="accent2" w:themeTint="99"/>
              <w:left w:val="single" w:sz="8" w:space="0" w:color="F1A983" w:themeColor="accent2" w:themeTint="99"/>
              <w:bottom w:val="single" w:sz="8" w:space="0" w:color="F1A983" w:themeColor="accent2" w:themeTint="99"/>
              <w:right w:val="single" w:sz="8" w:space="0" w:color="F1A983" w:themeColor="accent2" w:themeTint="99"/>
            </w:tcBorders>
            <w:tcMar>
              <w:left w:w="108" w:type="dxa"/>
              <w:right w:w="108" w:type="dxa"/>
            </w:tcMar>
          </w:tcPr>
          <w:p w14:paraId="3D5A7EC1" w14:textId="78148362" w:rsidR="3570873F" w:rsidRDefault="3570873F" w:rsidP="3570873F">
            <w:pPr>
              <w:rPr>
                <w:rFonts w:ascii="Aptos" w:eastAsia="Aptos" w:hAnsi="Aptos" w:cs="Aptos"/>
                <w:color w:val="auto"/>
              </w:rPr>
            </w:pPr>
            <w:r w:rsidRPr="3570873F">
              <w:rPr>
                <w:rFonts w:ascii="Aptos" w:eastAsia="Aptos" w:hAnsi="Aptos" w:cs="Aptos"/>
                <w:color w:val="auto"/>
              </w:rPr>
              <w:t>What do you consider to be your development areas</w:t>
            </w:r>
            <w:r w:rsidR="210973B2" w:rsidRPr="3570873F">
              <w:rPr>
                <w:rFonts w:ascii="Aptos" w:eastAsia="Aptos" w:hAnsi="Aptos" w:cs="Aptos"/>
                <w:color w:val="auto"/>
              </w:rPr>
              <w:t>?</w:t>
            </w:r>
          </w:p>
        </w:tc>
        <w:tc>
          <w:tcPr>
            <w:tcW w:w="4980" w:type="dxa"/>
            <w:tcBorders>
              <w:top w:val="single" w:sz="8" w:space="0" w:color="F1A983" w:themeColor="accent2" w:themeTint="99"/>
              <w:left w:val="single" w:sz="8" w:space="0" w:color="F1A983" w:themeColor="accent2" w:themeTint="99"/>
              <w:bottom w:val="single" w:sz="8" w:space="0" w:color="F1A983" w:themeColor="accent2" w:themeTint="99"/>
              <w:right w:val="single" w:sz="8" w:space="0" w:color="F1A983" w:themeColor="accent2" w:themeTint="99"/>
            </w:tcBorders>
            <w:tcMar>
              <w:left w:w="108" w:type="dxa"/>
              <w:right w:w="108" w:type="dxa"/>
            </w:tcMar>
          </w:tcPr>
          <w:p w14:paraId="553F3E45" w14:textId="2F1DA6CD" w:rsidR="3570873F" w:rsidRDefault="3570873F" w:rsidP="357087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570873F">
              <w:rPr>
                <w:rFonts w:ascii="Aptos" w:eastAsia="Aptos" w:hAnsi="Aptos" w:cs="Aptos"/>
                <w:color w:val="00B0F0"/>
              </w:rPr>
              <w:t xml:space="preserve"> </w:t>
            </w:r>
            <w:r w:rsidR="00E8312C">
              <w:rPr>
                <w:rFonts w:ascii="Aptos" w:eastAsia="Aptos" w:hAnsi="Aptos" w:cs="Aptos"/>
                <w:color w:val="00B0F0"/>
              </w:rPr>
              <w:t>Need to Explore of middleware technologies.</w:t>
            </w:r>
          </w:p>
        </w:tc>
      </w:tr>
      <w:tr w:rsidR="3570873F" w14:paraId="5DC34706" w14:textId="77777777" w:rsidTr="3570873F">
        <w:trPr>
          <w:trHeight w:val="17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0" w:type="dxa"/>
            <w:tcBorders>
              <w:top w:val="single" w:sz="8" w:space="0" w:color="F1A983" w:themeColor="accent2" w:themeTint="99"/>
              <w:left w:val="single" w:sz="8" w:space="0" w:color="F1A983" w:themeColor="accent2" w:themeTint="99"/>
              <w:bottom w:val="single" w:sz="8" w:space="0" w:color="F1A983" w:themeColor="accent2" w:themeTint="99"/>
              <w:right w:val="single" w:sz="8" w:space="0" w:color="F1A983" w:themeColor="accent2" w:themeTint="99"/>
            </w:tcBorders>
            <w:tcMar>
              <w:left w:w="108" w:type="dxa"/>
              <w:right w:w="108" w:type="dxa"/>
            </w:tcMar>
          </w:tcPr>
          <w:p w14:paraId="33544176" w14:textId="2A454B79" w:rsidR="3570873F" w:rsidRDefault="3570873F" w:rsidP="3570873F">
            <w:pPr>
              <w:rPr>
                <w:rFonts w:ascii="Aptos" w:eastAsia="Aptos" w:hAnsi="Aptos" w:cs="Aptos"/>
                <w:color w:val="auto"/>
              </w:rPr>
            </w:pPr>
            <w:r w:rsidRPr="3570873F">
              <w:rPr>
                <w:rFonts w:ascii="Aptos" w:eastAsia="Aptos" w:hAnsi="Aptos" w:cs="Aptos"/>
                <w:color w:val="auto"/>
              </w:rPr>
              <w:t>What are you looking for in your next role?</w:t>
            </w:r>
          </w:p>
        </w:tc>
        <w:tc>
          <w:tcPr>
            <w:tcW w:w="4980" w:type="dxa"/>
            <w:tcBorders>
              <w:top w:val="single" w:sz="8" w:space="0" w:color="F1A983" w:themeColor="accent2" w:themeTint="99"/>
              <w:left w:val="single" w:sz="8" w:space="0" w:color="F1A983" w:themeColor="accent2" w:themeTint="99"/>
              <w:bottom w:val="single" w:sz="8" w:space="0" w:color="F1A983" w:themeColor="accent2" w:themeTint="99"/>
              <w:right w:val="single" w:sz="8" w:space="0" w:color="F1A983" w:themeColor="accent2" w:themeTint="99"/>
            </w:tcBorders>
            <w:tcMar>
              <w:left w:w="108" w:type="dxa"/>
              <w:right w:w="108" w:type="dxa"/>
            </w:tcMar>
          </w:tcPr>
          <w:p w14:paraId="453E3F95" w14:textId="77777777" w:rsidR="3570873F" w:rsidRDefault="00E8312C" w:rsidP="00E8312C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Lead Role or Managerial Role</w:t>
            </w:r>
          </w:p>
          <w:p w14:paraId="2EFD6D3A" w14:textId="77777777" w:rsidR="00E8312C" w:rsidRDefault="00E8312C" w:rsidP="00E8312C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Technical Exposure </w:t>
            </w:r>
          </w:p>
          <w:p w14:paraId="2C9A1190" w14:textId="77777777" w:rsidR="00E8312C" w:rsidRDefault="00E8312C" w:rsidP="00E8312C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Work from Home or Hybrid</w:t>
            </w:r>
          </w:p>
          <w:p w14:paraId="12203A51" w14:textId="15403F61" w:rsidR="00E8312C" w:rsidRPr="00E8312C" w:rsidRDefault="00E8312C" w:rsidP="00E8312C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More Diversified Project Domains</w:t>
            </w:r>
          </w:p>
        </w:tc>
      </w:tr>
    </w:tbl>
    <w:p w14:paraId="31A4C09E" w14:textId="4E2761D7" w:rsidR="46D2A2BA" w:rsidRDefault="46D2A2BA" w:rsidP="3570873F">
      <w:pPr>
        <w:spacing w:line="278" w:lineRule="auto"/>
      </w:pPr>
      <w:r w:rsidRPr="3570873F">
        <w:rPr>
          <w:rFonts w:ascii="Aptos" w:eastAsia="Aptos" w:hAnsi="Aptos" w:cs="Aptos"/>
          <w:color w:val="00B0F0"/>
        </w:rPr>
        <w:t xml:space="preserve"> </w:t>
      </w:r>
    </w:p>
    <w:p w14:paraId="4697CC30" w14:textId="7BA4D085" w:rsidR="46D2A2BA" w:rsidRDefault="46D2A2BA" w:rsidP="3570873F">
      <w:pPr>
        <w:spacing w:line="278" w:lineRule="auto"/>
        <w:rPr>
          <w:rFonts w:ascii="Aptos" w:eastAsia="Aptos" w:hAnsi="Aptos" w:cs="Aptos"/>
          <w:b/>
          <w:bCs/>
          <w:u w:val="single"/>
        </w:rPr>
      </w:pPr>
      <w:r w:rsidRPr="3570873F">
        <w:rPr>
          <w:rFonts w:ascii="Aptos" w:eastAsia="Aptos" w:hAnsi="Aptos" w:cs="Aptos"/>
          <w:b/>
          <w:bCs/>
          <w:u w:val="single"/>
        </w:rPr>
        <w:t>Additional Information/Comments</w:t>
      </w:r>
      <w:r w:rsidR="000DEA63" w:rsidRPr="3570873F">
        <w:rPr>
          <w:rFonts w:ascii="Aptos" w:eastAsia="Aptos" w:hAnsi="Aptos" w:cs="Aptos"/>
          <w:b/>
          <w:bCs/>
          <w:u w:val="single"/>
        </w:rPr>
        <w:t>:</w:t>
      </w:r>
    </w:p>
    <w:p w14:paraId="4B817ADD" w14:textId="1A02EB25" w:rsidR="3570873F" w:rsidRDefault="3570873F" w:rsidP="3570873F">
      <w:pPr>
        <w:spacing w:line="278" w:lineRule="auto"/>
        <w:rPr>
          <w:rFonts w:ascii="Aptos" w:eastAsia="Aptos" w:hAnsi="Aptos" w:cs="Aptos"/>
          <w:b/>
          <w:bCs/>
          <w:u w:val="single"/>
        </w:rPr>
      </w:pPr>
    </w:p>
    <w:tbl>
      <w:tblPr>
        <w:tblStyle w:val="GridTable6Colorful-Accent2"/>
        <w:tblW w:w="0" w:type="auto"/>
        <w:tblLayout w:type="fixed"/>
        <w:tblLook w:val="06A0" w:firstRow="1" w:lastRow="0" w:firstColumn="1" w:lastColumn="0" w:noHBand="1" w:noVBand="1"/>
      </w:tblPr>
      <w:tblGrid>
        <w:gridCol w:w="9660"/>
      </w:tblGrid>
      <w:tr w:rsidR="3570873F" w14:paraId="093B623E" w14:textId="77777777" w:rsidTr="357087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60" w:type="dxa"/>
            <w:tcBorders>
              <w:top w:val="single" w:sz="8" w:space="0" w:color="F1A983" w:themeColor="accent2" w:themeTint="99"/>
              <w:left w:val="single" w:sz="8" w:space="0" w:color="F1A983" w:themeColor="accent2" w:themeTint="99"/>
              <w:right w:val="single" w:sz="8" w:space="0" w:color="F1A983" w:themeColor="accent2" w:themeTint="99"/>
            </w:tcBorders>
            <w:tcMar>
              <w:left w:w="108" w:type="dxa"/>
              <w:right w:w="108" w:type="dxa"/>
            </w:tcMar>
          </w:tcPr>
          <w:p w14:paraId="5C245D7E" w14:textId="6CA12E68" w:rsidR="3570873F" w:rsidRDefault="3570873F" w:rsidP="3570873F">
            <w:pPr>
              <w:rPr>
                <w:rFonts w:ascii="Aptos" w:eastAsia="Aptos" w:hAnsi="Aptos" w:cs="Aptos"/>
                <w:color w:val="auto"/>
                <w:u w:val="single"/>
              </w:rPr>
            </w:pPr>
            <w:r w:rsidRPr="3570873F">
              <w:rPr>
                <w:rFonts w:ascii="Aptos" w:eastAsia="Aptos" w:hAnsi="Aptos" w:cs="Aptos"/>
                <w:color w:val="auto"/>
                <w:u w:val="single"/>
              </w:rPr>
              <w:lastRenderedPageBreak/>
              <w:t xml:space="preserve">Recruiter </w:t>
            </w:r>
            <w:r w:rsidR="766F2672" w:rsidRPr="3570873F">
              <w:rPr>
                <w:rFonts w:ascii="Aptos" w:eastAsia="Aptos" w:hAnsi="Aptos" w:cs="Aptos"/>
                <w:color w:val="auto"/>
                <w:u w:val="single"/>
              </w:rPr>
              <w:t>C</w:t>
            </w:r>
            <w:r w:rsidRPr="3570873F">
              <w:rPr>
                <w:rFonts w:ascii="Aptos" w:eastAsia="Aptos" w:hAnsi="Aptos" w:cs="Aptos"/>
                <w:color w:val="auto"/>
                <w:u w:val="single"/>
              </w:rPr>
              <w:t>omments/Notes</w:t>
            </w:r>
            <w:r w:rsidR="5696D855" w:rsidRPr="3570873F">
              <w:rPr>
                <w:rFonts w:ascii="Aptos" w:eastAsia="Aptos" w:hAnsi="Aptos" w:cs="Aptos"/>
                <w:color w:val="auto"/>
                <w:u w:val="single"/>
              </w:rPr>
              <w:t>:</w:t>
            </w:r>
          </w:p>
          <w:p w14:paraId="4DC06FBA" w14:textId="04141F6D" w:rsidR="3570873F" w:rsidRDefault="3570873F" w:rsidP="3570873F">
            <w:pPr>
              <w:rPr>
                <w:rFonts w:ascii="Aptos" w:eastAsia="Aptos" w:hAnsi="Aptos" w:cs="Aptos"/>
                <w:color w:val="auto"/>
              </w:rPr>
            </w:pPr>
          </w:p>
        </w:tc>
      </w:tr>
    </w:tbl>
    <w:p w14:paraId="016CE775" w14:textId="047F5C06" w:rsidR="3570873F" w:rsidRDefault="3570873F" w:rsidP="3570873F"/>
    <w:sectPr w:rsidR="3570873F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BDC51" w14:textId="77777777" w:rsidR="00E728D0" w:rsidRDefault="00E728D0">
      <w:pPr>
        <w:spacing w:after="0" w:line="240" w:lineRule="auto"/>
      </w:pPr>
      <w:r>
        <w:separator/>
      </w:r>
    </w:p>
  </w:endnote>
  <w:endnote w:type="continuationSeparator" w:id="0">
    <w:p w14:paraId="498740C7" w14:textId="77777777" w:rsidR="00E728D0" w:rsidRDefault="00E728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570873F" w14:paraId="55770249" w14:textId="77777777" w:rsidTr="3570873F">
      <w:trPr>
        <w:trHeight w:val="300"/>
      </w:trPr>
      <w:tc>
        <w:tcPr>
          <w:tcW w:w="3600" w:type="dxa"/>
        </w:tcPr>
        <w:p w14:paraId="6029E602" w14:textId="108EEF4C" w:rsidR="3570873F" w:rsidRDefault="3570873F" w:rsidP="3570873F">
          <w:pPr>
            <w:pStyle w:val="Header"/>
            <w:ind w:left="-115"/>
          </w:pPr>
        </w:p>
      </w:tc>
      <w:tc>
        <w:tcPr>
          <w:tcW w:w="3600" w:type="dxa"/>
        </w:tcPr>
        <w:p w14:paraId="3C8BFE0E" w14:textId="77D333C0" w:rsidR="3570873F" w:rsidRDefault="3570873F" w:rsidP="3570873F">
          <w:pPr>
            <w:pStyle w:val="Header"/>
            <w:jc w:val="center"/>
          </w:pPr>
        </w:p>
      </w:tc>
      <w:tc>
        <w:tcPr>
          <w:tcW w:w="3600" w:type="dxa"/>
        </w:tcPr>
        <w:p w14:paraId="45C15BB7" w14:textId="2CE7C201" w:rsidR="3570873F" w:rsidRDefault="3570873F" w:rsidP="3570873F">
          <w:pPr>
            <w:pStyle w:val="Header"/>
            <w:ind w:right="-115"/>
            <w:jc w:val="right"/>
          </w:pPr>
        </w:p>
      </w:tc>
    </w:tr>
  </w:tbl>
  <w:p w14:paraId="64E1C66E" w14:textId="438C9377" w:rsidR="3570873F" w:rsidRDefault="3570873F" w:rsidP="3570873F">
    <w:pPr>
      <w:pStyle w:val="Footer"/>
    </w:pPr>
    <w:r>
      <w:rPr>
        <w:noProof/>
      </w:rPr>
      <w:drawing>
        <wp:inline distT="0" distB="0" distL="0" distR="0" wp14:anchorId="7634BF49" wp14:editId="15E41473">
          <wp:extent cx="1644919" cy="544525"/>
          <wp:effectExtent l="0" t="0" r="0" b="0"/>
          <wp:docPr id="1147833133" name="Picture 11478331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44919" cy="544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8AFBB" w14:textId="77777777" w:rsidR="00E728D0" w:rsidRDefault="00E728D0">
      <w:pPr>
        <w:spacing w:after="0" w:line="240" w:lineRule="auto"/>
      </w:pPr>
      <w:r>
        <w:separator/>
      </w:r>
    </w:p>
  </w:footnote>
  <w:footnote w:type="continuationSeparator" w:id="0">
    <w:p w14:paraId="73768D8D" w14:textId="77777777" w:rsidR="00E728D0" w:rsidRDefault="00E728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3570873F" w14:paraId="770257B1" w14:textId="77777777" w:rsidTr="3570873F">
      <w:trPr>
        <w:trHeight w:val="300"/>
      </w:trPr>
      <w:tc>
        <w:tcPr>
          <w:tcW w:w="3600" w:type="dxa"/>
        </w:tcPr>
        <w:p w14:paraId="03ECB8EF" w14:textId="5BBBCB5E" w:rsidR="3570873F" w:rsidRDefault="3570873F" w:rsidP="3570873F">
          <w:pPr>
            <w:pStyle w:val="Header"/>
            <w:ind w:left="-115"/>
          </w:pPr>
        </w:p>
      </w:tc>
      <w:tc>
        <w:tcPr>
          <w:tcW w:w="3600" w:type="dxa"/>
        </w:tcPr>
        <w:p w14:paraId="519C5290" w14:textId="25E13874" w:rsidR="3570873F" w:rsidRDefault="3570873F" w:rsidP="3570873F">
          <w:pPr>
            <w:pStyle w:val="Header"/>
            <w:jc w:val="center"/>
          </w:pPr>
        </w:p>
      </w:tc>
      <w:tc>
        <w:tcPr>
          <w:tcW w:w="3600" w:type="dxa"/>
        </w:tcPr>
        <w:p w14:paraId="09D95C96" w14:textId="530C0878" w:rsidR="3570873F" w:rsidRDefault="3570873F" w:rsidP="3570873F">
          <w:pPr>
            <w:pStyle w:val="Header"/>
            <w:ind w:right="-115"/>
            <w:jc w:val="right"/>
          </w:pPr>
        </w:p>
      </w:tc>
    </w:tr>
  </w:tbl>
  <w:p w14:paraId="2C7CDB32" w14:textId="45F59C20" w:rsidR="3570873F" w:rsidRDefault="3570873F" w:rsidP="3570873F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41C"/>
    <w:multiLevelType w:val="hybridMultilevel"/>
    <w:tmpl w:val="D2242AD6"/>
    <w:lvl w:ilvl="0" w:tplc="60AAE33A">
      <w:start w:val="1"/>
      <w:numFmt w:val="decimal"/>
      <w:lvlText w:val="%1."/>
      <w:lvlJc w:val="left"/>
      <w:pPr>
        <w:ind w:left="410" w:hanging="360"/>
      </w:pPr>
      <w:rPr>
        <w:rFonts w:ascii="Aptos" w:eastAsia="Aptos" w:hAnsi="Aptos" w:cs="Aptos" w:hint="default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" w15:restartNumberingAfterBreak="0">
    <w:nsid w:val="093D157D"/>
    <w:multiLevelType w:val="hybridMultilevel"/>
    <w:tmpl w:val="0742C78C"/>
    <w:lvl w:ilvl="0" w:tplc="26944F5C">
      <w:start w:val="1"/>
      <w:numFmt w:val="decimal"/>
      <w:lvlText w:val="%1."/>
      <w:lvlJc w:val="left"/>
      <w:pPr>
        <w:ind w:left="410" w:hanging="360"/>
      </w:pPr>
      <w:rPr>
        <w:rFonts w:ascii="Aptos" w:eastAsia="Aptos" w:hAnsi="Aptos" w:cs="Aptos" w:hint="default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3DB46EF2"/>
    <w:multiLevelType w:val="hybridMultilevel"/>
    <w:tmpl w:val="82383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97849"/>
    <w:multiLevelType w:val="hybridMultilevel"/>
    <w:tmpl w:val="C48CD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DC5987"/>
    <w:multiLevelType w:val="hybridMultilevel"/>
    <w:tmpl w:val="F5E4DDBE"/>
    <w:lvl w:ilvl="0" w:tplc="2E4223A0">
      <w:start w:val="1"/>
      <w:numFmt w:val="decimal"/>
      <w:lvlText w:val="%1."/>
      <w:lvlJc w:val="left"/>
      <w:pPr>
        <w:ind w:left="410" w:hanging="360"/>
      </w:pPr>
      <w:rPr>
        <w:rFonts w:ascii="Aptos" w:eastAsia="Aptos" w:hAnsi="Aptos" w:cs="Aptos" w:hint="default"/>
        <w:color w:val="00B0F0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668363970">
    <w:abstractNumId w:val="3"/>
  </w:num>
  <w:num w:numId="2" w16cid:durableId="582111694">
    <w:abstractNumId w:val="4"/>
  </w:num>
  <w:num w:numId="3" w16cid:durableId="1930501780">
    <w:abstractNumId w:val="2"/>
  </w:num>
  <w:num w:numId="4" w16cid:durableId="2011980096">
    <w:abstractNumId w:val="1"/>
  </w:num>
  <w:num w:numId="5" w16cid:durableId="1337919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8607F0"/>
    <w:rsid w:val="00037A39"/>
    <w:rsid w:val="000DEA63"/>
    <w:rsid w:val="001F2F9D"/>
    <w:rsid w:val="00585EEE"/>
    <w:rsid w:val="007F33A8"/>
    <w:rsid w:val="008C78D0"/>
    <w:rsid w:val="00B03AA0"/>
    <w:rsid w:val="00B944DA"/>
    <w:rsid w:val="00E728D0"/>
    <w:rsid w:val="00E8312C"/>
    <w:rsid w:val="06F41CE8"/>
    <w:rsid w:val="095AF4FA"/>
    <w:rsid w:val="0F706627"/>
    <w:rsid w:val="123BDA1A"/>
    <w:rsid w:val="1516B228"/>
    <w:rsid w:val="164C367E"/>
    <w:rsid w:val="16842A51"/>
    <w:rsid w:val="17DDC37A"/>
    <w:rsid w:val="1A51E4EC"/>
    <w:rsid w:val="1E291C30"/>
    <w:rsid w:val="210973B2"/>
    <w:rsid w:val="23F075B3"/>
    <w:rsid w:val="24E56616"/>
    <w:rsid w:val="26167FEC"/>
    <w:rsid w:val="27606B8C"/>
    <w:rsid w:val="28C40DED"/>
    <w:rsid w:val="2A452482"/>
    <w:rsid w:val="2D63B650"/>
    <w:rsid w:val="348B37BA"/>
    <w:rsid w:val="3570873F"/>
    <w:rsid w:val="36EAC4E4"/>
    <w:rsid w:val="3AFEA4E3"/>
    <w:rsid w:val="3C215B60"/>
    <w:rsid w:val="3C9FB74A"/>
    <w:rsid w:val="3DF1E9E8"/>
    <w:rsid w:val="3E6590C5"/>
    <w:rsid w:val="41639AC6"/>
    <w:rsid w:val="4219496A"/>
    <w:rsid w:val="43545F9F"/>
    <w:rsid w:val="4371430D"/>
    <w:rsid w:val="45756C3B"/>
    <w:rsid w:val="46890C76"/>
    <w:rsid w:val="46D2A2BA"/>
    <w:rsid w:val="4EA1E14F"/>
    <w:rsid w:val="51CA2C12"/>
    <w:rsid w:val="5696D855"/>
    <w:rsid w:val="5786023E"/>
    <w:rsid w:val="58493854"/>
    <w:rsid w:val="588E2669"/>
    <w:rsid w:val="5C482E11"/>
    <w:rsid w:val="5CB14B60"/>
    <w:rsid w:val="60CF3395"/>
    <w:rsid w:val="628607F0"/>
    <w:rsid w:val="62B3A680"/>
    <w:rsid w:val="653182FE"/>
    <w:rsid w:val="6EBB7BEF"/>
    <w:rsid w:val="7233BAEC"/>
    <w:rsid w:val="74897A52"/>
    <w:rsid w:val="74D8BC6D"/>
    <w:rsid w:val="766F2672"/>
    <w:rsid w:val="7BED3EA8"/>
    <w:rsid w:val="7DB89BB4"/>
    <w:rsid w:val="7FFF9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607F0"/>
  <w15:chartTrackingRefBased/>
  <w15:docId w15:val="{E6A57394-3B63-48F7-B513-AE2376BD1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F33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B8C5D60D072F4A91D4510A528C8EA4" ma:contentTypeVersion="24" ma:contentTypeDescription="Create a new document." ma:contentTypeScope="" ma:versionID="9dae794c3bb94e75676f0e20ebbcc598">
  <xsd:schema xmlns:xsd="http://www.w3.org/2001/XMLSchema" xmlns:xs="http://www.w3.org/2001/XMLSchema" xmlns:p="http://schemas.microsoft.com/office/2006/metadata/properties" xmlns:ns2="6332cb4f-0ccb-4886-8168-ba0504c67e65" xmlns:ns3="d52bf25e-5aa2-4199-a592-7a2e7f236449" targetNamespace="http://schemas.microsoft.com/office/2006/metadata/properties" ma:root="true" ma:fieldsID="0712be3a9271f8c05440864d1eace27b" ns2:_="" ns3:_="">
    <xsd:import namespace="6332cb4f-0ccb-4886-8168-ba0504c67e65"/>
    <xsd:import namespace="d52bf25e-5aa2-4199-a592-7a2e7f236449"/>
    <xsd:element name="properties">
      <xsd:complexType>
        <xsd:sequence>
          <xsd:element name="documentManagement">
            <xsd:complexType>
              <xsd:all>
                <xsd:element ref="ns2:Sorting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Newlist4_x002e_15_x002e_2019" minOccurs="0"/>
                <xsd:element ref="ns3:Group" minOccurs="0"/>
                <xsd:element ref="ns3:MediaServiceAutoKeyPoints" minOccurs="0"/>
                <xsd:element ref="ns3:MediaServiceKeyPoints" minOccurs="0"/>
                <xsd:element ref="ns3:_Flow_SignoffStatus" minOccurs="0"/>
                <xsd:element ref="ns3:MediaLengthInSeconds" minOccurs="0"/>
                <xsd:element ref="ns2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32cb4f-0ccb-4886-8168-ba0504c67e65" elementFormDefault="qualified">
    <xsd:import namespace="http://schemas.microsoft.com/office/2006/documentManagement/types"/>
    <xsd:import namespace="http://schemas.microsoft.com/office/infopath/2007/PartnerControls"/>
    <xsd:element name="Sorting" ma:index="8" nillable="true" ma:displayName="Sorting" ma:default="0" ma:internalName="Sorting" ma:percentage="FALSE">
      <xsd:simpleType>
        <xsd:restriction base="dms:Number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5c0b9aad-18e6-494d-9461-af6dc2c8fdb0}" ma:internalName="TaxCatchAll" ma:showField="CatchAllData" ma:web="6332cb4f-0ccb-4886-8168-ba0504c67e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2bf25e-5aa2-4199-a592-7a2e7f2364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Newlist4_x002e_15_x002e_2019" ma:index="19" nillable="true" ma:displayName="New list 4.15.2019" ma:format="Dropdown" ma:internalName="Newlist4_x002e_15_x002e_2019">
      <xsd:simpleType>
        <xsd:restriction base="dms:Text">
          <xsd:maxLength value="255"/>
        </xsd:restriction>
      </xsd:simpleType>
    </xsd:element>
    <xsd:element name="Group" ma:index="20" nillable="true" ma:displayName="Group" ma:format="Dropdown" ma:internalName="Group">
      <xsd:simpleType>
        <xsd:restriction base="dms:Text">
          <xsd:maxLength value="255"/>
        </xsd:restriction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7" nillable="true" ma:taxonomy="true" ma:internalName="lcf76f155ced4ddcb4097134ff3c332f" ma:taxonomyFieldName="MediaServiceImageTags" ma:displayName="Image Tags" ma:readOnly="false" ma:fieldId="{5cf76f15-5ced-4ddc-b409-7134ff3c332f}" ma:taxonomyMulti="true" ma:sspId="bc2c36de-2409-4586-a7b9-fa5269b95e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rting xmlns="6332cb4f-0ccb-4886-8168-ba0504c67e65">0</Sorting>
    <Group xmlns="d52bf25e-5aa2-4199-a592-7a2e7f236449" xsi:nil="true"/>
    <lcf76f155ced4ddcb4097134ff3c332f xmlns="d52bf25e-5aa2-4199-a592-7a2e7f236449">
      <Terms xmlns="http://schemas.microsoft.com/office/infopath/2007/PartnerControls"/>
    </lcf76f155ced4ddcb4097134ff3c332f>
    <_Flow_SignoffStatus xmlns="d52bf25e-5aa2-4199-a592-7a2e7f236449" xsi:nil="true"/>
    <TaxCatchAll xmlns="6332cb4f-0ccb-4886-8168-ba0504c67e65" xsi:nil="true"/>
    <Newlist4_x002e_15_x002e_2019 xmlns="d52bf25e-5aa2-4199-a592-7a2e7f236449" xsi:nil="true"/>
  </documentManagement>
</p:properties>
</file>

<file path=customXml/itemProps1.xml><?xml version="1.0" encoding="utf-8"?>
<ds:datastoreItem xmlns:ds="http://schemas.openxmlformats.org/officeDocument/2006/customXml" ds:itemID="{D397B4B7-1305-42B5-9160-A226457351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32cb4f-0ccb-4886-8168-ba0504c67e65"/>
    <ds:schemaRef ds:uri="d52bf25e-5aa2-4199-a592-7a2e7f2364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ED6784-9C88-44A3-93D0-A48B87B790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0C02C5-E160-47A4-AEE2-A00F822D9C58}">
  <ds:schemaRefs>
    <ds:schemaRef ds:uri="http://schemas.microsoft.com/office/2006/metadata/properties"/>
    <ds:schemaRef ds:uri="http://schemas.microsoft.com/office/infopath/2007/PartnerControls"/>
    <ds:schemaRef ds:uri="6332cb4f-0ccb-4886-8168-ba0504c67e65"/>
    <ds:schemaRef ds:uri="d52bf25e-5aa2-4199-a592-7a2e7f236449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Flavell</dc:creator>
  <cp:keywords/>
  <dc:description/>
  <cp:lastModifiedBy>Thumu, Vikram Kumar</cp:lastModifiedBy>
  <cp:revision>3</cp:revision>
  <dcterms:created xsi:type="dcterms:W3CDTF">2025-02-20T12:05:00Z</dcterms:created>
  <dcterms:modified xsi:type="dcterms:W3CDTF">2025-08-06T08:54:00Z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0x010100B5B8C5D60D072F4A91D4510A528C8EA4</vt:lpwstr>
  </property>
  <property fmtid="{D5CDD505-2E9C-101B-9397-08002B2CF9AE}" pid="3" name="MediaServiceImageTags">
    <vt:lpwstr/>
  </property>
</Properties>
</file>