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实习日志查询性能问题分析报告</w:t>
      </w:r>
    </w:p>
    <w:p>
      <w:pPr>
        <w:pBdr>
          <w:left w:val="single" w:color="CC3333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报告对象：实习管理系统研发团队</w:t>
      </w:r>
    </w:p>
    <w:p>
      <w:pPr>
        <w:pBdr>
          <w:left w:val="single" w:color="CC3333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问题模块：批阅实习日志 / 查看数据（学生实习日志列表查询）</w:t>
      </w:r>
    </w:p>
    <w:p>
      <w:pPr>
        <w:pBdr>
          <w:left w:val="single" w:color="CC3333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报告日期：2026-09-07</w:t>
      </w:r>
    </w:p>
    <w:p>
      <w:pPr>
        <w:pBdr>
          <w:left w:val="single" w:color="CC3333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环境：天翼云 ECS（openEuler）· Docker Compose 部署 · MySQL 5.7.34</w:t>
      </w:r>
    </w:p>
    <w:p>
      <w:pPr>
        <w:pBdr>
          <w:left w:val="single" w:color="CC3333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结论：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数据库设计层面的性能问题，非部署或服务器资源问题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一、结论摘要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批阅实习日志页面的列表查询耗时约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1 分钟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，MySQL 进程列表实测该查询单条执行已超过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37 秒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仍处于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Sending data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状态。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根因定位为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视图设计与 SQL 写法问题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，按严重程度排序：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3610"/>
        <w:gridCol w:w="3610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影响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严重度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视图 FROM 含 GROUP BY 派生表，被强制 TEMPTABLE 算法物化，外层过滤条件无法下推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查 18 条与查全校耗时相同，每次物化 5.8 万行 × 46 列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致命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SELECT 列表内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find_in_set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关联子查询，函数包裹字段致索引失效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每输出一行全表扫描 base_user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致命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view_main_diary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中 INNER JOIN 的连接键被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coalesce()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包裹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主键索引失效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严重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视图选取 content、remarks 等 TEXT 字段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MySQL 5.7 内存临时表不支持 TEXT，临时表强制落盘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严重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sys_role 自连接 5 次 + 46 列全量查询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无谓的 JOIN 开销与数据传输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中等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已排除的因素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（均有实测数据支撑，详见第三章）：服务器 CPU、内存、磁盘资源；MinIO 对象存储连通性；网络与网关配置；证书与域名。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二、问题现象与影响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现象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进入"批阅实习日志"页面，学生列表区域长时间显示"加载中"；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接口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POST /api/diary/period-students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约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1 分钟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后返回，状态码 200（数据正确，仅是慢）；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其他模块页面（用户管理等）响应正常，问题集中于日志查询相关页面；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附件预览因后端线程被慢查询占用而出现长时间转圈。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影响范围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校内导师批阅日志、教师查看学生实习数据的日常高频操作；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慢查询长时间占用数据库连接与 Tomcat 工作线程，并发访问时可能进一步拖慢无关接口；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后端日志出现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Broken pipe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类异常（用户等待过久主动刷新/离开，客户端先行断开连接，服务端写响应失败）。该异常是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慢查询的次生现象，不是病因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复现环境说明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：学校生产环境同样存在该查询缓慢的现象，可排除单机部署差异。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三、排查过程与已排除项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3.1 服务器资源（已排除）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84"/>
        <w:gridCol w:w="3610"/>
        <w:gridCol w:w="2406"/>
      </w:tblGrid>
      <w:tr>
        <w:trPr>
          <w:cantSplit/>
          <w:tblHeader/>
        </w:trPr>
        <w:tc>
          <w:tcPr>
            <w:tcW w:type="dxa" w:w="168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实测值</w:t>
            </w:r>
          </w:p>
        </w:tc>
        <w:tc>
          <w:tcPr>
            <w:tcW w:type="dxa" w:w="240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判断</w:t>
            </w:r>
          </w:p>
        </w:tc>
      </w:tr>
      <w:tr>
        <w:trPr>
          <w:cantSplit/>
        </w:trPr>
        <w:tc>
          <w:tcPr>
            <w:tcW w:type="dxa" w:w="16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CPU 空闲率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98.6% idle，负载 0.00 / 0.02 / 0.00</w:t>
            </w:r>
          </w:p>
        </w:tc>
        <w:tc>
          <w:tcPr>
            <w:tcW w:type="dxa" w:w="2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充足，非计算瓶颈</w:t>
            </w:r>
          </w:p>
        </w:tc>
      </w:tr>
      <w:tr>
        <w:trPr>
          <w:cantSplit/>
        </w:trPr>
        <w:tc>
          <w:tcPr>
            <w:tcW w:type="dxa" w:w="16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内存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总 62 GB，已用 3.0 GB，可用 56 GB</w:t>
            </w:r>
          </w:p>
        </w:tc>
        <w:tc>
          <w:tcPr>
            <w:tcW w:type="dxa" w:w="2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充足</w:t>
            </w:r>
          </w:p>
        </w:tc>
      </w:tr>
      <w:tr>
        <w:trPr>
          <w:cantSplit/>
        </w:trPr>
        <w:tc>
          <w:tcPr>
            <w:tcW w:type="dxa" w:w="168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磁盘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/dev/vda1 共 60 GB，已用 20 GB（33%）</w:t>
            </w:r>
          </w:p>
        </w:tc>
        <w:tc>
          <w:tcPr>
            <w:tcW w:type="dxa" w:w="240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充足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CPU 接近全空闲而接口不返回，说明后端处于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等待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状态（等待数据库完成查询），而非在做计算。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3.2 MinIO 对象存储连通性（已排除）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在后端容器内分别测试内网服务名与公网地址的健康检查接口：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内网_OK（http://minio:9000）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公网_OK（http://114.98.232.56:9000）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两种地址均连通，排除对象存储访问超时导致后端阻塞的可能。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3.3 数据库侧取证（定位到慢查询）</w:t>
      </w:r>
    </w:p>
    <w:p>
      <w:pPr>
        <w:pStyle w:val="Body"/>
        <w:jc w:val="both"/>
      </w:pP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SHOW FULL PROCESSLIST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抓取到正在执行的查询，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Time = 37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秒、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State = Sending data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select vvmdm1_0.id, vvmdm1_0.begin_time, vvmdm1_0.content, ... （共 46 个字段）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from view_verify_main_diary_merge vvmdm1_0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where vvmdm1_0.relation_id in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(60460,60170,60866,60402,60808,61040,60344,61098,60286,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60982,60228,60634,60576,60112,60924,60750,60518,60692)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即：业务上只需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18 个学生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的日志记录，但查询在该视图上执行了 37 秒以上仍未完成。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3.4 MySQL 配置与临时表统计（辅助证据）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92"/>
        <w:gridCol w:w="2208"/>
        <w:gridCol w:w="3610"/>
      </w:tblGrid>
      <w:tr>
        <w:trPr>
          <w:cantSplit/>
          <w:tblHeader/>
        </w:trPr>
        <w:tc>
          <w:tcPr>
            <w:tcW w:type="dxa" w:w="259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参数</w:t>
            </w:r>
          </w:p>
        </w:tc>
        <w:tc>
          <w:tcPr>
            <w:tcW w:type="dxa" w:w="220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当前值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innodb_buffer_pool_size</w:t>
            </w:r>
          </w:p>
        </w:tc>
        <w:tc>
          <w:tcPr>
            <w:tcW w:type="dxa" w:w="2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134217728（128 MB）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MySQL 5.7 出厂默认值，未按服务器内存调整</w:t>
            </w:r>
          </w:p>
        </w:tc>
      </w:tr>
      <w:tr>
        <w:trPr>
          <w:cantSplit/>
        </w:trPr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tmp_table_size</w:t>
            </w:r>
          </w:p>
        </w:tc>
        <w:tc>
          <w:tcPr>
            <w:tcW w:type="dxa" w:w="2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16777216（16 MB）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默认值</w:t>
            </w:r>
          </w:p>
        </w:tc>
      </w:tr>
      <w:tr>
        <w:trPr>
          <w:cantSplit/>
        </w:trPr>
        <w:tc>
          <w:tcPr>
            <w:tcW w:type="dxa" w:w="259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max_heap_table_size</w:t>
            </w:r>
          </w:p>
        </w:tc>
        <w:tc>
          <w:tcPr>
            <w:tcW w:type="dxa" w:w="220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16777216（16 MB）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默认值</w:t>
            </w:r>
          </w:p>
        </w:tc>
      </w:tr>
    </w:tbl>
    <w:p>
      <w:pPr>
        <w:spacing w:after="120"/>
      </w:pP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10"/>
        <w:gridCol w:w="2063"/>
      </w:tblGrid>
      <w:tr>
        <w:trPr>
          <w:cantSplit/>
          <w:tblHeader/>
        </w:trPr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状态计数器</w:t>
            </w:r>
          </w:p>
        </w:tc>
        <w:tc>
          <w:tcPr>
            <w:tcW w:type="dxa" w:w="206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Created_tmp_tables</w:t>
            </w:r>
          </w:p>
        </w:tc>
        <w:tc>
          <w:tcPr>
            <w:tcW w:type="dxa" w:w="20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2875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Created_tmp_disk_tables</w:t>
            </w:r>
          </w:p>
        </w:tc>
        <w:tc>
          <w:tcPr>
            <w:tcW w:type="dxa" w:w="20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788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Created_tmp_files</w:t>
            </w:r>
          </w:p>
        </w:tc>
        <w:tc>
          <w:tcPr>
            <w:tcW w:type="dxa" w:w="206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落盘比例 788 / 2875 ≈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27%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（一般建议低于 10%）。</w:t>
      </w:r>
    </w:p>
    <w:p>
      <w:pPr>
        <w:pBdr>
          <w:left w:val="single" w:color="CC3333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说明：以上为服务实例自启动以来的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累计计数器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，反映整体趋势，不专属于本次查询，供参考。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3.5 数据规模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10"/>
        <w:gridCol w:w="3610"/>
      </w:tblGrid>
      <w:tr>
        <w:trPr>
          <w:cantSplit/>
          <w:tblHeader/>
        </w:trPr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表名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行数（information_schema 估算值）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main_verify_process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66,213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main_diary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58,672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rel_role_menu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6,218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rel_intership_user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5,690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rel_teacher_student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4,390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sys_logger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4,288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sys_area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3,787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rel_stu_internship_post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2,018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数据量属于中等规模（数万行级），正常情况下不应产生数十秒级响应。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四、根因分析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4.1 查询链路：三层嵌套视图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view_verify_main_diary_merge          ← 页面查询入口（46 列）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├── 派生表：main_verify_process 按 relation_id GROUP BY 取 max(id)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├── view_main_diary                 ← 11 个 JOIN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│     ├── main_diary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│     ├── main_diary_period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│     ├── view_rel_stu_internship_post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│     ├── view_rel_title_teacher_student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│     ├── main_internship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│     ├── view_base_user            ← INNER JOIN，连接键被 coalesce 包裹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│     ├── base_major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│     └── sys_role × 5（sr1~sr5 自连接）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└── base_user（bu_create，LEFT JOIN）</w:t>
      </w:r>
    </w:p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4.2 问题 1：视图被强制物化，外层条件无法下推【致命】</w:t>
      </w:r>
    </w:p>
    <w:p>
      <w:pPr>
        <w:pStyle w:val="Body"/>
        <w:jc w:val="both"/>
      </w:pP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view_verify_main_diary_merge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的 FROM 子句中包含派生表（以下为视图定义原文摘录）：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from main_verify_process mvp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join (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select relation_id, max(id) as max_id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from main_verify_process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where table_name = 'MainDiary' and is_deleted = 0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group by relation_id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) latest on (mvp.id = latest.max_id)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join view_main_diary vmd on (mvp.relation_id = vmd.id)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left join base_user bu_create on (mvp.create_user_id = bu_create.ID)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where mvp.is_deleted = 0 and mvp.table_name = 'MainDiary'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机制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：MySQL 对 FROM 子句中包含子查询的视图，无法使用 MERGE（合并）算法，只能采用 TEMPTABLE（临时表）算法——先把整个视图完整计算成一张临时表，再对临时表施加外层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where relation_id in (...)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条件。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后果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无论业务只需要 18 条还是全部记录，每次查询都要物化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main_diary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的 5.8 万行 × 46 列；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临时表上没有索引，外层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relation_id in (...)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只能全表扫描；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MySQL 5.7 不支持派生表条件下推（Derived Condition Pushdown），该优化能力自 MySQL 8.0.22 起提供。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4.3 问题 2：find_in_set 关联子查询导致索引失效【致命】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视图 SELECT 列表中包含以下关联子查询（视图定义原文）：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(select group_concat(bu.name separator '，')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from base_user bu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where find_in_set(bu.ID, replace(mvp.verify_user_id, '|', ',')) &gt; 0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) as verify_user_name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机制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verify_user_id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字段以竖线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|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分隔存储多个用户 ID（单字段存多值，不符合第一范式），只能用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find_in_set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+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replace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做字符串匹配。函数包裹字段导致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base_user 的索引完全无法使用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后果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：视图每输出一行，都要对 base_user 执行一次全表扫描并逐行调用字符串函数。物化 5.8 万行意味着数千万次函数运算，这是进程列表中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Sending data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状态持续数十秒的直接来源。</w:t>
      </w:r>
    </w:p>
    <w:p>
      <w:pPr>
        <w:pBdr>
          <w:left w:val="single" w:color="CC3333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注：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view_verify_main_sign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等同类视图中存在相同写法，属系统性问题。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4.4 问题 3：JOIN 连接键被函数包裹【严重】</w:t>
      </w:r>
    </w:p>
    <w:p>
      <w:pPr>
        <w:pStyle w:val="Body"/>
        <w:jc w:val="both"/>
      </w:pP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view_main_diary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定义中：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join view_base_user u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on (coalesce(vrsip.student_id, vrts.stu_id) = u.ID)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这是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INNER JOIN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（非 LEFT JOIN），连接键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u.ID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侧虽是裸字段，但左表侧为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coalesce(...)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表达式，优化器难以有效利用索引，且 INNER JOIN 语义会在学生 ID 解析失败时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直接丢失日志记录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（潜在数据正确性风险，建议一并复核）。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4.5 问题 4：TEXT 字段导致临时表落盘【严重】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视图选取了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content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（日志正文）、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remarks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等 TEXT 类型字段。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MySQL 5.7 的内存临时表（MEMORY 引擎）不支持 TEXT/BLOB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，一旦临时表包含此类字段即强制转为磁盘临时表，读写性能断崖式下降。这与 3.4 节实测的 27% 临时表落盘比例相吻合。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4.6 问题 5：冗余 JOIN 与全列查询【中等】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sys_role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自连接 5 次（sr1~sr5）仅为获取五级审核角色的名称。角色表数据量极小，适合在应用层做字典缓存；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查询取全部 46 列，其中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content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等正文字段在列表页并不需要展示，却参与了物化与网络传输。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五、优化建议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第一档：不改结构，预计数十分钟可完成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5.1 补充索引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现有索引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idx_mvp_table_relation (table_name, relation_id, is_deleted)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未包含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id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，导致派生表的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max(id)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需要回表。建议：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-- 覆盖派生表的 group by relation_id + max(id)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ALTER TABLE main_verify_process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ADD INDEX idx_mvp_tn_del_rel_id (table_name, is_deleted, relation_id, id);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-- 支撑按 relation_id 过滤日志主表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ALTER TABLE main_diary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ADD INDEX idx_md_rel_table_del (relation_id, table_name, is_deleted);</w:t>
      </w:r>
    </w:p>
    <w:p>
      <w:pPr>
        <w:spacing w:after="120"/>
      </w:pPr>
    </w:p>
    <w:p>
      <w:pPr>
        <w:pBdr>
          <w:left w:val="single" w:color="CC3333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索引变更建议在业务低峰期执行，并在测试库先行验证。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main_verify_process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为 6.6 万行，加索引耗时可控。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5.2 列表查询不再直接查视图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后端改造建议：先按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relation_id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集合从底表定位主键，再按需关联取字段；分页交由 SQL 的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LIMIT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完成，避免全量捞取后在应用层过滤。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5.3 列表页只查询必要列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移除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content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等 TEXT 字段（正文改为详情页按需查询）。此项可直接消除大部分磁盘临时表，是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性价比最高的单点改动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第二档：改 SQL 写法，预计半天至一天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5.4 消除 find_in_set（本次最大收益点）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将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verify_user_id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的竖线分隔存储正规化为关联表，例如：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create table verify_process_user (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process_id int not null,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user_id    int not null,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primary key (process_id, user_id),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key idx_vpu_user (user_id)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);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一对多关系应使用一对多的表结构表达。改造后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verify_user_name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可通过标准 JOIN +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group_concat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获得，索引可正常生效。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5.5 消除 coalesce 连接键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将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view_main_diary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中对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view_base_user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的 INNER JOIN 拆为两个 LEFT JOIN（分别关联校外岗位学生与课题学生），在外层 SELECT 用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coalesce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取值，保证连接键为裸字段。同时复核 INNER JOIN 是否会造成日志记录丢失。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5.6 优化"取每组最新一条"的写法</w:t>
      </w:r>
    </w:p>
    <w:p>
      <w:pPr>
        <w:pStyle w:val="Body"/>
        <w:jc w:val="both"/>
      </w:pP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group by relation_id + max(id)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再自连接的写法，可改为：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MySQL 8.0：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row_number() over (partition by relation_id order by id desc)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窗口函数；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MySQL 5.7：配合 5.1 的覆盖索引使用关联子查询。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5.7 角色名称改为应用层字典缓存</w:t>
      </w:r>
    </w:p>
    <w:p>
      <w:pPr>
        <w:pStyle w:val="Body"/>
        <w:jc w:val="both"/>
      </w:pP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sys_role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数据量小且变更极少，建议启动时全量载入内存字典，取消视图中的 5 次自连接。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第三档：改架构，预计数天，收益最大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5.8 拆分视图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列表页使用轻量视图：不含 TEXT 字段、不嵌套三层；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详情页才关联查询日志正文与完整审核信息。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5.9 视图物化为实体宽表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将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view_verify_main_diary_merge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落地为真实表，在日志提交、审核流转等写入时机增量更新（或以定时任务刷新）。查询直接走索引，属典型 CQRS 读写分离思路，对"审核列表"这类读多写少场景收益显著。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5.10 评估升级 MySQL 8.0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可获得派生表条件下推（8.0.22+）、窗口函数、改进的优化器等能力，问题 1 与 5.6 可自然缓解。</w:t>
      </w:r>
    </w:p>
    <w:p>
      <w:pPr>
        <w:pBdr>
          <w:left w:val="single" w:color="CC3333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风险提示：当前应用与数据库备份均基于 MySQL 5.7（JPA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ddl-auto=update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、Hibernate MySQLDialect），升级需评估兼容性并单独立项，不建议在短期修复中进行。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运维侧可配合项</w:t>
      </w:r>
    </w:p>
    <w:p>
      <w:pPr>
        <w:pStyle w:val="Body"/>
        <w:jc w:val="both"/>
      </w:pP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innodb_buffer_pool_size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当前为 128 MB（出厂默认），服务器物理内存 62 GB 且仅使用 3 GB，存在明显浪费。建议调整为 4 GB 并同步调大临时表参数：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docker-compose.yml 中 mysql 服务的 command 追加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command: ["--character-set-server=utf8mb4",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"--collation-server=utf8mb4_unicode_ci",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"--innodb-buffer-pool-size=4G",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"--tmp-table-size=256M",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"--max-heap-table-size=256M"]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需明确说明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：此项属运维侧资源调优，可减少基础表的磁盘重复读取，但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无法解决根本问题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——根因在于视图全量物化与函数导致的索引失效，与内存大小无直接关系。调优后预计有所改善，但不会达到秒级响应。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六、待研发补充验证的事项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本报告的根因分析基于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视图定义与运行时进程列表的静态分析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。建议研发在测试环境执行以下语句，补充执行计划层面的量化证据：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-- 1. 执行计划：关注是否出现 &lt;derived&gt;、DEPENDENT SUBQUERY、type=ALL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EXPLAIN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select * from view_verify_main_diary_merge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where relation_id in (60460, 60170);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-- 2. 精确耗时与扫描行数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SET profiling = 1;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select * from view_verify_main_diary_merge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where relation_id in (60460, 60170);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SHOW PROFILES;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-- 3. 分层验证：单独测量内层视图耗时，确认瓶颈层级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EXPLAIN select * from view_main_diary limit 10;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关键观察点：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10"/>
        <w:gridCol w:w="3610"/>
      </w:tblGrid>
      <w:tr>
        <w:trPr>
          <w:cantSplit/>
          <w:tblHeader/>
        </w:trPr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执行计划中出现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对应结论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&lt;derived2&gt;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&lt;derived3&gt;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证实视图被物化为临时表（问题 1）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DEPENDENT SUBQUERY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证实关联子查询逐行执行（问题 2）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type = ALL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全表扫描，索引未生效（问题 2、3）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Extra: Using temporary; Using filesort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临时表 + 排序开销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七、附录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7.1 部署环境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92"/>
        <w:gridCol w:w="3610"/>
      </w:tblGrid>
      <w:tr>
        <w:trPr>
          <w:cantSplit/>
          <w:tblHeader/>
        </w:trPr>
        <w:tc>
          <w:tcPr>
            <w:tcW w:type="dxa" w:w="169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云环境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天翼云 ECS（ecs-98d4-1011099），openEuler</w:t>
            </w:r>
          </w:p>
        </w:tc>
      </w:tr>
      <w:tr>
        <w:trPr>
          <w:cantSplit/>
        </w:trPr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部署方式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Docker Compose，7 个容器服务</w:t>
            </w:r>
          </w:p>
        </w:tc>
      </w:tr>
      <w:tr>
        <w:trPr>
          <w:cantSplit/>
        </w:trPr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数据库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mysql:5.7（容器内网，未对公网暴露）</w:t>
            </w:r>
          </w:p>
        </w:tc>
      </w:tr>
      <w:tr>
        <w:trPr>
          <w:cantSplit/>
        </w:trPr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缓存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redis:7-alpine</w:t>
            </w:r>
          </w:p>
        </w:tc>
      </w:tr>
      <w:tr>
        <w:trPr>
          <w:cantSplit/>
        </w:trPr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对象存储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minio（RELEASE.2024-11-07）</w:t>
            </w:r>
          </w:p>
        </w:tc>
      </w:tr>
      <w:tr>
        <w:trPr>
          <w:cantSplit/>
        </w:trPr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文件预览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kkfileview:4.4.0</w:t>
            </w:r>
          </w:p>
        </w:tc>
      </w:tr>
      <w:tr>
        <w:trPr>
          <w:cantSplit/>
        </w:trPr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网关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openresty:1.31（80 / 443）</w:t>
            </w:r>
          </w:p>
        </w:tc>
      </w:tr>
      <w:tr>
        <w:trPr>
          <w:cantSplit/>
        </w:trPr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Spring Boot（Java 25），端口 8111，容器内网</w:t>
            </w:r>
          </w:p>
        </w:tc>
      </w:tr>
      <w:tr>
        <w:trPr>
          <w:cantSplit/>
        </w:trPr>
        <w:tc>
          <w:tcPr>
            <w:tcW w:type="dxa" w:w="169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数据来源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学校生产库 2026-08-06 导出备份（internship.sql）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7.2 涉及接口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43"/>
        <w:gridCol w:w="784"/>
        <w:gridCol w:w="3610"/>
      </w:tblGrid>
      <w:tr>
        <w:trPr>
          <w:cantSplit/>
          <w:tblHeader/>
        </w:trPr>
        <w:tc>
          <w:tcPr>
            <w:tcW w:type="dxa" w:w="294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接口</w:t>
            </w:r>
          </w:p>
        </w:tc>
        <w:tc>
          <w:tcPr>
            <w:tcW w:type="dxa" w:w="78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/api/diary/period-students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按项目与期次查询学生实习日志列表（本次问题接口）</w:t>
            </w:r>
          </w:p>
        </w:tc>
      </w:tr>
      <w:tr>
        <w:trPr>
          <w:cantSplit/>
        </w:trPr>
        <w:tc>
          <w:tcPr>
            <w:tcW w:type="dxa" w:w="2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/api/diary/review/students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校内导师可批阅的学生日志（同类视图，疑似同源问题）</w:t>
            </w:r>
          </w:p>
        </w:tc>
      </w:tr>
      <w:tr>
        <w:trPr>
          <w:cantSplit/>
        </w:trPr>
        <w:tc>
          <w:tcPr>
            <w:tcW w:type="dxa" w:w="294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/api/diary/review/options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可批阅的项目与期次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7.3 相关数据库对象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10"/>
        <w:gridCol w:w="880"/>
        <w:gridCol w:w="3610"/>
      </w:tblGrid>
      <w:tr>
        <w:trPr>
          <w:cantSplit/>
          <w:tblHeader/>
        </w:trPr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对象</w:t>
            </w:r>
          </w:p>
        </w:tc>
        <w:tc>
          <w:tcPr>
            <w:tcW w:type="dxa" w:w="88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view_verify_main_diary_merge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视图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问题查询入口，46 列，FROM 含派生表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view_main_diary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视图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11 个 JOIN，含 coalesce 连接键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view_rel_stu_internship_post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视图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嵌套引用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view_rel_title_teacher_student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视图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嵌套引用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view_base_user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视图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嵌套引用，INNER JOIN 目标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view_verify_main_sign / _merge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视图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存在相同的 find_in_set 写法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main_verify_process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66,213 行，含 idx_mvp_table_relation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main_diary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58,672 行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base_user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被 find_in_set 全表扫描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sys_role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被自连接 5 次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7.4 现有相关索引（摘自数据库备份）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main_diary:            UNIQUE KEY uk_diary_period_active (relation_id, table_name, period_id, is_active)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KEY idx_diary_id (diary_id)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main_verify_process:   KEY idx_mvp_table_relation (table_name, relation_id, is_deleted)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main_internship_term:  KEY idx_mit_relation_status (relation_table, relation_id, status, is_deleted)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KEY idx_mit_internship_student (internship_id, student_id, is_deleted)</w:t>
      </w:r>
    </w:p>
    <w:p>
      <w:pPr>
        <w:spacing w:after="120"/>
      </w:pPr>
    </w:p>
    <w:p>
      <w:pPr>
        <w:spacing w:before="480"/>
        <w:jc w:val="right"/>
      </w:pPr>
      <w:r>
        <w:rPr>
          <w:rFonts w:ascii="Times New Roman" w:eastAsia="宋体"/>
          <w:color w:val="808080"/>
          <w:sz w:val="12"/>
          <w:szCs w:val="12"/>
        </w:rPr>
        <w:t xml:space="preserve">内容由 AI 生成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preserve">实习日志查询性能问题分析报告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2026-09-07T04:03:18.187Z</dcterms:created>
  <dcterms:modified xsi:type="dcterms:W3CDTF">2026-09-07T04:03:18.189Z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