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679F5" w14:textId="77777777" w:rsidR="00EB38AA" w:rsidRDefault="00000000">
      <w:pPr>
        <w:spacing w:after="60" w:line="264" w:lineRule="auto"/>
        <w:rPr>
          <w:rFonts w:ascii="Book Antiqua" w:eastAsia="Book Antiqua" w:hAnsi="Book Antiqua" w:cs="Book Antiqua"/>
          <w:b/>
          <w:sz w:val="28"/>
          <w:szCs w:val="28"/>
        </w:rPr>
      </w:pPr>
      <w:r>
        <w:rPr>
          <w:rFonts w:ascii="Book Antiqua" w:eastAsia="Book Antiqua" w:hAnsi="Book Antiqua" w:cs="Book Antiqua"/>
          <w:b/>
          <w:sz w:val="28"/>
          <w:szCs w:val="28"/>
        </w:rPr>
        <w:t>Shivendra Singh</w:t>
      </w:r>
    </w:p>
    <w:p w14:paraId="3941865E" w14:textId="6DE8ECE5" w:rsidR="00EB38AA" w:rsidRDefault="00000000">
      <w:pPr>
        <w:spacing w:after="60" w:line="264" w:lineRule="auto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 xml:space="preserve">+919650310050| </w:t>
      </w:r>
      <w:hyperlink r:id="rId7" w:history="1">
        <w:r w:rsidR="007D491F" w:rsidRPr="00743EAF">
          <w:rPr>
            <w:rStyle w:val="Hyperlink"/>
            <w:rFonts w:ascii="Book Antiqua" w:eastAsia="Book Antiqua" w:hAnsi="Book Antiqua" w:cs="Book Antiqua"/>
            <w:sz w:val="20"/>
            <w:szCs w:val="20"/>
          </w:rPr>
          <w:t>shivensingh@deloitte.com</w:t>
        </w:r>
      </w:hyperlink>
    </w:p>
    <w:p w14:paraId="21CCA03D" w14:textId="77777777" w:rsidR="00EB38AA" w:rsidRDefault="00000000">
      <w:pPr>
        <w:spacing w:after="60" w:line="264" w:lineRule="auto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>Gurgaon, Haryana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EB38AA" w14:paraId="2D23CA3D" w14:textId="77777777">
        <w:tc>
          <w:tcPr>
            <w:tcW w:w="9350" w:type="dxa"/>
            <w:shd w:val="clear" w:color="auto" w:fill="D9D9D9"/>
          </w:tcPr>
          <w:p w14:paraId="422C00B4" w14:textId="77777777" w:rsidR="00EB38AA" w:rsidRDefault="00000000">
            <w:pPr>
              <w:spacing w:after="60" w:line="264" w:lineRule="auto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Summary</w:t>
            </w:r>
          </w:p>
        </w:tc>
      </w:tr>
    </w:tbl>
    <w:p w14:paraId="51125FA0" w14:textId="7E6811CE" w:rsidR="00EB38A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Proposal Manager with </w:t>
      </w:r>
      <w:r w:rsidR="00610F91">
        <w:rPr>
          <w:rFonts w:ascii="Book Antiqua" w:eastAsia="Book Antiqua" w:hAnsi="Book Antiqua" w:cs="Book Antiqua"/>
          <w:color w:val="000000"/>
          <w:sz w:val="20"/>
          <w:szCs w:val="20"/>
        </w:rPr>
        <w:t xml:space="preserve">9 years 8 months </w:t>
      </w:r>
      <w:r>
        <w:rPr>
          <w:rFonts w:ascii="Book Antiqua" w:eastAsia="Book Antiqua" w:hAnsi="Book Antiqua" w:cs="Book Antiqua"/>
          <w:color w:val="000000"/>
          <w:sz w:val="20"/>
          <w:szCs w:val="20"/>
        </w:rPr>
        <w:t>experience in Proposal/Bid Management, RFP/RFI Solutioning, Sales Strategy, Team Management</w:t>
      </w:r>
    </w:p>
    <w:p w14:paraId="48EB5251" w14:textId="04152267" w:rsidR="00EB38A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Experienced in providing Digital Transformation Products &amp; Services, (e.g., Cloud ERP, </w:t>
      </w:r>
      <w:r w:rsidR="007D491F">
        <w:rPr>
          <w:rFonts w:ascii="Book Antiqua" w:eastAsia="Book Antiqua" w:hAnsi="Book Antiqua" w:cs="Book Antiqua"/>
          <w:color w:val="000000"/>
          <w:sz w:val="20"/>
          <w:szCs w:val="20"/>
        </w:rPr>
        <w:t xml:space="preserve">Cloud CRM, </w:t>
      </w:r>
      <w:r>
        <w:rPr>
          <w:rFonts w:ascii="Book Antiqua" w:eastAsia="Book Antiqua" w:hAnsi="Book Antiqua" w:cs="Book Antiqua"/>
          <w:color w:val="000000"/>
          <w:sz w:val="20"/>
          <w:szCs w:val="20"/>
        </w:rPr>
        <w:t>Analytics &amp; BI Tools, Mobile Apps), Digital Marketing Solutions, Application Development &amp; System Integration services</w:t>
      </w:r>
    </w:p>
    <w:p w14:paraId="06C1DB6D" w14:textId="77777777" w:rsidR="00EB38A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 xml:space="preserve">Currently working in Deloitte, Government &amp; Public Services Sector, as a Pursuit Manager </w:t>
      </w:r>
    </w:p>
    <w:p w14:paraId="560B8A96" w14:textId="77777777" w:rsidR="00EB38A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MBA in Marketing from Great Lakes Institute of Management, Chennai</w:t>
      </w:r>
    </w:p>
    <w:p w14:paraId="13D079DB" w14:textId="77777777" w:rsidR="00EB38A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 w:line="264" w:lineRule="auto"/>
        <w:rPr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  <w:sz w:val="20"/>
          <w:szCs w:val="20"/>
        </w:rPr>
        <w:t>B. Tech in Electronics &amp; Telecommunication from UPTU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03"/>
        <w:gridCol w:w="4575"/>
        <w:gridCol w:w="232"/>
        <w:gridCol w:w="51"/>
        <w:gridCol w:w="2409"/>
      </w:tblGrid>
      <w:tr w:rsidR="00EB38AA" w14:paraId="7D36A778" w14:textId="77777777">
        <w:tc>
          <w:tcPr>
            <w:tcW w:w="9350" w:type="dxa"/>
            <w:gridSpan w:val="6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FDF8679" w14:textId="77777777" w:rsidR="00EB38AA" w:rsidRDefault="00000000">
            <w:pPr>
              <w:spacing w:after="60" w:line="264" w:lineRule="auto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Professional Experience</w:t>
            </w:r>
          </w:p>
        </w:tc>
      </w:tr>
      <w:tr w:rsidR="00EB38AA" w14:paraId="19CF162C" w14:textId="77777777">
        <w:tc>
          <w:tcPr>
            <w:tcW w:w="665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4C3ACCB" w14:textId="77777777" w:rsidR="00EB38AA" w:rsidRDefault="00000000">
            <w:pPr>
              <w:spacing w:after="60" w:line="264" w:lineRule="auto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i/>
                <w:sz w:val="20"/>
                <w:szCs w:val="20"/>
              </w:rPr>
              <w:t>Pursuit Manager, Deloitte, GPS Pursuit Team</w:t>
            </w:r>
          </w:p>
        </w:tc>
        <w:tc>
          <w:tcPr>
            <w:tcW w:w="26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C8A782" w14:textId="77777777" w:rsidR="00EB38AA" w:rsidRDefault="00000000">
            <w:pPr>
              <w:spacing w:after="60" w:line="264" w:lineRule="auto"/>
              <w:jc w:val="right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i/>
                <w:sz w:val="20"/>
                <w:szCs w:val="20"/>
              </w:rPr>
              <w:t>Oct 2021 - Present</w:t>
            </w:r>
          </w:p>
        </w:tc>
      </w:tr>
      <w:tr w:rsidR="00EB38AA" w14:paraId="1980B21E" w14:textId="77777777"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389257B3" w14:textId="77777777" w:rsidR="00EB38AA" w:rsidRDefault="00000000">
            <w:pPr>
              <w:spacing w:after="60" w:line="264" w:lineRule="auto"/>
              <w:jc w:val="center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Roles and Responsibilities</w:t>
            </w:r>
          </w:p>
        </w:tc>
        <w:tc>
          <w:tcPr>
            <w:tcW w:w="737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3B2CF7" w14:textId="39D5751A" w:rsidR="00EB38A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Working on US State Government and Public Sector RFPs </w:t>
            </w:r>
          </w:p>
          <w:p w14:paraId="3638EFC0" w14:textId="16A9FEFD" w:rsidR="00EB38A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Experienced in managing large and complex proposals which involve 100+ stakeholders, conducting kick-off calls, managing col</w:t>
            </w:r>
            <w:r w:rsidR="007D491F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o</w:t>
            </w: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r reviews etc.</w:t>
            </w:r>
          </w:p>
          <w:p w14:paraId="4152616E" w14:textId="12A7EA48" w:rsidR="00EB38A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Leading and mentoring the GPS pursuits team </w:t>
            </w:r>
          </w:p>
          <w:p w14:paraId="10709A25" w14:textId="77777777" w:rsidR="00EB38A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Leading GPS L&amp;D initiative, Gurgaon team well-being Initiative</w:t>
            </w:r>
          </w:p>
          <w:p w14:paraId="4AD64778" w14:textId="77777777" w:rsidR="00EB38A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64" w:lineRule="auto"/>
              <w:rPr>
                <w:color w:val="000000"/>
                <w:sz w:val="18"/>
                <w:szCs w:val="18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Received 2 awards for high performance and my contribution to the team.</w:t>
            </w:r>
          </w:p>
        </w:tc>
      </w:tr>
      <w:tr w:rsidR="00EB38AA" w14:paraId="4CDE05B2" w14:textId="77777777">
        <w:tc>
          <w:tcPr>
            <w:tcW w:w="689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93DF579" w14:textId="77777777" w:rsidR="00EB38AA" w:rsidRDefault="00000000">
            <w:pPr>
              <w:spacing w:after="60" w:line="264" w:lineRule="auto"/>
              <w:rPr>
                <w:rFonts w:ascii="Book Antiqua" w:eastAsia="Book Antiqua" w:hAnsi="Book Antiqua" w:cs="Book Antiqua"/>
                <w:b/>
                <w:i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i/>
                <w:sz w:val="20"/>
                <w:szCs w:val="20"/>
              </w:rPr>
              <w:t xml:space="preserve">Proposal Development Specialist, American Express GBT, Global Deal Consulting Team </w:t>
            </w:r>
          </w:p>
        </w:tc>
        <w:tc>
          <w:tcPr>
            <w:tcW w:w="24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FF1539" w14:textId="77777777" w:rsidR="00EB38AA" w:rsidRDefault="00000000">
            <w:pPr>
              <w:spacing w:after="60" w:line="264" w:lineRule="auto"/>
              <w:jc w:val="right"/>
              <w:rPr>
                <w:rFonts w:ascii="Book Antiqua" w:eastAsia="Book Antiqua" w:hAnsi="Book Antiqua" w:cs="Book Antiqua"/>
                <w:b/>
                <w:i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i/>
                <w:sz w:val="20"/>
                <w:szCs w:val="20"/>
              </w:rPr>
              <w:t>Aug 2017 – Oct 2021</w:t>
            </w:r>
          </w:p>
        </w:tc>
      </w:tr>
      <w:tr w:rsidR="00EB38AA" w14:paraId="7BBF1073" w14:textId="77777777">
        <w:tc>
          <w:tcPr>
            <w:tcW w:w="2083" w:type="dxa"/>
            <w:gridSpan w:val="2"/>
            <w:tcBorders>
              <w:top w:val="single" w:sz="4" w:space="0" w:color="000000"/>
            </w:tcBorders>
            <w:shd w:val="clear" w:color="auto" w:fill="D9D9D9"/>
            <w:vAlign w:val="center"/>
          </w:tcPr>
          <w:p w14:paraId="7C8D5D45" w14:textId="77777777" w:rsidR="00EB38AA" w:rsidRDefault="00000000">
            <w:pPr>
              <w:spacing w:after="60" w:line="264" w:lineRule="auto"/>
              <w:jc w:val="center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Roles and Responsibilities</w:t>
            </w:r>
          </w:p>
        </w:tc>
        <w:tc>
          <w:tcPr>
            <w:tcW w:w="7267" w:type="dxa"/>
            <w:gridSpan w:val="4"/>
            <w:tcBorders>
              <w:top w:val="single" w:sz="4" w:space="0" w:color="000000"/>
            </w:tcBorders>
          </w:tcPr>
          <w:p w14:paraId="56401793" w14:textId="77777777" w:rsidR="00EB38A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Responding to RFPs/RFIs, Creating &amp; Executing Bid Plans, conducting kick-off calls with stakeholders, collaborating with teams to ensure all milestones are met</w:t>
            </w:r>
          </w:p>
          <w:p w14:paraId="73D557D0" w14:textId="77777777" w:rsidR="00EB38A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Working with Sales, Client Management, Solution Architects, Pricing &amp; Tech teams for strategizing solution and crafting proposals </w:t>
            </w:r>
          </w:p>
          <w:p w14:paraId="5A96B89A" w14:textId="77777777" w:rsidR="00EB38A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Developing strong business proposals/client presentations narrating our capabilities and unique value proposition</w:t>
            </w:r>
          </w:p>
          <w:p w14:paraId="6334D777" w14:textId="77777777" w:rsidR="00EB38A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Positioning appropriate Products, Platforms &amp; Services for creating compelling, customized sales materials</w:t>
            </w:r>
          </w:p>
          <w:p w14:paraId="7D3AE32B" w14:textId="77777777" w:rsidR="00EB38A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18"/>
                <w:szCs w:val="18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Preparing &amp; Managing Sales and Marketing Collaterals, Case Studies, reusable slides in the Content Management Tool </w:t>
            </w:r>
          </w:p>
          <w:p w14:paraId="5729DAE3" w14:textId="77777777" w:rsidR="00EB38A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64" w:lineRule="auto"/>
              <w:rPr>
                <w:color w:val="000000"/>
                <w:sz w:val="18"/>
                <w:szCs w:val="18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Maintaining deal pipeline and tracking bids progress using Salesforce</w:t>
            </w:r>
          </w:p>
        </w:tc>
      </w:tr>
      <w:tr w:rsidR="00EB38AA" w14:paraId="1F4E44EC" w14:textId="77777777">
        <w:tc>
          <w:tcPr>
            <w:tcW w:w="689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BE711BF" w14:textId="77777777" w:rsidR="00EB38AA" w:rsidRDefault="00EB38AA">
            <w:pPr>
              <w:spacing w:after="60" w:line="264" w:lineRule="auto"/>
              <w:rPr>
                <w:rFonts w:ascii="Book Antiqua" w:eastAsia="Book Antiqua" w:hAnsi="Book Antiqua" w:cs="Book Antiqua"/>
                <w:b/>
                <w:i/>
                <w:sz w:val="20"/>
                <w:szCs w:val="20"/>
              </w:rPr>
            </w:pPr>
          </w:p>
          <w:p w14:paraId="1AA0C3E6" w14:textId="77777777" w:rsidR="00EB38AA" w:rsidRDefault="00000000">
            <w:pPr>
              <w:spacing w:after="60" w:line="264" w:lineRule="auto"/>
              <w:rPr>
                <w:rFonts w:ascii="Book Antiqua" w:eastAsia="Book Antiqua" w:hAnsi="Book Antiqua" w:cs="Book Antiqua"/>
                <w:b/>
                <w:i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i/>
                <w:sz w:val="20"/>
                <w:szCs w:val="20"/>
              </w:rPr>
              <w:t>Business Development Analyst, Cognizant Technology Solutions, Digital Operations (Technology Vertical)</w:t>
            </w:r>
          </w:p>
        </w:tc>
        <w:tc>
          <w:tcPr>
            <w:tcW w:w="246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4881D9B" w14:textId="77777777" w:rsidR="00EB38AA" w:rsidRDefault="00EB38AA">
            <w:pPr>
              <w:spacing w:after="60" w:line="264" w:lineRule="auto"/>
              <w:jc w:val="right"/>
              <w:rPr>
                <w:rFonts w:ascii="Book Antiqua" w:eastAsia="Book Antiqua" w:hAnsi="Book Antiqua" w:cs="Book Antiqua"/>
                <w:b/>
                <w:i/>
                <w:sz w:val="20"/>
                <w:szCs w:val="20"/>
              </w:rPr>
            </w:pPr>
          </w:p>
          <w:p w14:paraId="14E48EFD" w14:textId="77777777" w:rsidR="00EB38AA" w:rsidRDefault="00000000">
            <w:pPr>
              <w:spacing w:after="60" w:line="264" w:lineRule="auto"/>
              <w:jc w:val="right"/>
              <w:rPr>
                <w:rFonts w:ascii="Book Antiqua" w:eastAsia="Book Antiqua" w:hAnsi="Book Antiqua" w:cs="Book Antiqua"/>
                <w:b/>
                <w:i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i/>
                <w:sz w:val="20"/>
                <w:szCs w:val="20"/>
              </w:rPr>
              <w:t>June 2015 –July 2017</w:t>
            </w:r>
          </w:p>
        </w:tc>
      </w:tr>
      <w:tr w:rsidR="00EB38AA" w14:paraId="5B9D210E" w14:textId="77777777">
        <w:tc>
          <w:tcPr>
            <w:tcW w:w="2083" w:type="dxa"/>
            <w:gridSpan w:val="2"/>
            <w:tcBorders>
              <w:top w:val="single" w:sz="4" w:space="0" w:color="000000"/>
            </w:tcBorders>
            <w:shd w:val="clear" w:color="auto" w:fill="D9D9D9"/>
            <w:vAlign w:val="center"/>
          </w:tcPr>
          <w:p w14:paraId="18B6D061" w14:textId="77777777" w:rsidR="00EB38AA" w:rsidRDefault="00000000">
            <w:pPr>
              <w:spacing w:after="60" w:line="264" w:lineRule="auto"/>
              <w:jc w:val="center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Roles and Responsibilities</w:t>
            </w:r>
          </w:p>
        </w:tc>
        <w:tc>
          <w:tcPr>
            <w:tcW w:w="7267" w:type="dxa"/>
            <w:gridSpan w:val="4"/>
            <w:tcBorders>
              <w:top w:val="single" w:sz="4" w:space="0" w:color="000000"/>
            </w:tcBorders>
          </w:tcPr>
          <w:p w14:paraId="3864C705" w14:textId="4EB751A2" w:rsidR="00EB38A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Responding to World’s Leading Technology and Born Digital Companies RFPs/RFIs in the domain of Digital Marketing, Ad Operations, </w:t>
            </w:r>
            <w:r w:rsidR="007D491F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Social Media Marketing, </w:t>
            </w: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Cloud Data Quality Management, Content Moderation etc.</w:t>
            </w:r>
          </w:p>
          <w:p w14:paraId="0D33E3FC" w14:textId="77777777" w:rsidR="00EB38A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Collaborating with internal teams for Capability Gathering, Sales Strategy, Solution Designing and Marketing collaterals development</w:t>
            </w:r>
          </w:p>
          <w:p w14:paraId="1ABDF3DF" w14:textId="77777777" w:rsidR="00EB38A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End-to-end management of proposals and client presentations </w:t>
            </w:r>
          </w:p>
          <w:p w14:paraId="10A09423" w14:textId="77777777" w:rsidR="00EB38AA" w:rsidRPr="007D491F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lastRenderedPageBreak/>
              <w:t>Business Project Commercial modelling &amp; Customer Profitability Analysis</w:t>
            </w:r>
          </w:p>
          <w:p w14:paraId="044163C5" w14:textId="56222A97" w:rsidR="007D491F" w:rsidRDefault="007D49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Awarded “Ace of Rookies” for fastest learning and implementation</w:t>
            </w:r>
          </w:p>
        </w:tc>
      </w:tr>
      <w:tr w:rsidR="00EB38AA" w14:paraId="7FBF3DF9" w14:textId="77777777">
        <w:tc>
          <w:tcPr>
            <w:tcW w:w="694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60A0189" w14:textId="77777777" w:rsidR="00EB38AA" w:rsidRDefault="00EB38AA">
            <w:pPr>
              <w:spacing w:after="60" w:line="264" w:lineRule="auto"/>
              <w:rPr>
                <w:rFonts w:ascii="Book Antiqua" w:eastAsia="Book Antiqua" w:hAnsi="Book Antiqua" w:cs="Book Antiqua"/>
                <w:b/>
                <w:i/>
                <w:sz w:val="20"/>
                <w:szCs w:val="20"/>
              </w:rPr>
            </w:pPr>
          </w:p>
          <w:p w14:paraId="38E9AA61" w14:textId="77777777" w:rsidR="00EB38AA" w:rsidRDefault="00000000">
            <w:pPr>
              <w:spacing w:after="60" w:line="264" w:lineRule="auto"/>
              <w:rPr>
                <w:rFonts w:ascii="Book Antiqua" w:eastAsia="Book Antiqua" w:hAnsi="Book Antiqua" w:cs="Book Antiqua"/>
                <w:b/>
                <w:i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i/>
                <w:sz w:val="20"/>
                <w:szCs w:val="20"/>
              </w:rPr>
              <w:t>RF Engineer, Nokia Siemens Networks, Network Planning &amp; Optimization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3A1B42" w14:textId="77777777" w:rsidR="00EB38AA" w:rsidRDefault="00EB38AA">
            <w:pPr>
              <w:spacing w:after="60" w:line="264" w:lineRule="auto"/>
              <w:jc w:val="right"/>
              <w:rPr>
                <w:rFonts w:ascii="Book Antiqua" w:eastAsia="Book Antiqua" w:hAnsi="Book Antiqua" w:cs="Book Antiqua"/>
                <w:b/>
                <w:i/>
                <w:sz w:val="20"/>
                <w:szCs w:val="20"/>
              </w:rPr>
            </w:pPr>
          </w:p>
          <w:p w14:paraId="0B34B2E2" w14:textId="77777777" w:rsidR="00EB38AA" w:rsidRDefault="00000000">
            <w:pPr>
              <w:spacing w:after="60" w:line="264" w:lineRule="auto"/>
              <w:jc w:val="right"/>
              <w:rPr>
                <w:rFonts w:ascii="Book Antiqua" w:eastAsia="Book Antiqua" w:hAnsi="Book Antiqua" w:cs="Book Antiqua"/>
                <w:b/>
                <w:i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i/>
                <w:sz w:val="20"/>
                <w:szCs w:val="20"/>
              </w:rPr>
              <w:t>Feb 2010 – Feb 2011</w:t>
            </w:r>
          </w:p>
        </w:tc>
      </w:tr>
      <w:tr w:rsidR="00EB38AA" w14:paraId="4F5D804E" w14:textId="77777777">
        <w:tc>
          <w:tcPr>
            <w:tcW w:w="1980" w:type="dxa"/>
            <w:tcBorders>
              <w:top w:val="single" w:sz="4" w:space="0" w:color="000000"/>
            </w:tcBorders>
            <w:shd w:val="clear" w:color="auto" w:fill="D9D9D9"/>
            <w:vAlign w:val="center"/>
          </w:tcPr>
          <w:p w14:paraId="66B96A4C" w14:textId="77777777" w:rsidR="00EB38AA" w:rsidRDefault="00000000">
            <w:pPr>
              <w:spacing w:after="60" w:line="264" w:lineRule="auto"/>
              <w:jc w:val="center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Roles and Responsibilities</w:t>
            </w:r>
          </w:p>
        </w:tc>
        <w:tc>
          <w:tcPr>
            <w:tcW w:w="7370" w:type="dxa"/>
            <w:gridSpan w:val="5"/>
            <w:tcBorders>
              <w:top w:val="single" w:sz="4" w:space="0" w:color="000000"/>
            </w:tcBorders>
          </w:tcPr>
          <w:p w14:paraId="722FD4BA" w14:textId="6999AABE" w:rsidR="00EB38AA" w:rsidRDefault="007D49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Led</w:t>
            </w:r>
            <w:r w:rsidR="00000000"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 team of 5 for managing GSM network &amp; improving performance</w:t>
            </w:r>
          </w:p>
          <w:p w14:paraId="3000CBB9" w14:textId="77777777" w:rsidR="00EB38A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18"/>
                <w:szCs w:val="18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Interacted with clients &amp; sales for network improvement &amp; driving sales </w:t>
            </w:r>
          </w:p>
          <w:p w14:paraId="29943E44" w14:textId="77777777" w:rsidR="00EB38A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18"/>
                <w:szCs w:val="18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Handled technical client cases for resolving issues &amp; increasing CSAT</w:t>
            </w:r>
          </w:p>
          <w:p w14:paraId="37258A2D" w14:textId="77777777" w:rsidR="00EB38A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18"/>
                <w:szCs w:val="18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Monitored live network connectivity, gathered and analyzed data for troubleshooting &amp; optimizing the network</w:t>
            </w:r>
          </w:p>
          <w:p w14:paraId="3632A129" w14:textId="77777777" w:rsidR="00EB38A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64" w:lineRule="auto"/>
              <w:rPr>
                <w:color w:val="000000"/>
                <w:sz w:val="18"/>
                <w:szCs w:val="18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 xml:space="preserve">Provided trainings to engineers within the team for improving Technical &amp; Client Servicing Skills </w:t>
            </w:r>
          </w:p>
        </w:tc>
      </w:tr>
    </w:tbl>
    <w:p w14:paraId="51100514" w14:textId="77777777" w:rsidR="00EB38AA" w:rsidRDefault="00EB38AA">
      <w:pPr>
        <w:spacing w:after="60" w:line="264" w:lineRule="auto"/>
        <w:rPr>
          <w:rFonts w:ascii="Book Antiqua" w:eastAsia="Book Antiqua" w:hAnsi="Book Antiqua" w:cs="Book Antiqua"/>
          <w:sz w:val="20"/>
          <w:szCs w:val="20"/>
        </w:rPr>
      </w:pPr>
    </w:p>
    <w:tbl>
      <w:tblPr>
        <w:tblStyle w:val="a1"/>
        <w:tblW w:w="935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1"/>
        <w:gridCol w:w="1247"/>
        <w:gridCol w:w="4608"/>
        <w:gridCol w:w="479"/>
        <w:gridCol w:w="1930"/>
      </w:tblGrid>
      <w:tr w:rsidR="00EB38AA" w14:paraId="00CEA2A5" w14:textId="77777777">
        <w:tc>
          <w:tcPr>
            <w:tcW w:w="9355" w:type="dxa"/>
            <w:gridSpan w:val="5"/>
            <w:tcBorders>
              <w:bottom w:val="single" w:sz="4" w:space="0" w:color="000000"/>
            </w:tcBorders>
            <w:shd w:val="clear" w:color="auto" w:fill="D9D9D9"/>
          </w:tcPr>
          <w:p w14:paraId="6E9FBAD0" w14:textId="77777777" w:rsidR="00EB38AA" w:rsidRDefault="00000000">
            <w:pPr>
              <w:spacing w:after="60" w:line="264" w:lineRule="auto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Projects</w:t>
            </w:r>
          </w:p>
        </w:tc>
      </w:tr>
      <w:tr w:rsidR="00EB38AA" w14:paraId="3B611C6B" w14:textId="77777777">
        <w:tc>
          <w:tcPr>
            <w:tcW w:w="694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4248C5" w14:textId="77777777" w:rsidR="00EB38AA" w:rsidRDefault="00000000">
            <w:pPr>
              <w:spacing w:after="60" w:line="264" w:lineRule="auto"/>
              <w:rPr>
                <w:rFonts w:ascii="Book Antiqua" w:eastAsia="Book Antiqua" w:hAnsi="Book Antiqua" w:cs="Book Antiqua"/>
                <w:b/>
                <w:i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i/>
                <w:sz w:val="20"/>
                <w:szCs w:val="20"/>
              </w:rPr>
              <w:t>Saras Equipments (Startup Experience)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3EE6338" w14:textId="77777777" w:rsidR="00EB38AA" w:rsidRDefault="00000000">
            <w:pPr>
              <w:spacing w:after="60" w:line="264" w:lineRule="auto"/>
              <w:jc w:val="right"/>
              <w:rPr>
                <w:rFonts w:ascii="Book Antiqua" w:eastAsia="Book Antiqua" w:hAnsi="Book Antiqua" w:cs="Book Antiqua"/>
                <w:b/>
                <w:i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i/>
                <w:sz w:val="20"/>
                <w:szCs w:val="20"/>
              </w:rPr>
              <w:t>April 2011- August 2012</w:t>
            </w:r>
          </w:p>
        </w:tc>
      </w:tr>
      <w:tr w:rsidR="00EB38AA" w14:paraId="16AD62C0" w14:textId="77777777">
        <w:tc>
          <w:tcPr>
            <w:tcW w:w="935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178C187E" w14:textId="77777777" w:rsidR="00EB38A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Handled the operations such as inventory sourcing, quality management, timely product delivery</w:t>
            </w:r>
          </w:p>
          <w:p w14:paraId="74944CDF" w14:textId="77777777" w:rsidR="00EB38A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Managed clients for order requests, payments, timely installation &amp; commissioning of the product</w:t>
            </w:r>
          </w:p>
          <w:p w14:paraId="78560291" w14:textId="77777777" w:rsidR="00EB38A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64" w:lineRule="auto"/>
              <w:rPr>
                <w:color w:val="000000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  <w:t>Analyzed the market and built strategies for market penetration</w:t>
            </w:r>
          </w:p>
        </w:tc>
      </w:tr>
      <w:tr w:rsidR="00EB38AA" w14:paraId="0DA134DE" w14:textId="77777777">
        <w:tc>
          <w:tcPr>
            <w:tcW w:w="935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4B20CC9" w14:textId="77777777" w:rsidR="00EB38AA" w:rsidRDefault="00EB3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64" w:lineRule="auto"/>
              <w:ind w:left="360"/>
              <w:rPr>
                <w:rFonts w:ascii="Book Antiqua" w:eastAsia="Book Antiqua" w:hAnsi="Book Antiqua" w:cs="Book Antiqua"/>
                <w:color w:val="000000"/>
                <w:sz w:val="20"/>
                <w:szCs w:val="20"/>
              </w:rPr>
            </w:pPr>
          </w:p>
        </w:tc>
      </w:tr>
      <w:tr w:rsidR="00EB38AA" w14:paraId="51D7FA4B" w14:textId="77777777">
        <w:tc>
          <w:tcPr>
            <w:tcW w:w="9355" w:type="dxa"/>
            <w:gridSpan w:val="5"/>
            <w:tcBorders>
              <w:top w:val="single" w:sz="4" w:space="0" w:color="000000"/>
            </w:tcBorders>
            <w:shd w:val="clear" w:color="auto" w:fill="D9D9D9"/>
            <w:vAlign w:val="center"/>
          </w:tcPr>
          <w:p w14:paraId="7C75E4D0" w14:textId="77777777" w:rsidR="00EB38AA" w:rsidRDefault="00000000">
            <w:pPr>
              <w:spacing w:after="60" w:line="264" w:lineRule="auto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Academic Achievements</w:t>
            </w:r>
          </w:p>
        </w:tc>
      </w:tr>
      <w:tr w:rsidR="00EB38AA" w14:paraId="45784807" w14:textId="77777777">
        <w:tc>
          <w:tcPr>
            <w:tcW w:w="1091" w:type="dxa"/>
            <w:vAlign w:val="center"/>
          </w:tcPr>
          <w:p w14:paraId="65A9FD77" w14:textId="77777777" w:rsidR="00EB38AA" w:rsidRDefault="00000000">
            <w:pPr>
              <w:spacing w:after="60" w:line="264" w:lineRule="auto"/>
              <w:jc w:val="center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Degree</w:t>
            </w:r>
          </w:p>
        </w:tc>
        <w:tc>
          <w:tcPr>
            <w:tcW w:w="1247" w:type="dxa"/>
            <w:vAlign w:val="center"/>
          </w:tcPr>
          <w:p w14:paraId="456D9F7D" w14:textId="77777777" w:rsidR="00EB38AA" w:rsidRDefault="00000000">
            <w:pPr>
              <w:spacing w:after="60" w:line="264" w:lineRule="auto"/>
              <w:jc w:val="center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Year</w:t>
            </w:r>
          </w:p>
        </w:tc>
        <w:tc>
          <w:tcPr>
            <w:tcW w:w="5087" w:type="dxa"/>
            <w:gridSpan w:val="2"/>
            <w:vAlign w:val="center"/>
          </w:tcPr>
          <w:p w14:paraId="198C4F69" w14:textId="77777777" w:rsidR="00EB38AA" w:rsidRDefault="00000000">
            <w:pPr>
              <w:spacing w:after="60" w:line="264" w:lineRule="auto"/>
              <w:jc w:val="center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Institute/ Board</w:t>
            </w:r>
          </w:p>
        </w:tc>
        <w:tc>
          <w:tcPr>
            <w:tcW w:w="1930" w:type="dxa"/>
            <w:vAlign w:val="center"/>
          </w:tcPr>
          <w:p w14:paraId="36CF302F" w14:textId="77777777" w:rsidR="00EB38AA" w:rsidRDefault="00000000">
            <w:pPr>
              <w:spacing w:after="60" w:line="264" w:lineRule="auto"/>
              <w:jc w:val="center"/>
              <w:rPr>
                <w:rFonts w:ascii="Book Antiqua" w:eastAsia="Book Antiqua" w:hAnsi="Book Antiqua" w:cs="Book Antiqua"/>
                <w:b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Percentage/ CGPA</w:t>
            </w:r>
          </w:p>
        </w:tc>
      </w:tr>
      <w:tr w:rsidR="00EB38AA" w14:paraId="087575CF" w14:textId="77777777">
        <w:tc>
          <w:tcPr>
            <w:tcW w:w="1091" w:type="dxa"/>
            <w:vAlign w:val="center"/>
          </w:tcPr>
          <w:p w14:paraId="326FFCED" w14:textId="77777777" w:rsidR="00EB38AA" w:rsidRDefault="00000000">
            <w:pPr>
              <w:spacing w:after="60" w:line="264" w:lineRule="auto"/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MBA</w:t>
            </w:r>
          </w:p>
        </w:tc>
        <w:tc>
          <w:tcPr>
            <w:tcW w:w="1247" w:type="dxa"/>
            <w:vAlign w:val="center"/>
          </w:tcPr>
          <w:p w14:paraId="0D46D569" w14:textId="77777777" w:rsidR="00EB38AA" w:rsidRDefault="00000000">
            <w:pPr>
              <w:spacing w:after="60" w:line="264" w:lineRule="auto"/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2013 – 2015</w:t>
            </w:r>
          </w:p>
        </w:tc>
        <w:tc>
          <w:tcPr>
            <w:tcW w:w="5087" w:type="dxa"/>
            <w:gridSpan w:val="2"/>
            <w:vAlign w:val="center"/>
          </w:tcPr>
          <w:p w14:paraId="7175D14B" w14:textId="77777777" w:rsidR="00EB38AA" w:rsidRDefault="00000000">
            <w:pPr>
              <w:spacing w:after="60" w:line="264" w:lineRule="auto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Great Lakes Institute of Management, Chennai</w:t>
            </w:r>
          </w:p>
        </w:tc>
        <w:tc>
          <w:tcPr>
            <w:tcW w:w="1930" w:type="dxa"/>
            <w:vAlign w:val="center"/>
          </w:tcPr>
          <w:p w14:paraId="4FEB1445" w14:textId="77777777" w:rsidR="00EB38AA" w:rsidRDefault="00000000">
            <w:pPr>
              <w:spacing w:after="60" w:line="264" w:lineRule="auto"/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2.80/4.0</w:t>
            </w:r>
          </w:p>
        </w:tc>
      </w:tr>
      <w:tr w:rsidR="00EB38AA" w14:paraId="366EB2AA" w14:textId="77777777">
        <w:tc>
          <w:tcPr>
            <w:tcW w:w="1091" w:type="dxa"/>
            <w:vAlign w:val="center"/>
          </w:tcPr>
          <w:p w14:paraId="1D353867" w14:textId="77777777" w:rsidR="00EB38AA" w:rsidRDefault="00000000">
            <w:pPr>
              <w:spacing w:after="60" w:line="264" w:lineRule="auto"/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B.Tech</w:t>
            </w:r>
          </w:p>
        </w:tc>
        <w:tc>
          <w:tcPr>
            <w:tcW w:w="1247" w:type="dxa"/>
            <w:vAlign w:val="center"/>
          </w:tcPr>
          <w:p w14:paraId="1DC195B8" w14:textId="77777777" w:rsidR="00EB38AA" w:rsidRDefault="00000000">
            <w:pPr>
              <w:spacing w:after="60" w:line="264" w:lineRule="auto"/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2005 – 2009</w:t>
            </w:r>
          </w:p>
        </w:tc>
        <w:tc>
          <w:tcPr>
            <w:tcW w:w="5087" w:type="dxa"/>
            <w:gridSpan w:val="2"/>
            <w:vAlign w:val="center"/>
          </w:tcPr>
          <w:p w14:paraId="26998691" w14:textId="77777777" w:rsidR="00EB38AA" w:rsidRDefault="00000000">
            <w:pPr>
              <w:spacing w:after="60" w:line="264" w:lineRule="auto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Vishveshwarya Institute of Engineering &amp; Technology</w:t>
            </w:r>
          </w:p>
        </w:tc>
        <w:tc>
          <w:tcPr>
            <w:tcW w:w="1930" w:type="dxa"/>
            <w:vAlign w:val="center"/>
          </w:tcPr>
          <w:p w14:paraId="6ACC3088" w14:textId="77777777" w:rsidR="00EB38AA" w:rsidRDefault="00000000">
            <w:pPr>
              <w:spacing w:after="60" w:line="264" w:lineRule="auto"/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68.76%</w:t>
            </w:r>
          </w:p>
        </w:tc>
      </w:tr>
      <w:tr w:rsidR="00EB38AA" w14:paraId="783530AC" w14:textId="77777777">
        <w:tc>
          <w:tcPr>
            <w:tcW w:w="1091" w:type="dxa"/>
            <w:vAlign w:val="center"/>
          </w:tcPr>
          <w:p w14:paraId="4FC8F4E8" w14:textId="77777777" w:rsidR="00EB38AA" w:rsidRDefault="00000000">
            <w:pPr>
              <w:spacing w:after="60" w:line="264" w:lineRule="auto"/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Class XII</w:t>
            </w:r>
          </w:p>
        </w:tc>
        <w:tc>
          <w:tcPr>
            <w:tcW w:w="1247" w:type="dxa"/>
            <w:vAlign w:val="center"/>
          </w:tcPr>
          <w:p w14:paraId="6B683741" w14:textId="77777777" w:rsidR="00EB38AA" w:rsidRDefault="00000000">
            <w:pPr>
              <w:spacing w:after="60" w:line="264" w:lineRule="auto"/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2004</w:t>
            </w:r>
          </w:p>
        </w:tc>
        <w:tc>
          <w:tcPr>
            <w:tcW w:w="5087" w:type="dxa"/>
            <w:gridSpan w:val="2"/>
            <w:vAlign w:val="center"/>
          </w:tcPr>
          <w:p w14:paraId="181CA3B0" w14:textId="77777777" w:rsidR="00EB38AA" w:rsidRDefault="00000000">
            <w:pPr>
              <w:spacing w:after="60" w:line="264" w:lineRule="auto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Indore Public School/CBSE</w:t>
            </w:r>
          </w:p>
        </w:tc>
        <w:tc>
          <w:tcPr>
            <w:tcW w:w="1930" w:type="dxa"/>
            <w:vAlign w:val="center"/>
          </w:tcPr>
          <w:p w14:paraId="1DC06025" w14:textId="77777777" w:rsidR="00EB38AA" w:rsidRDefault="00000000">
            <w:pPr>
              <w:spacing w:after="60" w:line="264" w:lineRule="auto"/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70.20%</w:t>
            </w:r>
          </w:p>
        </w:tc>
      </w:tr>
      <w:tr w:rsidR="00EB38AA" w14:paraId="61F06997" w14:textId="77777777">
        <w:tc>
          <w:tcPr>
            <w:tcW w:w="1091" w:type="dxa"/>
            <w:vAlign w:val="center"/>
          </w:tcPr>
          <w:p w14:paraId="2B993065" w14:textId="77777777" w:rsidR="00EB38AA" w:rsidRDefault="00000000">
            <w:pPr>
              <w:spacing w:after="60" w:line="264" w:lineRule="auto"/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Class X</w:t>
            </w:r>
          </w:p>
        </w:tc>
        <w:tc>
          <w:tcPr>
            <w:tcW w:w="1247" w:type="dxa"/>
            <w:vAlign w:val="center"/>
          </w:tcPr>
          <w:p w14:paraId="2EE25A8D" w14:textId="77777777" w:rsidR="00EB38AA" w:rsidRDefault="00000000">
            <w:pPr>
              <w:spacing w:after="60" w:line="264" w:lineRule="auto"/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2002</w:t>
            </w:r>
          </w:p>
        </w:tc>
        <w:tc>
          <w:tcPr>
            <w:tcW w:w="5087" w:type="dxa"/>
            <w:gridSpan w:val="2"/>
            <w:vAlign w:val="center"/>
          </w:tcPr>
          <w:p w14:paraId="3CB88E1E" w14:textId="77777777" w:rsidR="00EB38AA" w:rsidRDefault="00000000">
            <w:pPr>
              <w:spacing w:after="60" w:line="264" w:lineRule="auto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Indian Language School/CBSE</w:t>
            </w:r>
          </w:p>
        </w:tc>
        <w:tc>
          <w:tcPr>
            <w:tcW w:w="1930" w:type="dxa"/>
            <w:vAlign w:val="center"/>
          </w:tcPr>
          <w:p w14:paraId="0F30E5E6" w14:textId="77777777" w:rsidR="00EB38AA" w:rsidRDefault="00000000">
            <w:pPr>
              <w:spacing w:after="60" w:line="264" w:lineRule="auto"/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75.60%</w:t>
            </w:r>
          </w:p>
        </w:tc>
      </w:tr>
    </w:tbl>
    <w:p w14:paraId="5F0FB92B" w14:textId="77777777" w:rsidR="00EB38AA" w:rsidRDefault="00EB38AA"/>
    <w:sectPr w:rsidR="00EB38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336EA" w14:textId="77777777" w:rsidR="006118CC" w:rsidRDefault="006118CC" w:rsidP="007D491F">
      <w:pPr>
        <w:spacing w:after="0" w:line="240" w:lineRule="auto"/>
      </w:pPr>
      <w:r>
        <w:separator/>
      </w:r>
    </w:p>
  </w:endnote>
  <w:endnote w:type="continuationSeparator" w:id="0">
    <w:p w14:paraId="358C0E57" w14:textId="77777777" w:rsidR="006118CC" w:rsidRDefault="006118CC" w:rsidP="007D4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D10B5" w14:textId="77777777" w:rsidR="006118CC" w:rsidRDefault="006118CC" w:rsidP="007D491F">
      <w:pPr>
        <w:spacing w:after="0" w:line="240" w:lineRule="auto"/>
      </w:pPr>
      <w:r>
        <w:separator/>
      </w:r>
    </w:p>
  </w:footnote>
  <w:footnote w:type="continuationSeparator" w:id="0">
    <w:p w14:paraId="7EFC5F1C" w14:textId="77777777" w:rsidR="006118CC" w:rsidRDefault="006118CC" w:rsidP="007D4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D2B48"/>
    <w:multiLevelType w:val="multilevel"/>
    <w:tmpl w:val="5292403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FCF3625"/>
    <w:multiLevelType w:val="multilevel"/>
    <w:tmpl w:val="D16A6A6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179273344">
    <w:abstractNumId w:val="1"/>
  </w:num>
  <w:num w:numId="2" w16cid:durableId="1419206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8AA"/>
    <w:rsid w:val="00610F91"/>
    <w:rsid w:val="006118CC"/>
    <w:rsid w:val="007D491F"/>
    <w:rsid w:val="00BE76C2"/>
    <w:rsid w:val="00EB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51FC76"/>
  <w15:docId w15:val="{0D8F5994-E7C9-422B-B8A8-96A13B54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7D49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ivensingh@deloitt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Singh, Shivendra</cp:lastModifiedBy>
  <cp:revision>4</cp:revision>
  <dcterms:created xsi:type="dcterms:W3CDTF">2024-01-22T11:18:00Z</dcterms:created>
  <dcterms:modified xsi:type="dcterms:W3CDTF">2024-01-22T11:27:00Z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2024-01-22T11:18:52Z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5fb484d3-9bf7-4abb-983a-b8795b6054a3</vt:lpwstr>
  </property>
  <property fmtid="{D5CDD505-2E9C-101B-9397-08002B2CF9AE}" pid="8" name="MSIP_Label_ea60d57e-af5b-4752-ac57-3e4f28ca11dc_ContentBits">
    <vt:lpwstr>0</vt:lpwstr>
  </property>
</Properties>
</file>