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Class: </w:t>
      </w:r>
      <w:r>
        <w:rPr>
          <w:rFonts w:ascii="Cambria" w:hAnsi="Cambria" w:eastAsia="Cambria" w:cs="Cambria"/>
          <w:sz w:val="24"/>
          <w:szCs w:val="24"/>
          <w:rtl w:val="0"/>
        </w:rPr>
        <w:t xml:space="preserve">Final Year (Computer Science and Engineering)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</w:rPr>
      </w:r>
    </w:p>
    <w:p>
      <w:pPr>
        <w:pBdr/>
        <w:spacing w:line="240" w:lineRule="auto"/>
        <w:ind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Year:</w:t>
      </w:r>
      <w:r>
        <w:rPr>
          <w:rFonts w:ascii="Cambria" w:hAnsi="Cambria" w:eastAsia="Cambria" w:cs="Cambria"/>
          <w:sz w:val="24"/>
          <w:szCs w:val="24"/>
          <w:rtl w:val="0"/>
        </w:rPr>
        <w:t xml:space="preserve"> 2024-25</w:t>
        <w:tab/>
        <w:tab/>
      </w: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Semester:</w:t>
      </w:r>
      <w:r>
        <w:rPr>
          <w:rFonts w:ascii="Cambria" w:hAnsi="Cambria" w:eastAsia="Cambria" w:cs="Cambria"/>
          <w:sz w:val="24"/>
          <w:szCs w:val="24"/>
          <w:rtl w:val="0"/>
        </w:rPr>
        <w:t xml:space="preserve"> 1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</w:rPr>
      </w:r>
    </w:p>
    <w:p>
      <w:pPr>
        <w:pBdr/>
        <w:spacing/>
        <w:ind/>
        <w:rPr>
          <w:rFonts w:ascii="Cambria" w:hAnsi="Cambria" w:eastAsia="Cambria" w:cs="Cambria"/>
          <w:b/>
          <w:sz w:val="28"/>
          <w:szCs w:val="28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Course: </w:t>
      </w:r>
      <w:r>
        <w:rPr>
          <w:rFonts w:ascii="Cambria" w:hAnsi="Cambria" w:eastAsia="Cambria" w:cs="Cambria"/>
          <w:sz w:val="24"/>
          <w:szCs w:val="24"/>
          <w:rtl w:val="0"/>
        </w:rPr>
        <w:t xml:space="preserve">High Performance Computing Lab </w:t>
      </w:r>
      <w:r>
        <w:rPr>
          <w:rFonts w:ascii="Cambria" w:hAnsi="Cambria" w:eastAsia="Cambria" w:cs="Cambria"/>
          <w:b/>
          <w:sz w:val="28"/>
          <w:szCs w:val="28"/>
        </w:rPr>
      </w:r>
      <w:r>
        <w:rPr>
          <w:rFonts w:ascii="Cambria" w:hAnsi="Cambria" w:eastAsia="Cambria" w:cs="Cambria"/>
          <w:b/>
          <w:sz w:val="28"/>
          <w:szCs w:val="28"/>
        </w:rPr>
      </w:r>
    </w:p>
    <w:p>
      <w:pPr>
        <w:pBdr/>
        <w:spacing/>
        <w:ind/>
        <w:rPr>
          <w:rFonts w:ascii="Cambria" w:hAnsi="Cambria" w:eastAsia="Cambria" w:cs="Cambria"/>
        </w:rPr>
      </w:pPr>
      <w:r>
        <w:rPr>
          <w:rtl w:val="0"/>
        </w:rPr>
      </w:r>
      <w:r>
        <w:rPr>
          <w:rFonts w:ascii="Cambria" w:hAnsi="Cambria" w:eastAsia="Cambria" w:cs="Cambria"/>
        </w:rPr>
      </w:r>
      <w:r>
        <w:rPr>
          <w:rFonts w:ascii="Cambria" w:hAnsi="Cambria" w:eastAsia="Cambria" w:cs="Cambria"/>
        </w:rPr>
      </w:r>
    </w:p>
    <w:p>
      <w:pPr>
        <w:pBdr/>
        <w:spacing/>
        <w:ind/>
        <w:jc w:val="center"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Practical No. 5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Exam Seat No:</w:t>
      </w:r>
      <w:r>
        <w:rPr>
          <w:rFonts w:ascii="Cambria" w:hAnsi="Cambria" w:eastAsia="Cambria" w:cs="Cambria"/>
          <w:b/>
          <w:sz w:val="24"/>
          <w:szCs w:val="24"/>
          <w:rtl w:val="0"/>
          <w:lang w:val="en-US"/>
        </w:rPr>
        <w:t xml:space="preserve"> 22510039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tl w:val="0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Title of practical: Implementation of OpenMP programs.</w:t>
        <w:br/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sz w:val="24"/>
          <w:szCs w:val="24"/>
        </w:rPr>
      </w:pPr>
      <w:r>
        <w:rPr>
          <w:rFonts w:ascii="Cambria" w:hAnsi="Cambria" w:eastAsia="Cambria" w:cs="Cambria"/>
          <w:sz w:val="24"/>
          <w:szCs w:val="24"/>
          <w:rtl w:val="0"/>
        </w:rPr>
        <w:t xml:space="preserve">Implement following Programs using OpenMP with C: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</w:rPr>
      </w:r>
    </w:p>
    <w:p>
      <w:pPr>
        <w:keepNext w:val="false"/>
        <w:keepLines w:val="false"/>
        <w:pageBreakBefore w:val="false"/>
        <w:widowControl w:val="true"/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259" w:lineRule="auto"/>
        <w:ind w:right="0" w:hanging="360" w:left="720"/>
        <w:jc w:val="left"/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Implementation of Matrix-Matrix Multiplication.</w:t>
      </w:r>
      <w:r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keepNext w:val="false"/>
        <w:keepLines w:val="false"/>
        <w:pageBreakBefore w:val="false"/>
        <w:widowControl w:val="true"/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259" w:lineRule="auto"/>
        <w:ind w:right="0" w:hanging="360" w:left="720"/>
        <w:jc w:val="left"/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Implementation of Matrix-scalar Multiplication.</w:t>
      </w: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numPr>
          <w:ilvl w:val="0"/>
          <w:numId w:val="1"/>
        </w:numPr>
        <w:pBdr/>
        <w:spacing w:after="0"/>
        <w:ind w:hanging="360" w:left="720"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sz w:val="24"/>
          <w:szCs w:val="24"/>
          <w:rtl w:val="0"/>
        </w:rPr>
        <w:t xml:space="preserve">Implementation of Matrix-Vector Multiplication.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numPr>
          <w:ilvl w:val="0"/>
          <w:numId w:val="1"/>
        </w:numPr>
        <w:pBdr/>
        <w:spacing w:after="0"/>
        <w:ind w:hanging="360" w:left="720"/>
        <w:rPr>
          <w:rFonts w:ascii="Cambria" w:hAnsi="Cambria" w:eastAsia="Cambria" w:cs="Cambria"/>
          <w:sz w:val="24"/>
          <w:szCs w:val="24"/>
        </w:rPr>
      </w:pPr>
      <w:r>
        <w:rPr>
          <w:rFonts w:ascii="Cambria" w:hAnsi="Cambria" w:eastAsia="Cambria" w:cs="Cambria"/>
          <w:sz w:val="24"/>
          <w:szCs w:val="24"/>
          <w:rtl w:val="0"/>
        </w:rPr>
        <w:t xml:space="preserve">Implementation of Prefix sum.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259" w:lineRule="auto"/>
        <w:ind w:right="0" w:firstLine="0" w:left="720"/>
        <w:jc w:val="left"/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tl w:val="0"/>
        </w:rPr>
      </w:r>
      <w:r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259" w:lineRule="auto"/>
        <w:ind w:right="0" w:firstLine="0" w:left="720"/>
        <w:jc w:val="left"/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tl w:val="0"/>
        </w:rPr>
      </w:r>
      <w:r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>
        <w:rPr>
          <w:rFonts w:ascii="Cambria" w:hAnsi="Cambria" w:eastAsia="Cambria" w:cs="Cambria"/>
          <w:b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pBdr/>
        <w:spacing w:after="0"/>
        <w:ind/>
        <w:rPr>
          <w:rFonts w:ascii="Cambria" w:hAnsi="Cambria" w:eastAsia="Cambria" w:cs="Cambria"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Problem Statement 1: 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Implementation of Matrix-Matrix Multiplication</w:t>
      </w:r>
      <w:r/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Screenshots: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2173" cy="82296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75401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842173" cy="822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0.01pt;height:648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3968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12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675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073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1167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91.9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Information: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Computes C = A × B with complexity O(N³).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Very compute-intensive → benefits a lot from parallelization.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Each element C[i][j] is independent → easy to parallelize.</w:t>
      </w:r>
      <w:r/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Analysis: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Strong scaling: As threads increase, execution time drops significantly (up to memory bandwidth limit).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Bottleneck: Cache misses. For large N, matrices may not fit in cache, slowing speedup.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Performance expectation: Usually scales well up to ~8–16 threads, then plateaus.</w:t>
      </w:r>
      <w:r/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bCs/>
          <w:sz w:val="24"/>
          <w:szCs w:val="24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259" w:lineRule="auto"/>
        <w:ind w:right="0" w:firstLine="0" w:left="0"/>
        <w:jc w:val="left"/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Problem Statement 2:  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Implementation of Matrix-scalar Multiplication.</w:t>
      </w: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>
        <w:rPr>
          <w:rFonts w:ascii="Cambria" w:hAnsi="Cambria" w:eastAsia="Cambria" w:cs="Cambria"/>
          <w:b/>
          <w:sz w:val="24"/>
          <w:szCs w:val="24"/>
          <w:rtl w:val="0"/>
        </w:rPr>
      </w:r>
      <w:r>
        <w:rPr>
          <w:rFonts w:ascii="Cambria" w:hAnsi="Cambria" w:eastAsia="Cambria" w:cs="Cambria"/>
          <w:sz w:val="24"/>
          <w:szCs w:val="24"/>
        </w:rPr>
      </w:r>
      <w:r/>
      <w:r>
        <w:rPr>
          <w:rFonts w:ascii="Cambria" w:hAnsi="Cambria" w:eastAsia="Cambria" w:cs="Cambri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Screenshots: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84231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9869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6842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538.7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60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312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6371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535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1163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91.6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Information: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Simple operation: each element A[i][j] = A[i][j] × scalar.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Complexity O(N²).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Memory-bound, not compute-bound: lots of memory access, very little arithmetic.</w:t>
      </w:r>
      <w:r/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Analysis:</w:t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Style w:val="926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Parallelization overhead may outweigh gains for small matrices.</w:t>
      </w:r>
      <w:r/>
    </w:p>
    <w:p>
      <w:pPr>
        <w:pStyle w:val="926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Speedup is modest because memory bandwidth is the limiting factor.</w:t>
      </w:r>
      <w:r/>
    </w:p>
    <w:p>
      <w:pPr>
        <w:pStyle w:val="926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Scaling: Good up to a few cores, then flattens (no more bandwidth).</w:t>
      </w:r>
      <w:r/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tl w:val="0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 w:firstLine="0" w:left="0"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Problem Statement 3:  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  <w:rtl w:val="0"/>
        </w:rPr>
        <w:t xml:space="preserve">Implementation of Matrix-Vector Multiplication.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  <w:rtl w:val="0"/>
        </w:rPr>
      </w:r>
      <w:r>
        <w:rPr>
          <w:rFonts w:ascii="Cambria" w:hAnsi="Cambria" w:eastAsia="Cambria" w:cs="Cambria"/>
          <w:sz w:val="24"/>
          <w:szCs w:val="24"/>
        </w:rPr>
      </w:r>
      <w:r/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Screenshots: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41628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3676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7416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583.9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4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312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bCs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2168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393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1121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88.3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Information: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Style w:val="926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Computes y = A × x.</w:t>
      </w:r>
      <w:r/>
    </w:p>
    <w:p>
      <w:pPr>
        <w:pStyle w:val="926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Complexity O(N²).</w:t>
      </w:r>
      <w:r/>
    </w:p>
    <w:p>
      <w:pPr>
        <w:pStyle w:val="926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Each output element y[i] is independent → parallelizable.</w:t>
      </w:r>
      <w:r/>
    </w:p>
    <w:p>
      <w:pPr>
        <w:pStyle w:val="926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Common in linear algebra &amp; ML workloads.</w:t>
      </w:r>
      <w:r/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Analysis: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Style w:val="926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Faster than matrix–matrix (fewer operations).</w:t>
      </w:r>
      <w:r/>
    </w:p>
    <w:p>
      <w:pPr>
        <w:pStyle w:val="926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Memory-bound like scalar multiplication.</w:t>
      </w:r>
      <w:r/>
    </w:p>
    <w:p>
      <w:pPr>
        <w:pStyle w:val="926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Speedup is moderate. Scaling may flatten quickly for large N.</w:t>
      </w:r>
      <w:r/>
    </w:p>
    <w:p>
      <w:pPr>
        <w:pStyle w:val="926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Often used as a benchmark for memory performance.</w:t>
      </w:r>
      <w:r/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tl w:val="0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 w:firstLine="0" w:left="0"/>
        <w:rPr>
          <w:rFonts w:ascii="Cambria" w:hAnsi="Cambria" w:eastAsia="Cambria" w:cs="Cambria"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Problem Statement 4:  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  <w:rtl w:val="0"/>
        </w:rPr>
        <w:t xml:space="preserve">Implementation of Prefix sum.</w:t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  <w:rtl w:val="0"/>
        </w:rPr>
      </w:r>
      <w:r>
        <w:rPr>
          <w:rFonts w:ascii="Cambria" w:hAnsi="Cambria" w:eastAsia="Cambria" w:cs="Cambria"/>
          <w:sz w:val="24"/>
          <w:szCs w:val="24"/>
        </w:rPr>
      </w:r>
      <w:r/>
      <w:r>
        <w:rPr>
          <w:rFonts w:ascii="Cambria" w:hAnsi="Cambria" w:eastAsia="Cambria" w:cs="Cambria"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Screenshots:</w:t>
      </w:r>
      <w:r>
        <w:rPr>
          <w:rFonts w:ascii="Cambria" w:hAnsi="Cambria" w:eastAsia="Cambria" w:cs="Cambria"/>
          <w:b/>
          <w:bCs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9652" cy="82296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882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319652" cy="822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8.87pt;height:648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8532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312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  <w:r>
        <w:rPr>
          <w:rFonts w:ascii="Cambria" w:hAnsi="Cambria" w:eastAsia="Cambria" w:cs="Cambria"/>
          <w:b/>
          <w:sz w:val="24"/>
          <w:szCs w:val="24"/>
          <w:highlight w:val="none"/>
          <w:rtl w:val="0"/>
        </w:rPr>
      </w:r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  <w:highlight w:val="none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Information: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Style w:val="926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Compute prefix: prefix[i] = A[0] + A[1] + ... + A[i].</w:t>
      </w:r>
      <w:r/>
    </w:p>
    <w:p>
      <w:pPr>
        <w:pStyle w:val="926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Serial complexity: O(N).</w:t>
      </w:r>
      <w:r/>
    </w:p>
    <w:p>
      <w:pPr>
        <w:pStyle w:val="926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Parallelization is tricky because values depend on earlier ones.</w:t>
      </w:r>
      <w:r/>
    </w:p>
    <w:p>
      <w:pPr>
        <w:pStyle w:val="926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Uses work-efficient parallel scan algorithms.</w:t>
      </w:r>
      <w:r/>
    </w:p>
    <w:p>
      <w:pPr>
        <w:pBdr/>
        <w:spacing w:after="0"/>
        <w:ind/>
        <w:rPr>
          <w:rFonts w:ascii="Cambria" w:hAnsi="Cambria" w:eastAsia="Cambria" w:cs="Cambria"/>
          <w:b/>
          <w:bCs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  <w:r>
        <w:rPr>
          <w:rFonts w:ascii="Cambria" w:hAnsi="Cambria" w:eastAsia="Cambria" w:cs="Cambria"/>
          <w:b/>
          <w:sz w:val="24"/>
          <w:szCs w:val="24"/>
          <w:highlight w:val="none"/>
        </w:rPr>
      </w:r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Analysis:</w:t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Style w:val="926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Compute prefix: prefix[i] = A[0] + A[1] + ... + A[i].</w:t>
      </w:r>
      <w:r/>
    </w:p>
    <w:p>
      <w:pPr>
        <w:pStyle w:val="926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Serial complexity: O(N).</w:t>
      </w:r>
      <w:r/>
    </w:p>
    <w:p>
      <w:pPr>
        <w:pStyle w:val="926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Parallelization is tricky because values depend on earlier ones.</w:t>
      </w:r>
      <w:r/>
    </w:p>
    <w:p>
      <w:pPr>
        <w:pStyle w:val="926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Uses work-efficient parallel scan algorithms.</w:t>
      </w:r>
      <w:r/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tl w:val="0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tl w:val="0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tl w:val="0"/>
        </w:rPr>
      </w:r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b/>
          <w:sz w:val="24"/>
          <w:szCs w:val="24"/>
        </w:rPr>
      </w:pPr>
      <w:r>
        <w:rPr>
          <w:rFonts w:ascii="Cambria" w:hAnsi="Cambria" w:eastAsia="Cambria" w:cs="Cambria"/>
          <w:b/>
          <w:sz w:val="24"/>
          <w:szCs w:val="24"/>
          <w:rtl w:val="0"/>
        </w:rPr>
        <w:t xml:space="preserve">Github Link: </w:t>
      </w:r>
      <w:r>
        <w:rPr>
          <w:rFonts w:ascii="Cambria" w:hAnsi="Cambria" w:eastAsia="Cambria" w:cs="Cambria"/>
          <w:b/>
          <w:sz w:val="24"/>
          <w:szCs w:val="24"/>
          <w:rtl w:val="0"/>
          <w:lang w:val="en-US"/>
        </w:rPr>
        <w:t xml:space="preserve"> </w:t>
      </w:r>
      <w:hyperlink r:id="rId23" w:tooltip="https://github.com/thundersp/hpcl" w:history="1">
        <w:r>
          <w:rPr>
            <w:rStyle w:val="927"/>
            <w:rFonts w:ascii="Cambria" w:hAnsi="Cambria" w:eastAsia="Cambria" w:cs="Cambria"/>
            <w:b/>
            <w:sz w:val="24"/>
            <w:szCs w:val="24"/>
            <w:rtl w:val="0"/>
            <w:lang w:val="en-US"/>
          </w:rPr>
          <w:t xml:space="preserve">https://github.com/thundersp/hpcl</w:t>
        </w:r>
        <w:r>
          <w:rPr>
            <w:rStyle w:val="927"/>
            <w:rtl w:val="0"/>
          </w:rPr>
        </w:r>
        <w:r>
          <w:rPr>
            <w:rStyle w:val="927"/>
            <w:rFonts w:ascii="Cambria" w:hAnsi="Cambria" w:eastAsia="Cambria" w:cs="Cambria"/>
            <w:b/>
            <w:sz w:val="24"/>
            <w:szCs w:val="24"/>
          </w:rPr>
        </w:r>
      </w:hyperlink>
      <w:r>
        <w:rPr>
          <w:rFonts w:ascii="Cambria" w:hAnsi="Cambria" w:eastAsia="Cambria" w:cs="Cambria"/>
          <w:b/>
          <w:sz w:val="24"/>
          <w:szCs w:val="24"/>
        </w:rPr>
      </w:r>
      <w:r>
        <w:rPr>
          <w:rFonts w:ascii="Cambria" w:hAnsi="Cambria" w:eastAsia="Cambria" w:cs="Cambria"/>
          <w:b/>
          <w:sz w:val="24"/>
          <w:szCs w:val="24"/>
        </w:rPr>
      </w:r>
    </w:p>
    <w:p>
      <w:pPr>
        <w:pBdr/>
        <w:spacing w:after="0"/>
        <w:ind/>
        <w:rPr>
          <w:rFonts w:ascii="Cambria" w:hAnsi="Cambria" w:eastAsia="Cambria" w:cs="Cambria"/>
          <w:sz w:val="28"/>
          <w:szCs w:val="28"/>
        </w:rPr>
      </w:pPr>
      <w:r>
        <w:rPr>
          <w:rtl w:val="0"/>
        </w:rPr>
      </w:r>
      <w:r>
        <w:rPr>
          <w:rFonts w:ascii="Cambria" w:hAnsi="Cambria" w:eastAsia="Cambria" w:cs="Cambria"/>
          <w:sz w:val="28"/>
          <w:szCs w:val="28"/>
        </w:rPr>
      </w:r>
      <w:r>
        <w:rPr>
          <w:rFonts w:ascii="Cambria" w:hAnsi="Cambria" w:eastAsia="Cambria" w:cs="Cambria"/>
          <w:sz w:val="28"/>
          <w:szCs w:val="28"/>
        </w:rPr>
      </w:r>
    </w:p>
    <w:sectPr>
      <w:headerReference w:type="default" r:id="rId9"/>
      <w:footerReference w:type="default" r:id="rId10"/>
      <w:footnotePr/>
      <w:endnotePr/>
      <w:type w:val="nextPage"/>
      <w:pgSz w:h="15840" w:orient="portrait" w:w="12240"/>
      <w:pgMar w:top="1440" w:right="1440" w:bottom="1440" w:left="1440" w:header="708" w:footer="708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ambr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Georgia">
    <w:panose1 w:val="0202050206050502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keepNext w:val="false"/>
      <w:keepLines w:val="false"/>
      <w:pageBreakBefore w:val="false"/>
      <w:widowControl w:val="true"/>
      <w:pBdr>
        <w:top w:val="single" w:color="d9d9d9" w:sz="4" w:space="1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color="auto" w:fill="auto"/>
      <w:tabs>
        <w:tab w:val="center" w:leader="none" w:pos="4680"/>
        <w:tab w:val="right" w:leader="none" w:pos="9360"/>
      </w:tabs>
      <w:spacing w:after="0" w:before="0" w:line="240" w:lineRule="auto"/>
      <w:ind w:right="0" w:firstLine="0" w:left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  <w:rtl w:val="0"/>
      </w:rPr>
      <w:t xml:space="preserve"> | </w:t>
    </w:r>
    <w:r>
      <w:rPr>
        <w:rFonts w:ascii="Calibri" w:hAnsi="Calibri" w:eastAsia="Calibri" w:cs="Calibri"/>
        <w:b w:val="0"/>
        <w:i w:val="0"/>
        <w:smallCaps w:val="0"/>
        <w:strike w:val="0"/>
        <w:color w:val="7f7f7f"/>
        <w:sz w:val="22"/>
        <w:szCs w:val="22"/>
        <w:u w:val="none"/>
        <w:shd w:val="clear" w:color="auto" w:fill="auto"/>
        <w:vertAlign w:val="baseline"/>
        <w:rtl w:val="0"/>
      </w:rPr>
      <w:t xml:space="preserve">Page</w: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r>
  </w:p>
  <w:p>
    <w:pPr>
      <w:pBdr/>
      <w:spacing/>
      <w:ind/>
      <w:rPr>
        <w:rFonts w:ascii="Cambria" w:hAnsi="Cambria" w:eastAsia="Cambria" w:cs="Cambria"/>
        <w:b/>
        <w:sz w:val="28"/>
        <w:szCs w:val="28"/>
      </w:rPr>
    </w:pPr>
    <w:r>
      <w:rPr>
        <w:rFonts w:ascii="Cambria" w:hAnsi="Cambria" w:eastAsia="Cambria" w:cs="Cambria"/>
        <w:sz w:val="24"/>
        <w:szCs w:val="24"/>
        <w:rtl w:val="0"/>
      </w:rPr>
      <w:t xml:space="preserve">Final Year: High Performance Computing Lab 2024-25 Sem I</w:t>
    </w:r>
    <w:r>
      <w:rPr>
        <w:rFonts w:ascii="Cambria" w:hAnsi="Cambria" w:eastAsia="Cambria" w:cs="Cambria"/>
        <w:b/>
        <w:sz w:val="28"/>
        <w:szCs w:val="28"/>
      </w:rPr>
    </w:r>
    <w:r>
      <w:rPr>
        <w:rFonts w:ascii="Cambria" w:hAnsi="Cambria" w:eastAsia="Cambria" w:cs="Cambria"/>
        <w:b/>
        <w:sz w:val="28"/>
        <w:szCs w:val="28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keepNext w:val="false"/>
      <w:keepLines w:val="false"/>
      <w:pageBreakBefore w:val="false"/>
      <w:widowControl w:val="true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color="auto" w:fill="auto"/>
      <w:tabs>
        <w:tab w:val="center" w:leader="none" w:pos="4680"/>
        <w:tab w:val="right" w:leader="none" w:pos="9360"/>
      </w:tabs>
      <w:spacing w:after="0" w:before="0" w:line="240" w:lineRule="auto"/>
      <w:ind w:right="0" w:firstLine="0" w:left="0"/>
      <w:jc w:val="left"/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pPr>
    <w:r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  <w:rtl w:val="0"/>
      </w:rPr>
      <w:t xml:space="preserve">Walchand College of Engineering, Sangli</w:t>
    </w:r>
    <w:r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r>
    <w:r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r>
  </w:p>
  <w:p>
    <w:pPr>
      <w:keepNext w:val="false"/>
      <w:keepLines w:val="false"/>
      <w:pageBreakBefore w:val="false"/>
      <w:widowControl w:val="true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hd w:val="clear" w:color="auto" w:fill="auto"/>
      <w:tabs>
        <w:tab w:val="center" w:leader="none" w:pos="4680"/>
        <w:tab w:val="right" w:leader="none" w:pos="9360"/>
      </w:tabs>
      <w:spacing w:after="0" w:before="0" w:line="240" w:lineRule="auto"/>
      <w:ind w:right="0" w:firstLine="0" w:left="0"/>
      <w:jc w:val="left"/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pPr>
    <w:r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  <w:rtl w:val="0"/>
      </w:rPr>
      <w:t xml:space="preserve">Department of Computer Science and Engineering</w:t>
    </w:r>
    <w:r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r>
    <w:r>
      <w:rPr>
        <w:rFonts w:ascii="Cambria" w:hAnsi="Cambria" w:eastAsia="Cambria" w:cs="Cambria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nsid w:val="2042397E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nsid w:val="36FC2E7A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nsid w:val="31A8554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nsid w:val="3A1BCF31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nsid w:val="16FD494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nsid w:val="1EE20B8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nsid w:val="30535DA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nsid w:val="1A2C5394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en-IN" w:eastAsia="zh-CN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9">
    <w:name w:val="Table Grid"/>
    <w:basedOn w:val="9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Table Grid Light"/>
    <w:basedOn w:val="9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1"/>
    <w:basedOn w:val="9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2"/>
    <w:basedOn w:val="9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Plain Table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Plain Table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1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2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3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4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5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6"/>
    <w:basedOn w:val="9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1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2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3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 4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5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6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1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2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3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 4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5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6"/>
    <w:basedOn w:val="9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1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2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3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- Accent 4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5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6"/>
    <w:basedOn w:val="9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5">
    <w:name w:val="Heading 7"/>
    <w:basedOn w:val="911"/>
    <w:next w:val="911"/>
    <w:link w:val="87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66">
    <w:name w:val="Heading 8"/>
    <w:basedOn w:val="911"/>
    <w:next w:val="911"/>
    <w:link w:val="87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67">
    <w:name w:val="Heading 9"/>
    <w:basedOn w:val="911"/>
    <w:next w:val="911"/>
    <w:link w:val="87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68">
    <w:name w:val="Heading 1 Char"/>
    <w:basedOn w:val="919"/>
    <w:link w:val="9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69">
    <w:name w:val="Heading 2 Char"/>
    <w:basedOn w:val="919"/>
    <w:link w:val="91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70">
    <w:name w:val="Heading 3 Char"/>
    <w:basedOn w:val="919"/>
    <w:link w:val="91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71">
    <w:name w:val="Heading 4 Char"/>
    <w:basedOn w:val="919"/>
    <w:link w:val="91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72">
    <w:name w:val="Heading 5 Char"/>
    <w:basedOn w:val="919"/>
    <w:link w:val="91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73">
    <w:name w:val="Heading 6 Char"/>
    <w:basedOn w:val="919"/>
    <w:link w:val="91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4">
    <w:name w:val="Heading 7 Char"/>
    <w:basedOn w:val="919"/>
    <w:link w:val="86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5">
    <w:name w:val="Heading 8 Char"/>
    <w:basedOn w:val="919"/>
    <w:link w:val="86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6">
    <w:name w:val="Heading 9 Char"/>
    <w:basedOn w:val="919"/>
    <w:link w:val="8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7">
    <w:name w:val="Title Char"/>
    <w:basedOn w:val="919"/>
    <w:link w:val="91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78">
    <w:name w:val="Subtitle Char"/>
    <w:basedOn w:val="919"/>
    <w:link w:val="92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9">
    <w:name w:val="Quote"/>
    <w:basedOn w:val="911"/>
    <w:next w:val="911"/>
    <w:link w:val="88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0">
    <w:name w:val="Quote Char"/>
    <w:basedOn w:val="919"/>
    <w:link w:val="87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1">
    <w:name w:val="Intense Emphasis"/>
    <w:basedOn w:val="9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2">
    <w:name w:val="Intense Quote"/>
    <w:basedOn w:val="911"/>
    <w:next w:val="911"/>
    <w:link w:val="8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83">
    <w:name w:val="Intense Quote Char"/>
    <w:basedOn w:val="919"/>
    <w:link w:val="8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84">
    <w:name w:val="Intense Reference"/>
    <w:basedOn w:val="9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85">
    <w:name w:val="No Spacing"/>
    <w:basedOn w:val="911"/>
    <w:uiPriority w:val="1"/>
    <w:qFormat/>
    <w:pPr>
      <w:pBdr/>
      <w:spacing w:after="0" w:line="240" w:lineRule="auto"/>
      <w:ind/>
    </w:pPr>
  </w:style>
  <w:style w:type="character" w:styleId="886">
    <w:name w:val="Subtle Emphasis"/>
    <w:basedOn w:val="9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87">
    <w:name w:val="Emphasis"/>
    <w:basedOn w:val="919"/>
    <w:uiPriority w:val="20"/>
    <w:qFormat/>
    <w:pPr>
      <w:pBdr/>
      <w:spacing/>
      <w:ind/>
    </w:pPr>
    <w:rPr>
      <w:i/>
      <w:iCs/>
    </w:rPr>
  </w:style>
  <w:style w:type="character" w:styleId="888">
    <w:name w:val="Strong"/>
    <w:basedOn w:val="919"/>
    <w:uiPriority w:val="22"/>
    <w:qFormat/>
    <w:pPr>
      <w:pBdr/>
      <w:spacing/>
      <w:ind/>
    </w:pPr>
    <w:rPr>
      <w:b/>
      <w:bCs/>
    </w:rPr>
  </w:style>
  <w:style w:type="character" w:styleId="889">
    <w:name w:val="Subtle Reference"/>
    <w:basedOn w:val="9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90">
    <w:name w:val="Book Title"/>
    <w:basedOn w:val="9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91">
    <w:name w:val="Caption"/>
    <w:basedOn w:val="911"/>
    <w:next w:val="91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92">
    <w:name w:val="footnote text"/>
    <w:basedOn w:val="911"/>
    <w:link w:val="89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3">
    <w:name w:val="Footnote Text Char"/>
    <w:basedOn w:val="919"/>
    <w:link w:val="892"/>
    <w:uiPriority w:val="99"/>
    <w:semiHidden/>
    <w:pPr>
      <w:pBdr/>
      <w:spacing/>
      <w:ind/>
    </w:pPr>
    <w:rPr>
      <w:sz w:val="20"/>
      <w:szCs w:val="20"/>
    </w:rPr>
  </w:style>
  <w:style w:type="character" w:styleId="894">
    <w:name w:val="footnote reference"/>
    <w:basedOn w:val="919"/>
    <w:uiPriority w:val="99"/>
    <w:semiHidden/>
    <w:unhideWhenUsed/>
    <w:pPr>
      <w:pBdr/>
      <w:spacing/>
      <w:ind/>
    </w:pPr>
    <w:rPr>
      <w:vertAlign w:val="superscript"/>
    </w:rPr>
  </w:style>
  <w:style w:type="paragraph" w:styleId="895">
    <w:name w:val="endnote text"/>
    <w:basedOn w:val="911"/>
    <w:link w:val="89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6">
    <w:name w:val="Endnote Text Char"/>
    <w:basedOn w:val="919"/>
    <w:link w:val="895"/>
    <w:uiPriority w:val="99"/>
    <w:semiHidden/>
    <w:pPr>
      <w:pBdr/>
      <w:spacing/>
      <w:ind/>
    </w:pPr>
    <w:rPr>
      <w:sz w:val="20"/>
      <w:szCs w:val="20"/>
    </w:rPr>
  </w:style>
  <w:style w:type="character" w:styleId="897">
    <w:name w:val="endnote reference"/>
    <w:basedOn w:val="919"/>
    <w:uiPriority w:val="99"/>
    <w:semiHidden/>
    <w:unhideWhenUsed/>
    <w:pPr>
      <w:pBdr/>
      <w:spacing/>
      <w:ind/>
    </w:pPr>
    <w:rPr>
      <w:vertAlign w:val="superscript"/>
    </w:rPr>
  </w:style>
  <w:style w:type="character" w:styleId="898">
    <w:name w:val="FollowedHyperlink"/>
    <w:basedOn w:val="9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9">
    <w:name w:val="toc 1"/>
    <w:basedOn w:val="911"/>
    <w:next w:val="911"/>
    <w:uiPriority w:val="39"/>
    <w:unhideWhenUsed/>
    <w:pPr>
      <w:pBdr/>
      <w:spacing w:after="100"/>
      <w:ind/>
    </w:pPr>
  </w:style>
  <w:style w:type="paragraph" w:styleId="900">
    <w:name w:val="toc 2"/>
    <w:basedOn w:val="911"/>
    <w:next w:val="911"/>
    <w:uiPriority w:val="39"/>
    <w:unhideWhenUsed/>
    <w:pPr>
      <w:pBdr/>
      <w:spacing w:after="100"/>
      <w:ind w:left="220"/>
    </w:pPr>
  </w:style>
  <w:style w:type="paragraph" w:styleId="901">
    <w:name w:val="toc 3"/>
    <w:basedOn w:val="911"/>
    <w:next w:val="911"/>
    <w:uiPriority w:val="39"/>
    <w:unhideWhenUsed/>
    <w:pPr>
      <w:pBdr/>
      <w:spacing w:after="100"/>
      <w:ind w:left="440"/>
    </w:pPr>
  </w:style>
  <w:style w:type="paragraph" w:styleId="902">
    <w:name w:val="toc 4"/>
    <w:basedOn w:val="911"/>
    <w:next w:val="911"/>
    <w:uiPriority w:val="39"/>
    <w:unhideWhenUsed/>
    <w:pPr>
      <w:pBdr/>
      <w:spacing w:after="100"/>
      <w:ind w:left="660"/>
    </w:pPr>
  </w:style>
  <w:style w:type="paragraph" w:styleId="903">
    <w:name w:val="toc 5"/>
    <w:basedOn w:val="911"/>
    <w:next w:val="911"/>
    <w:uiPriority w:val="39"/>
    <w:unhideWhenUsed/>
    <w:pPr>
      <w:pBdr/>
      <w:spacing w:after="100"/>
      <w:ind w:left="880"/>
    </w:pPr>
  </w:style>
  <w:style w:type="paragraph" w:styleId="904">
    <w:name w:val="toc 6"/>
    <w:basedOn w:val="911"/>
    <w:next w:val="911"/>
    <w:uiPriority w:val="39"/>
    <w:unhideWhenUsed/>
    <w:pPr>
      <w:pBdr/>
      <w:spacing w:after="100"/>
      <w:ind w:left="1100"/>
    </w:pPr>
  </w:style>
  <w:style w:type="paragraph" w:styleId="905">
    <w:name w:val="toc 7"/>
    <w:basedOn w:val="911"/>
    <w:next w:val="911"/>
    <w:uiPriority w:val="39"/>
    <w:unhideWhenUsed/>
    <w:pPr>
      <w:pBdr/>
      <w:spacing w:after="100"/>
      <w:ind w:left="1320"/>
    </w:pPr>
  </w:style>
  <w:style w:type="paragraph" w:styleId="906">
    <w:name w:val="toc 8"/>
    <w:basedOn w:val="911"/>
    <w:next w:val="911"/>
    <w:uiPriority w:val="39"/>
    <w:unhideWhenUsed/>
    <w:pPr>
      <w:pBdr/>
      <w:spacing w:after="100"/>
      <w:ind w:left="1540"/>
    </w:pPr>
  </w:style>
  <w:style w:type="paragraph" w:styleId="907">
    <w:name w:val="toc 9"/>
    <w:basedOn w:val="911"/>
    <w:next w:val="911"/>
    <w:uiPriority w:val="39"/>
    <w:unhideWhenUsed/>
    <w:pPr>
      <w:pBdr/>
      <w:spacing w:after="100"/>
      <w:ind w:left="1760"/>
    </w:pPr>
  </w:style>
  <w:style w:type="character" w:styleId="908">
    <w:name w:val="Placeholder Text"/>
    <w:basedOn w:val="919"/>
    <w:uiPriority w:val="99"/>
    <w:semiHidden/>
    <w:pPr>
      <w:pBdr/>
      <w:spacing/>
      <w:ind/>
    </w:pPr>
    <w:rPr>
      <w:color w:val="666666"/>
    </w:rPr>
  </w:style>
  <w:style w:type="paragraph" w:styleId="909">
    <w:name w:val="TOC Heading"/>
    <w:uiPriority w:val="39"/>
    <w:unhideWhenUsed/>
    <w:pPr>
      <w:pBdr/>
      <w:spacing/>
      <w:ind/>
    </w:pPr>
  </w:style>
  <w:style w:type="paragraph" w:styleId="910">
    <w:name w:val="table of figures"/>
    <w:basedOn w:val="911"/>
    <w:next w:val="911"/>
    <w:uiPriority w:val="99"/>
    <w:unhideWhenUsed/>
    <w:pPr>
      <w:pBdr/>
      <w:spacing w:after="0" w:afterAutospacing="0"/>
      <w:ind/>
    </w:pPr>
  </w:style>
  <w:style w:type="paragraph" w:styleId="911" w:default="1">
    <w:name w:val="Normal"/>
    <w:pPr>
      <w:pBdr/>
      <w:spacing/>
      <w:ind/>
    </w:pPr>
  </w:style>
  <w:style w:type="paragraph" w:styleId="912">
    <w:name w:val="Heading 1"/>
    <w:basedOn w:val="911"/>
    <w:next w:val="911"/>
    <w:pPr>
      <w:keepNext w:val="true"/>
      <w:keepLines w:val="true"/>
      <w:pageBreakBefore w:val="false"/>
      <w:pBdr/>
      <w:spacing w:after="120" w:before="480"/>
      <w:ind/>
    </w:pPr>
    <w:rPr>
      <w:b/>
      <w:sz w:val="48"/>
      <w:szCs w:val="48"/>
    </w:rPr>
  </w:style>
  <w:style w:type="paragraph" w:styleId="913">
    <w:name w:val="Heading 2"/>
    <w:basedOn w:val="911"/>
    <w:next w:val="911"/>
    <w:pPr>
      <w:keepNext w:val="true"/>
      <w:keepLines w:val="true"/>
      <w:pageBreakBefore w:val="false"/>
      <w:pBdr/>
      <w:spacing w:after="80" w:before="360"/>
      <w:ind/>
    </w:pPr>
    <w:rPr>
      <w:b/>
      <w:sz w:val="36"/>
      <w:szCs w:val="36"/>
    </w:rPr>
  </w:style>
  <w:style w:type="paragraph" w:styleId="914">
    <w:name w:val="Heading 3"/>
    <w:basedOn w:val="911"/>
    <w:next w:val="911"/>
    <w:pPr>
      <w:keepNext w:val="true"/>
      <w:keepLines w:val="true"/>
      <w:pageBreakBefore w:val="false"/>
      <w:pBdr/>
      <w:spacing w:after="80" w:before="280"/>
      <w:ind/>
    </w:pPr>
    <w:rPr>
      <w:b/>
      <w:sz w:val="28"/>
      <w:szCs w:val="28"/>
    </w:rPr>
  </w:style>
  <w:style w:type="paragraph" w:styleId="915">
    <w:name w:val="Heading 4"/>
    <w:basedOn w:val="911"/>
    <w:next w:val="911"/>
    <w:pPr>
      <w:keepNext w:val="true"/>
      <w:keepLines w:val="true"/>
      <w:pageBreakBefore w:val="false"/>
      <w:pBdr/>
      <w:spacing w:after="40" w:before="240"/>
      <w:ind/>
    </w:pPr>
    <w:rPr>
      <w:b/>
      <w:sz w:val="24"/>
      <w:szCs w:val="24"/>
    </w:rPr>
  </w:style>
  <w:style w:type="paragraph" w:styleId="916">
    <w:name w:val="Heading 5"/>
    <w:basedOn w:val="911"/>
    <w:next w:val="911"/>
    <w:pPr>
      <w:keepNext w:val="true"/>
      <w:keepLines w:val="true"/>
      <w:pageBreakBefore w:val="false"/>
      <w:pBdr/>
      <w:spacing w:after="40" w:before="220"/>
      <w:ind/>
    </w:pPr>
    <w:rPr>
      <w:b/>
      <w:sz w:val="22"/>
      <w:szCs w:val="22"/>
    </w:rPr>
  </w:style>
  <w:style w:type="paragraph" w:styleId="917">
    <w:name w:val="Heading 6"/>
    <w:basedOn w:val="911"/>
    <w:next w:val="911"/>
    <w:pPr>
      <w:keepNext w:val="true"/>
      <w:keepLines w:val="true"/>
      <w:pageBreakBefore w:val="false"/>
      <w:pBdr/>
      <w:spacing w:after="40" w:before="200"/>
      <w:ind/>
    </w:pPr>
    <w:rPr>
      <w:b/>
      <w:sz w:val="20"/>
      <w:szCs w:val="20"/>
    </w:rPr>
  </w:style>
  <w:style w:type="paragraph" w:styleId="918">
    <w:name w:val="Title"/>
    <w:basedOn w:val="911"/>
    <w:next w:val="911"/>
    <w:pPr>
      <w:keepNext w:val="true"/>
      <w:keepLines w:val="true"/>
      <w:pageBreakBefore w:val="false"/>
      <w:pBdr/>
      <w:spacing w:after="120" w:before="480"/>
      <w:ind/>
    </w:pPr>
    <w:rPr>
      <w:b/>
      <w:sz w:val="72"/>
      <w:szCs w:val="72"/>
    </w:rPr>
  </w:style>
  <w:style w:type="character" w:styleId="919" w:default="1">
    <w:name w:val="Default Paragraph Font"/>
    <w:uiPriority w:val="1"/>
    <w:semiHidden/>
    <w:unhideWhenUsed/>
    <w:pPr>
      <w:pBdr/>
      <w:spacing/>
      <w:ind/>
    </w:pPr>
  </w:style>
  <w:style w:type="table" w:styleId="9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1" w:default="1">
    <w:name w:val="No List"/>
    <w:uiPriority w:val="99"/>
    <w:semiHidden/>
    <w:unhideWhenUsed/>
    <w:pPr>
      <w:pBdr/>
      <w:spacing/>
      <w:ind/>
    </w:pPr>
  </w:style>
  <w:style w:type="paragraph" w:styleId="922">
    <w:name w:val="Header"/>
    <w:basedOn w:val="911"/>
    <w:link w:val="923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923" w:customStyle="1">
    <w:name w:val="Header Char"/>
    <w:basedOn w:val="919"/>
    <w:link w:val="922"/>
    <w:uiPriority w:val="99"/>
    <w:pPr>
      <w:pBdr/>
      <w:spacing/>
      <w:ind/>
    </w:pPr>
  </w:style>
  <w:style w:type="paragraph" w:styleId="924">
    <w:name w:val="Footer"/>
    <w:basedOn w:val="911"/>
    <w:link w:val="925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925" w:customStyle="1">
    <w:name w:val="Footer Char"/>
    <w:basedOn w:val="919"/>
    <w:link w:val="924"/>
    <w:uiPriority w:val="99"/>
    <w:pPr>
      <w:pBdr/>
      <w:spacing/>
      <w:ind/>
    </w:pPr>
  </w:style>
  <w:style w:type="paragraph" w:styleId="926">
    <w:name w:val="List Paragraph"/>
    <w:basedOn w:val="911"/>
    <w:uiPriority w:val="34"/>
    <w:qFormat/>
    <w:pPr>
      <w:pBdr/>
      <w:spacing/>
      <w:ind w:left="720"/>
      <w:contextualSpacing w:val="true"/>
    </w:pPr>
  </w:style>
  <w:style w:type="character" w:styleId="927">
    <w:name w:val="Hyperlink"/>
    <w:basedOn w:val="919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28">
    <w:name w:val="Subtitle"/>
    <w:basedOn w:val="911"/>
    <w:next w:val="911"/>
    <w:pPr>
      <w:keepNext w:val="true"/>
      <w:keepLines w:val="true"/>
      <w:pageBreakBefore w:val="false"/>
      <w:pBdr/>
      <w:spacing w:after="80" w:before="360"/>
      <w:ind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s://github.com/thundersp/hpc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ae6RnwP6PfAltQ4mpNHK2j2YMw==">CgMxLjA4AHIhMW1uczBJbnN6SW9FWDdocjN5dGIzUm9LbjBaN0h2U3l0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Aprupa</dc:creator>
  <cp:revision>2</cp:revision>
  <dcterms:created xsi:type="dcterms:W3CDTF">2023-08-06T18:59:00Z</dcterms:created>
  <dcterms:modified xsi:type="dcterms:W3CDTF">2025-08-28T06:07:07Z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0x01010060E2C59308A7C146956AF40A51546BD6</vt:lpwstr>
  </property>
</Properties>
</file>