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imes New Roman" w:hAnsi="Times New Roman" w:cs="Times New Roman"/>
          <w:sz w:val="28"/>
          <w:szCs w:val="28"/>
        </w:rPr>
      </w:pPr>
      <w:r>
        <w:rPr>
          <w:rFonts w:ascii="Times New Roman" w:hAnsi="Times New Roman" w:cs="Times New Roman"/>
          <w:sz w:val="28"/>
          <w:szCs w:val="28"/>
        </w:rPr>
        <w:t xml:space="preserve">Name: </w:t>
      </w:r>
      <w:r>
        <w:rPr>
          <w:rFonts w:ascii="Times New Roman" w:hAnsi="Times New Roman" w:cs="Times New Roman"/>
          <w:sz w:val="28"/>
          <w:szCs w:val="28"/>
          <w:lang w:val="en-US"/>
        </w:rPr>
        <w:t xml:space="preserve">Shreyash Patil</w:t>
        <w:tab/>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t xml:space="preserve">PRN No: </w:t>
      </w:r>
      <w:r>
        <w:rPr>
          <w:rFonts w:ascii="Times New Roman" w:hAnsi="Times New Roman" w:cs="Times New Roman"/>
          <w:sz w:val="28"/>
          <w:szCs w:val="28"/>
          <w:lang w:val="en-US"/>
        </w:rPr>
        <w:t xml:space="preserve"> 22510039</w:t>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t xml:space="preserve">Batch: </w:t>
      </w:r>
      <w:r>
        <w:rPr>
          <w:rFonts w:ascii="Times New Roman" w:hAnsi="Times New Roman" w:cs="Times New Roman"/>
          <w:sz w:val="28"/>
          <w:szCs w:val="28"/>
          <w:lang w:val="en-US"/>
        </w:rPr>
        <w:t xml:space="preserve">B2</w:t>
      </w:r>
      <w:r>
        <w:rPr>
          <w:rFonts w:ascii="Times New Roman" w:hAnsi="Times New Roman" w:cs="Times New Roman"/>
          <w:sz w:val="28"/>
          <w:szCs w:val="28"/>
        </w:rPr>
      </w:r>
    </w:p>
    <w:p>
      <w:pPr>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b/>
          <w:bCs/>
          <w:sz w:val="28"/>
          <w:szCs w:val="28"/>
        </w:rPr>
      </w:pPr>
      <w:r>
        <w:rPr>
          <w:rFonts w:ascii="Times New Roman" w:hAnsi="Times New Roman" w:cs="Times New Roman"/>
          <w:b/>
          <w:sz w:val="28"/>
          <w:szCs w:val="28"/>
        </w:rPr>
        <w:t xml:space="preserve">High Performance Computing Lab</w:t>
      </w:r>
      <w:r>
        <w:rPr>
          <w:rFonts w:ascii="Times New Roman" w:hAnsi="Times New Roman" w:cs="Times New Roman"/>
          <w:b/>
          <w:bCs/>
          <w:sz w:val="28"/>
          <w:szCs w:val="28"/>
        </w:rPr>
      </w:r>
    </w:p>
    <w:p>
      <w:pPr>
        <w:pBdr/>
        <w:spacing/>
        <w:ind/>
        <w:jc w:val="center"/>
        <w:rPr>
          <w:rFonts w:ascii="Times New Roman" w:hAnsi="Times New Roman" w:cs="Times New Roman"/>
          <w:b/>
          <w:sz w:val="28"/>
          <w:szCs w:val="28"/>
        </w:rPr>
      </w:pPr>
      <w:r>
        <w:rPr>
          <w:rFonts w:ascii="Times New Roman" w:hAnsi="Times New Roman" w:cs="Times New Roman"/>
          <w:b/>
          <w:sz w:val="28"/>
          <w:szCs w:val="28"/>
        </w:rPr>
        <w:t xml:space="preserve">Practical No. 8</w:t>
      </w:r>
      <w:r>
        <w:rPr>
          <w:rFonts w:ascii="Times New Roman" w:hAnsi="Times New Roman" w:cs="Times New Roman"/>
          <w:b/>
          <w:sz w:val="28"/>
          <w:szCs w:val="28"/>
        </w:rPr>
      </w:r>
    </w:p>
    <w:p>
      <w:pPr>
        <w:pBdr/>
        <w:spacing w:after="0"/>
        <w:ind/>
        <w:rPr>
          <w:rFonts w:ascii="Times New Roman" w:hAnsi="Times New Roman" w:cs="Times New Roman"/>
          <w:bCs/>
          <w:sz w:val="28"/>
          <w:szCs w:val="28"/>
        </w:rPr>
      </w:pPr>
      <w:r>
        <w:rPr>
          <w:rFonts w:ascii="Times New Roman" w:hAnsi="Times New Roman" w:cs="Times New Roman"/>
          <w:bCs/>
          <w:sz w:val="28"/>
          <w:szCs w:val="28"/>
        </w:rPr>
      </w:r>
      <w:r>
        <w:rPr>
          <w:rFonts w:ascii="Times New Roman" w:hAnsi="Times New Roman" w:cs="Times New Roman"/>
          <w:bCs/>
          <w:sz w:val="28"/>
          <w:szCs w:val="28"/>
        </w:rPr>
      </w:r>
    </w:p>
    <w:p>
      <w:pPr>
        <w:pBdr/>
        <w:spacing w:after="0"/>
        <w:ind/>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p>
    <w:p>
      <w:pPr>
        <w:pBdr/>
        <w:spacing/>
        <w:ind/>
        <w:jc w:val="both"/>
        <w:rPr>
          <w:rFonts w:ascii="Times New Roman" w:hAnsi="Times New Roman" w:eastAsia="Times New Roman" w:cs="Times New Roman"/>
          <w:sz w:val="28"/>
          <w:szCs w:val="28"/>
          <w:highlight w:val="none"/>
        </w:rPr>
      </w:pPr>
      <w:r>
        <w:rPr>
          <w:rFonts w:ascii="Times New Roman" w:hAnsi="Times New Roman" w:cs="Times New Roman"/>
          <w:b/>
          <w:bCs/>
          <w:sz w:val="28"/>
          <w:szCs w:val="28"/>
        </w:rPr>
        <w:t xml:space="preserve">Problem Statement 1:</w:t>
      </w:r>
      <w:r>
        <w:rPr>
          <w:rFonts w:ascii="Times New Roman" w:hAnsi="Times New Roman" w:cs="Times New Roman"/>
          <w:b/>
          <w:bCs/>
          <w:sz w:val="28"/>
          <w:szCs w:val="28"/>
        </w:rPr>
        <w:t xml:space="preserve"> </w:t>
      </w:r>
      <w:r>
        <w:rPr>
          <w:rFonts w:ascii="Times New Roman" w:hAnsi="Times New Roman" w:eastAsia="Times New Roman" w:cs="Times New Roman"/>
          <w:sz w:val="28"/>
          <w:szCs w:val="28"/>
        </w:rPr>
        <w:t xml:space="preserve">Study and implement 2D Convolution using MPI. Use a different number of processes and </w:t>
      </w:r>
      <w:r>
        <w:rPr>
          <w:rFonts w:ascii="Times New Roman" w:hAnsi="Times New Roman" w:eastAsia="Times New Roman" w:cs="Times New Roman"/>
          <w:sz w:val="28"/>
          <w:szCs w:val="28"/>
        </w:rPr>
        <w:t xml:space="preserve">analyze</w:t>
      </w:r>
      <w:r>
        <w:rPr>
          <w:rFonts w:ascii="Times New Roman" w:hAnsi="Times New Roman" w:eastAsia="Times New Roman" w:cs="Times New Roman"/>
          <w:sz w:val="28"/>
          <w:szCs w:val="28"/>
        </w:rPr>
        <w:t xml:space="preserve"> the performance.</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Ans.</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Code - </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r>
      <w:r>
        <mc:AlternateContent>
          <mc:Choice Requires="wpg">
            <w:drawing>
              <wp:inline xmlns:wp="http://schemas.openxmlformats.org/drawingml/2006/wordprocessingDrawing" distT="0" distB="0" distL="0" distR="0">
                <wp:extent cx="4761436" cy="886333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9548" name=""/>
                        <pic:cNvPicPr>
                          <a:picLocks noChangeAspect="1"/>
                        </pic:cNvPicPr>
                        <pic:nvPr/>
                      </pic:nvPicPr>
                      <pic:blipFill>
                        <a:blip r:embed="rId8"/>
                        <a:stretch/>
                      </pic:blipFill>
                      <pic:spPr bwMode="auto">
                        <a:xfrm>
                          <a:off x="0" y="0"/>
                          <a:ext cx="4761436" cy="88633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4.92pt;height:697.90pt;mso-wrap-distance-left:0.00pt;mso-wrap-distance-top:0.00pt;mso-wrap-distance-right:0.00pt;mso-wrap-distance-bottom:0.00pt;z-index:1;" stroked="false">
                <v:imagedata r:id="rId8" o:title=""/>
                <o:lock v:ext="edit" rotation="t"/>
              </v:shape>
            </w:pict>
          </mc:Fallback>
        </mc:AlternateConten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Result graph - </w:t>
      </w:r>
      <w:r>
        <w:rPr>
          <w:rFonts w:ascii="Times New Roman" w:hAnsi="Times New Roman" w:eastAsia="Times New Roman" w:cs="Times New Roman"/>
          <w:sz w:val="28"/>
          <w:szCs w:val="28"/>
          <w:highlight w:val="none"/>
          <w:lang w:val="en-US"/>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bidi="en-US"/>
        </w:rPr>
      </w:r>
      <w:r>
        <mc:AlternateContent>
          <mc:Choice Requires="wpg">
            <w:drawing>
              <wp:inline xmlns:wp="http://schemas.openxmlformats.org/drawingml/2006/wordprocessingDrawing" distT="0" distB="0" distL="0" distR="0">
                <wp:extent cx="5731510" cy="228402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1084" name=""/>
                        <pic:cNvPicPr>
                          <a:picLocks noChangeAspect="1"/>
                        </pic:cNvPicPr>
                        <pic:nvPr/>
                      </pic:nvPicPr>
                      <pic:blipFill>
                        <a:blip r:embed="rId9"/>
                        <a:stretch/>
                      </pic:blipFill>
                      <pic:spPr bwMode="auto">
                        <a:xfrm>
                          <a:off x="0" y="0"/>
                          <a:ext cx="5731509" cy="22840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179.84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sz w:val="28"/>
          <w:szCs w:val="28"/>
          <w:highlight w:val="none"/>
          <w:lang w:val="en-US" w:bidi="en-US"/>
        </w:rPr>
      </w:r>
      <w:r>
        <w:rPr>
          <w:rFonts w:ascii="Times New Roman" w:hAnsi="Times New Roman" w:eastAsia="Times New Roman" w:cs="Times New Roman"/>
          <w:sz w:val="28"/>
          <w:szCs w:val="28"/>
          <w:highlight w:val="none"/>
          <w:lang w:val="en-US" w:bidi="en-US"/>
        </w:rPr>
      </w:r>
      <w:r>
        <w:rPr>
          <w:rFonts w:ascii="Times New Roman" w:hAnsi="Times New Roman" w:eastAsia="Times New Roman" w:cs="Times New Roman"/>
          <w:sz w:val="28"/>
          <w:szCs w:val="28"/>
          <w:highlight w:val="none"/>
          <w:lang w:val="en-US"/>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t xml:space="preserve">Analysis:</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t xml:space="preserve">The graph shows that the convolution execution time decreases sharply as the number of MPI processes increases, demonstrating excellent scalability and parallel efficiency. The corresponding speedup curve rises almost linearly, approaching ideal performance</w:t>
      </w:r>
      <w:r>
        <w:rPr>
          <w:rFonts w:ascii="Times New Roman" w:hAnsi="Times New Roman" w:eastAsia="Times New Roman" w:cs="Times New Roman"/>
          <w:sz w:val="28"/>
          <w:szCs w:val="28"/>
          <w:highlight w:val="none"/>
          <w:lang w:val="en-US"/>
        </w:rPr>
        <w:t xml:space="preserve">. This indicates that the workload is evenly distributed, and communication overhead remains minimal, allowing the computation to benefit significantly from parallelization.</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ind/>
        <w:jc w:val="both"/>
        <w:rPr>
          <w:rFonts w:ascii="Times New Roman" w:hAnsi="Times New Roman" w:eastAsia="Times New Roman" w:cs="Times New Roman"/>
          <w:sz w:val="28"/>
          <w:szCs w:val="28"/>
          <w:highlight w:val="none"/>
        </w:rPr>
      </w:pPr>
      <w:r>
        <w:rPr>
          <w:rFonts w:ascii="Times New Roman" w:hAnsi="Times New Roman" w:cs="Times New Roman"/>
          <w:b/>
          <w:bCs/>
          <w:sz w:val="28"/>
          <w:szCs w:val="28"/>
        </w:rPr>
        <w:t xml:space="preserve">Problem Statement 2</w:t>
      </w:r>
      <w:r>
        <w:rPr>
          <w:rFonts w:ascii="Times New Roman" w:hAnsi="Times New Roman" w:cs="Times New Roman"/>
          <w:b/>
          <w:bCs/>
          <w:sz w:val="28"/>
          <w:szCs w:val="28"/>
        </w:rPr>
        <w:t xml:space="preserve">:</w:t>
      </w:r>
      <w:r>
        <w:rPr>
          <w:rFonts w:ascii="Times New Roman" w:hAnsi="Times New Roman" w:cs="Times New Roman"/>
          <w:b/>
          <w:bCs/>
          <w:sz w:val="28"/>
          <w:szCs w:val="28"/>
        </w:rPr>
        <w:t xml:space="preserve"> </w:t>
      </w:r>
      <w:r>
        <w:rPr>
          <w:rFonts w:ascii="Times New Roman" w:hAnsi="Times New Roman" w:eastAsia="Times New Roman" w:cs="Times New Roman"/>
          <w:sz w:val="28"/>
          <w:szCs w:val="28"/>
        </w:rPr>
        <w:t xml:space="preserve">Implement dot product using MPI. Use different number of      processes and </w:t>
      </w:r>
      <w:r>
        <w:rPr>
          <w:rFonts w:ascii="Times New Roman" w:hAnsi="Times New Roman" w:eastAsia="Times New Roman" w:cs="Times New Roman"/>
          <w:sz w:val="28"/>
          <w:szCs w:val="28"/>
        </w:rPr>
        <w:t xml:space="preserve">analyze</w:t>
      </w:r>
      <w:r>
        <w:rPr>
          <w:rFonts w:ascii="Times New Roman" w:hAnsi="Times New Roman" w:eastAsia="Times New Roman" w:cs="Times New Roman"/>
          <w:sz w:val="28"/>
          <w:szCs w:val="28"/>
        </w:rPr>
        <w:t xml:space="preserve"> the performance.</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Ans.</w:t>
      </w:r>
      <w:r>
        <w:rPr>
          <w:rFonts w:ascii="Times New Roman" w:hAnsi="Times New Roman" w:eastAsia="Times New Roman" w:cs="Times New Roman"/>
          <w:sz w:val="28"/>
          <w:szCs w:val="28"/>
          <w:highlight w:val="none"/>
          <w:lang w:val="en-US"/>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bidi="en-US"/>
        </w:rPr>
        <w:t xml:space="preserve">Code:</w:t>
      </w:r>
      <w:r>
        <w:rPr>
          <w:rFonts w:ascii="Times New Roman" w:hAnsi="Times New Roman" w:eastAsia="Times New Roman" w:cs="Times New Roman"/>
          <w:sz w:val="28"/>
          <w:szCs w:val="28"/>
          <w:highlight w:val="none"/>
          <w:lang w:val="en-US"/>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r>
      <w:r>
        <mc:AlternateContent>
          <mc:Choice Requires="wpg">
            <w:drawing>
              <wp:inline xmlns:wp="http://schemas.openxmlformats.org/drawingml/2006/wordprocessingDrawing" distT="0" distB="0" distL="0" distR="0">
                <wp:extent cx="5716117" cy="88633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9506" name=""/>
                        <pic:cNvPicPr>
                          <a:picLocks noChangeAspect="1"/>
                        </pic:cNvPicPr>
                        <pic:nvPr/>
                      </pic:nvPicPr>
                      <pic:blipFill>
                        <a:blip r:embed="rId10"/>
                        <a:stretch/>
                      </pic:blipFill>
                      <pic:spPr bwMode="auto">
                        <a:xfrm>
                          <a:off x="0" y="0"/>
                          <a:ext cx="5716117" cy="88633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0.09pt;height:697.9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Results graph:</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r>
        <mc:AlternateContent>
          <mc:Choice Requires="wpg">
            <w:drawing>
              <wp:inline xmlns:wp="http://schemas.openxmlformats.org/drawingml/2006/wordprocessingDrawing" distT="0" distB="0" distL="0" distR="0">
                <wp:extent cx="5731510" cy="353059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76134" name=""/>
                        <pic:cNvPicPr>
                          <a:picLocks noChangeAspect="1"/>
                        </pic:cNvPicPr>
                        <pic:nvPr/>
                      </pic:nvPicPr>
                      <pic:blipFill>
                        <a:blip r:embed="rId11"/>
                        <a:stretch/>
                      </pic:blipFill>
                      <pic:spPr bwMode="auto">
                        <a:xfrm>
                          <a:off x="0" y="0"/>
                          <a:ext cx="5731509" cy="3530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278.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en-US"/>
        </w:rPr>
        <w:t xml:space="preserve">Analysis:</w:t>
      </w:r>
      <w:r>
        <w:rPr>
          <w:rFonts w:ascii="Times New Roman" w:hAnsi="Times New Roman" w:eastAsia="Times New Roman" w:cs="Times New Roman"/>
          <w:sz w:val="28"/>
          <w:szCs w:val="28"/>
        </w:rPr>
      </w:r>
    </w:p>
    <w:p>
      <w:pPr>
        <w:pBdr/>
        <w:spacing/>
        <w:ind/>
        <w:jc w:val="both"/>
        <w:rPr>
          <w:rFonts w:ascii="Times New Roman" w:hAnsi="Times New Roman" w:eastAsia="Times New Roman" w:cs="Times New Roman"/>
          <w:sz w:val="28"/>
          <w:szCs w:val="28"/>
        </w:rPr>
      </w:pP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t xml:space="preserve">Based on the graph, as the number of processes increases, the execution time for the MPI matrix-matrix multiplication program decreases. This demonstrates the effectiveness of parallelization, as distributing the computational workload across more p</w:t>
      </w:r>
      <w:r>
        <w:rPr>
          <w:rFonts w:ascii="Times New Roman" w:hAnsi="Times New Roman" w:eastAsia="Times New Roman" w:cs="Times New Roman"/>
          <w:sz w:val="28"/>
          <w:szCs w:val="28"/>
          <w:highlight w:val="none"/>
          <w:lang w:val="en-US"/>
        </w:rPr>
        <w:t xml:space="preserve">rocesses leads to a reduction in the overall time required to complete the task. The most significant decrease in execution time occurs when moving from one to two processes, suggesting diminishing returns as more processes are added, which is a common char</w:t>
      </w:r>
      <w:r>
        <w:rPr>
          <w:rFonts w:ascii="Times New Roman" w:hAnsi="Times New Roman" w:eastAsia="Times New Roman" w:cs="Times New Roman"/>
          <w:sz w:val="28"/>
          <w:szCs w:val="28"/>
          <w:highlight w:val="none"/>
          <w:lang w:val="en-US"/>
        </w:rPr>
        <w:t xml:space="preserve">acteristic of parallel programs.</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1 Char"/>
    <w:basedOn w:val="665"/>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665"/>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665"/>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665"/>
    <w:link w:val="142"/>
    <w:uiPriority w:val="9"/>
    <w:pPr>
      <w:pBdr/>
      <w:spacing/>
      <w:ind/>
    </w:pPr>
    <w:rPr>
      <w:rFonts w:ascii="Arial" w:hAnsi="Arial" w:eastAsia="Arial" w:cs="Arial"/>
      <w:i/>
      <w:iCs/>
      <w:color w:val="0f4761" w:themeColor="accent1" w:themeShade="BF"/>
    </w:rPr>
  </w:style>
  <w:style w:type="character" w:styleId="154">
    <w:name w:val="Heading 5 Char"/>
    <w:basedOn w:val="665"/>
    <w:link w:val="143"/>
    <w:uiPriority w:val="9"/>
    <w:pPr>
      <w:pBdr/>
      <w:spacing/>
      <w:ind/>
    </w:pPr>
    <w:rPr>
      <w:rFonts w:ascii="Arial" w:hAnsi="Arial" w:eastAsia="Arial" w:cs="Arial"/>
      <w:color w:val="0f4761" w:themeColor="accent1" w:themeShade="BF"/>
    </w:rPr>
  </w:style>
  <w:style w:type="character" w:styleId="155">
    <w:name w:val="Heading 6 Char"/>
    <w:basedOn w:val="665"/>
    <w:link w:val="144"/>
    <w:uiPriority w:val="9"/>
    <w:pPr>
      <w:pBdr/>
      <w:spacing/>
      <w:ind/>
    </w:pPr>
    <w:rPr>
      <w:rFonts w:ascii="Arial" w:hAnsi="Arial" w:eastAsia="Arial" w:cs="Arial"/>
      <w:i/>
      <w:iCs/>
      <w:color w:val="595959" w:themeColor="text1" w:themeTint="A6"/>
    </w:rPr>
  </w:style>
  <w:style w:type="character" w:styleId="156">
    <w:name w:val="Heading 7 Char"/>
    <w:basedOn w:val="665"/>
    <w:link w:val="145"/>
    <w:uiPriority w:val="9"/>
    <w:pPr>
      <w:pBdr/>
      <w:spacing/>
      <w:ind/>
    </w:pPr>
    <w:rPr>
      <w:rFonts w:ascii="Arial" w:hAnsi="Arial" w:eastAsia="Arial" w:cs="Arial"/>
      <w:color w:val="595959" w:themeColor="text1" w:themeTint="A6"/>
    </w:rPr>
  </w:style>
  <w:style w:type="character" w:styleId="157">
    <w:name w:val="Heading 8 Char"/>
    <w:basedOn w:val="665"/>
    <w:link w:val="146"/>
    <w:uiPriority w:val="9"/>
    <w:pPr>
      <w:pBdr/>
      <w:spacing/>
      <w:ind/>
    </w:pPr>
    <w:rPr>
      <w:rFonts w:ascii="Arial" w:hAnsi="Arial" w:eastAsia="Arial" w:cs="Arial"/>
      <w:i/>
      <w:iCs/>
      <w:color w:val="272727" w:themeColor="text1" w:themeTint="D8"/>
    </w:rPr>
  </w:style>
  <w:style w:type="character" w:styleId="158">
    <w:name w:val="Heading 9 Char"/>
    <w:basedOn w:val="665"/>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665"/>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665"/>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665"/>
    <w:link w:val="163"/>
    <w:uiPriority w:val="29"/>
    <w:pPr>
      <w:pBdr/>
      <w:spacing/>
      <w:ind/>
    </w:pPr>
    <w:rPr>
      <w:i/>
      <w:iCs/>
      <w:color w:val="404040" w:themeColor="text1" w:themeTint="BF"/>
    </w:rPr>
  </w:style>
  <w:style w:type="paragraph" w:styleId="165">
    <w:name w:val="List Paragraph"/>
    <w:basedOn w:val="664"/>
    <w:uiPriority w:val="34"/>
    <w:qFormat/>
    <w:pPr>
      <w:pBdr/>
      <w:spacing/>
      <w:ind w:left="720"/>
      <w:contextualSpacing w:val="true"/>
    </w:pPr>
  </w:style>
  <w:style w:type="character" w:styleId="166">
    <w:name w:val="Intense Emphasis"/>
    <w:basedOn w:val="665"/>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665"/>
    <w:link w:val="167"/>
    <w:uiPriority w:val="30"/>
    <w:pPr>
      <w:pBdr/>
      <w:spacing/>
      <w:ind/>
    </w:pPr>
    <w:rPr>
      <w:i/>
      <w:iCs/>
      <w:color w:val="0f4761" w:themeColor="accent1" w:themeShade="BF"/>
    </w:rPr>
  </w:style>
  <w:style w:type="character" w:styleId="169">
    <w:name w:val="Intense Reference"/>
    <w:basedOn w:val="665"/>
    <w:uiPriority w:val="32"/>
    <w:qFormat/>
    <w:pPr>
      <w:pBdr/>
      <w:spacing/>
      <w:ind/>
    </w:pPr>
    <w:rPr>
      <w:b/>
      <w:bCs/>
      <w:smallCaps/>
      <w:color w:val="0f4761" w:themeColor="accent1" w:themeShade="BF"/>
      <w:spacing w:val="5"/>
    </w:rPr>
  </w:style>
  <w:style w:type="paragraph" w:styleId="170">
    <w:name w:val="No Spacing"/>
    <w:basedOn w:val="664"/>
    <w:uiPriority w:val="1"/>
    <w:qFormat/>
    <w:pPr>
      <w:pBdr/>
      <w:spacing w:after="0" w:line="240" w:lineRule="auto"/>
      <w:ind/>
    </w:pPr>
  </w:style>
  <w:style w:type="character" w:styleId="171">
    <w:name w:val="Subtle Emphasis"/>
    <w:basedOn w:val="665"/>
    <w:uiPriority w:val="19"/>
    <w:qFormat/>
    <w:pPr>
      <w:pBdr/>
      <w:spacing/>
      <w:ind/>
    </w:pPr>
    <w:rPr>
      <w:i/>
      <w:iCs/>
      <w:color w:val="404040" w:themeColor="text1" w:themeTint="BF"/>
    </w:rPr>
  </w:style>
  <w:style w:type="character" w:styleId="172">
    <w:name w:val="Emphasis"/>
    <w:basedOn w:val="665"/>
    <w:uiPriority w:val="20"/>
    <w:qFormat/>
    <w:pPr>
      <w:pBdr/>
      <w:spacing/>
      <w:ind/>
    </w:pPr>
    <w:rPr>
      <w:i/>
      <w:iCs/>
    </w:rPr>
  </w:style>
  <w:style w:type="character" w:styleId="173">
    <w:name w:val="Strong"/>
    <w:basedOn w:val="665"/>
    <w:uiPriority w:val="22"/>
    <w:qFormat/>
    <w:pPr>
      <w:pBdr/>
      <w:spacing/>
      <w:ind/>
    </w:pPr>
    <w:rPr>
      <w:b/>
      <w:bCs/>
    </w:rPr>
  </w:style>
  <w:style w:type="character" w:styleId="174">
    <w:name w:val="Subtle Reference"/>
    <w:basedOn w:val="665"/>
    <w:uiPriority w:val="31"/>
    <w:qFormat/>
    <w:pPr>
      <w:pBdr/>
      <w:spacing/>
      <w:ind/>
    </w:pPr>
    <w:rPr>
      <w:smallCaps/>
      <w:color w:val="5a5a5a" w:themeColor="text1" w:themeTint="A5"/>
    </w:rPr>
  </w:style>
  <w:style w:type="character" w:styleId="175">
    <w:name w:val="Book Title"/>
    <w:basedOn w:val="665"/>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665"/>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665"/>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665"/>
    <w:link w:val="181"/>
    <w:uiPriority w:val="99"/>
    <w:semiHidden/>
    <w:pPr>
      <w:pBdr/>
      <w:spacing/>
      <w:ind/>
    </w:pPr>
    <w:rPr>
      <w:sz w:val="20"/>
      <w:szCs w:val="20"/>
    </w:rPr>
  </w:style>
  <w:style w:type="character" w:styleId="183">
    <w:name w:val="footnote reference"/>
    <w:basedOn w:val="665"/>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665"/>
    <w:link w:val="184"/>
    <w:uiPriority w:val="99"/>
    <w:semiHidden/>
    <w:pPr>
      <w:pBdr/>
      <w:spacing/>
      <w:ind/>
    </w:pPr>
    <w:rPr>
      <w:sz w:val="20"/>
      <w:szCs w:val="20"/>
    </w:rPr>
  </w:style>
  <w:style w:type="character" w:styleId="186">
    <w:name w:val="endnote reference"/>
    <w:basedOn w:val="665"/>
    <w:uiPriority w:val="99"/>
    <w:semiHidden/>
    <w:unhideWhenUsed/>
    <w:pPr>
      <w:pBdr/>
      <w:spacing/>
      <w:ind/>
    </w:pPr>
    <w:rPr>
      <w:vertAlign w:val="superscript"/>
    </w:rPr>
  </w:style>
  <w:style w:type="character" w:styleId="187">
    <w:name w:val="Hyperlink"/>
    <w:basedOn w:val="665"/>
    <w:uiPriority w:val="99"/>
    <w:unhideWhenUsed/>
    <w:pPr>
      <w:pBdr/>
      <w:spacing/>
      <w:ind/>
    </w:pPr>
    <w:rPr>
      <w:color w:val="0563c1" w:themeColor="hyperlink"/>
      <w:u w:val="single"/>
    </w:rPr>
  </w:style>
  <w:style w:type="character" w:styleId="188">
    <w:name w:val="FollowedHyperlink"/>
    <w:basedOn w:val="665"/>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665"/>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character" w:styleId="665" w:default="1">
    <w:name w:val="Default Paragraph Font"/>
    <w:uiPriority w:val="1"/>
    <w:semiHidden/>
    <w:unhideWhenUsed/>
    <w:pPr>
      <w:pBdr/>
      <w:spacing/>
      <w:ind/>
    </w:pPr>
  </w:style>
  <w:style w:type="table" w:styleId="66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7"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HP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Mulla</dc:creator>
  <cp:keywords/>
  <dc:description/>
  <cp:revision>3</cp:revision>
  <dcterms:created xsi:type="dcterms:W3CDTF">2025-09-28T15:06:00Z</dcterms:created>
  <dcterms:modified xsi:type="dcterms:W3CDTF">2025-10-04T18:08:01Z</dcterms:modified>
</cp:coreProperties>
</file>