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Rule="auto"/>
        <w:jc w:val="center"/>
        <w:rPr>
          <w:rFonts w:ascii="Bookman Old Style" w:cs="Bookman Old Style" w:eastAsia="Bookman Old Style" w:hAnsi="Bookman Old Style"/>
        </w:rPr>
      </w:pPr>
    </w:p>
    <w:p w14:paraId="00000002">
      <w:pPr>
        <w:spacing w:after="0" w:lineRule="auto"/>
        <w:jc w:val="center"/>
        <w:rPr>
          <w:rFonts w:ascii="Bookman Old Style" w:cs="Bookman Old Style" w:eastAsia="Bookman Old Style" w:hAnsi="Bookman Old Style"/>
        </w:rPr>
      </w:pPr>
    </w:p>
    <w:p w14:paraId="00000003">
      <w:pPr>
        <w:spacing w:after="0" w:lineRule="auto"/>
        <w:jc w:val="center"/>
        <w:rPr>
          <w:rFonts w:ascii="Bookman Old Style" w:cs="Bookman Old Style" w:eastAsia="Bookman Old Style" w:hAnsi="Bookman Old Style"/>
        </w:rPr>
      </w:pPr>
    </w:p>
    <w:p w14:paraId="00000004">
      <w:pPr>
        <w:spacing w:after="0" w:lineRule="auto"/>
        <w:rPr>
          <w:rFonts w:ascii="Bookman Old Style" w:cs="Bookman Old Style" w:eastAsia="Bookman Old Style" w:hAnsi="Bookman Old Style"/>
        </w:rPr>
      </w:pPr>
    </w:p>
    <w:p w14:paraId="00000005">
      <w:pPr>
        <w:spacing w:after="0" w:lineRule="auto"/>
        <w:rPr>
          <w:rFonts w:ascii="Bookman Old Style" w:cs="Bookman Old Style" w:eastAsia="Bookman Old Style" w:hAnsi="Bookman Old Style"/>
        </w:rPr>
      </w:pPr>
    </w:p>
    <w:p w14:paraId="00000006">
      <w:pPr>
        <w:jc w:val="center"/>
        <w:rPr>
          <w:rFonts w:ascii="Bookman Old Style" w:cs="Bookman Old Style" w:eastAsia="Bookman Old Style" w:hAnsi="Bookman Old Style"/>
        </w:rPr>
        <w:pStyle w:val="P68B1DB1-Normal1"/>
      </w:pPr>
      <w:r>
        <w:t>32ビット仮想コンソール</w:t>
        <w:br w:type="textWrapping"/>
      </w:r>
    </w:p>
    <w:p w14:paraId="00000007">
      <w:pPr>
        <w:spacing w:after="0" w:lineRule="auto"/>
        <w:rPr>
          <w:rFonts w:ascii="Bookman Old Style" w:cs="Bookman Old Style" w:eastAsia="Bookman Old Style" w:hAnsi="Bookman Old Style"/>
        </w:rPr>
      </w:pPr>
    </w:p>
    <w:p w14:paraId="00000008">
      <w:pPr>
        <w:spacing w:after="0" w:lineRule="auto"/>
        <w:jc w:val="center"/>
        <w:rPr>
          <w:rFonts w:ascii="Bookman Old Style" w:cs="Bookman Old Style" w:eastAsia="Bookman Old Style" w:hAnsi="Bookman Old Style"/>
        </w:rPr>
      </w:pPr>
    </w:p>
    <w:p w14:paraId="00000009">
      <w:pPr>
        <w:spacing w:after="0" w:lineRule="auto"/>
        <w:rPr>
          <w:rFonts w:ascii="Bookman Old Style" w:cs="Bookman Old Style" w:eastAsia="Bookman Old Style" w:hAnsi="Bookman Old Style"/>
          <w:b w:val="1"/>
          <w:color w:val="0000ff"/>
          <w:sz w:val="72"/>
          <w:szCs w:val="72"/>
        </w:rPr>
      </w:pPr>
    </w:p>
    <w:p w14:paraId="0000000A">
      <w:pPr>
        <w:spacing w:after="0" w:lineRule="auto"/>
        <w:jc w:val="center"/>
        <w:rPr>
          <w:rFonts w:ascii="Bookman Old Style" w:cs="Bookman Old Style" w:eastAsia="Bookman Old Style" w:hAnsi="Bookman Old Style"/>
          <w:b w:val="1"/>
          <w:sz w:val="80"/>
          <w:szCs w:val="80"/>
        </w:rPr>
        <w:pStyle w:val="P68B1DB1-Normal2"/>
      </w:pPr>
      <w:r>
        <w:t>システム仕様</w:t>
      </w:r>
    </w:p>
    <w:p w14:paraId="0000000B">
      <w:pPr>
        <w:rPr>
          <w:rFonts w:ascii="Bookman Old Style" w:cs="Bookman Old Style" w:eastAsia="Bookman Old Style" w:hAnsi="Bookman Old Style"/>
          <w:b w:val="1"/>
          <w:color w:val="595959"/>
          <w:sz w:val="48"/>
          <w:szCs w:val="48"/>
        </w:rPr>
      </w:pPr>
      <w:r>
        <w:br w:type="page"/>
      </w:r>
    </w:p>
    <w:p w14:paraId="0000000C">
      <w:pPr>
        <w:pBdr>
          <w:bottom w:color="000000" w:space="1" w:sz="4" w:val="single"/>
        </w:pBdr>
        <w:spacing w:after="0" w:lineRule="auto"/>
        <w:jc w:val="center"/>
        <w:rPr>
          <w:rFonts w:ascii="Bookman Old Style" w:cs="Bookman Old Style" w:eastAsia="Bookman Old Style" w:hAnsi="Bookman Old Style"/>
          <w:b w:val="1"/>
          <w:sz w:val="28"/>
          <w:szCs w:val="28"/>
        </w:rPr>
        <w:pStyle w:val="P68B1DB1-Normal3"/>
      </w:pPr>
      <w:r>
        <w:rPr>
          <w:sz w:val="48"/>
          <w:szCs w:val="48"/>
        </w:rPr>
        <w:t>第4回:グラフィックスチップ(GPU)</w:t>
      </w:r>
      <w:r>
        <w:rPr>
          <w:sz w:val="44"/>
          <w:szCs w:val="44"/>
        </w:rPr>
        <w:br w:type="textWrapping"/>
      </w:r>
    </w:p>
    <w:p w14:paraId="0000000D">
      <w:pPr>
        <w:spacing w:after="0" w:before="240" w:lineRule="auto"/>
        <w:jc w:val="both"/>
        <w:rPr>
          <w:rFonts w:ascii="Bookman Old Style" w:cs="Bookman Old Style" w:eastAsia="Bookman Old Style" w:hAnsi="Bookman Old Style"/>
        </w:rPr>
        <w:pStyle w:val="P68B1DB1-Normal4"/>
      </w:pPr>
      <w:r>
        <w:t>資料作成日2023.01.08年Carra著</w:t>
      </w:r>
    </w:p>
    <w:p w14:paraId="0000000E">
      <w:pPr>
        <w:spacing w:after="0" w:before="240" w:lineRule="auto"/>
        <w:jc w:val="both"/>
        <w:rPr>
          <w:rFonts w:ascii="Bookman Old Style" w:cs="Bookman Old Style" w:eastAsia="Bookman Old Style" w:hAnsi="Bookman Old Style"/>
        </w:rPr>
      </w:pPr>
    </w:p>
    <w:p w14:paraId="0000000F">
      <w:pPr>
        <w:spacing w:after="0" w:lineRule="auto"/>
        <w:jc w:val="both"/>
        <w:rPr>
          <w:rFonts w:ascii="Bookman Old Style" w:cs="Bookman Old Style" w:eastAsia="Bookman Old Style" w:hAnsi="Bookman Old Style"/>
        </w:rPr>
      </w:pPr>
    </w:p>
    <w:p w14:paraId="00000010">
      <w:pPr>
        <w:spacing w:after="0" w:lineRule="auto"/>
        <w:jc w:val="both"/>
        <w:rPr>
          <w:rFonts w:ascii="Bookman Old Style" w:cs="Bookman Old Style" w:eastAsia="Bookman Old Style" w:hAnsi="Bookman Old Style"/>
        </w:rPr>
      </w:pPr>
    </w:p>
    <w:p w14:paraId="00000011">
      <w:pPr>
        <w:spacing w:after="0" w:lineRule="auto"/>
        <w:jc w:val="both"/>
        <w:rPr>
          <w:rFonts w:ascii="Bookman Old Style" w:cs="Bookman Old Style" w:eastAsia="Bookman Old Style" w:hAnsi="Bookman Old Style"/>
        </w:rPr>
      </w:pPr>
    </w:p>
    <w:p w14:paraId="00000012">
      <w:pPr>
        <w:spacing w:after="0" w:lineRule="auto"/>
        <w:jc w:val="center"/>
        <w:rPr>
          <w:rFonts w:ascii="Bookman Old Style" w:cs="Bookman Old Style" w:eastAsia="Bookman Old Style" w:hAnsi="Bookman Old Style"/>
          <w:b w:val="1"/>
          <w:sz w:val="28"/>
          <w:szCs w:val="28"/>
        </w:rPr>
        <w:pStyle w:val="P68B1DB1-Normal5"/>
      </w:pPr>
      <w:r>
        <w:t>これは何だ?</w:t>
      </w:r>
    </w:p>
    <w:p w14:paraId="00000013">
      <w:pPr>
        <w:spacing w:after="0" w:lineRule="auto"/>
        <w:jc w:val="both"/>
        <w:rPr>
          <w:rFonts w:ascii="Bookman Old Style" w:cs="Bookman Old Style" w:eastAsia="Bookman Old Style" w:hAnsi="Bookman Old Style"/>
        </w:rPr>
      </w:pPr>
    </w:p>
    <w:p w14:paraId="00000014">
      <w:pPr>
        <w:spacing w:after="0" w:lineRule="auto"/>
        <w:jc w:val="both"/>
        <w:rPr>
          <w:rFonts w:ascii="Bookman Old Style" w:cs="Bookman Old Style" w:eastAsia="Bookman Old Style" w:hAnsi="Bookman Old Style"/>
        </w:rPr>
        <w:pStyle w:val="P68B1DB1-Normal4"/>
      </w:pPr>
      <w:r>
        <w:t>このドキュメントは、Vircon32システム仕様のパート4です。この一連のドキュメントは、Vircon32システムを定義し、その機能と動作を詳細に説明する完全な仕様を提供します。</w:t>
      </w:r>
    </w:p>
    <w:p w14:paraId="00000015">
      <w:pPr>
        <w:spacing w:after="0" w:lineRule="auto"/>
        <w:jc w:val="both"/>
        <w:rPr>
          <w:rFonts w:ascii="Bookman Old Style" w:cs="Bookman Old Style" w:eastAsia="Bookman Old Style" w:hAnsi="Bookman Old Style"/>
        </w:rPr>
      </w:pPr>
    </w:p>
    <w:p w14:paraId="00000016">
      <w:pPr>
        <w:spacing w:after="0" w:lineRule="auto"/>
        <w:jc w:val="both"/>
        <w:rPr>
          <w:rFonts w:ascii="Bookman Old Style" w:cs="Bookman Old Style" w:eastAsia="Bookman Old Style" w:hAnsi="Bookman Old Style"/>
        </w:rPr>
        <w:pStyle w:val="P68B1DB1-Normal4"/>
      </w:pPr>
      <w:r>
        <w:t>この仕様の主な目標は、Vircon32システムとは何か、および準拠していると見なされるためにゲームシステムがどのように実装される必要があるかについての標準を定義することです。また、Vircon32は仮想システムであるため、これらの文書の重要な第2の目標は、独自のVircon32実装を作成するための知識を誰にでも提供することです。</w:t>
      </w:r>
    </w:p>
    <w:p w14:paraId="00000017">
      <w:pPr>
        <w:spacing w:after="0" w:lineRule="auto"/>
        <w:jc w:val="both"/>
        <w:rPr>
          <w:rFonts w:ascii="Bookman Old Style" w:cs="Bookman Old Style" w:eastAsia="Bookman Old Style" w:hAnsi="Bookman Old Style"/>
        </w:rPr>
      </w:pPr>
    </w:p>
    <w:p w14:paraId="00000018">
      <w:pPr>
        <w:pBdr>
          <w:bottom w:color="000000" w:space="1" w:sz="6" w:val="single"/>
        </w:pBdr>
        <w:spacing w:after="0" w:lineRule="auto"/>
        <w:jc w:val="both"/>
        <w:rPr>
          <w:rFonts w:ascii="Bookman Old Style" w:cs="Bookman Old Style" w:eastAsia="Bookman Old Style" w:hAnsi="Bookman Old Style"/>
        </w:rPr>
      </w:pPr>
    </w:p>
    <w:p w14:paraId="00000019"/>
    <w:p w14:paraId="0000001A"/>
    <w:p w14:paraId="0000001B">
      <w:pPr>
        <w:rPr>
          <w:rFonts w:ascii="Bookman Old Style" w:cs="Bookman Old Style" w:eastAsia="Bookman Old Style" w:hAnsi="Bookman Old Style"/>
          <w:b w:val="1"/>
          <w:color w:val="0000ff"/>
          <w:sz w:val="40"/>
          <w:szCs w:val="40"/>
        </w:rPr>
        <w:pStyle w:val="P68B1DB1-Normal6"/>
      </w:pPr>
      <w:r>
        <w:t>Vircon32について</w:t>
      </w:r>
    </w:p>
    <w:p w14:paraId="0000001C">
      <w:pPr>
        <w:spacing w:after="0" w:lineRule="auto"/>
        <w:jc w:val="both"/>
        <w:rPr>
          <w:rFonts w:ascii="Bookman Old Style" w:cs="Bookman Old Style" w:eastAsia="Bookman Old Style" w:hAnsi="Bookman Old Style"/>
        </w:rPr>
        <w:pStyle w:val="P68B1DB1-Normal4"/>
      </w:pPr>
      <w:r>
        <w:t>Vircon32プロジェクトはCarraによって独自に作成されました。Vircon32システムとその関連資料(ドキュメント、ソフトウェア、ソースコード、アート、およびその他の関連要素を含む)は、元の作成者が所有しています。</w:t>
      </w:r>
    </w:p>
    <w:p w14:paraId="0000001D">
      <w:pPr>
        <w:spacing w:after="0" w:lineRule="auto"/>
        <w:jc w:val="both"/>
        <w:rPr>
          <w:rFonts w:ascii="Bookman Old Style" w:cs="Bookman Old Style" w:eastAsia="Bookman Old Style" w:hAnsi="Bookman Old Style"/>
        </w:rPr>
      </w:pPr>
    </w:p>
    <w:p w14:paraId="0000001E">
      <w:pPr>
        <w:spacing w:after="0" w:lineRule="auto"/>
        <w:jc w:val="both"/>
        <w:rPr>
          <w:rFonts w:ascii="Bookman Old Style" w:cs="Bookman Old Style" w:eastAsia="Bookman Old Style" w:hAnsi="Bookman Old Style"/>
        </w:rPr>
        <w:pStyle w:val="P68B1DB1-Normal4"/>
      </w:pPr>
      <w:r>
        <w:t>Vircon32は無料のオープンソースプロジェクトで、誰でもゲーム機をプレイし、そのためのソフトウェアを開発できるようにすることを目的としている。この詳細については、使用可能な各ソフトウェアに含まれているライセンステキストを参照してください。</w:t>
      </w:r>
    </w:p>
    <w:p w14:paraId="0000001F">
      <w:pPr>
        <w:spacing w:after="0" w:lineRule="auto"/>
        <w:jc w:val="both"/>
        <w:rPr>
          <w:rFonts w:ascii="Bookman Old Style" w:cs="Bookman Old Style" w:eastAsia="Bookman Old Style" w:hAnsi="Bookman Old Style"/>
        </w:rPr>
      </w:pPr>
    </w:p>
    <w:p w14:paraId="00000020">
      <w:pPr>
        <w:spacing w:after="0" w:lineRule="auto"/>
        <w:jc w:val="both"/>
        <w:rPr>
          <w:rFonts w:ascii="Bookman Old Style" w:cs="Bookman Old Style" w:eastAsia="Bookman Old Style" w:hAnsi="Bookman Old Style"/>
        </w:rPr>
      </w:pPr>
    </w:p>
    <w:p w14:paraId="00000021">
      <w:pPr>
        <w:rPr>
          <w:rFonts w:ascii="Bookman Old Style" w:cs="Bookman Old Style" w:eastAsia="Bookman Old Style" w:hAnsi="Bookman Old Style"/>
          <w:b w:val="1"/>
          <w:color w:val="0000ff"/>
          <w:sz w:val="40"/>
          <w:szCs w:val="40"/>
        </w:rPr>
        <w:pStyle w:val="P68B1DB1-Normal6"/>
      </w:pPr>
      <w:r>
        <w:t>このドキュメントについて</w:t>
      </w:r>
    </w:p>
    <w:p w14:paraId="00000022">
      <w:pPr>
        <w:spacing w:after="0" w:lineRule="auto"/>
        <w:jc w:val="both"/>
        <w:rPr>
          <w:rFonts w:ascii="Bookman Old Style" w:cs="Bookman Old Style" w:eastAsia="Bookman Old Style" w:hAnsi="Bookman Old Style"/>
        </w:rPr>
        <w:pStyle w:val="P68B1DB1-Normal4"/>
      </w:pPr>
      <w:r>
        <w:t xml:space="preserve">このドキュメントは、Creative Commons Attribution 4.0 License(CC BY 4.0)に基づいて提供されています。ライセンスの全文は、Creative CommonsのWebサイトで読むことができます。</w:t>
      </w:r>
    </w:p>
    <w:p w14:paraId="00000023">
      <w:pPr>
        <w:spacing w:after="0" w:lineRule="auto"/>
        <w:jc w:val="both"/>
        <w:rPr>
          <w:sz w:val="24"/>
          <w:szCs w:val="24"/>
        </w:rPr>
        <w:pStyle w:val="P68B1DB1-Normal7"/>
      </w:pPr>
      <w:hyperlink r:id="rId6">
        <w:r>
          <w:t>https://creativecommons.org/licenses/by/4.0/</w:t>
        </w:r>
      </w:hyperlink>
    </w:p>
    <w:p w14:paraId="00000024">
      <w:pPr>
        <w:spacing w:after="0" w:lineRule="auto"/>
        <w:jc w:val="both"/>
        <w:rPr>
          <w:rFonts w:ascii="Bookman Old Style" w:cs="Bookman Old Style" w:eastAsia="Bookman Old Style" w:hAnsi="Bookman Old Style"/>
        </w:rPr>
      </w:pPr>
    </w:p>
    <w:p w14:paraId="00000025">
      <w:pPr>
        <w:spacing w:after="0" w:lineRule="auto"/>
        <w:jc w:val="both"/>
        <w:rPr>
          <w:rFonts w:ascii="Bookman Old Style" w:cs="Bookman Old Style" w:eastAsia="Bookman Old Style" w:hAnsi="Bookman Old Style"/>
        </w:rPr>
      </w:pPr>
    </w:p>
    <w:p w14:paraId="00000026"/>
    <w:p w14:paraId="00000027">
      <w:pPr>
        <w:rPr>
          <w:rFonts w:ascii="Bookman Old Style" w:cs="Bookman Old Style" w:eastAsia="Bookman Old Style" w:hAnsi="Bookman Old Style"/>
          <w:b w:val="1"/>
          <w:color w:val="0000ff"/>
          <w:sz w:val="40"/>
          <w:szCs w:val="40"/>
        </w:rPr>
        <w:pStyle w:val="P68B1DB1-Normal6"/>
      </w:pPr>
      <w:r>
        <w:t>まとめ</w:t>
      </w:r>
    </w:p>
    <w:p w14:paraId="00000028">
      <w:pPr>
        <w:spacing w:after="0" w:lineRule="auto"/>
        <w:jc w:val="both"/>
        <w:rPr>
          <w:rFonts w:ascii="Bookman Old Style" w:cs="Bookman Old Style" w:eastAsia="Bookman Old Style" w:hAnsi="Bookman Old Style"/>
        </w:rPr>
        <w:pStyle w:val="P68B1DB1-Normal4"/>
      </w:pPr>
      <w:r>
        <w:t>仕様のパート4では、コンソールのグラフィックスチップ(GPU)が定義されています。このドキュメントでは、このチップの動作、制御ポート、提供される描画コマンド、およびビデオ出力の生成に使用されるプロセスについて説明します。</w:t>
      </w:r>
    </w:p>
    <w:p w14:paraId="00000029">
      <w:pPr>
        <w:spacing w:after="0" w:lineRule="auto"/>
        <w:jc w:val="both"/>
        <w:rPr>
          <w:rFonts w:ascii="Bookman Old Style" w:cs="Bookman Old Style" w:eastAsia="Bookman Old Style" w:hAnsi="Bookman Old Style"/>
        </w:rPr>
      </w:pPr>
    </w:p>
    <w:p w14:paraId="0000002A">
      <w:pPr>
        <w:spacing w:after="0" w:lineRule="auto"/>
        <w:jc w:val="both"/>
        <w:rPr>
          <w:rFonts w:ascii="Bookman Old Style" w:cs="Bookman Old Style" w:eastAsia="Bookman Old Style" w:hAnsi="Bookman Old Style"/>
        </w:rPr>
      </w:pPr>
    </w:p>
    <w:sdt>
      <w:sdtPr>
        <w:docPartObj>
          <w:docPartGallery w:val="Table of Contents"/>
          <w:docPartUnique w:val="1"/>
        </w:docPartObj>
      </w:sdtPr>
      <w:sdtContent>
        <w:p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r>
            <w:fldChar w:fldCharType="begin"/>
            <w:instrText xml:space="preserve"> TOC \h \u \z </w:instrText>
            <w:fldChar w:fldCharType="separate"/>
          </w:r>
          <w:hyperlink w:anchor="_30j0zll">
            <w:r>
              <w:rPr>
                <w:rFonts w:ascii="Cambria" w:cs="Cambria" w:eastAsia="Cambria" w:hAnsi="Cambria"/>
                <w:b w:val="0"/>
                <w:i w:val="0"/>
                <w:smallCaps w:val="0"/>
                <w:strike w:val="0"/>
                <w:color w:val="000000"/>
                <w:sz w:val="32"/>
                <w:szCs w:val="32"/>
                <w:u w:val="none"/>
                <w:shd w:fill="auto" w:val="clear"/>
                <w:vertAlign w:val="baseline"/>
                <w:rtl w:val="0"/>
              </w:rPr>
              <w:t xml:space="preserve">1 Introduction</w:t>
              <w:tab/>
              <w:t xml:space="preserve">3</w:t>
            </w:r>
          </w:hyperlink>
          <w:r>
            <w:rPr>
              <w:rtl w:val="0"/>
            </w:rPr>
          </w:r>
        </w:p>
        <w:p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1fob9te">
            <w:r>
              <w:rPr>
                <w:rFonts w:ascii="Cambria" w:cs="Cambria" w:eastAsia="Cambria" w:hAnsi="Cambria"/>
                <w:b w:val="0"/>
                <w:i w:val="0"/>
                <w:smallCaps w:val="0"/>
                <w:strike w:val="0"/>
                <w:color w:val="000000"/>
                <w:sz w:val="32"/>
                <w:szCs w:val="32"/>
                <w:u w:val="none"/>
                <w:shd w:fill="auto" w:val="clear"/>
                <w:vertAlign w:val="baseline"/>
                <w:rtl w:val="0"/>
              </w:rPr>
              <w:t xml:space="preserve">2 External connections</w:t>
              <w:tab/>
              <w:t xml:space="preserve">3</w:t>
            </w:r>
          </w:hyperlink>
          <w:r>
            <w:rPr>
              <w:rtl w:val="0"/>
            </w:rPr>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3znysh7">
            <w:r>
              <w:rPr>
                <w:rFonts w:ascii="Cambria" w:cs="Cambria" w:eastAsia="Cambria" w:hAnsi="Cambria"/>
                <w:b w:val="0"/>
                <w:i w:val="0"/>
                <w:smallCaps w:val="0"/>
                <w:strike w:val="0"/>
                <w:color w:val="000000"/>
                <w:sz w:val="32"/>
                <w:szCs w:val="32"/>
                <w:u w:val="none"/>
                <w:shd w:fill="auto" w:val="clear"/>
                <w:vertAlign w:val="baseline"/>
                <w:rtl w:val="0"/>
              </w:rPr>
              <w:t xml:space="preserve">3 Working concepts</w:t>
              <w:tab/>
              <w:t xml:space="preserve">4</w:t>
            </w:r>
          </w:hyperlink>
          <w:r>
            <w:rPr>
              <w:rtl w:val="0"/>
            </w:rPr>
          </w:r>
        </w:p>
        <w:p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2et92p0">
            <w:r>
              <w:rPr>
                <w:rFonts w:ascii="Cambria" w:cs="Cambria" w:eastAsia="Cambria" w:hAnsi="Cambria"/>
                <w:b w:val="0"/>
                <w:i w:val="0"/>
                <w:smallCaps w:val="0"/>
                <w:strike w:val="0"/>
                <w:color w:val="000000"/>
                <w:sz w:val="32"/>
                <w:szCs w:val="32"/>
                <w:u w:val="none"/>
                <w:shd w:fill="auto" w:val="clear"/>
                <w:vertAlign w:val="baseline"/>
                <w:rtl w:val="0"/>
              </w:rPr>
              <w:t xml:space="preserve">4 Drawing functions</w:t>
              <w:tab/>
              <w:t xml:space="preserve">8</w:t>
            </w:r>
          </w:hyperlink>
          <w:r>
            <w:rPr>
              <w:rtl w:val="0"/>
            </w:rPr>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tyjcwt">
            <w:r>
              <w:rPr>
                <w:rFonts w:ascii="Cambria" w:cs="Cambria" w:eastAsia="Cambria" w:hAnsi="Cambria"/>
                <w:b w:val="0"/>
                <w:i w:val="0"/>
                <w:smallCaps w:val="0"/>
                <w:strike w:val="0"/>
                <w:color w:val="000000"/>
                <w:sz w:val="32"/>
                <w:szCs w:val="32"/>
                <w:u w:val="none"/>
                <w:shd w:fill="auto" w:val="clear"/>
                <w:vertAlign w:val="baseline"/>
                <w:rtl w:val="0"/>
              </w:rPr>
              <w:t xml:space="preserve">5 Graphic effects</w:t>
              <w:tab/>
              <w:t xml:space="preserve">10</w:t>
            </w:r>
          </w:hyperlink>
          <w:r>
            <w:rPr>
              <w:rtl w:val="0"/>
            </w:rPr>
          </w:r>
        </w:p>
        <w:p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3dy6vkm">
            <w:r>
              <w:rPr>
                <w:rFonts w:ascii="Cambria" w:cs="Cambria" w:eastAsia="Cambria" w:hAnsi="Cambria"/>
                <w:b w:val="0"/>
                <w:i w:val="0"/>
                <w:smallCaps w:val="0"/>
                <w:strike w:val="0"/>
                <w:color w:val="000000"/>
                <w:sz w:val="32"/>
                <w:szCs w:val="32"/>
                <w:u w:val="none"/>
                <w:shd w:fill="auto" w:val="clear"/>
                <w:vertAlign w:val="baseline"/>
                <w:rtl w:val="0"/>
              </w:rPr>
              <w:t xml:space="preserve">6 Color blending</w:t>
              <w:tab/>
              <w:t xml:space="preserve">11</w:t>
            </w:r>
          </w:hyperlink>
          <w:r>
            <w:rPr>
              <w:rtl w:val="0"/>
            </w:rPr>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1t3h5sf">
            <w:r>
              <w:rPr>
                <w:rFonts w:ascii="Cambria" w:cs="Cambria" w:eastAsia="Cambria" w:hAnsi="Cambria"/>
                <w:b w:val="0"/>
                <w:i w:val="0"/>
                <w:smallCaps w:val="0"/>
                <w:strike w:val="0"/>
                <w:color w:val="000000"/>
                <w:sz w:val="32"/>
                <w:szCs w:val="32"/>
                <w:u w:val="none"/>
                <w:shd w:fill="auto" w:val="clear"/>
                <w:vertAlign w:val="baseline"/>
                <w:rtl w:val="0"/>
              </w:rPr>
              <w:t xml:space="preserve">7 GPU performance</w:t>
              <w:tab/>
              <w:t xml:space="preserve">13</w:t>
            </w:r>
          </w:hyperlink>
          <w:r>
            <w:rPr>
              <w:rtl w:val="0"/>
            </w:rPr>
          </w:r>
        </w:p>
        <w:p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4d34og8">
            <w:r>
              <w:rPr>
                <w:rFonts w:ascii="Cambria" w:cs="Cambria" w:eastAsia="Cambria" w:hAnsi="Cambria"/>
                <w:b w:val="0"/>
                <w:i w:val="0"/>
                <w:smallCaps w:val="0"/>
                <w:strike w:val="0"/>
                <w:color w:val="000000"/>
                <w:sz w:val="32"/>
                <w:szCs w:val="32"/>
                <w:u w:val="none"/>
                <w:shd w:fill="auto" w:val="clear"/>
                <w:vertAlign w:val="baseline"/>
                <w:rtl w:val="0"/>
              </w:rPr>
              <w:t xml:space="preserve">8 Internal variables</w:t>
              <w:tab/>
              <w:t xml:space="preserve">14</w:t>
            </w:r>
          </w:hyperlink>
          <w:r>
            <w:rPr>
              <w:rtl w:val="0"/>
            </w:rPr>
          </w:r>
        </w:p>
        <w:p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2s8eyo1">
            <w:r>
              <w:rPr>
                <w:rFonts w:ascii="Cambria" w:cs="Cambria" w:eastAsia="Cambria" w:hAnsi="Cambria"/>
                <w:b w:val="0"/>
                <w:i w:val="0"/>
                <w:smallCaps w:val="0"/>
                <w:strike w:val="0"/>
                <w:color w:val="000000"/>
                <w:sz w:val="32"/>
                <w:szCs w:val="32"/>
                <w:u w:val="none"/>
                <w:shd w:fill="auto" w:val="clear"/>
                <w:vertAlign w:val="baseline"/>
                <w:rtl w:val="0"/>
              </w:rPr>
              <w:t xml:space="preserve">9 Control ports</w:t>
              <w:tab/>
              <w:t xml:space="preserve">18</w:t>
            </w:r>
          </w:hyperlink>
          <w:r>
            <w:rPr>
              <w:rtl w:val="0"/>
            </w:rPr>
          </w:r>
        </w:p>
        <w:p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17dp8vu">
            <w:r>
              <w:rPr>
                <w:rFonts w:ascii="Cambria" w:cs="Cambria" w:eastAsia="Cambria" w:hAnsi="Cambria"/>
                <w:b w:val="0"/>
                <w:i w:val="0"/>
                <w:smallCaps w:val="0"/>
                <w:strike w:val="0"/>
                <w:color w:val="000000"/>
                <w:sz w:val="32"/>
                <w:szCs w:val="32"/>
                <w:u w:val="none"/>
                <w:shd w:fill="auto" w:val="clear"/>
                <w:vertAlign w:val="baseline"/>
                <w:rtl w:val="0"/>
              </w:rPr>
              <w:t xml:space="preserve">10 Execution of commands</w:t>
              <w:tab/>
              <w:t xml:space="preserve">24</w:t>
            </w:r>
          </w:hyperlink>
          <w:r>
            <w:rPr>
              <w:rtl w:val="0"/>
            </w:rPr>
          </w:r>
        </w:p>
        <w:p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3rdcrjn">
            <w:r>
              <w:rPr>
                <w:rFonts w:ascii="Cambria" w:cs="Cambria" w:eastAsia="Cambria" w:hAnsi="Cambria"/>
                <w:b w:val="0"/>
                <w:i w:val="0"/>
                <w:smallCaps w:val="0"/>
                <w:strike w:val="0"/>
                <w:color w:val="000000"/>
                <w:sz w:val="32"/>
                <w:szCs w:val="32"/>
                <w:u w:val="none"/>
                <w:shd w:fill="auto" w:val="clear"/>
                <w:vertAlign w:val="baseline"/>
                <w:rtl w:val="0"/>
              </w:rPr>
              <w:t xml:space="preserve">11 Generation of video output</w:t>
              <w:tab/>
              <w:t xml:space="preserve">28</w:t>
            </w:r>
          </w:hyperlink>
          <w:r>
            <w:rPr>
              <w:rtl w:val="0"/>
            </w:rPr>
          </w:r>
        </w:p>
        <w:p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26in1rg">
            <w:r>
              <w:rPr>
                <w:rFonts w:ascii="Cambria" w:cs="Cambria" w:eastAsia="Cambria" w:hAnsi="Cambria"/>
                <w:b w:val="0"/>
                <w:i w:val="0"/>
                <w:smallCaps w:val="0"/>
                <w:strike w:val="0"/>
                <w:color w:val="000000"/>
                <w:sz w:val="32"/>
                <w:szCs w:val="32"/>
                <w:u w:val="none"/>
                <w:shd w:fill="auto" w:val="clear"/>
                <w:vertAlign w:val="baseline"/>
                <w:rtl w:val="0"/>
              </w:rPr>
              <w:t xml:space="preserve">12 Responses to control signals</w:t>
              <w:tab/>
              <w:t xml:space="preserve">28</w:t>
            </w:r>
          </w:hyperlink>
          <w:r>
            <w:rPr>
              <w:rtl w:val="0"/>
            </w:rPr>
          </w:r>
        </w:p>
        <w:p w14:paraId="00000037">
          <w:pPr>
            <w:tabs>
              <w:tab w:val="right" w:pos="8222"/>
              <w:tab w:val="right" w:pos="8789"/>
            </w:tabs>
            <w:spacing w:after="0" w:lineRule="auto"/>
            <w:ind w:left="1418" w:right="1524" w:firstLine="0"/>
            <w:jc w:val="both"/>
            <w:rPr>
              <w:rFonts w:ascii="Bookman Old Style" w:cs="Bookman Old Style" w:eastAsia="Bookman Old Style" w:hAnsi="Bookman Old Style"/>
            </w:rPr>
          </w:pPr>
          <w:r>
            <w:rPr>
              <w:rtl w:val="0"/>
            </w:rPr>
          </w:r>
          <w:r>
            <w:fldChar w:fldCharType="end"/>
          </w:r>
        </w:p>
      </w:sdtContent>
    </w:sdt>
    <w:p w14:paraId="00000038">
      <w:pPr>
        <w:spacing w:after="0" w:lineRule="auto"/>
        <w:jc w:val="both"/>
        <w:rPr>
          <w:rFonts w:ascii="Bookman Old Style" w:cs="Bookman Old Style" w:eastAsia="Bookman Old Style" w:hAnsi="Bookman Old Style"/>
        </w:rPr>
      </w:pPr>
    </w:p>
    <w:p w14:paraId="00000039">
      <w:pPr>
        <w:spacing w:after="0" w:lineRule="auto"/>
        <w:jc w:val="both"/>
        <w:rPr>
          <w:rFonts w:ascii="Bookman Old Style" w:cs="Bookman Old Style" w:eastAsia="Bookman Old Style" w:hAnsi="Bookman Old Style"/>
        </w:rPr>
      </w:pPr>
    </w:p>
    <w:p w14:paraId="0000003A">
      <w:pPr>
        <w:spacing w:after="0" w:lineRule="auto"/>
        <w:jc w:val="both"/>
      </w:pPr>
      <w:bookmarkStart w:colFirst="0" w:colLast="0" w:name="_gjdgxs" w:id="0"/>
      <w:bookmarkEnd w:id="0"/>
      <w:r>
        <w:br w:type="page"/>
      </w:r>
    </w:p>
    <w:p w14:paraId="0000003B">
      <w:pPr>
        <w:pStyle w:val="Heading2"/>
      </w:pPr>
      <w:bookmarkStart w:colFirst="0" w:colLast="0" w:name="_30j0zll" w:id="1"/>
      <w:bookmarkEnd w:id="1"/>
      <w:r>
        <w:t>1はじめに</w:t>
      </w:r>
    </w:p>
    <w:p w14:paraId="0000003C">
      <w:pPr>
        <w:spacing w:after="0" w:lineRule="auto"/>
        <w:jc w:val="both"/>
        <w:rPr>
          <w:rFonts w:ascii="Bookman Old Style" w:cs="Bookman Old Style" w:eastAsia="Bookman Old Style" w:hAnsi="Bookman Old Style"/>
        </w:rPr>
        <w:pStyle w:val="P68B1DB1-Normal4"/>
      </w:pPr>
      <w:r>
        <w:t>GPUは、Vircon32コンソールのビデオチップです。画面上に表示されるすべてのものを描画します。これを行うには、BIOSとカートリッジの両方に含まれるテクスチャを使用し、基本的なグラフィカル効果を適用します。</w:t>
      </w:r>
    </w:p>
    <w:p w14:paraId="0000003D">
      <w:pPr>
        <w:spacing w:after="0" w:lineRule="auto"/>
        <w:jc w:val="both"/>
        <w:rPr>
          <w:rFonts w:ascii="Bookman Old Style" w:cs="Bookman Old Style" w:eastAsia="Bookman Old Style" w:hAnsi="Bookman Old Style"/>
        </w:rPr>
      </w:pPr>
    </w:p>
    <w:p w14:paraId="0000003E">
      <w:pPr>
        <w:spacing w:after="0" w:lineRule="auto"/>
        <w:jc w:val="both"/>
        <w:rPr>
          <w:rFonts w:ascii="Bookman Old Style" w:cs="Bookman Old Style" w:eastAsia="Bookman Old Style" w:hAnsi="Bookman Old Style"/>
        </w:rPr>
        <w:pStyle w:val="P68B1DB1-Normal4"/>
      </w:pPr>
      <w:r>
        <w:t>このグラフィックスチップは非常にシンプルです。GPUが画面上で描画できるアクションは、次の2種類のみです。</w:t>
      </w:r>
    </w:p>
    <w:p w14:paraId="0000003F">
      <w:pPr>
        <w:spacing w:after="0" w:lineRule="auto"/>
        <w:jc w:val="both"/>
        <w:rPr>
          <w:rFonts w:ascii="Bookman Old Style" w:cs="Bookman Old Style" w:eastAsia="Bookman Old Style" w:hAnsi="Bookman Old Style"/>
        </w:rPr>
      </w:pPr>
    </w:p>
    <w:p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t>一定の色で画面をクリアすることができます。</w:t>
      </w:r>
    </w:p>
    <w:p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t>使用可能なテクスチャの1つから領域を画面上に描画できます。</w:t>
      </w:r>
    </w:p>
    <w:p w14:paraId="00000042">
      <w:pPr>
        <w:spacing w:after="0" w:lineRule="auto"/>
        <w:jc w:val="both"/>
        <w:rPr>
          <w:rFonts w:ascii="Bookman Old Style" w:cs="Bookman Old Style" w:eastAsia="Bookman Old Style" w:hAnsi="Bookman Old Style"/>
        </w:rPr>
      </w:pPr>
    </w:p>
    <w:p w14:paraId="00000043">
      <w:pPr>
        <w:spacing w:after="0" w:lineRule="auto"/>
        <w:jc w:val="both"/>
        <w:rPr>
          <w:rFonts w:ascii="Bookman Old Style" w:cs="Bookman Old Style" w:eastAsia="Bookman Old Style" w:hAnsi="Bookman Old Style"/>
        </w:rPr>
        <w:pStyle w:val="P68B1DB1-Normal4"/>
      </w:pPr>
      <w:r>
        <w:t>どちらも、プロセッサから要求された描画コマンドとして実行されます。これ以外にも、これらのアクションに適用できるグラフィカル効果がいくつかあります。これらについては、後のセクションで説明します。</w:t>
      </w:r>
    </w:p>
    <w:p w14:paraId="00000044">
      <w:pPr>
        <w:spacing w:after="0" w:lineRule="auto"/>
        <w:jc w:val="both"/>
        <w:rPr>
          <w:rFonts w:ascii="Bookman Old Style" w:cs="Bookman Old Style" w:eastAsia="Bookman Old Style" w:hAnsi="Bookman Old Style"/>
        </w:rPr>
      </w:pPr>
    </w:p>
    <w:p w14:paraId="00000045">
      <w:pPr>
        <w:spacing w:after="0" w:lineRule="auto"/>
        <w:jc w:val="both"/>
        <w:rPr>
          <w:rFonts w:ascii="Bookman Old Style" w:cs="Bookman Old Style" w:eastAsia="Bookman Old Style" w:hAnsi="Bookman Old Style"/>
        </w:rPr>
      </w:pPr>
    </w:p>
    <w:p w14:paraId="00000046">
      <w:pPr>
        <w:pStyle w:val="Heading2"/>
      </w:pPr>
      <w:bookmarkStart w:colFirst="0" w:colLast="0" w:name="_1fob9te" w:id="2"/>
      <w:bookmarkEnd w:id="2"/>
      <w:r>
        <w:t>外部接続×2</w:t>
      </w:r>
    </w:p>
    <w:p w14:paraId="00000047">
      <w:pPr>
        <w:spacing w:after="0" w:lineRule="auto"/>
        <w:jc w:val="both"/>
        <w:rPr>
          <w:rFonts w:ascii="Bookman Old Style" w:cs="Bookman Old Style" w:eastAsia="Bookman Old Style" w:hAnsi="Bookman Old Style"/>
        </w:rPr>
        <w:pStyle w:val="P68B1DB1-Normal4"/>
      </w:pPr>
      <w:r>
        <w:t>GPUはコンソールを構成するチップの1つであるため、単独で動作することはできません。この図は、GPUと他のコンポーネントとのすべての通信を示しています。図に示すように、GPUには、含まれるイメージをテクスチャとして使用できるように、使用可能なすべてのビデオROMへの接続があります。明確にするために、仕様のパート2のコンソール図では、意図的にこれらの接続を省略していることに注意してください。</w:t>
      </w:r>
    </w:p>
    <w:p w14:paraId="00000048">
      <w:pPr>
        <w:spacing w:after="0" w:lineRule="auto"/>
        <w:jc w:val="both"/>
        <w:rPr>
          <w:rFonts w:ascii="Bookman Old Style" w:cs="Bookman Old Style" w:eastAsia="Bookman Old Style" w:hAnsi="Bookman Old Style"/>
        </w:rPr>
      </w:pPr>
    </w:p>
    <w:p w14:paraId="00000049">
      <w:pPr>
        <w:spacing w:after="0" w:lineRule="auto"/>
        <w:jc w:val="both"/>
        <w:rPr>
          <w:rFonts w:ascii="Bookman Old Style" w:cs="Bookman Old Style" w:eastAsia="Bookman Old Style" w:hAnsi="Bookman Old Style"/>
        </w:rPr>
        <w:pStyle w:val="P68B1DB1-Normal4"/>
      </w:pPr>
      <w:r>
        <w:t>これらの各接続については、以下のセクションで個別に説明します。</w:t>
      </w:r>
    </w:p>
    <w:p w14:paraId="0000004A">
      <w:pPr>
        <w:spacing w:after="0" w:lineRule="auto"/>
        <w:jc w:val="both"/>
        <w:rPr>
          <w:rFonts w:ascii="Bookman Old Style" w:cs="Bookman Old Style" w:eastAsia="Bookman Old Style" w:hAnsi="Bookman Old Style"/>
        </w:rPr>
      </w:pPr>
    </w:p>
    <w:p w14:paraId="0000004B">
      <w:pPr>
        <w:spacing w:after="0" w:lineRule="auto"/>
        <w:jc w:val="both"/>
        <w:rPr>
          <w:rFonts w:ascii="Bookman Old Style" w:cs="Bookman Old Style" w:eastAsia="Bookman Old Style" w:hAnsi="Bookman Old Style"/>
        </w:rPr>
      </w:pPr>
    </w:p>
    <w:p w14:paraId="0000004C">
      <w:pPr>
        <w:pStyle w:val="Heading3"/>
      </w:pPr>
      <w:r>
        <w:t>2.1コントロール信号</w:t>
      </w:r>
    </w:p>
    <w:p w14:paraId="0000004D">
      <w:pPr>
        <w:spacing w:after="0" w:lineRule="auto"/>
        <w:jc w:val="both"/>
        <w:rPr>
          <w:rFonts w:ascii="Bookman Old Style" w:cs="Bookman Old Style" w:eastAsia="Bookman Old Style" w:hAnsi="Bookman Old Style"/>
        </w:rPr>
        <w:pStyle w:val="P68B1DB1-Normal4"/>
      </w:pPr>
      <w:r>
        <w:t>すべてのコンソールコンポーネントと同様に、GPUはリセット、新しいフレーム、新しいサイクルの信号を受信します。これらの信号に対する応答は、このドキュメントのセクション12に詳述されています。</w:t>
      </w:r>
    </w:p>
    <w:p w14:paraId="0000004E">
      <w:pPr>
        <w:pStyle w:val="Heading3"/>
      </w:pPr>
      <w:r>
        <w:t>2.2制御バス</w:t>
      </w:r>
    </w:p>
    <w:p w14:paraId="0000004F">
      <w:pPr>
        <w:spacing w:after="0" w:lineRule="auto"/>
        <w:jc w:val="both"/>
        <w:rPr>
          <w:rFonts w:ascii="Bookman Old Style" w:cs="Bookman Old Style" w:eastAsia="Bookman Old Style" w:hAnsi="Bookman Old Style"/>
        </w:rPr>
        <w:pStyle w:val="P68B1DB1-Normal4"/>
      </w:pPr>
      <w:r>
        <w:t>GPUは、デバイスID=2のスレーブデバイスとしてコントロールバスに接続されています。これにより、バスマスタ(CPU)は、GPUによって公開されるコントロールポートでの読み取りまたは書き込み操作を要求できます。GPUポートのリストとそのプロパティについては、後のセクションで詳しく説明します。</w:t>
      </w:r>
    </w:p>
    <w:p w14:paraId="00000050">
      <w:pPr>
        <w:spacing w:after="0" w:lineRule="auto"/>
        <w:jc w:val="both"/>
        <w:rPr>
          <w:rFonts w:ascii="Bookman Old Style" w:cs="Bookman Old Style" w:eastAsia="Bookman Old Style" w:hAnsi="Bookman Old Style"/>
        </w:rPr>
      </w:pPr>
    </w:p>
    <w:p w14:paraId="00000051">
      <w:pPr>
        <w:pStyle w:val="Heading3"/>
      </w:pPr>
      <w:r>
        <w:t xml:space="preserve">2.3 BIOSチップ</w:t>
      </w:r>
    </w:p>
    <w:p w14:paraId="00000052">
      <w:pPr>
        <w:spacing w:after="0" w:lineRule="auto"/>
        <w:jc w:val="both"/>
        <w:rPr>
          <w:rFonts w:ascii="Bookman Old Style" w:cs="Bookman Old Style" w:eastAsia="Bookman Old Style" w:hAnsi="Bookman Old Style"/>
        </w:rPr>
        <w:pStyle w:val="P68B1DB1-Normal4"/>
      </w:pPr>
      <w:r>
        <w:t>常に存在するBIOSには、1つのイメージだけを含むビデオROMが含まれています。GPUは、ID=-1のテクスチャスロットを介してそのイメージにアクセスできます。</w:t>
      </w:r>
    </w:p>
    <w:p w14:paraId="00000053">
      <w:pPr>
        <w:spacing w:after="0" w:lineRule="auto"/>
        <w:jc w:val="both"/>
        <w:rPr>
          <w:rFonts w:ascii="Bookman Old Style" w:cs="Bookman Old Style" w:eastAsia="Bookman Old Style" w:hAnsi="Bookman Old Style"/>
        </w:rPr>
      </w:pPr>
    </w:p>
    <w:p w14:paraId="00000054">
      <w:pPr>
        <w:pStyle w:val="Heading3"/>
      </w:pPr>
      <w:r>
        <w:t>2.4カートリッジコントローラ</w:t>
      </w:r>
    </w:p>
    <w:p w14:paraId="00000055">
      <w:pPr>
        <w:spacing w:after="0" w:lineRule="auto"/>
        <w:jc w:val="both"/>
        <w:rPr>
          <w:rFonts w:ascii="Bookman Old Style" w:cs="Bookman Old Style" w:eastAsia="Bookman Old Style" w:hAnsi="Bookman Old Style"/>
        </w:rPr>
        <w:pStyle w:val="P68B1DB1-Normal4"/>
      </w:pPr>
      <w:r>
        <w:t>BIOSと同様に、GPUは、IDが0～255のテクスチャスロットを介して、カートリッジ内に存在する任意のイメージにアクセスできます。ただし、カートリッジが存在しない可能性があるため、接続ではカートリッジコントローラをプロキシとして使用する必要があることに注意してください。また、カートリッジが接続されている場合でも、それぞれに異なる数のイメージ(0～256)を含めることができます。</w:t>
      </w:r>
    </w:p>
    <w:p w14:paraId="00000056">
      <w:pPr>
        <w:spacing w:after="0" w:lineRule="auto"/>
        <w:jc w:val="both"/>
        <w:rPr>
          <w:rFonts w:ascii="Bookman Old Style" w:cs="Bookman Old Style" w:eastAsia="Bookman Old Style" w:hAnsi="Bookman Old Style"/>
        </w:rPr>
      </w:pPr>
    </w:p>
    <w:p w14:paraId="00000057">
      <w:pPr>
        <w:pStyle w:val="Heading3"/>
      </w:pPr>
      <w:r>
        <w:t>2.5表示</w:t>
      </w:r>
    </w:p>
    <w:p w14:paraId="00000058">
      <w:pPr>
        <w:spacing w:after="0" w:lineRule="auto"/>
        <w:jc w:val="both"/>
        <w:rPr>
          <w:rFonts w:ascii="Bookman Old Style" w:cs="Bookman Old Style" w:eastAsia="Bookman Old Style" w:hAnsi="Bookman Old Style"/>
        </w:rPr>
        <w:pStyle w:val="P68B1DB1-Normal4"/>
      </w:pPr>
      <w:r>
        <w:t>フレームごとに、描画が完了すると、GPUは結果をディスプレイに送信して表示できるようにする必要があります。これはビデオ出力接続を介して行われます。セクション11では、この出力がどのように行われるかについて説明します。</w:t>
      </w:r>
    </w:p>
    <w:p w14:paraId="00000059">
      <w:pPr>
        <w:spacing w:after="0" w:lineRule="auto"/>
        <w:jc w:val="both"/>
        <w:rPr>
          <w:rFonts w:ascii="Bookman Old Style" w:cs="Bookman Old Style" w:eastAsia="Bookman Old Style" w:hAnsi="Bookman Old Style"/>
        </w:rPr>
      </w:pPr>
    </w:p>
    <w:p w14:paraId="0000005A">
      <w:pPr>
        <w:spacing w:after="0" w:lineRule="auto"/>
        <w:jc w:val="both"/>
        <w:rPr>
          <w:rFonts w:ascii="Bookman Old Style" w:cs="Bookman Old Style" w:eastAsia="Bookman Old Style" w:hAnsi="Bookman Old Style"/>
        </w:rPr>
      </w:pPr>
    </w:p>
    <w:p w14:paraId="0000005B">
      <w:pPr>
        <w:pStyle w:val="Heading2"/>
      </w:pPr>
      <w:bookmarkStart w:colFirst="0" w:colLast="0" w:name="_3znysh7" w:id="3"/>
      <w:bookmarkEnd w:id="3"/>
      <w:r>
        <w:t>3作業コンセプト</w:t>
      </w:r>
    </w:p>
    <w:p w14:paraId="0000005C">
      <w:pPr>
        <w:spacing w:after="0" w:lineRule="auto"/>
        <w:jc w:val="both"/>
        <w:rPr>
          <w:rFonts w:ascii="Bookman Old Style" w:cs="Bookman Old Style" w:eastAsia="Bookman Old Style" w:hAnsi="Bookman Old Style"/>
        </w:rPr>
        <w:pStyle w:val="P68B1DB1-Normal4"/>
      </w:pPr>
      <w:r>
        <w:t>GPUのグラフィック機能またはグラフィック機能に影響を与える内部変数を説明する前に、GPUの基礎となる一連の基本概念を示す必要があります。</w:t>
      </w:r>
    </w:p>
    <w:p w14:paraId="0000005D">
      <w:pPr>
        <w:spacing w:after="0" w:lineRule="auto"/>
        <w:jc w:val="both"/>
        <w:rPr>
          <w:rFonts w:ascii="Bookman Old Style" w:cs="Bookman Old Style" w:eastAsia="Bookman Old Style" w:hAnsi="Bookman Old Style"/>
        </w:rPr>
      </w:pPr>
    </w:p>
    <w:p w14:paraId="0000005E">
      <w:pPr>
        <w:pStyle w:val="Heading3"/>
      </w:pPr>
      <w:r>
        <w:t>3.1ピクセルとカラー</w:t>
      </w:r>
    </w:p>
    <w:p w14:paraId="0000005F">
      <w:pPr>
        <w:spacing w:after="0" w:lineRule="auto"/>
        <w:jc w:val="both"/>
        <w:rPr>
          <w:rFonts w:ascii="Bookman Old Style" w:cs="Bookman Old Style" w:eastAsia="Bookman Old Style" w:hAnsi="Bookman Old Style"/>
        </w:rPr>
        <w:pStyle w:val="P68B1DB1-Normal4"/>
      </w:pPr>
      <w:r>
        <w:t>GPUによって処理されるビデオ情報の最小単位はピクセルであり、これは画面またはテクスチャのいずれかの単一の個別の位置を表します。すべてのピクセルは、仕様のパート2ですでに文書化されているように、単一の32ビットRGBAカラーとして表されます。</w:t>
      </w:r>
    </w:p>
    <w:p w14:paraId="00000060">
      <w:pPr>
        <w:spacing w:after="0" w:lineRule="auto"/>
        <w:jc w:val="both"/>
        <w:rPr>
          <w:rFonts w:ascii="Bookman Old Style" w:cs="Bookman Old Style" w:eastAsia="Bookman Old Style" w:hAnsi="Bookman Old Style"/>
        </w:rPr>
      </w:pPr>
    </w:p>
    <w:p w14:paraId="00000061">
      <w:pPr>
        <w:spacing w:after="0" w:lineRule="auto"/>
        <w:jc w:val="both"/>
        <w:rPr>
          <w:rFonts w:ascii="Bookman Old Style" w:cs="Bookman Old Style" w:eastAsia="Bookman Old Style" w:hAnsi="Bookman Old Style"/>
        </w:rPr>
      </w:pPr>
    </w:p>
    <w:p w14:paraId="00000062">
      <w:pPr>
        <w:spacing w:after="0" w:lineRule="auto"/>
        <w:jc w:val="both"/>
        <w:rPr>
          <w:rFonts w:ascii="Bookman Old Style" w:cs="Bookman Old Style" w:eastAsia="Bookman Old Style" w:hAnsi="Bookman Old Style"/>
        </w:rPr>
      </w:pPr>
    </w:p>
    <w:p w14:paraId="00000063">
      <w:pPr>
        <w:pStyle w:val="Heading3"/>
      </w:pPr>
      <w:r>
        <w:t>3.2図面バッファ</w:t>
      </w:r>
    </w:p>
    <w:p w14:paraId="00000064">
      <w:pPr>
        <w:spacing w:after="0" w:lineRule="auto"/>
        <w:jc w:val="both"/>
        <w:rPr>
          <w:rFonts w:ascii="Bookman Old Style" w:cs="Bookman Old Style" w:eastAsia="Bookman Old Style" w:hAnsi="Bookman Old Style"/>
        </w:rPr>
        <w:pStyle w:val="P68B1DB1-Normal4"/>
      </w:pPr>
      <w:r>
        <w:t xml:space="preserve">描画バッファは、画面と同じサイズ(640 x 360ピクセル)のピクセルの矩形2D配列です。各ピクセルは、左上隅からの位置((0,0)から(639,359))で識別されます。</w:t>
      </w:r>
    </w:p>
    <w:p w14:paraId="00000065">
      <w:pPr>
        <w:spacing w:after="0" w:lineRule="auto"/>
        <w:jc w:val="both"/>
        <w:rPr>
          <w:rFonts w:ascii="Bookman Old Style" w:cs="Bookman Old Style" w:eastAsia="Bookman Old Style" w:hAnsi="Bookman Old Style"/>
        </w:rPr>
      </w:pPr>
    </w:p>
    <w:p w14:paraId="00000066">
      <w:pPr>
        <w:spacing w:after="0" w:lineRule="auto"/>
        <w:jc w:val="both"/>
        <w:rPr>
          <w:rFonts w:ascii="Bookman Old Style" w:cs="Bookman Old Style" w:eastAsia="Bookman Old Style" w:hAnsi="Bookman Old Style"/>
        </w:rPr>
        <w:pStyle w:val="P68B1DB1-Normal4"/>
      </w:pPr>
      <w:r>
        <w:t>GPUは、このバッファを画面自体のプロキシとして使用します。描画バッファの内容は、GPUグラフィック操作のたびに変更され続けます。その後、新しいフレームごとに、ビデオ出力信号が描画バッファの現在の内容で更新され、最後のフレームからの変更が表示されます。全体として、画面バッファを介したGPUの操作は次のようになります。</w:t>
      </w:r>
    </w:p>
    <w:p w14:paraId="00000067">
      <w:pPr>
        <w:spacing w:after="0" w:lineRule="auto"/>
        <w:jc w:val="both"/>
        <w:rPr>
          <w:rFonts w:ascii="Bookman Old Style" w:cs="Bookman Old Style" w:eastAsia="Bookman Old Style" w:hAnsi="Bookman Old Style"/>
        </w:rPr>
      </w:pPr>
    </w:p>
    <w:p w14:paraId="00000068">
      <w:pPr>
        <w:spacing w:after="0" w:lineRule="auto"/>
        <w:jc w:val="both"/>
        <w:rPr>
          <w:rFonts w:ascii="Bookman Old Style" w:cs="Bookman Old Style" w:eastAsia="Bookman Old Style" w:hAnsi="Bookman Old Style"/>
        </w:rPr>
        <w:pStyle w:val="P68B1DB1-Normal4"/>
      </w:pPr>
      <w:r>
        <w:t>ピクセルのアルファコンポーネントは、描画バッファにカラーをブレンドするプロセスのために、描画操作中にのみ使用される必要があることに注意してください。この後、描画バッファ自体は、そのピクセルのアルファコンポーネントを格納する必要はありません。描画フォーマットのピクセルフォーマットが32ビットを使用するか、アルファを省略した24ビットのみを使用するかを決定するのは、実装次第です。いずれの場合も、描画バッファ内のピクセルは常に完全な不透明度(アルファ=255)であると想定できます。</w:t>
      </w:r>
    </w:p>
    <w:p w14:paraId="00000069">
      <w:pPr>
        <w:spacing w:after="0" w:lineRule="auto"/>
        <w:jc w:val="both"/>
        <w:rPr>
          <w:rFonts w:ascii="Bookman Old Style" w:cs="Bookman Old Style" w:eastAsia="Bookman Old Style" w:hAnsi="Bookman Old Style"/>
        </w:rPr>
      </w:pPr>
    </w:p>
    <w:p w14:paraId="0000006A">
      <w:pPr>
        <w:pStyle w:val="Heading3"/>
      </w:pPr>
      <w:r>
        <w:t xml:space="preserve">3.3 GPUテクスチャ</w:t>
      </w:r>
    </w:p>
    <w:p w14:paraId="0000006B">
      <w:pPr>
        <w:spacing w:after="0" w:lineRule="auto"/>
        <w:jc w:val="both"/>
        <w:rPr>
          <w:rFonts w:ascii="Bookman Old Style" w:cs="Bookman Old Style" w:eastAsia="Bookman Old Style" w:hAnsi="Bookman Old Style"/>
        </w:rPr>
        <w:pStyle w:val="P68B1DB1-Normal4"/>
      </w:pPr>
      <w:r>
        <w:t xml:space="preserve">GPUテクスチャは、1024 x 1024ピクセルの固定サイズを持つ正方形の2Dピクセル配列です。テクスチャ内のピクセルの座標は、左上隅のピクセル(0,0)から始まります。画面をクリアする以外に、すべてのGPU描画操作では、描画にテクスチャを使用する必要があります。</w:t>
      </w:r>
    </w:p>
    <w:p w14:paraId="0000006C">
      <w:pPr>
        <w:spacing w:after="0" w:lineRule="auto"/>
        <w:jc w:val="both"/>
        <w:rPr>
          <w:rFonts w:ascii="Bookman Old Style" w:cs="Bookman Old Style" w:eastAsia="Bookman Old Style" w:hAnsi="Bookman Old Style"/>
        </w:rPr>
      </w:pPr>
    </w:p>
    <w:p w14:paraId="0000006D">
      <w:pPr>
        <w:spacing w:after="0" w:lineRule="auto"/>
        <w:jc w:val="both"/>
        <w:rPr>
          <w:rFonts w:ascii="Bookman Old Style" w:cs="Bookman Old Style" w:eastAsia="Bookman Old Style" w:hAnsi="Bookman Old Style"/>
        </w:rPr>
        <w:pStyle w:val="P68B1DB1-Normal4"/>
      </w:pPr>
      <w:r>
        <w:t>GPUは、番号付きのテクスチャスロットの配列を使用して、使用可能なテクスチャを識別し、アクセスします。カートリッジで使用できるスロットは256個あり(テクスチャIDは0～255)、BIOSテクスチャ用にID=-1の追加スロットがあります。</w:t>
      </w:r>
    </w:p>
    <w:p w14:paraId="0000006E">
      <w:pPr>
        <w:spacing w:after="0" w:lineRule="auto"/>
        <w:jc w:val="both"/>
        <w:rPr>
          <w:rFonts w:ascii="Bookman Old Style" w:cs="Bookman Old Style" w:eastAsia="Bookman Old Style" w:hAnsi="Bookman Old Style"/>
        </w:rPr>
      </w:pPr>
    </w:p>
    <w:p w14:paraId="0000006F">
      <w:pPr>
        <w:pStyle w:val="Heading3"/>
        <w:rPr>
          <w:rFonts w:ascii="Cambria" w:cs="Cambria" w:eastAsia="Cambria" w:hAnsi="Cambria"/>
        </w:rPr>
      </w:pPr>
      <w:r>
        <w:t>3.4ビデオROMへの接続</w:t>
      </w:r>
    </w:p>
    <w:p w14:paraId="00000070">
      <w:pPr>
        <w:spacing w:after="0" w:lineRule="auto"/>
        <w:jc w:val="both"/>
        <w:rPr>
          <w:rFonts w:ascii="Bookman Old Style" w:cs="Bookman Old Style" w:eastAsia="Bookman Old Style" w:hAnsi="Bookman Old Style"/>
        </w:rPr>
        <w:pStyle w:val="P68B1DB1-Normal4"/>
      </w:pPr>
      <w:r>
        <w:t xml:space="preserve">GPU自体にはテクスチャが含まれていないため、BIOSおよびカートリッジに格納されているイメージを、それぞれのビデオROMに接続して読み取る必要があります。ビデオROMは、一連のイメージを含む読み取り専用のメモリ領域です。これらの各イメージは、1 x 1ピクセルからGPUテクスチャサイズまで、任意の幅と高さを持つことができます。</w:t>
      </w:r>
    </w:p>
    <w:p w14:paraId="00000071">
      <w:pPr>
        <w:spacing w:after="0" w:lineRule="auto"/>
        <w:jc w:val="both"/>
        <w:rPr>
          <w:rFonts w:ascii="Bookman Old Style" w:cs="Bookman Old Style" w:eastAsia="Bookman Old Style" w:hAnsi="Bookman Old Style"/>
        </w:rPr>
      </w:pPr>
    </w:p>
    <w:p w14:paraId="00000072">
      <w:pPr>
        <w:spacing w:after="0" w:lineRule="auto"/>
        <w:jc w:val="both"/>
        <w:rPr>
          <w:rFonts w:ascii="Bookman Old Style" w:cs="Bookman Old Style" w:eastAsia="Bookman Old Style" w:hAnsi="Bookman Old Style"/>
        </w:rPr>
        <w:pStyle w:val="P68B1DB1-Normal4"/>
      </w:pPr>
      <w:r>
        <w:t>N個のイメージを含むカートリッジが接続されると、ID=0からの最初のN個のスロットが各イメージに順番に割り当てられます。ID=255までの残りのスロットは使用されず、アクセスできなくなります。ID=-1のスロットはBIOSイメージに割り当てられます。BIOSイメージは存在し、一意であることが保証されます。</w:t>
      </w:r>
    </w:p>
    <w:p w14:paraId="00000073">
      <w:pPr>
        <w:spacing w:after="0" w:lineRule="auto"/>
        <w:jc w:val="both"/>
        <w:rPr>
          <w:rFonts w:ascii="Bookman Old Style" w:cs="Bookman Old Style" w:eastAsia="Bookman Old Style" w:hAnsi="Bookman Old Style"/>
        </w:rPr>
      </w:pPr>
    </w:p>
    <w:p w14:paraId="00000074">
      <w:pPr>
        <w:spacing w:after="0" w:lineRule="auto"/>
        <w:jc w:val="both"/>
        <w:rPr>
          <w:rFonts w:ascii="Bookman Old Style" w:cs="Bookman Old Style" w:eastAsia="Bookman Old Style" w:hAnsi="Bookman Old Style"/>
        </w:rPr>
        <w:pStyle w:val="P68B1DB1-Normal4"/>
      </w:pPr>
      <w:r>
        <w:t>この接続プロセスは、新しいカートリッジが挿入されるたびに発生します。ただし、Vircon32システムでは、カートリッジはコンソールの電源がオフのときにのみ挿入できます。したがって、実装では、GPUがこの接続を確立するために必要な手順を、次にコンソールの電源がオンになるまで遅らせることが安全です。</w:t>
      </w:r>
    </w:p>
    <w:p w14:paraId="00000075">
      <w:pPr>
        <w:spacing w:after="0" w:lineRule="auto"/>
        <w:jc w:val="both"/>
        <w:rPr>
          <w:rFonts w:ascii="Bookman Old Style" w:cs="Bookman Old Style" w:eastAsia="Bookman Old Style" w:hAnsi="Bookman Old Style"/>
        </w:rPr>
      </w:pPr>
    </w:p>
    <w:p w14:paraId="00000076">
      <w:pPr>
        <w:spacing w:after="0" w:lineRule="auto"/>
        <w:jc w:val="both"/>
        <w:rPr>
          <w:rFonts w:ascii="Bookman Old Style" w:cs="Bookman Old Style" w:eastAsia="Bookman Old Style" w:hAnsi="Bookman Old Style"/>
        </w:rPr>
        <w:pStyle w:val="P68B1DB1-Normal4"/>
      </w:pPr>
      <w:r>
        <w:t>ビデオROMへの接続を確立し、それらのイメージを見つけて読み取る方法を決定するのは実装次第です。たとえば、接続時にビデオROM内のすべてのイメージを事前に読み取ることができます。もう1つのオプションは、イメージへのポインタを保持し、GPUがその場でピクセル値を読み取るようにすることです。</w:t>
      </w:r>
    </w:p>
    <w:p w14:paraId="00000077">
      <w:pPr>
        <w:spacing w:after="0" w:lineRule="auto"/>
        <w:jc w:val="both"/>
        <w:rPr>
          <w:rFonts w:ascii="Bookman Old Style" w:cs="Bookman Old Style" w:eastAsia="Bookman Old Style" w:hAnsi="Bookman Old Style"/>
        </w:rPr>
      </w:pPr>
    </w:p>
    <w:p w14:paraId="00000078">
      <w:pPr>
        <w:pStyle w:val="Heading4"/>
      </w:pPr>
      <w:r>
        <w:t>イメージを拡張する</w:t>
      </w:r>
    </w:p>
    <w:p w14:paraId="00000079">
      <w:pPr>
        <w:spacing w:after="0" w:lineRule="auto"/>
        <w:jc w:val="both"/>
        <w:rPr>
          <w:rFonts w:ascii="Bookman Old Style" w:cs="Bookman Old Style" w:eastAsia="Bookman Old Style" w:hAnsi="Bookman Old Style"/>
        </w:rPr>
        <w:pStyle w:val="P68B1DB1-Normal4"/>
      </w:pPr>
      <w:r>
        <w:t xml:space="preserve">前述したように、GPUテクスチャは固定サイズです。ただし、スロットはそれぞれ異なるサイズのイメージからピクセルを読み取ります。この問題を解決するために、各テクスチャスロットは、サイズを1024 x 1024に自動的に拡張し、残りのピクセルを空(つまり、4つのコンポーネントが0)と見なすことによって、割り当てられたイメージをGPUテクスチャとして使用できるように適応させます。拡張は右下で行われるため、すべてのピクセルの座標が保持されます。</w:t>
      </w:r>
    </w:p>
    <w:p w14:paraId="0000007A">
      <w:pPr>
        <w:spacing w:after="0" w:lineRule="auto"/>
        <w:jc w:val="both"/>
        <w:rPr>
          <w:rFonts w:ascii="Bookman Old Style" w:cs="Bookman Old Style" w:eastAsia="Bookman Old Style" w:hAnsi="Bookman Old Style"/>
        </w:rPr>
      </w:pPr>
    </w:p>
    <w:p w14:paraId="0000007B">
      <w:pPr>
        <w:spacing w:after="0" w:lineRule="auto"/>
        <w:jc w:val="both"/>
        <w:rPr>
          <w:rFonts w:ascii="Bookman Old Style" w:cs="Bookman Old Style" w:eastAsia="Bookman Old Style" w:hAnsi="Bookman Old Style"/>
        </w:rPr>
        <w:pStyle w:val="P68B1DB1-Normal4"/>
      </w:pPr>
      <w:r>
        <w:t>この図は、ビデオROMに格納されているイメージが空のピクセルでどのように拡張されるかを示しています(わかりやすくするために灰色で示しています)。</w:t>
      </w:r>
    </w:p>
    <w:p w14:paraId="0000007C">
      <w:pPr>
        <w:spacing w:after="0" w:lineRule="auto"/>
        <w:jc w:val="both"/>
        <w:rPr>
          <w:rFonts w:ascii="Bookman Old Style" w:cs="Bookman Old Style" w:eastAsia="Bookman Old Style" w:hAnsi="Bookman Old Style"/>
        </w:rPr>
      </w:pPr>
    </w:p>
    <w:p w14:paraId="0000007D">
      <w:pPr>
        <w:spacing w:after="0" w:lineRule="auto"/>
        <w:jc w:val="center"/>
        <w:rPr>
          <w:rFonts w:ascii="Bookman Old Style" w:cs="Bookman Old Style" w:eastAsia="Bookman Old Style" w:hAnsi="Bookman Old Style"/>
        </w:rPr>
      </w:pPr>
    </w:p>
    <w:p w14:paraId="0000007E">
      <w:pPr>
        <w:spacing w:after="0" w:lineRule="auto"/>
        <w:jc w:val="both"/>
        <w:rPr>
          <w:rFonts w:ascii="Bookman Old Style" w:cs="Bookman Old Style" w:eastAsia="Bookman Old Style" w:hAnsi="Bookman Old Style"/>
        </w:rPr>
      </w:pPr>
    </w:p>
    <w:p w14:paraId="0000007F">
      <w:pPr>
        <w:spacing w:after="0" w:lineRule="auto"/>
        <w:jc w:val="both"/>
        <w:rPr>
          <w:rFonts w:ascii="Bookman Old Style" w:cs="Bookman Old Style" w:eastAsia="Bookman Old Style" w:hAnsi="Bookman Old Style"/>
        </w:rPr>
      </w:pPr>
    </w:p>
    <w:p w14:paraId="00000080">
      <w:pPr>
        <w:spacing w:after="0" w:lineRule="auto"/>
        <w:jc w:val="both"/>
        <w:rPr>
          <w:rFonts w:ascii="Bookman Old Style" w:cs="Bookman Old Style" w:eastAsia="Bookman Old Style" w:hAnsi="Bookman Old Style"/>
        </w:rPr>
        <w:pStyle w:val="P68B1DB1-Normal4"/>
      </w:pPr>
      <w:r>
        <w:t>繰り返しになりますが、イメージを読み取って拡張するためにテクスチャスロットによって使用される方法(ピクセルマッピング、内部コピー、ハードウェア接続など)も、実装次第です。</w:t>
      </w:r>
    </w:p>
    <w:p w14:paraId="00000081">
      <w:pPr>
        <w:pStyle w:val="Heading3"/>
      </w:pPr>
      <w:r>
        <w:t>3.5テクスチャ領域</w:t>
      </w:r>
    </w:p>
    <w:p w14:paraId="00000082">
      <w:pPr>
        <w:spacing w:after="0" w:lineRule="auto"/>
        <w:jc w:val="both"/>
        <w:rPr>
          <w:rFonts w:ascii="Bookman Old Style" w:cs="Bookman Old Style" w:eastAsia="Bookman Old Style" w:hAnsi="Bookman Old Style"/>
        </w:rPr>
        <w:pStyle w:val="P68B1DB1-Normal4"/>
      </w:pPr>
      <w:r>
        <w:t>GPUテクスチャは画面よりも大きいため、GPUはテクスチャを直接操作しません。代わりに、各テクスチャ内に一連の区切り領域を定義して、GPU描画関数がテクスチャを操作できるようにすることができます。</w:t>
      </w:r>
    </w:p>
    <w:p w14:paraId="00000083">
      <w:pPr>
        <w:spacing w:after="0" w:lineRule="auto"/>
        <w:jc w:val="both"/>
        <w:rPr>
          <w:rFonts w:ascii="Bookman Old Style" w:cs="Bookman Old Style" w:eastAsia="Bookman Old Style" w:hAnsi="Bookman Old Style"/>
        </w:rPr>
      </w:pPr>
    </w:p>
    <w:p w14:paraId="00000084">
      <w:pPr>
        <w:spacing w:after="0" w:lineRule="auto"/>
        <w:jc w:val="both"/>
        <w:rPr>
          <w:rFonts w:ascii="Bookman Old Style" w:cs="Bookman Old Style" w:eastAsia="Bookman Old Style" w:hAnsi="Bookman Old Style"/>
        </w:rPr>
        <w:pStyle w:val="P68B1DB1-Normal4"/>
      </w:pPr>
      <w:r>
        <w:t>各テクスチャに領域を定義すると、Vircon32プログラムでは、複数のイメージを1つのテクスチャの一部としてグループ化することで、テクスチャをより効率的に使用できるようになります。この方法の例を次の例に示します。</w:t>
      </w:r>
    </w:p>
    <w:p w14:paraId="00000085">
      <w:pPr>
        <w:spacing w:after="0" w:lineRule="auto"/>
        <w:jc w:val="both"/>
        <w:rPr>
          <w:rFonts w:ascii="Bookman Old Style" w:cs="Bookman Old Style" w:eastAsia="Bookman Old Style" w:hAnsi="Bookman Old Style"/>
        </w:rPr>
      </w:pPr>
    </w:p>
    <w:p w14:paraId="00000086">
      <w:pPr>
        <w:spacing w:after="0" w:lineRule="auto"/>
        <w:jc w:val="center"/>
        <w:rPr>
          <w:rFonts w:ascii="Bookman Old Style" w:cs="Bookman Old Style" w:eastAsia="Bookman Old Style" w:hAnsi="Bookman Old Style"/>
        </w:rPr>
      </w:pPr>
    </w:p>
    <w:p w14:paraId="00000087">
      <w:pPr>
        <w:spacing w:after="0" w:lineRule="auto"/>
        <w:jc w:val="both"/>
        <w:rPr>
          <w:rFonts w:ascii="Bookman Old Style" w:cs="Bookman Old Style" w:eastAsia="Bookman Old Style" w:hAnsi="Bookman Old Style"/>
        </w:rPr>
      </w:pPr>
    </w:p>
    <w:p w14:paraId="00000088">
      <w:pPr>
        <w:spacing w:after="0" w:lineRule="auto"/>
        <w:jc w:val="both"/>
        <w:rPr>
          <w:rFonts w:ascii="Bookman Old Style" w:cs="Bookman Old Style" w:eastAsia="Bookman Old Style" w:hAnsi="Bookman Old Style"/>
        </w:rPr>
        <w:pStyle w:val="P68B1DB1-Normal4"/>
      </w:pPr>
      <w:r>
        <w:t>テクスチャ領域はテクスチャの長方形の部分で、次の図に示すように、3つのピクセルの座標によって定義されます。ピクセル1と2は領域の境界を定義し(両方とも領域に含まれます)、一般にホットスポットと呼ばれるピクセル3は、描画時に領域を画面に配置するための参照として使用されます。ホットスポットは領域の境界の外側に配置できます。</w:t>
      </w:r>
    </w:p>
    <w:p w14:paraId="00000089">
      <w:pPr>
        <w:spacing w:after="0" w:lineRule="auto"/>
        <w:jc w:val="both"/>
        <w:rPr>
          <w:rFonts w:ascii="Bookman Old Style" w:cs="Bookman Old Style" w:eastAsia="Bookman Old Style" w:hAnsi="Bookman Old Style"/>
        </w:rPr>
      </w:pPr>
    </w:p>
    <w:p w14:paraId="0000008A">
      <w:pPr>
        <w:spacing w:after="0" w:lineRule="auto"/>
        <w:jc w:val="center"/>
        <w:rPr>
          <w:rFonts w:ascii="Bookman Old Style" w:cs="Bookman Old Style" w:eastAsia="Bookman Old Style" w:hAnsi="Bookman Old Style"/>
        </w:rPr>
      </w:pPr>
    </w:p>
    <w:p w14:paraId="0000008B">
      <w:pPr>
        <w:pStyle w:val="Heading3"/>
      </w:pPr>
      <w:r>
        <w:t>3.6選択されたエレメント</w:t>
      </w:r>
    </w:p>
    <w:p w14:paraId="0000008C">
      <w:pPr>
        <w:spacing w:after="0" w:lineRule="auto"/>
        <w:jc w:val="both"/>
        <w:rPr>
          <w:rFonts w:ascii="Bookman Old Style" w:cs="Bookman Old Style" w:eastAsia="Bookman Old Style" w:hAnsi="Bookman Old Style"/>
        </w:rPr>
        <w:pStyle w:val="P68B1DB1-Normal4"/>
      </w:pPr>
      <w:r>
        <w:t>GPUは、グラフィックエレメント(テクスチャおよび領域)をセットに編成しますが、通常は、各セットの1つのエレメントのみを使用して動作します。</w:t>
      </w:r>
    </w:p>
    <w:p w14:paraId="0000008D">
      <w:pPr>
        <w:spacing w:after="0" w:lineRule="auto"/>
        <w:jc w:val="both"/>
        <w:rPr>
          <w:rFonts w:ascii="Bookman Old Style" w:cs="Bookman Old Style" w:eastAsia="Bookman Old Style" w:hAnsi="Bookman Old Style"/>
        </w:rPr>
      </w:pPr>
    </w:p>
    <w:p w14:paraId="0000008E">
      <w:pPr>
        <w:pStyle w:val="Heading4"/>
      </w:pPr>
      <w:r>
        <w:t>選択されたテクスチャ</w:t>
      </w:r>
    </w:p>
    <w:p w14:paraId="0000008F">
      <w:pPr>
        <w:spacing w:after="0" w:lineRule="auto"/>
        <w:jc w:val="both"/>
        <w:rPr>
          <w:rFonts w:ascii="Bookman Old Style" w:cs="Bookman Old Style" w:eastAsia="Bookman Old Style" w:hAnsi="Bookman Old Style"/>
        </w:rPr>
        <w:pStyle w:val="P68B1DB1-Normal4"/>
      </w:pPr>
      <w:r>
        <w:t>割り当てられたすべてのテクスチャスロットは、このイメージに示されているように、使用可能なテクスチャIDの連続した範囲を形成します。ただし、使用可能なテクスチャのうちアクティブになるのは常に1つだけです。描画時またはその他の機能の使用時に使用するテクスチャを決定するために、GPUは常にそれらのIDの1つを「選択済み」と見なします。デフォルトで選択されるテクスチャはBIOSテクスチャです。これは、常に存在することが保証されている唯一のテクスチャであるためです。</w:t>
      </w:r>
    </w:p>
    <w:p w14:paraId="00000090">
      <w:pPr>
        <w:spacing w:after="0" w:lineRule="auto"/>
        <w:jc w:val="both"/>
        <w:rPr>
          <w:rFonts w:ascii="Bookman Old Style" w:cs="Bookman Old Style" w:eastAsia="Bookman Old Style" w:hAnsi="Bookman Old Style"/>
        </w:rPr>
      </w:pPr>
    </w:p>
    <w:p w14:paraId="00000091">
      <w:pPr>
        <w:spacing w:after="0" w:lineRule="auto"/>
        <w:jc w:val="center"/>
        <w:rPr>
          <w:rFonts w:ascii="Bookman Old Style" w:cs="Bookman Old Style" w:eastAsia="Bookman Old Style" w:hAnsi="Bookman Old Style"/>
        </w:rPr>
      </w:pPr>
    </w:p>
    <w:p w14:paraId="00000092">
      <w:pPr>
        <w:spacing w:after="0" w:lineRule="auto"/>
        <w:jc w:val="both"/>
        <w:rPr>
          <w:rFonts w:ascii="Bookman Old Style" w:cs="Bookman Old Style" w:eastAsia="Bookman Old Style" w:hAnsi="Bookman Old Style"/>
        </w:rPr>
      </w:pPr>
    </w:p>
    <w:p w14:paraId="00000093">
      <w:pPr>
        <w:pStyle w:val="Heading4"/>
      </w:pPr>
      <w:r>
        <w:t>選択された領域</w:t>
      </w:r>
    </w:p>
    <w:p w14:paraId="00000094">
      <w:pPr>
        <w:spacing w:after="0" w:lineRule="auto"/>
        <w:jc w:val="both"/>
        <w:rPr>
          <w:rFonts w:ascii="Bookman Old Style" w:cs="Bookman Old Style" w:eastAsia="Bookman Old Style" w:hAnsi="Bookman Old Style"/>
        </w:rPr>
        <w:pStyle w:val="P68B1DB1-Normal4"/>
      </w:pPr>
      <w:r>
        <w:t xml:space="preserve">割り当てられた各テクスチャスロットには、4096の設定可能な領域があり、領域ID 0～4095を使用してアクセスできます。これらはすべて、プログラムで値が定義されていない場合でも、常に存在し、使用可能であることに注意してください。テクスチャと同様に、GPUは常に領域IDの1つを「選択された」と見なし、GPU機能で使用される領域を決定します。ただし、このパラメータはグローバルであり、各テクスチャに対して異なる選択領域はありません。</w:t>
      </w:r>
    </w:p>
    <w:p w14:paraId="00000095">
      <w:pPr>
        <w:spacing w:after="0" w:lineRule="auto"/>
        <w:jc w:val="both"/>
        <w:rPr>
          <w:rFonts w:ascii="Bookman Old Style" w:cs="Bookman Old Style" w:eastAsia="Bookman Old Style" w:hAnsi="Bookman Old Style"/>
        </w:rPr>
      </w:pPr>
    </w:p>
    <w:p w14:paraId="00000096">
      <w:pPr>
        <w:spacing w:after="0" w:lineRule="auto"/>
        <w:jc w:val="both"/>
        <w:rPr>
          <w:rFonts w:ascii="Bookman Old Style" w:cs="Bookman Old Style" w:eastAsia="Bookman Old Style" w:hAnsi="Bookman Old Style"/>
        </w:rPr>
      </w:pPr>
    </w:p>
    <w:p w14:paraId="00000097">
      <w:pPr>
        <w:pStyle w:val="Heading2"/>
      </w:pPr>
      <w:bookmarkStart w:colFirst="0" w:colLast="0" w:name="_2et92p0" w:id="4"/>
      <w:bookmarkEnd w:id="4"/>
      <w:r>
        <w:t>4図形描画機能</w:t>
      </w:r>
    </w:p>
    <w:p w14:paraId="00000098">
      <w:pPr>
        <w:spacing w:after="0" w:lineRule="auto"/>
        <w:jc w:val="both"/>
        <w:rPr>
          <w:rFonts w:ascii="Bookman Old Style" w:cs="Bookman Old Style" w:eastAsia="Bookman Old Style" w:hAnsi="Bookman Old Style"/>
        </w:rPr>
        <w:pStyle w:val="P68B1DB1-Normal4"/>
      </w:pPr>
      <w:r>
        <w:t>導入セクションで説明したように、GPUが画面に描画できる方法は2つしかありません。画面をクリアする方法とテクスチャ領域を描画する方法です。このセクションでは、これらの機能がどのように実行されるかについて基本的な説明を行います。</w:t>
      </w:r>
    </w:p>
    <w:p w14:paraId="00000099">
      <w:pPr>
        <w:spacing w:after="0" w:lineRule="auto"/>
        <w:jc w:val="both"/>
        <w:rPr>
          <w:rFonts w:ascii="Bookman Old Style" w:cs="Bookman Old Style" w:eastAsia="Bookman Old Style" w:hAnsi="Bookman Old Style"/>
        </w:rPr>
      </w:pPr>
    </w:p>
    <w:p w14:paraId="0000009A">
      <w:pPr>
        <w:spacing w:after="0" w:lineRule="auto"/>
        <w:jc w:val="both"/>
        <w:rPr>
          <w:rFonts w:ascii="Bookman Old Style" w:cs="Bookman Old Style" w:eastAsia="Bookman Old Style" w:hAnsi="Bookman Old Style"/>
        </w:rPr>
        <w:pStyle w:val="P68B1DB1-Normal4"/>
      </w:pPr>
      <w:r>
        <w:t>ただし、グラフィック機能の実行方法の詳細については、コマンドの実行に関するセクションで後述します。また、特定の修正効果を適用することは可能ですが、この説明では基本的な修正されていないバージョンについてのみ説明します。</w:t>
      </w:r>
    </w:p>
    <w:p w14:paraId="0000009B">
      <w:pPr>
        <w:spacing w:after="0" w:lineRule="auto"/>
        <w:jc w:val="both"/>
        <w:rPr>
          <w:rFonts w:ascii="Bookman Old Style" w:cs="Bookman Old Style" w:eastAsia="Bookman Old Style" w:hAnsi="Bookman Old Style"/>
        </w:rPr>
      </w:pPr>
    </w:p>
    <w:p w14:paraId="0000009C">
      <w:pPr>
        <w:pStyle w:val="Heading3"/>
      </w:pPr>
      <w:r>
        <w:t>4.1画面のクリア</w:t>
      </w:r>
    </w:p>
    <w:p w14:paraId="0000009D">
      <w:pPr>
        <w:spacing w:after="0" w:lineRule="auto"/>
        <w:jc w:val="both"/>
        <w:rPr>
          <w:rFonts w:ascii="Bookman Old Style" w:cs="Bookman Old Style" w:eastAsia="Bookman Old Style" w:hAnsi="Bookman Old Style"/>
        </w:rPr>
        <w:pStyle w:val="P68B1DB1-Normal4"/>
      </w:pPr>
      <w:r>
        <w:t>画面をクリアすると、描画バッファのすべてのピクセルに単色(クリアカラー)が適用されます。画面をクリアすることは最も簡単な機能です。テクスチャにアクセスせずに動作し、グラフィック効果を使用して修正することはできません。</w:t>
      </w:r>
    </w:p>
    <w:p w14:paraId="0000009E">
      <w:pPr>
        <w:spacing w:after="0" w:lineRule="auto"/>
        <w:jc w:val="center"/>
        <w:rPr>
          <w:rFonts w:ascii="Bookman Old Style" w:cs="Bookman Old Style" w:eastAsia="Bookman Old Style" w:hAnsi="Bookman Old Style"/>
        </w:rPr>
      </w:pPr>
    </w:p>
    <w:p w14:paraId="0000009F">
      <w:pPr>
        <w:spacing w:after="0" w:lineRule="auto"/>
        <w:jc w:val="both"/>
        <w:rPr>
          <w:rFonts w:ascii="Bookman Old Style" w:cs="Bookman Old Style" w:eastAsia="Bookman Old Style" w:hAnsi="Bookman Old Style"/>
        </w:rPr>
      </w:pPr>
    </w:p>
    <w:p w14:paraId="000000A0">
      <w:pPr>
        <w:spacing w:after="0" w:lineRule="auto"/>
        <w:jc w:val="both"/>
        <w:rPr>
          <w:rFonts w:ascii="Bookman Old Style" w:cs="Bookman Old Style" w:eastAsia="Bookman Old Style" w:hAnsi="Bookman Old Style"/>
        </w:rPr>
      </w:pPr>
    </w:p>
    <w:p w14:paraId="000000A1">
      <w:pPr>
        <w:pStyle w:val="Heading3"/>
      </w:pPr>
      <w:r>
        <w:t>4.2テクスチャ領域の描画</w:t>
      </w:r>
    </w:p>
    <w:p w14:paraId="000000A2">
      <w:pPr>
        <w:spacing w:after="0" w:lineRule="auto"/>
        <w:jc w:val="both"/>
        <w:rPr>
          <w:rFonts w:ascii="Bookman Old Style" w:cs="Bookman Old Style" w:eastAsia="Bookman Old Style" w:hAnsi="Bookman Old Style"/>
        </w:rPr>
        <w:pStyle w:val="P68B1DB1-Normal4"/>
      </w:pPr>
      <w:r>
        <w:t>GPUは、描画バッファ上の現在使用可能なテクスチャ領域を描画できます。その領域を配置する場所を決定するために、ピクセル座標で指定された描画位置を使用します。領域は、そのホットスポットまたは参照ポイントがその描画位置に配置されるように描画されます。</w:t>
      </w:r>
    </w:p>
    <w:p w14:paraId="000000A3">
      <w:pPr>
        <w:spacing w:after="0" w:lineRule="auto"/>
        <w:jc w:val="both"/>
        <w:rPr>
          <w:rFonts w:ascii="Bookman Old Style" w:cs="Bookman Old Style" w:eastAsia="Bookman Old Style" w:hAnsi="Bookman Old Style"/>
        </w:rPr>
      </w:pPr>
    </w:p>
    <w:p w14:paraId="000000A4">
      <w:pPr>
        <w:spacing w:after="0" w:lineRule="auto"/>
        <w:jc w:val="both"/>
        <w:rPr>
          <w:rFonts w:ascii="Bookman Old Style" w:cs="Bookman Old Style" w:eastAsia="Bookman Old Style" w:hAnsi="Bookman Old Style"/>
        </w:rPr>
        <w:pStyle w:val="P68B1DB1-Normal4"/>
      </w:pPr>
      <w:r>
        <w:t>例えば、描画位置が画面の中心(画素320,180)である場合、先に定義したサンプル領域の基準点は、以下の例のようにこれらの座標に一致するように作成されます。</w:t>
      </w:r>
    </w:p>
    <w:p w14:paraId="000000A5">
      <w:pPr>
        <w:spacing w:after="0" w:lineRule="auto"/>
        <w:jc w:val="both"/>
        <w:rPr>
          <w:rFonts w:ascii="Bookman Old Style" w:cs="Bookman Old Style" w:eastAsia="Bookman Old Style" w:hAnsi="Bookman Old Style"/>
        </w:rPr>
      </w:pPr>
    </w:p>
    <w:p w14:paraId="000000A6">
      <w:pPr>
        <w:spacing w:after="0" w:lineRule="auto"/>
        <w:jc w:val="center"/>
        <w:rPr>
          <w:rFonts w:ascii="Bookman Old Style" w:cs="Bookman Old Style" w:eastAsia="Bookman Old Style" w:hAnsi="Bookman Old Style"/>
        </w:rPr>
      </w:pPr>
    </w:p>
    <w:p w14:paraId="000000A7">
      <w:pPr>
        <w:spacing w:after="0" w:lineRule="auto"/>
        <w:jc w:val="both"/>
        <w:rPr>
          <w:rFonts w:ascii="Bookman Old Style" w:cs="Bookman Old Style" w:eastAsia="Bookman Old Style" w:hAnsi="Bookman Old Style"/>
        </w:rPr>
      </w:pPr>
    </w:p>
    <w:p w14:paraId="000000A8">
      <w:pPr>
        <w:spacing w:after="0" w:lineRule="auto"/>
        <w:jc w:val="both"/>
        <w:rPr>
          <w:rFonts w:ascii="Bookman Old Style" w:cs="Bookman Old Style" w:eastAsia="Bookman Old Style" w:hAnsi="Bookman Old Style"/>
        </w:rPr>
      </w:pPr>
    </w:p>
    <w:p w14:paraId="000000A9">
      <w:pPr>
        <w:pStyle w:val="Heading2"/>
      </w:pPr>
      <w:bookmarkStart w:colFirst="0" w:colLast="0" w:name="_tyjcwt" w:id="5"/>
      <w:bookmarkEnd w:id="5"/>
      <w:r>
        <w:t>5グラフィック効果</w:t>
      </w:r>
    </w:p>
    <w:p w14:paraId="000000AA">
      <w:pPr>
        <w:spacing w:after="0" w:lineRule="auto"/>
        <w:jc w:val="both"/>
        <w:rPr>
          <w:rFonts w:ascii="Bookman Old Style" w:cs="Bookman Old Style" w:eastAsia="Bookman Old Style" w:hAnsi="Bookman Old Style"/>
        </w:rPr>
        <w:pStyle w:val="P68B1DB1-Normal4"/>
      </w:pPr>
      <w:r>
        <w:t>柔軟性を高め、より高度なグラフィック機能を実現するために、さまざまな種類の効果をGPU描画機能に適用できます。これらの効果を有効にすると、描画機能の動作方法が変更されるため、画面に表示される結果が変わります。</w:t>
      </w:r>
    </w:p>
    <w:p w14:paraId="000000AB">
      <w:pPr>
        <w:spacing w:after="0" w:lineRule="auto"/>
        <w:jc w:val="both"/>
        <w:rPr>
          <w:rFonts w:ascii="Bookman Old Style" w:cs="Bookman Old Style" w:eastAsia="Bookman Old Style" w:hAnsi="Bookman Old Style"/>
        </w:rPr>
      </w:pPr>
    </w:p>
    <w:p w14:paraId="000000AC">
      <w:pPr>
        <w:pStyle w:val="Heading3"/>
      </w:pPr>
      <w:r>
        <w:t>5.1スケーリング効果</w:t>
      </w:r>
    </w:p>
    <w:p w14:paraId="000000AD">
      <w:pPr>
        <w:spacing w:after="0" w:lineRule="auto"/>
        <w:jc w:val="both"/>
        <w:rPr>
          <w:rFonts w:ascii="Bookman Old Style" w:cs="Bookman Old Style" w:eastAsia="Bookman Old Style" w:hAnsi="Bookman Old Style"/>
        </w:rPr>
        <w:pStyle w:val="P68B1DB1-Normal4"/>
      </w:pPr>
      <w:r>
        <w:t>テクスチャ領域を描画するときに、領域のX軸とY軸に沿ってスケーリング係数を適用するようにGPUに指示することもできます。その結果、出力矩形はそれに応じてスケーリングされ、ホットスポットの位置が保持されます。このエフェクトの例は次のようになります。</w:t>
      </w:r>
    </w:p>
    <w:p w14:paraId="000000AE">
      <w:pPr>
        <w:spacing w:after="0" w:lineRule="auto"/>
        <w:jc w:val="both"/>
        <w:rPr>
          <w:rFonts w:ascii="Bookman Old Style" w:cs="Bookman Old Style" w:eastAsia="Bookman Old Style" w:hAnsi="Bookman Old Style"/>
        </w:rPr>
      </w:pPr>
    </w:p>
    <w:p w14:paraId="000000AF">
      <w:pPr>
        <w:spacing w:after="0" w:lineRule="auto"/>
        <w:jc w:val="center"/>
        <w:rPr>
          <w:rFonts w:ascii="Bookman Old Style" w:cs="Bookman Old Style" w:eastAsia="Bookman Old Style" w:hAnsi="Bookman Old Style"/>
        </w:rPr>
      </w:pPr>
    </w:p>
    <w:p w14:paraId="000000B0">
      <w:pPr>
        <w:spacing w:after="0" w:lineRule="auto"/>
        <w:jc w:val="both"/>
        <w:rPr>
          <w:rFonts w:ascii="Bookman Old Style" w:cs="Bookman Old Style" w:eastAsia="Bookman Old Style" w:hAnsi="Bookman Old Style"/>
        </w:rPr>
      </w:pPr>
    </w:p>
    <w:p w14:paraId="000000B1">
      <w:pPr>
        <w:pStyle w:val="Heading3"/>
      </w:pPr>
      <w:r>
        <w:t>5.2回転エフェクト</w:t>
      </w:r>
    </w:p>
    <w:p w14:paraId="000000B2">
      <w:pPr>
        <w:spacing w:after="0" w:lineRule="auto"/>
        <w:jc w:val="both"/>
        <w:rPr>
          <w:rFonts w:ascii="Bookman Old Style" w:cs="Bookman Old Style" w:eastAsia="Bookman Old Style" w:hAnsi="Bookman Old Style"/>
        </w:rPr>
        <w:pStyle w:val="P68B1DB1-Normal4"/>
      </w:pPr>
      <w:r>
        <w:t>テクスチャ領域を描画するときに使用できるもう1つのオプションの効果は、回転角度を適用することです。描画された領域はホットスポットを基準に回転され、画面上の位置が保持されます。回転された領域の例を次に示します:</w:t>
      </w:r>
    </w:p>
    <w:p w14:paraId="000000B3">
      <w:pPr>
        <w:spacing w:after="0" w:lineRule="auto"/>
        <w:jc w:val="both"/>
        <w:rPr>
          <w:rFonts w:ascii="Bookman Old Style" w:cs="Bookman Old Style" w:eastAsia="Bookman Old Style" w:hAnsi="Bookman Old Style"/>
        </w:rPr>
      </w:pPr>
    </w:p>
    <w:p w14:paraId="000000B4">
      <w:pPr>
        <w:spacing w:after="0" w:lineRule="auto"/>
        <w:jc w:val="center"/>
        <w:rPr>
          <w:rFonts w:ascii="Bookman Old Style" w:cs="Bookman Old Style" w:eastAsia="Bookman Old Style" w:hAnsi="Bookman Old Style"/>
        </w:rPr>
      </w:pPr>
    </w:p>
    <w:p w14:paraId="000000B5">
      <w:pPr>
        <w:pStyle w:val="Heading3"/>
      </w:pPr>
      <w:r>
        <w:t>5.3色の乗算エフェクト</w:t>
      </w:r>
    </w:p>
    <w:p w14:paraId="000000B6">
      <w:pPr>
        <w:spacing w:after="0" w:lineRule="auto"/>
        <w:jc w:val="both"/>
        <w:rPr>
          <w:rFonts w:ascii="Bookman Old Style" w:cs="Bookman Old Style" w:eastAsia="Bookman Old Style" w:hAnsi="Bookman Old Style"/>
        </w:rPr>
        <w:pStyle w:val="P68B1DB1-Normal4"/>
      </w:pPr>
      <w:r>
        <w:t>この効果は、領域が描画されるときに常に適用されます。描画されるすべてのピクセルのカラーコンポーネントは、最初に単一の指定されたカラー(乗算カラー)で乗算されます。乗算カラーの効果はフィルタの効果です。フィルタは、画面に描画される前に、すべての領域ピクセルの4つのカラーコンポーネントを調整します。この効果は、OpenGLでglColor関数を使用する場合と同じです。</w:t>
      </w:r>
    </w:p>
    <w:p w14:paraId="000000B7">
      <w:pPr>
        <w:spacing w:after="0" w:lineRule="auto"/>
        <w:jc w:val="both"/>
        <w:rPr>
          <w:rFonts w:ascii="Bookman Old Style" w:cs="Bookman Old Style" w:eastAsia="Bookman Old Style" w:hAnsi="Bookman Old Style"/>
        </w:rPr>
      </w:pPr>
    </w:p>
    <w:p w14:paraId="000000B8">
      <w:pPr>
        <w:spacing w:after="0" w:lineRule="auto"/>
        <w:jc w:val="both"/>
        <w:rPr>
          <w:rFonts w:ascii="Bookman Old Style" w:cs="Bookman Old Style" w:eastAsia="Bookman Old Style" w:hAnsi="Bookman Old Style"/>
        </w:rPr>
        <w:pStyle w:val="P68B1DB1-Normal4"/>
      </w:pPr>
      <w:r>
        <w:t>この効果の例として、(0,255,255,255)の乗算カラーを使用すると、描画領域の赤コンポーネントが削除されますが、その他のコンポーネントは保持されます。画面に表示される視覚効果は次のようになります。</w:t>
      </w:r>
    </w:p>
    <w:p w14:paraId="000000B9">
      <w:pPr>
        <w:spacing w:after="0" w:lineRule="auto"/>
        <w:jc w:val="both"/>
        <w:rPr>
          <w:rFonts w:ascii="Bookman Old Style" w:cs="Bookman Old Style" w:eastAsia="Bookman Old Style" w:hAnsi="Bookman Old Style"/>
        </w:rPr>
      </w:pPr>
    </w:p>
    <w:p w14:paraId="000000BA">
      <w:pPr>
        <w:spacing w:after="0" w:lineRule="auto"/>
        <w:jc w:val="center"/>
        <w:rPr>
          <w:rFonts w:ascii="Bookman Old Style" w:cs="Bookman Old Style" w:eastAsia="Bookman Old Style" w:hAnsi="Bookman Old Style"/>
        </w:rPr>
      </w:pPr>
    </w:p>
    <w:p w14:paraId="000000BB">
      <w:pPr>
        <w:spacing w:after="0" w:lineRule="auto"/>
        <w:jc w:val="both"/>
        <w:rPr>
          <w:rFonts w:ascii="Bookman Old Style" w:cs="Bookman Old Style" w:eastAsia="Bookman Old Style" w:hAnsi="Bookman Old Style"/>
        </w:rPr>
      </w:pPr>
    </w:p>
    <w:p w14:paraId="000000BC">
      <w:pPr>
        <w:spacing w:after="0" w:lineRule="auto"/>
        <w:jc w:val="both"/>
        <w:rPr>
          <w:rFonts w:ascii="Bookman Old Style" w:cs="Bookman Old Style" w:eastAsia="Bookman Old Style" w:hAnsi="Bookman Old Style"/>
        </w:rPr>
        <w:pStyle w:val="P68B1DB1-Normal4"/>
      </w:pPr>
      <w:r>
        <w:t>描画される色を変更する方法の式は次のとおりです。</w:t>
      </w:r>
    </w:p>
    <w:p w14:paraId="000000BD">
      <w:pPr>
        <w:spacing w:after="0" w:lineRule="auto"/>
        <w:jc w:val="both"/>
        <w:rPr>
          <w:rFonts w:ascii="Bookman Old Style" w:cs="Bookman Old Style" w:eastAsia="Bookman Old Style" w:hAnsi="Bookman Old Style"/>
        </w:rPr>
      </w:pPr>
    </w:p>
    <w:p w14:paraId="000000BE">
      <w:pPr>
        <w:spacing w:after="0" w:lineRule="auto"/>
        <w:ind w:left="284" w:firstLine="0"/>
        <w:jc w:val="both"/>
        <w:rPr>
          <w:rFonts w:ascii="Consolas" w:cs="Consolas" w:eastAsia="Consolas" w:hAnsi="Consolas"/>
          <w:sz w:val="24"/>
          <w:szCs w:val="24"/>
        </w:rPr>
        <w:pStyle w:val="P68B1DB1-Normal9"/>
      </w:pPr>
      <w:r>
        <w:t>描かれたR=(描かれたR*乗算R)/255</w:t>
      </w:r>
    </w:p>
    <w:p w14:paraId="000000BF">
      <w:pPr>
        <w:spacing w:after="0" w:lineRule="auto"/>
        <w:ind w:left="284" w:firstLine="0"/>
        <w:jc w:val="both"/>
        <w:rPr>
          <w:rFonts w:ascii="Consolas" w:cs="Consolas" w:eastAsia="Consolas" w:hAnsi="Consolas"/>
          <w:sz w:val="24"/>
          <w:szCs w:val="24"/>
        </w:rPr>
        <w:pStyle w:val="P68B1DB1-Normal9"/>
      </w:pPr>
      <w:r>
        <w:t>描かれたG=(描かれたG*乗算G)/255</w:t>
      </w:r>
    </w:p>
    <w:p w14:paraId="000000C0">
      <w:pPr>
        <w:spacing w:after="0" w:lineRule="auto"/>
        <w:ind w:left="284" w:firstLine="0"/>
        <w:jc w:val="both"/>
        <w:rPr>
          <w:rFonts w:ascii="Consolas" w:cs="Consolas" w:eastAsia="Consolas" w:hAnsi="Consolas"/>
          <w:sz w:val="24"/>
          <w:szCs w:val="24"/>
        </w:rPr>
        <w:pStyle w:val="P68B1DB1-Normal9"/>
      </w:pPr>
      <w:r>
        <w:t>描画されたB=(描画されたB*乗算B)/255</w:t>
      </w:r>
    </w:p>
    <w:p w14:paraId="000000C1">
      <w:pPr>
        <w:spacing w:after="0" w:lineRule="auto"/>
        <w:ind w:left="284" w:firstLine="0"/>
        <w:jc w:val="both"/>
        <w:rPr>
          <w:rFonts w:ascii="Consolas" w:cs="Consolas" w:eastAsia="Consolas" w:hAnsi="Consolas"/>
          <w:sz w:val="24"/>
          <w:szCs w:val="24"/>
        </w:rPr>
        <w:pStyle w:val="P68B1DB1-Normal9"/>
      </w:pPr>
      <w:r>
        <w:t>描画されたA=(描画されたA*乗算A)/255</w:t>
      </w:r>
    </w:p>
    <w:p w14:paraId="000000C2">
      <w:pPr>
        <w:spacing w:after="0" w:lineRule="auto"/>
        <w:jc w:val="both"/>
        <w:rPr>
          <w:rFonts w:ascii="Bookman Old Style" w:cs="Bookman Old Style" w:eastAsia="Bookman Old Style" w:hAnsi="Bookman Old Style"/>
        </w:rPr>
      </w:pPr>
    </w:p>
    <w:p w14:paraId="000000C3">
      <w:pPr>
        <w:spacing w:after="0" w:lineRule="auto"/>
        <w:jc w:val="both"/>
        <w:rPr>
          <w:rFonts w:ascii="Bookman Old Style" w:cs="Bookman Old Style" w:eastAsia="Bookman Old Style" w:hAnsi="Bookman Old Style"/>
        </w:rPr>
        <w:pStyle w:val="P68B1DB1-Normal4"/>
      </w:pPr>
      <w:r>
        <w:t>各成分の変調効果は、これらの式が比率として記述されている場合、よりよく視覚化できます。</w:t>
      </w:r>
      <w:r>
        <w:rPr>
          <w:color w:val="0070c0"/>
        </w:rPr>
        <w:t>作図X*(X/255を乗算)</w:t>
      </w:r>
      <w:r>
        <w:t>ただし、一部の実装では、この操作の順序によって結果が正しくない場合があることに注意してください。</w:t>
      </w:r>
    </w:p>
    <w:p w14:paraId="000000C4">
      <w:pPr>
        <w:spacing w:after="0" w:lineRule="auto"/>
        <w:jc w:val="both"/>
        <w:rPr>
          <w:rFonts w:ascii="Bookman Old Style" w:cs="Bookman Old Style" w:eastAsia="Bookman Old Style" w:hAnsi="Bookman Old Style"/>
        </w:rPr>
      </w:pPr>
    </w:p>
    <w:p w14:paraId="000000C5">
      <w:pPr>
        <w:spacing w:after="0" w:lineRule="auto"/>
        <w:jc w:val="both"/>
        <w:rPr>
          <w:rFonts w:ascii="Bookman Old Style" w:cs="Bookman Old Style" w:eastAsia="Bookman Old Style" w:hAnsi="Bookman Old Style"/>
        </w:rPr>
        <w:pStyle w:val="P68B1DB1-Normal4"/>
      </w:pPr>
      <w:r>
        <w:t>乗算カラーが完全に不透明な白の場合、描画されたカラーには影響しません。これはデフォルトであるため、実際にコンソールが起動すると、この効果は「無効」と見なされます。</w:t>
      </w:r>
    </w:p>
    <w:p w14:paraId="000000C6">
      <w:pPr>
        <w:spacing w:after="0" w:lineRule="auto"/>
        <w:jc w:val="both"/>
        <w:rPr>
          <w:rFonts w:ascii="Bookman Old Style" w:cs="Bookman Old Style" w:eastAsia="Bookman Old Style" w:hAnsi="Bookman Old Style"/>
        </w:rPr>
      </w:pPr>
    </w:p>
    <w:p w14:paraId="000000C7">
      <w:pPr>
        <w:spacing w:after="0" w:lineRule="auto"/>
        <w:jc w:val="both"/>
        <w:rPr>
          <w:rFonts w:ascii="Bookman Old Style" w:cs="Bookman Old Style" w:eastAsia="Bookman Old Style" w:hAnsi="Bookman Old Style"/>
        </w:rPr>
      </w:pPr>
    </w:p>
    <w:p w14:paraId="000000C8">
      <w:pPr>
        <w:pStyle w:val="Heading2"/>
      </w:pPr>
      <w:bookmarkStart w:colFirst="0" w:colLast="0" w:name="_3dy6vkm" w:id="6"/>
      <w:bookmarkEnd w:id="6"/>
      <w:r>
        <w:t>6カラーブレンディング</w:t>
      </w:r>
    </w:p>
    <w:p w14:paraId="000000C9">
      <w:pPr>
        <w:spacing w:after="0" w:lineRule="auto"/>
        <w:jc w:val="both"/>
        <w:rPr>
          <w:rFonts w:ascii="Bookman Old Style" w:cs="Bookman Old Style" w:eastAsia="Bookman Old Style" w:hAnsi="Bookman Old Style"/>
        </w:rPr>
        <w:pStyle w:val="P68B1DB1-Normal4"/>
      </w:pPr>
      <w:r>
        <w:t>カラーブレンディングは、描画バッファからいくつかのピクセルに新しい色を描画するために使用されるプロセスです。Vircon32グラフィックスは基本的な透明度と照明効果をサポートしているため、このプロセスを定義する必要があります。このようなグラフィックシステムでは、新しい色を描画することは、描画された色が単に前のピクセル色を置き換えることを意味するとは限りません。代わりに、異なる方法で前のピクセル色に依存する場合もあります。</w:t>
      </w:r>
    </w:p>
    <w:p w14:paraId="000000CA">
      <w:pPr>
        <w:spacing w:after="0" w:lineRule="auto"/>
        <w:jc w:val="both"/>
        <w:rPr>
          <w:rFonts w:ascii="Bookman Old Style" w:cs="Bookman Old Style" w:eastAsia="Bookman Old Style" w:hAnsi="Bookman Old Style"/>
        </w:rPr>
      </w:pPr>
    </w:p>
    <w:p w14:paraId="000000CB">
      <w:pPr>
        <w:spacing w:after="0" w:lineRule="auto"/>
        <w:jc w:val="both"/>
        <w:rPr>
          <w:rFonts w:ascii="Bookman Old Style" w:cs="Bookman Old Style" w:eastAsia="Bookman Old Style" w:hAnsi="Bookman Old Style"/>
        </w:rPr>
        <w:pStyle w:val="P68B1DB1-Normal4"/>
      </w:pPr>
      <w:r>
        <w:t>GPUは3種類のカラーブレンディングモードをサポートしています。任意の時点で3つのモードのいずれかがアクティブになり、実行されたグラフィック機能はそのモードを使用して描画バッファに描画されます。次の図は、3つのモードがどのようなものかを簡単に示しています。</w:t>
      </w:r>
    </w:p>
    <w:p w14:paraId="000000CC">
      <w:pPr>
        <w:spacing w:after="0" w:lineRule="auto"/>
        <w:jc w:val="both"/>
        <w:rPr>
          <w:rFonts w:ascii="Bookman Old Style" w:cs="Bookman Old Style" w:eastAsia="Bookman Old Style" w:hAnsi="Bookman Old Style"/>
        </w:rPr>
      </w:pPr>
    </w:p>
    <w:p w14:paraId="000000CD">
      <w:pPr>
        <w:spacing w:after="0" w:lineRule="auto"/>
        <w:jc w:val="both"/>
        <w:rPr>
          <w:rFonts w:ascii="Bookman Old Style" w:cs="Bookman Old Style" w:eastAsia="Bookman Old Style" w:hAnsi="Bookman Old Style"/>
        </w:rPr>
      </w:pPr>
    </w:p>
    <w:p w14:paraId="000000CE">
      <w:pPr>
        <w:spacing w:after="0" w:lineRule="auto"/>
        <w:jc w:val="both"/>
        <w:rPr>
          <w:rFonts w:ascii="Bookman Old Style" w:cs="Bookman Old Style" w:eastAsia="Bookman Old Style" w:hAnsi="Bookman Old Style"/>
        </w:rPr>
      </w:pPr>
    </w:p>
    <w:p w14:paraId="000000CF">
      <w:pPr>
        <w:spacing w:after="0" w:lineRule="auto"/>
        <w:jc w:val="both"/>
        <w:rPr>
          <w:rFonts w:ascii="Bookman Old Style" w:cs="Bookman Old Style" w:eastAsia="Bookman Old Style" w:hAnsi="Bookman Old Style"/>
        </w:rPr>
      </w:pPr>
    </w:p>
    <w:p w14:paraId="000000D0">
      <w:pPr>
        <w:pStyle w:val="Heading3"/>
      </w:pPr>
      <w:r>
        <w:t>6.1アルファブレンディング</w:t>
      </w:r>
    </w:p>
    <w:p w14:paraId="000000D1">
      <w:pPr>
        <w:spacing w:after="0" w:lineRule="auto"/>
        <w:jc w:val="both"/>
        <w:rPr>
          <w:rFonts w:ascii="Bookman Old Style" w:cs="Bookman Old Style" w:eastAsia="Bookman Old Style" w:hAnsi="Bookman Old Style"/>
        </w:rPr>
        <w:pStyle w:val="P68B1DB1-Normal4"/>
      </w:pPr>
      <w:r>
        <w:t>これがデフォルトの描画モードです。アルファチャンネルを考慮して背景の透明度のレベルを決定しながら、カラーをそのまま描画します。最も基本的な形式(完全な不透明度、透明度なし)では、その効果は次のようになります。</w:t>
      </w:r>
      <w:r>
        <w:rPr>
          <w:color w:val="0070c0"/>
        </w:rPr>
        <w:t>バッファカラー=描画カラー</w:t>
      </w:r>
      <w:r>
        <w:t>アルファを考慮に入れると、効果は次のように調整されます。</w:t>
      </w:r>
    </w:p>
    <w:p w14:paraId="000000D2">
      <w:pPr>
        <w:spacing w:after="0" w:lineRule="auto"/>
        <w:jc w:val="both"/>
        <w:rPr>
          <w:rFonts w:ascii="Bookman Old Style" w:cs="Bookman Old Style" w:eastAsia="Bookman Old Style" w:hAnsi="Bookman Old Style"/>
        </w:rPr>
      </w:pPr>
    </w:p>
    <w:p w14:paraId="000000D3">
      <w:pPr>
        <w:spacing w:after="0" w:lineRule="auto"/>
        <w:ind w:left="284" w:firstLine="0"/>
        <w:jc w:val="both"/>
        <w:rPr>
          <w:rFonts w:ascii="Consolas" w:cs="Consolas" w:eastAsia="Consolas" w:hAnsi="Consolas"/>
          <w:sz w:val="24"/>
          <w:szCs w:val="24"/>
        </w:rPr>
        <w:pStyle w:val="P68B1DB1-Normal9"/>
      </w:pPr>
      <w:r>
        <w:t>バッファR=(描画されたR*描画されたA+バッファR*(255-描画されたA))/255</w:t>
      </w:r>
    </w:p>
    <w:p w14:paraId="000000D4">
      <w:pPr>
        <w:spacing w:after="0" w:lineRule="auto"/>
        <w:ind w:left="284" w:firstLine="0"/>
        <w:jc w:val="both"/>
        <w:rPr>
          <w:rFonts w:ascii="Consolas" w:cs="Consolas" w:eastAsia="Consolas" w:hAnsi="Consolas"/>
          <w:sz w:val="24"/>
          <w:szCs w:val="24"/>
        </w:rPr>
        <w:pStyle w:val="P68B1DB1-Normal9"/>
      </w:pPr>
      <w:r>
        <w:t>バッファG=(描画G*描画A+バッファG*(255-描画A))/255</w:t>
      </w:r>
    </w:p>
    <w:p w14:paraId="000000D5">
      <w:pPr>
        <w:spacing w:after="0" w:lineRule="auto"/>
        <w:ind w:left="284" w:firstLine="0"/>
        <w:jc w:val="both"/>
        <w:rPr>
          <w:rFonts w:ascii="Consolas" w:cs="Consolas" w:eastAsia="Consolas" w:hAnsi="Consolas"/>
          <w:sz w:val="24"/>
          <w:szCs w:val="24"/>
        </w:rPr>
        <w:pStyle w:val="P68B1DB1-Normal9"/>
      </w:pPr>
      <w:r>
        <w:t>バッファB=(描画されたB*描画されたA+バッファB*(255-描画されたA))/255</w:t>
      </w:r>
    </w:p>
    <w:p w14:paraId="000000D6">
      <w:pPr>
        <w:spacing w:after="0" w:lineRule="auto"/>
        <w:jc w:val="both"/>
        <w:rPr>
          <w:rFonts w:ascii="Bookman Old Style" w:cs="Bookman Old Style" w:eastAsia="Bookman Old Style" w:hAnsi="Bookman Old Style"/>
        </w:rPr>
      </w:pPr>
    </w:p>
    <w:p w14:paraId="000000D7">
      <w:pPr>
        <w:spacing w:after="0" w:lineRule="auto"/>
        <w:jc w:val="both"/>
        <w:rPr>
          <w:rFonts w:ascii="Bookman Old Style" w:cs="Bookman Old Style" w:eastAsia="Bookman Old Style" w:hAnsi="Bookman Old Style"/>
        </w:rPr>
        <w:pStyle w:val="P68B1DB1-Normal4"/>
      </w:pPr>
      <w:r>
        <w:t>結果はすでに[0-255]の範囲内にあるため、クリッピングは必要ありません。完全に透明な描画色は変更されません。</w:t>
      </w:r>
    </w:p>
    <w:p w14:paraId="000000D8">
      <w:pPr>
        <w:spacing w:after="0" w:lineRule="auto"/>
        <w:jc w:val="both"/>
        <w:rPr>
          <w:rFonts w:ascii="Bookman Old Style" w:cs="Bookman Old Style" w:eastAsia="Bookman Old Style" w:hAnsi="Bookman Old Style"/>
        </w:rPr>
      </w:pPr>
    </w:p>
    <w:p w14:paraId="000000D9">
      <w:pPr>
        <w:pStyle w:val="Heading3"/>
      </w:pPr>
      <w:r>
        <w:t>6.2添加配合</w:t>
      </w:r>
    </w:p>
    <w:p w14:paraId="000000DA">
      <w:pPr>
        <w:spacing w:after="0" w:lineRule="auto"/>
        <w:jc w:val="both"/>
        <w:rPr>
          <w:rFonts w:ascii="Bookman Old Style" w:cs="Bookman Old Style" w:eastAsia="Bookman Old Style" w:hAnsi="Bookman Old Style"/>
        </w:rPr>
        <w:pStyle w:val="P68B1DB1-Normal4"/>
      </w:pPr>
      <w:r>
        <w:t>このモードは、カラーを明るくし、ライトエフェクトを生成するために使用されます。最も基本的な形式(完全な不透明度)では、その効果は次のようになります。</w:t>
      </w:r>
      <w:r>
        <w:rPr>
          <w:color w:val="0070c0"/>
        </w:rPr>
        <w:t>バッファカラー+=描画カラー</w:t>
      </w:r>
      <w:r>
        <w:t>をクリックし、[0-255]にクリップします。アルファチャンネルを追加すると、エフェクトは次のように調整されます。</w:t>
      </w:r>
    </w:p>
    <w:p w14:paraId="000000DB">
      <w:pPr>
        <w:spacing w:after="0" w:lineRule="auto"/>
        <w:jc w:val="both"/>
        <w:rPr>
          <w:rFonts w:ascii="Bookman Old Style" w:cs="Bookman Old Style" w:eastAsia="Bookman Old Style" w:hAnsi="Bookman Old Style"/>
        </w:rPr>
      </w:pPr>
    </w:p>
    <w:p w14:paraId="000000DC">
      <w:pPr>
        <w:spacing w:after="0" w:lineRule="auto"/>
        <w:ind w:left="284" w:firstLine="0"/>
        <w:jc w:val="both"/>
        <w:rPr>
          <w:rFonts w:ascii="Consolas" w:cs="Consolas" w:eastAsia="Consolas" w:hAnsi="Consolas"/>
          <w:sz w:val="24"/>
          <w:szCs w:val="24"/>
        </w:rPr>
        <w:pStyle w:val="P68B1DB1-Normal9"/>
      </w:pPr>
      <w:r>
        <w:t>バッファR=バッファR+(作図R*作図A)/255</w:t>
      </w:r>
    </w:p>
    <w:p w14:paraId="000000DD">
      <w:pPr>
        <w:spacing w:after="0" w:lineRule="auto"/>
        <w:ind w:left="284" w:firstLine="0"/>
        <w:jc w:val="both"/>
        <w:rPr>
          <w:rFonts w:ascii="Consolas" w:cs="Consolas" w:eastAsia="Consolas" w:hAnsi="Consolas"/>
          <w:sz w:val="24"/>
          <w:szCs w:val="24"/>
        </w:rPr>
        <w:pStyle w:val="P68B1DB1-Normal9"/>
      </w:pPr>
      <w:r>
        <w:t>バッファG=バッファG+(描かれたG*描かれたA)/255</w:t>
      </w:r>
    </w:p>
    <w:p w14:paraId="000000DE">
      <w:pPr>
        <w:spacing w:after="0" w:lineRule="auto"/>
        <w:ind w:left="284" w:firstLine="0"/>
        <w:jc w:val="both"/>
        <w:rPr>
          <w:rFonts w:ascii="Consolas" w:cs="Consolas" w:eastAsia="Consolas" w:hAnsi="Consolas"/>
          <w:sz w:val="24"/>
          <w:szCs w:val="24"/>
        </w:rPr>
        <w:pStyle w:val="P68B1DB1-Normal9"/>
      </w:pPr>
      <w:r>
        <w:t>バッファB=バッファB+(描画されたB*描画されたA)/255</w:t>
      </w:r>
    </w:p>
    <w:p w14:paraId="000000DF">
      <w:pPr>
        <w:spacing w:after="0" w:lineRule="auto"/>
        <w:ind w:left="284" w:firstLine="0"/>
        <w:jc w:val="both"/>
        <w:rPr>
          <w:rFonts w:ascii="Bookman Old Style" w:cs="Bookman Old Style" w:eastAsia="Bookman Old Style" w:hAnsi="Bookman Old Style"/>
        </w:rPr>
      </w:pPr>
    </w:p>
    <w:p w14:paraId="000000E0">
      <w:pPr>
        <w:spacing w:after="0" w:lineRule="auto"/>
        <w:jc w:val="both"/>
        <w:rPr>
          <w:rFonts w:ascii="Bookman Old Style" w:cs="Bookman Old Style" w:eastAsia="Bookman Old Style" w:hAnsi="Bookman Old Style"/>
        </w:rPr>
        <w:pStyle w:val="P68B1DB1-Normal4"/>
      </w:pPr>
      <w:r>
        <w:t>結果として得られる3つのRGBコンポーネントは、最大255に制限されます。描画される色が黒または完全に透明の場合、変更は生じません。この描画モードは、多くの描画プログラムで「加算」または「リニアドッジ」と呼ばれるレイヤーモードに類似しています。</w:t>
      </w:r>
    </w:p>
    <w:p w14:paraId="000000E1">
      <w:pPr>
        <w:spacing w:after="0" w:lineRule="auto"/>
        <w:jc w:val="both"/>
        <w:rPr>
          <w:rFonts w:ascii="Bookman Old Style" w:cs="Bookman Old Style" w:eastAsia="Bookman Old Style" w:hAnsi="Bookman Old Style"/>
        </w:rPr>
      </w:pPr>
    </w:p>
    <w:p w14:paraId="000000E2">
      <w:pPr>
        <w:pStyle w:val="Heading3"/>
      </w:pPr>
      <w:r>
        <w:t>6.3減算ブレンディング</w:t>
      </w:r>
    </w:p>
    <w:p w14:paraId="000000E3">
      <w:pPr>
        <w:spacing w:after="0" w:lineRule="auto"/>
        <w:jc w:val="both"/>
        <w:rPr>
          <w:rFonts w:ascii="Bookman Old Style" w:cs="Bookman Old Style" w:eastAsia="Bookman Old Style" w:hAnsi="Bookman Old Style"/>
        </w:rPr>
        <w:pStyle w:val="P68B1DB1-Normal4"/>
      </w:pPr>
      <w:r>
        <w:t>このブレンドは、色を暗くし、シャドウ効果を生成するために使用されます。最も基本的な形式(完全な不透明度)では、その効果は次のようになります:</w:t>
      </w:r>
      <w:r>
        <w:rPr>
          <w:color w:val="0070c0"/>
        </w:rPr>
        <w:t xml:space="preserve">バッファカラー(Buffer Color)</w:t>
      </w:r>
      <w:r>
        <w:rPr>
          <w:b w:val="1"/>
          <w:color w:val="0070c0"/>
        </w:rPr>
        <w:t>-</w:t>
      </w:r>
      <w:r>
        <w:rPr>
          <w:color w:val="0070c0"/>
        </w:rPr>
        <w:t>=描画色</w:t>
      </w:r>
      <w:r>
        <w:t>をクリックし、[0-255]にクリップします。アルファチャンネルを追加すると、エフェクトは次のように調整されます。</w:t>
      </w:r>
    </w:p>
    <w:p w14:paraId="000000E4">
      <w:pPr>
        <w:spacing w:after="0" w:lineRule="auto"/>
        <w:jc w:val="both"/>
        <w:rPr>
          <w:rFonts w:ascii="Bookman Old Style" w:cs="Bookman Old Style" w:eastAsia="Bookman Old Style" w:hAnsi="Bookman Old Style"/>
        </w:rPr>
      </w:pPr>
    </w:p>
    <w:p w14:paraId="000000E5">
      <w:pPr>
        <w:spacing w:after="0" w:lineRule="auto"/>
        <w:ind w:left="284" w:firstLine="0"/>
        <w:jc w:val="both"/>
        <w:rPr>
          <w:rFonts w:ascii="Consolas" w:cs="Consolas" w:eastAsia="Consolas" w:hAnsi="Consolas"/>
          <w:sz w:val="24"/>
          <w:szCs w:val="24"/>
        </w:rPr>
        <w:pStyle w:val="P68B1DB1-Normal9"/>
      </w:pPr>
      <w:r>
        <w:t>スクリーンR=スクリーンR-(描かれたR*描かれたA)/255</w:t>
      </w:r>
    </w:p>
    <w:p w14:paraId="000000E6">
      <w:pPr>
        <w:spacing w:after="0" w:lineRule="auto"/>
        <w:ind w:left="284" w:firstLine="0"/>
        <w:jc w:val="both"/>
        <w:rPr>
          <w:rFonts w:ascii="Consolas" w:cs="Consolas" w:eastAsia="Consolas" w:hAnsi="Consolas"/>
          <w:sz w:val="24"/>
          <w:szCs w:val="24"/>
        </w:rPr>
        <w:pStyle w:val="P68B1DB1-Normal9"/>
      </w:pPr>
      <w:r>
        <w:t>スクリーンG=スクリーンG-(描かれたG*描かれたA)/255</w:t>
      </w:r>
    </w:p>
    <w:p w14:paraId="000000E7">
      <w:pPr>
        <w:spacing w:after="0" w:lineRule="auto"/>
        <w:ind w:left="284" w:firstLine="0"/>
        <w:jc w:val="both"/>
        <w:rPr>
          <w:rFonts w:ascii="Consolas" w:cs="Consolas" w:eastAsia="Consolas" w:hAnsi="Consolas"/>
          <w:sz w:val="24"/>
          <w:szCs w:val="24"/>
        </w:rPr>
        <w:pStyle w:val="P68B1DB1-Normal9"/>
      </w:pPr>
      <w:r>
        <w:t>スクリーンB=スクリーンB-(描かれたB*描かれたA)/255</w:t>
      </w:r>
    </w:p>
    <w:p w14:paraId="000000E8">
      <w:pPr>
        <w:spacing w:after="0" w:lineRule="auto"/>
        <w:jc w:val="both"/>
        <w:rPr>
          <w:rFonts w:ascii="Bookman Old Style" w:cs="Bookman Old Style" w:eastAsia="Bookman Old Style" w:hAnsi="Bookman Old Style"/>
        </w:rPr>
      </w:pPr>
    </w:p>
    <w:p w14:paraId="000000E9">
      <w:pPr>
        <w:spacing w:after="0" w:lineRule="auto"/>
        <w:jc w:val="both"/>
        <w:rPr>
          <w:rFonts w:ascii="Bookman Old Style" w:cs="Bookman Old Style" w:eastAsia="Bookman Old Style" w:hAnsi="Bookman Old Style"/>
        </w:rPr>
        <w:pStyle w:val="P68B1DB1-Normal4"/>
      </w:pPr>
      <w:r>
        <w:t>結果として得られる3つのRGBコンポーネントは、最小0に制限されます。描画される色が黒または完全に透明の場合、変更は生じません。この描画モードは、多くの描画プログラムで「減算」または「差分」と呼ばれるレイヤーモードに類似しています。</w:t>
      </w:r>
    </w:p>
    <w:p w14:paraId="000000EA">
      <w:pPr>
        <w:spacing w:after="0" w:lineRule="auto"/>
        <w:jc w:val="both"/>
        <w:rPr>
          <w:rFonts w:ascii="Bookman Old Style" w:cs="Bookman Old Style" w:eastAsia="Bookman Old Style" w:hAnsi="Bookman Old Style"/>
        </w:rPr>
      </w:pPr>
    </w:p>
    <w:p w14:paraId="000000EB">
      <w:pPr>
        <w:spacing w:after="0" w:lineRule="auto"/>
        <w:jc w:val="both"/>
        <w:rPr>
          <w:rFonts w:ascii="Bookman Old Style" w:cs="Bookman Old Style" w:eastAsia="Bookman Old Style" w:hAnsi="Bookman Old Style"/>
        </w:rPr>
      </w:pPr>
    </w:p>
    <w:p w14:paraId="000000EC">
      <w:pPr>
        <w:pStyle w:val="Heading2"/>
      </w:pPr>
      <w:bookmarkStart w:colFirst="0" w:colLast="0" w:name="_1t3h5sf" w:id="7"/>
      <w:bookmarkEnd w:id="7"/>
      <w:r>
        <w:t xml:space="preserve">7 GPUパフォーマンス</w:t>
      </w:r>
    </w:p>
    <w:p w14:paraId="000000ED">
      <w:pPr>
        <w:spacing w:after="0" w:lineRule="auto"/>
        <w:jc w:val="both"/>
        <w:rPr>
          <w:rFonts w:ascii="Bookman Old Style" w:cs="Bookman Old Style" w:eastAsia="Bookman Old Style" w:hAnsi="Bookman Old Style"/>
        </w:rPr>
        <w:pStyle w:val="P68B1DB1-Normal4"/>
      </w:pPr>
      <w:r>
        <w:t xml:space="preserve">GPUは、そのパフォーマンス制限を確立しない限り、完全には定義されません。このGPUの場合、パフォーマンスは描画されるピクセルの量の概算に基づいています。GPUの各フレームには、全画面の9倍の描画容量が許可されます。これは、1920 x 1080ピクセルの1つの全画面と同じピクセル量です。</w:t>
      </w:r>
    </w:p>
    <w:p w14:paraId="000000EE">
      <w:pPr>
        <w:spacing w:after="0" w:lineRule="auto"/>
        <w:jc w:val="both"/>
        <w:rPr>
          <w:rFonts w:ascii="Bookman Old Style" w:cs="Bookman Old Style" w:eastAsia="Bookman Old Style" w:hAnsi="Bookman Old Style"/>
        </w:rPr>
      </w:pPr>
    </w:p>
    <w:p w14:paraId="000000EF">
      <w:pPr>
        <w:pStyle w:val="Heading3"/>
      </w:pPr>
      <w:r>
        <w:t>7.1描画画素の計算</w:t>
      </w:r>
    </w:p>
    <w:p w14:paraId="000000F0">
      <w:pPr>
        <w:spacing w:after="0" w:lineRule="auto"/>
        <w:jc w:val="both"/>
        <w:rPr>
          <w:rFonts w:ascii="Bookman Old Style" w:cs="Bookman Old Style" w:eastAsia="Bookman Old Style" w:hAnsi="Bookman Old Style"/>
        </w:rPr>
        <w:pStyle w:val="P68B1DB1-Normal4"/>
      </w:pPr>
      <w:r>
        <w:t>有効な描画操作要求を受け取った後にGPUが最初に実行する必要があるのは、描画されるピクセル数の簡易推定を実行することです。</w:t>
      </w:r>
    </w:p>
    <w:p w14:paraId="000000F1">
      <w:pPr>
        <w:spacing w:after="0" w:lineRule="auto"/>
        <w:jc w:val="both"/>
        <w:rPr>
          <w:rFonts w:ascii="Bookman Old Style" w:cs="Bookman Old Style" w:eastAsia="Bookman Old Style" w:hAnsi="Bookman Old Style"/>
        </w:rPr>
      </w:pPr>
    </w:p>
    <w:p w14:paraId="000000F2">
      <w:pPr>
        <w:spacing w:after="0" w:lineRule="auto"/>
        <w:jc w:val="both"/>
        <w:rPr>
          <w:rFonts w:ascii="Bookman Old Style" w:cs="Bookman Old Style" w:eastAsia="Bookman Old Style" w:hAnsi="Bookman Old Style"/>
        </w:rPr>
        <w:pStyle w:val="P68B1DB1-Normal4"/>
      </w:pPr>
      <w:r>
        <w:t xml:space="preserve">clear screenコマンドの場合、描画されるピクセルの量は常に1フルスクリーン=640 x 360ピクセルです。領域を描画する場合、計算プロセスは次の手順に従います。</w:t>
      </w:r>
    </w:p>
    <w:p w14:paraId="000000F3">
      <w:pPr>
        <w:spacing w:after="0" w:lineRule="auto"/>
        <w:jc w:val="both"/>
        <w:rPr>
          <w:rFonts w:ascii="Bookman Old Style" w:cs="Bookman Old Style" w:eastAsia="Bookman Old Style" w:hAnsi="Bookman Old Style"/>
        </w:rPr>
      </w:pPr>
    </w:p>
    <w:p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次の値を計算します。</w:t>
      </w:r>
      <w:r>
        <w:rPr>
          <w:u w:val="single"/>
        </w:rPr>
        <w:t>「有効幅」</w:t>
      </w:r>
      <w:r>
        <w:t>次のようになります。まず、テクスチャピクセルの領域幅を取得します。スケーリングが適用されている場合は、それにXのスケーリング係数を掛けます。次に、絶対値を取得し、結果が画面幅より大きい場合は、640ピクセルに制限します。</w:t>
      </w:r>
    </w:p>
    <w:p w14:paraId="000000F5">
      <w:pPr>
        <w:spacing w:after="0" w:lineRule="auto"/>
        <w:jc w:val="both"/>
        <w:rPr>
          <w:rFonts w:ascii="Bookman Old Style" w:cs="Bookman Old Style" w:eastAsia="Bookman Old Style" w:hAnsi="Bookman Old Style"/>
        </w:rPr>
      </w:pPr>
    </w:p>
    <w:p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次の値を計算します。</w:t>
      </w:r>
      <w:r>
        <w:rPr>
          <w:u w:val="single"/>
        </w:rPr>
        <w:t>「有効高さ」</w:t>
      </w:r>
      <w:r>
        <w:t>:次のようになります。最初にテクスチャピクセルの領域の高さを取得します。スケーリングが適用されている場合は、それにYのスケーリング係数を乗算します。次に絶対値を取得し、結果が画面の高さより大きい場合は、360ピクセルに制限します。</w:t>
      </w:r>
    </w:p>
    <w:p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最後に計算</w:t>
      </w:r>
      <w:r>
        <w:rPr>
          <w:u w:val="single"/>
        </w:rPr>
        <w:t>"描画されたピクセル"</w:t>
      </w:r>
      <w:r>
        <w:t>「有効幅」x「有効高さ」</w:t>
      </w:r>
    </w:p>
    <w:p w14:paraId="000000F9">
      <w:pPr>
        <w:spacing w:after="0" w:lineRule="auto"/>
        <w:rPr>
          <w:rFonts w:ascii="Bookman Old Style" w:cs="Bookman Old Style" w:eastAsia="Bookman Old Style" w:hAnsi="Bookman Old Style"/>
        </w:rPr>
      </w:pPr>
    </w:p>
    <w:p w14:paraId="000000FA">
      <w:pPr>
        <w:spacing w:after="0" w:lineRule="auto"/>
        <w:jc w:val="both"/>
        <w:rPr>
          <w:rFonts w:ascii="Bookman Old Style" w:cs="Bookman Old Style" w:eastAsia="Bookman Old Style" w:hAnsi="Bookman Old Style"/>
        </w:rPr>
        <w:pStyle w:val="P68B1DB1-Normal4"/>
      </w:pPr>
      <w:r>
        <w:t>この計算では、領域の描画位置と回転角度が無視されることに注意してください。これは、画面の外側にある領域の部分も描画されたピクセルとしてカウントされることを意味します。ただし、この不正確さにより、計算プロセスが大幅に簡素化される場合があります。</w:t>
      </w:r>
    </w:p>
    <w:p w14:paraId="000000FB">
      <w:pPr>
        <w:spacing w:after="0" w:lineRule="auto"/>
        <w:rPr>
          <w:rFonts w:ascii="Bookman Old Style" w:cs="Bookman Old Style" w:eastAsia="Bookman Old Style" w:hAnsi="Bookman Old Style"/>
        </w:rPr>
      </w:pPr>
    </w:p>
    <w:p w14:paraId="000000FC">
      <w:pPr>
        <w:pStyle w:val="Heading3"/>
      </w:pPr>
      <w:r>
        <w:t>7.2異なる運用のパフォーマンス要因</w:t>
      </w:r>
    </w:p>
    <w:p w14:paraId="000000FD">
      <w:pPr>
        <w:spacing w:after="0" w:lineRule="auto"/>
        <w:jc w:val="both"/>
        <w:rPr>
          <w:rFonts w:ascii="Bookman Old Style" w:cs="Bookman Old Style" w:eastAsia="Bookman Old Style" w:hAnsi="Bookman Old Style"/>
        </w:rPr>
        <w:pStyle w:val="P68B1DB1-Normal4"/>
      </w:pPr>
      <w:r>
        <w:t>すべての操作がGPUにとって同じようにコストがかかるわけではありません。これをモデル化するには、実行される操作に応じて、描画されるピクセルの数が次の要因によって変更されます:</w:t>
      </w:r>
    </w:p>
    <w:p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F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b w:val="0"/>
          <w:i w:val="0"/>
          <w:smallCaps w:val="0"/>
          <w:strike w:val="0"/>
          <w:color w:val="000000"/>
          <w:sz w:val="22"/>
          <w:szCs w:val="22"/>
          <w:u w:val="none"/>
          <w:shd w:fill="auto" w:val="clear"/>
          <w:vertAlign w:val="baseline"/>
        </w:rPr>
        <w:pStyle w:val="P68B1DB1-Normal8"/>
      </w:pPr>
      <w:r>
        <w:t>画面をクリアする場合:-50%</w:t>
      </w:r>
    </w:p>
    <w:p w14:paraId="0000010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b w:val="0"/>
          <w:i w:val="0"/>
          <w:smallCaps w:val="0"/>
          <w:strike w:val="0"/>
          <w:color w:val="000000"/>
          <w:sz w:val="22"/>
          <w:szCs w:val="22"/>
          <w:u w:val="none"/>
          <w:shd w:fill="auto" w:val="clear"/>
          <w:vertAlign w:val="baseline"/>
        </w:rPr>
        <w:pStyle w:val="P68B1DB1-Normal8"/>
      </w:pPr>
      <w:r>
        <w:t>尺度を適用して領域を描画する場合:+15%</w:t>
      </w:r>
    </w:p>
    <w:p w14:paraId="0000010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b w:val="0"/>
          <w:i w:val="0"/>
          <w:smallCaps w:val="0"/>
          <w:strike w:val="0"/>
          <w:color w:val="000000"/>
          <w:sz w:val="22"/>
          <w:szCs w:val="22"/>
          <w:u w:val="none"/>
          <w:shd w:fill="auto" w:val="clear"/>
          <w:vertAlign w:val="baseline"/>
        </w:rPr>
        <w:pStyle w:val="P68B1DB1-Normal8"/>
      </w:pPr>
      <w:r>
        <w:t>回転を適用して領域を描画する場合:+25%</w:t>
        <w:br w:type="textWrapping"/>
        <w:t>(スケーリングと回転の両方が適用される場合、組み合わされた係数は+40%です)</w:t>
      </w:r>
    </w:p>
    <w:p w14:paraId="00000102">
      <w:pPr>
        <w:spacing w:after="0" w:lineRule="auto"/>
        <w:jc w:val="both"/>
        <w:rPr>
          <w:rFonts w:ascii="Bookman Old Style" w:cs="Bookman Old Style" w:eastAsia="Bookman Old Style" w:hAnsi="Bookman Old Style"/>
        </w:rPr>
      </w:pPr>
    </w:p>
    <w:p w14:paraId="00000103">
      <w:pPr>
        <w:spacing w:after="0" w:lineRule="auto"/>
        <w:jc w:val="both"/>
        <w:rPr>
          <w:rFonts w:ascii="Bookman Old Style" w:cs="Bookman Old Style" w:eastAsia="Bookman Old Style" w:hAnsi="Bookman Old Style"/>
        </w:rPr>
        <w:pStyle w:val="P68B1DB1-Normal4"/>
      </w:pPr>
      <w:r>
        <w:t>乗算カラーやカラーブレンディングの適用などのカラー処理操作は、パフォーマンスに影響せず、関連する要因もないことに注意してください。</w:t>
      </w:r>
    </w:p>
    <w:p w14:paraId="00000104">
      <w:pPr>
        <w:spacing w:after="0" w:lineRule="auto"/>
        <w:jc w:val="both"/>
        <w:rPr>
          <w:rFonts w:ascii="Bookman Old Style" w:cs="Bookman Old Style" w:eastAsia="Bookman Old Style" w:hAnsi="Bookman Old Style"/>
        </w:rPr>
      </w:pPr>
    </w:p>
    <w:p w14:paraId="00000105">
      <w:pPr>
        <w:pStyle w:val="Heading3"/>
      </w:pPr>
      <w:r>
        <w:t>7.3コマンドのパフォーマンスをチェックする</w:t>
      </w:r>
    </w:p>
    <w:p w14:paraId="00000106">
      <w:pPr>
        <w:spacing w:after="0" w:lineRule="auto"/>
        <w:jc w:val="both"/>
        <w:rPr>
          <w:rFonts w:ascii="Bookman Old Style" w:cs="Bookman Old Style" w:eastAsia="Bookman Old Style" w:hAnsi="Bookman Old Style"/>
        </w:rPr>
        <w:pStyle w:val="P68B1DB1-Normal4"/>
      </w:pPr>
      <w:r>
        <w:t>受信したコマンド要求に対して描画するピクセル数を決定した後、GPUはその量を現在の残りのピクセルと比較します。</w:t>
      </w:r>
    </w:p>
    <w:p w14:paraId="00000107">
      <w:pPr>
        <w:spacing w:after="0" w:lineRule="auto"/>
        <w:jc w:val="both"/>
        <w:rPr>
          <w:rFonts w:ascii="Bookman Old Style" w:cs="Bookman Old Style" w:eastAsia="Bookman Old Style" w:hAnsi="Bookman Old Style"/>
        </w:rPr>
      </w:pPr>
    </w:p>
    <w:p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t>このフレームに描画操作に十分な残りのピクセルがある場合は、コマンドが実行され、計算に従って残りのピクセルが削減されます。</w:t>
      </w:r>
    </w:p>
    <w:p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t>逆に、現在の残りのピクセルが操作に十分でない場合、GPUは代わりに残りのピクセルを-1に設定し、コマンドを実行しません。現在のフレーム内で受信されたそれ以降の要求も無視されます。</w:t>
      </w:r>
    </w:p>
    <w:p w14:paraId="0000010B">
      <w:pPr>
        <w:spacing w:after="0" w:lineRule="auto"/>
        <w:jc w:val="both"/>
        <w:rPr>
          <w:rFonts w:ascii="Bookman Old Style" w:cs="Bookman Old Style" w:eastAsia="Bookman Old Style" w:hAnsi="Bookman Old Style"/>
        </w:rPr>
      </w:pPr>
    </w:p>
    <w:p w14:paraId="0000010C">
      <w:pPr>
        <w:spacing w:after="0" w:lineRule="auto"/>
        <w:jc w:val="both"/>
        <w:rPr>
          <w:rFonts w:ascii="Bookman Old Style" w:cs="Bookman Old Style" w:eastAsia="Bookman Old Style" w:hAnsi="Bookman Old Style"/>
        </w:rPr>
        <w:pStyle w:val="P68B1DB1-Normal4"/>
      </w:pPr>
      <w:r>
        <w:t>この最後の点のために、実装は、このプロセスを単純化することができ、残りの画素が0以下であるときに、いかなる計算もなしに、操作を自動的に拒絶することに留意されたい。</w:t>
      </w:r>
    </w:p>
    <w:p w14:paraId="0000010D">
      <w:pPr>
        <w:spacing w:after="0" w:lineRule="auto"/>
        <w:jc w:val="both"/>
        <w:rPr>
          <w:rFonts w:ascii="Bookman Old Style" w:cs="Bookman Old Style" w:eastAsia="Bookman Old Style" w:hAnsi="Bookman Old Style"/>
        </w:rPr>
      </w:pPr>
    </w:p>
    <w:p w14:paraId="0000010E">
      <w:pPr>
        <w:spacing w:after="0" w:lineRule="auto"/>
        <w:jc w:val="both"/>
        <w:rPr>
          <w:rFonts w:ascii="Bookman Old Style" w:cs="Bookman Old Style" w:eastAsia="Bookman Old Style" w:hAnsi="Bookman Old Style"/>
        </w:rPr>
        <w:pStyle w:val="P68B1DB1-Normal4"/>
      </w:pPr>
      <w:r>
        <w:t>GPU描画容量はフレーム間で転送できません。新しいフレームでは、前のフレームに残っているピクセルに関係なく、同じピクセル容量が復元されます。</w:t>
      </w:r>
    </w:p>
    <w:p w14:paraId="0000010F">
      <w:pPr>
        <w:spacing w:after="0" w:lineRule="auto"/>
        <w:jc w:val="both"/>
        <w:rPr>
          <w:rFonts w:ascii="Bookman Old Style" w:cs="Bookman Old Style" w:eastAsia="Bookman Old Style" w:hAnsi="Bookman Old Style"/>
        </w:rPr>
      </w:pPr>
    </w:p>
    <w:p w14:paraId="00000110">
      <w:pPr>
        <w:spacing w:after="0" w:lineRule="auto"/>
        <w:jc w:val="both"/>
        <w:rPr>
          <w:rFonts w:ascii="Bookman Old Style" w:cs="Bookman Old Style" w:eastAsia="Bookman Old Style" w:hAnsi="Bookman Old Style"/>
        </w:rPr>
      </w:pPr>
    </w:p>
    <w:p w14:paraId="00000111">
      <w:pPr>
        <w:pStyle w:val="Heading2"/>
      </w:pPr>
      <w:bookmarkStart w:colFirst="0" w:colLast="0" w:name="_4d34og8" w:id="8"/>
      <w:bookmarkEnd w:id="8"/>
      <w:r>
        <w:t>8内部変数</w:t>
      </w:r>
    </w:p>
    <w:p w14:paraId="00000112">
      <w:pPr>
        <w:spacing w:after="0" w:lineRule="auto"/>
        <w:jc w:val="both"/>
        <w:rPr>
          <w:rFonts w:ascii="Bookman Old Style" w:cs="Bookman Old Style" w:eastAsia="Bookman Old Style" w:hAnsi="Bookman Old Style"/>
        </w:rPr>
        <w:pStyle w:val="P68B1DB1-Normal4"/>
      </w:pPr>
      <w:r>
        <w:t>GPUは、内部状態のさまざまな側面を格納する一連の変数を備えています。これらの変数はそれぞれ32ビット値として格納され、仕様のパート2で説明されている同じデータ形式(整数、浮動小数点など)を使用してすべて解釈されます。ここでは、すべての変数をセクションに分けてリストし、詳細を説明します。</w:t>
      </w:r>
    </w:p>
    <w:p w14:paraId="00000113">
      <w:pPr>
        <w:spacing w:after="0" w:lineRule="auto"/>
        <w:jc w:val="both"/>
        <w:rPr>
          <w:rFonts w:ascii="Bookman Old Style" w:cs="Bookman Old Style" w:eastAsia="Bookman Old Style" w:hAnsi="Bookman Old Style"/>
        </w:rPr>
      </w:pPr>
    </w:p>
    <w:p w14:paraId="00000114">
      <w:pPr>
        <w:pStyle w:val="Heading3"/>
      </w:pPr>
      <w:r>
        <w:t xml:space="preserve">8.1 GPUコントロールの変数</w:t>
      </w:r>
    </w:p>
    <w:tbl>
      <w:tblPr>
        <w:tblStyle w:val="Table1"/>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15">
            <w:pPr>
              <w:pStyle w:val="Heading4"/>
              <w:spacing w:before="0" w:lineRule="auto"/>
            </w:pPr>
            <w:r>
              <w:t>残りのピクセル</w:t>
            </w:r>
          </w:p>
        </w:tc>
        <w:tc>
          <w:tcPr>
            <w:vAlign w:val="center"/>
          </w:tcPr>
          <w:p w14:paraId="00000116">
            <w:pPr>
              <w:rPr>
                <w:rFonts w:ascii="Bookman Old Style" w:cs="Bookman Old Style" w:eastAsia="Bookman Old Style" w:hAnsi="Bookman Old Style"/>
                <w:color w:val="0000ff"/>
              </w:rPr>
              <w:pStyle w:val="P68B1DB1-Normal10"/>
            </w:pPr>
            <w:r>
              <w:rPr>
                <w:b w:val="1"/>
              </w:rPr>
              <w:t>初期値:</w:t>
            </w:r>
            <w:r>
              <w:t>2073600(=9*640*360)</w:t>
            </w:r>
          </w:p>
        </w:tc>
      </w:tr>
      <w:tr>
        <w:trPr>
          <w:cantSplit w:val="0"/>
          <w:trHeight w:val="387" w:hRule="atLeast"/>
          <w:tblHeader w:val="0"/>
        </w:trPr>
        <w:tc>
          <w:tcPr>
            <w:vAlign w:val="center"/>
          </w:tcPr>
          <w:p w14:paraId="00000117">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18">
            <w:pPr>
              <w:rPr>
                <w:rFonts w:ascii="Bookman Old Style" w:cs="Bookman Old Style" w:eastAsia="Bookman Old Style" w:hAnsi="Bookman Old Style"/>
                <w:color w:val="0000ff"/>
              </w:rPr>
              <w:pStyle w:val="P68B1DB1-Normal10"/>
            </w:pPr>
            <w:r>
              <w:rPr>
                <w:b w:val="1"/>
              </w:rPr>
              <w:t>有効範囲:</w:t>
            </w:r>
            <w:r>
              <w:t>-1～2073600</w:t>
            </w:r>
          </w:p>
        </w:tc>
      </w:tr>
    </w:tbl>
    <w:p w14:paraId="00000119">
      <w:pPr>
        <w:spacing w:after="0" w:lineRule="auto"/>
        <w:jc w:val="both"/>
        <w:rPr>
          <w:rFonts w:ascii="Bookman Old Style" w:cs="Bookman Old Style" w:eastAsia="Bookman Old Style" w:hAnsi="Bookman Old Style"/>
          <w:sz w:val="12"/>
          <w:szCs w:val="12"/>
        </w:rPr>
      </w:pPr>
    </w:p>
    <w:p w14:paraId="0000011A">
      <w:pPr>
        <w:spacing w:after="0" w:lineRule="auto"/>
        <w:jc w:val="both"/>
        <w:rPr>
          <w:rFonts w:ascii="Bookman Old Style" w:cs="Bookman Old Style" w:eastAsia="Bookman Old Style" w:hAnsi="Bookman Old Style"/>
        </w:rPr>
        <w:pStyle w:val="P68B1DB1-Normal4"/>
      </w:pPr>
      <w:r>
        <w:t>このフレームのGPUの残りの描画容量を格納します。描画要求を実行できない場合(つまり、コマンドを実行するのに残りのピクセルが不十分な場合)、GPUは次のフレームが開始されるまでブロックされ、現在のフレームではコマンドを実行できなくなります。値-1は、このフレームの描画容量が使い果たされたことを示すために使用されます。</w:t>
      </w:r>
    </w:p>
    <w:p w14:paraId="0000011B">
      <w:pPr>
        <w:spacing w:after="0" w:lineRule="auto"/>
        <w:jc w:val="both"/>
        <w:rPr>
          <w:rFonts w:ascii="Bookman Old Style" w:cs="Bookman Old Style" w:eastAsia="Bookman Old Style" w:hAnsi="Bookman Old Style"/>
        </w:rPr>
      </w:pPr>
    </w:p>
    <w:p w14:paraId="0000011C">
      <w:pPr>
        <w:pStyle w:val="Heading3"/>
      </w:pPr>
      <w:r>
        <w:t>8.2空間図面パラメータ</w:t>
      </w:r>
    </w:p>
    <w:tbl>
      <w:tblPr>
        <w:tblStyle w:val="Table2"/>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1D">
            <w:pPr>
              <w:pStyle w:val="Heading4"/>
              <w:spacing w:before="0" w:lineRule="auto"/>
            </w:pPr>
            <w:r>
              <w:t>図面ポイントX</w:t>
            </w:r>
          </w:p>
        </w:tc>
        <w:tc>
          <w:tcPr>
            <w:vAlign w:val="center"/>
          </w:tcPr>
          <w:p w14:paraId="0000011E">
            <w:pPr>
              <w:rPr>
                <w:rFonts w:ascii="Bookman Old Style" w:cs="Bookman Old Style" w:eastAsia="Bookman Old Style" w:hAnsi="Bookman Old Style"/>
                <w:color w:val="0000ff"/>
              </w:rPr>
              <w:pStyle w:val="P68B1DB1-Normal10"/>
            </w:pPr>
            <w:r>
              <w:rPr>
                <w:b w:val="1"/>
              </w:rPr>
              <w:t>初期値:</w:t>
            </w:r>
            <w:r>
              <w:t>0</w:t>
            </w:r>
          </w:p>
        </w:tc>
      </w:tr>
      <w:tr>
        <w:trPr>
          <w:cantSplit w:val="0"/>
          <w:trHeight w:val="387" w:hRule="atLeast"/>
          <w:tblHeader w:val="0"/>
        </w:trPr>
        <w:tc>
          <w:tcPr>
            <w:vAlign w:val="center"/>
          </w:tcPr>
          <w:p w14:paraId="0000011F">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20">
            <w:pPr>
              <w:rPr>
                <w:rFonts w:ascii="Bookman Old Style" w:cs="Bookman Old Style" w:eastAsia="Bookman Old Style" w:hAnsi="Bookman Old Style"/>
                <w:color w:val="0000ff"/>
              </w:rPr>
              <w:pStyle w:val="P68B1DB1-Normal10"/>
            </w:pPr>
            <w:r>
              <w:rPr>
                <w:b w:val="1"/>
              </w:rPr>
              <w:t>有効範囲:</w:t>
            </w:r>
            <w:r>
              <w:t>-1000から1639まで</w:t>
            </w:r>
          </w:p>
        </w:tc>
      </w:tr>
    </w:tbl>
    <w:p w14:paraId="00000121">
      <w:pPr>
        <w:spacing w:after="0" w:lineRule="auto"/>
        <w:jc w:val="both"/>
        <w:rPr>
          <w:rFonts w:ascii="Bookman Old Style" w:cs="Bookman Old Style" w:eastAsia="Bookman Old Style" w:hAnsi="Bookman Old Style"/>
          <w:sz w:val="12"/>
          <w:szCs w:val="12"/>
        </w:rPr>
      </w:pPr>
    </w:p>
    <w:p w14:paraId="00000122">
      <w:pPr>
        <w:spacing w:after="0" w:lineRule="auto"/>
        <w:jc w:val="both"/>
        <w:rPr>
          <w:rFonts w:ascii="Bookman Old Style" w:cs="Bookman Old Style" w:eastAsia="Bookman Old Style" w:hAnsi="Bookman Old Style"/>
        </w:rPr>
        <w:pStyle w:val="P68B1DB1-Normal4"/>
      </w:pPr>
      <w:r>
        <w:t>これは、次に描画される領域のホットスポットが画面上に配置されるX座標をピクセル単位でマークします。これが画面の幅から外れると、描画される領域の一部または全体の可視性が失われる可能性があることに注意してください。</w:t>
      </w:r>
    </w:p>
    <w:p w14:paraId="00000123">
      <w:pPr>
        <w:spacing w:after="0" w:lineRule="auto"/>
        <w:jc w:val="both"/>
        <w:rPr>
          <w:rFonts w:ascii="Bookman Old Style" w:cs="Bookman Old Style" w:eastAsia="Bookman Old Style" w:hAnsi="Bookman Old Style"/>
          <w:sz w:val="32"/>
          <w:szCs w:val="32"/>
        </w:rPr>
      </w:pPr>
    </w:p>
    <w:tbl>
      <w:tblPr>
        <w:tblStyle w:val="Table3"/>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24">
            <w:pPr>
              <w:pStyle w:val="Heading4"/>
              <w:spacing w:before="0" w:lineRule="auto"/>
            </w:pPr>
            <w:r>
              <w:t>図面ポイントY</w:t>
            </w:r>
          </w:p>
        </w:tc>
        <w:tc>
          <w:tcPr>
            <w:vAlign w:val="center"/>
          </w:tcPr>
          <w:p w14:paraId="00000125">
            <w:pPr>
              <w:rPr>
                <w:rFonts w:ascii="Bookman Old Style" w:cs="Bookman Old Style" w:eastAsia="Bookman Old Style" w:hAnsi="Bookman Old Style"/>
                <w:color w:val="0000ff"/>
              </w:rPr>
              <w:pStyle w:val="P68B1DB1-Normal10"/>
            </w:pPr>
            <w:r>
              <w:rPr>
                <w:b w:val="1"/>
              </w:rPr>
              <w:t>初期値:</w:t>
            </w:r>
            <w:r>
              <w:t>0</w:t>
            </w:r>
          </w:p>
        </w:tc>
      </w:tr>
      <w:tr>
        <w:trPr>
          <w:cantSplit w:val="0"/>
          <w:trHeight w:val="387" w:hRule="atLeast"/>
          <w:tblHeader w:val="0"/>
        </w:trPr>
        <w:tc>
          <w:tcPr>
            <w:vAlign w:val="center"/>
          </w:tcPr>
          <w:p w14:paraId="00000126">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27">
            <w:pPr>
              <w:rPr>
                <w:rFonts w:ascii="Bookman Old Style" w:cs="Bookman Old Style" w:eastAsia="Bookman Old Style" w:hAnsi="Bookman Old Style"/>
                <w:color w:val="0000ff"/>
              </w:rPr>
              <w:pStyle w:val="P68B1DB1-Normal10"/>
            </w:pPr>
            <w:r>
              <w:rPr>
                <w:b w:val="1"/>
              </w:rPr>
              <w:t>有効範囲:</w:t>
            </w:r>
            <w:r>
              <w:t>-1000から1359まで</w:t>
            </w:r>
          </w:p>
        </w:tc>
      </w:tr>
    </w:tbl>
    <w:p w14:paraId="00000128">
      <w:pPr>
        <w:spacing w:after="0" w:lineRule="auto"/>
        <w:jc w:val="both"/>
        <w:rPr>
          <w:rFonts w:ascii="Bookman Old Style" w:cs="Bookman Old Style" w:eastAsia="Bookman Old Style" w:hAnsi="Bookman Old Style"/>
          <w:sz w:val="12"/>
          <w:szCs w:val="12"/>
        </w:rPr>
      </w:pPr>
    </w:p>
    <w:p w14:paraId="00000129">
      <w:pPr>
        <w:spacing w:after="0" w:lineRule="auto"/>
        <w:jc w:val="both"/>
        <w:rPr>
          <w:rFonts w:ascii="Bookman Old Style" w:cs="Bookman Old Style" w:eastAsia="Bookman Old Style" w:hAnsi="Bookman Old Style"/>
        </w:rPr>
        <w:pStyle w:val="P68B1DB1-Normal4"/>
      </w:pPr>
      <w:r>
        <w:t>これは、次に描画される領域のホットスポットが画面上に配置されるY座標をピクセル単位でマークします。これが画面の高さから外れると、描画される領域の一部または全体の可視性が失われる可能性があることに注意してください。</w:t>
      </w:r>
    </w:p>
    <w:p w14:paraId="0000012A">
      <w:pPr>
        <w:spacing w:after="0" w:lineRule="auto"/>
        <w:jc w:val="both"/>
        <w:rPr>
          <w:rFonts w:ascii="Bookman Old Style" w:cs="Bookman Old Style" w:eastAsia="Bookman Old Style" w:hAnsi="Bookman Old Style"/>
          <w:sz w:val="32"/>
          <w:szCs w:val="32"/>
        </w:rPr>
      </w:pPr>
    </w:p>
    <w:tbl>
      <w:tblPr>
        <w:tblStyle w:val="Table4"/>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2B">
            <w:pPr>
              <w:pStyle w:val="Heading4"/>
              <w:spacing w:before="0" w:lineRule="auto"/>
            </w:pPr>
            <w:r>
              <w:t>図面縮尺X</w:t>
            </w:r>
          </w:p>
        </w:tc>
        <w:tc>
          <w:tcPr>
            <w:vAlign w:val="center"/>
          </w:tcPr>
          <w:p w14:paraId="0000012C">
            <w:pPr>
              <w:rPr>
                <w:rFonts w:ascii="Bookman Old Style" w:cs="Bookman Old Style" w:eastAsia="Bookman Old Style" w:hAnsi="Bookman Old Style"/>
                <w:color w:val="0000ff"/>
              </w:rPr>
              <w:pStyle w:val="P68B1DB1-Normal10"/>
            </w:pPr>
            <w:r>
              <w:rPr>
                <w:b w:val="1"/>
              </w:rPr>
              <w:t>初期値:</w:t>
            </w:r>
            <w:r>
              <w:t>1.0</w:t>
            </w:r>
          </w:p>
        </w:tc>
      </w:tr>
      <w:tr>
        <w:trPr>
          <w:cantSplit w:val="0"/>
          <w:trHeight w:val="387" w:hRule="atLeast"/>
          <w:tblHeader w:val="0"/>
        </w:trPr>
        <w:tc>
          <w:tcPr>
            <w:vAlign w:val="center"/>
          </w:tcPr>
          <w:p w14:paraId="0000012D">
            <w:pPr>
              <w:rPr>
                <w:rFonts w:ascii="Bookman Old Style" w:cs="Bookman Old Style" w:eastAsia="Bookman Old Style" w:hAnsi="Bookman Old Style"/>
                <w:color w:val="0000ff"/>
              </w:rPr>
              <w:pStyle w:val="P68B1DB1-Normal10"/>
            </w:pPr>
            <w:r>
              <w:rPr>
                <w:b w:val="1"/>
              </w:rPr>
              <w:t>形式:</w:t>
            </w:r>
            <w:r>
              <w:t>フロート</w:t>
            </w:r>
          </w:p>
        </w:tc>
        <w:tc>
          <w:tcPr>
            <w:vAlign w:val="center"/>
          </w:tcPr>
          <w:p w14:paraId="0000012E">
            <w:pPr>
              <w:rPr>
                <w:rFonts w:ascii="Bookman Old Style" w:cs="Bookman Old Style" w:eastAsia="Bookman Old Style" w:hAnsi="Bookman Old Style"/>
                <w:color w:val="0000ff"/>
              </w:rPr>
              <w:pStyle w:val="P68B1DB1-Normal10"/>
            </w:pPr>
            <w:r>
              <w:rPr>
                <w:b w:val="1"/>
              </w:rPr>
              <w:t>有効範囲:</w:t>
            </w:r>
            <w:r>
              <w:t>-1024.0から1024.0</w:t>
            </w:r>
          </w:p>
        </w:tc>
      </w:tr>
    </w:tbl>
    <w:p w14:paraId="0000012F">
      <w:pPr>
        <w:spacing w:after="0" w:lineRule="auto"/>
        <w:jc w:val="both"/>
        <w:rPr>
          <w:rFonts w:ascii="Bookman Old Style" w:cs="Bookman Old Style" w:eastAsia="Bookman Old Style" w:hAnsi="Bookman Old Style"/>
          <w:sz w:val="12"/>
          <w:szCs w:val="12"/>
        </w:rPr>
      </w:pPr>
    </w:p>
    <w:p w14:paraId="00000130">
      <w:pPr>
        <w:spacing w:after="0" w:lineRule="auto"/>
        <w:jc w:val="both"/>
        <w:rPr>
          <w:rFonts w:ascii="Bookman Old Style" w:cs="Bookman Old Style" w:eastAsia="Bookman Old Style" w:hAnsi="Bookman Old Style"/>
        </w:rPr>
        <w:pStyle w:val="P68B1DB1-Normal4"/>
      </w:pPr>
      <w:r>
        <w:t>この描画パラメータは、スケーリングを有効にするコマンドでのみ適用されます。このパラメータを使用すると、描画される領域は、この係数によってテクスチャのX次元に沿ってスケーリングされます。Xに沿ったミラー効果の場合は、負の値にすることもできます。</w:t>
      </w:r>
    </w:p>
    <w:p w14:paraId="00000131">
      <w:pPr>
        <w:spacing w:after="0" w:lineRule="auto"/>
        <w:jc w:val="both"/>
        <w:rPr>
          <w:rFonts w:ascii="Bookman Old Style" w:cs="Bookman Old Style" w:eastAsia="Bookman Old Style" w:hAnsi="Bookman Old Style"/>
        </w:rPr>
      </w:pPr>
    </w:p>
    <w:p w14:paraId="00000132">
      <w:pPr>
        <w:spacing w:after="0" w:lineRule="auto"/>
        <w:jc w:val="both"/>
        <w:rPr>
          <w:rFonts w:ascii="Bookman Old Style" w:cs="Bookman Old Style" w:eastAsia="Bookman Old Style" w:hAnsi="Bookman Old Style"/>
        </w:rPr>
        <w:pStyle w:val="P68B1DB1-Normal4"/>
      </w:pPr>
      <w:r>
        <w:t>1ピクセル未満の出力幅を生成する縮小スケールで描画する場合、結果は実装依存であると見なされます。つまり、領域を1ピクセルの垂直線に圧縮するか、まったく描画しないかのいずれかです。</w:t>
      </w:r>
    </w:p>
    <w:p w14:paraId="00000133">
      <w:pPr>
        <w:spacing w:after="0" w:lineRule="auto"/>
        <w:jc w:val="both"/>
        <w:rPr>
          <w:rFonts w:ascii="Bookman Old Style" w:cs="Bookman Old Style" w:eastAsia="Bookman Old Style" w:hAnsi="Bookman Old Style"/>
          <w:sz w:val="32"/>
          <w:szCs w:val="32"/>
        </w:rPr>
      </w:pPr>
    </w:p>
    <w:tbl>
      <w:tblPr>
        <w:tblStyle w:val="Table5"/>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34">
            <w:pPr>
              <w:pStyle w:val="Heading4"/>
              <w:spacing w:before="0" w:lineRule="auto"/>
            </w:pPr>
            <w:r>
              <w:t>図面尺度Y</w:t>
            </w:r>
          </w:p>
        </w:tc>
        <w:tc>
          <w:tcPr>
            <w:vAlign w:val="center"/>
          </w:tcPr>
          <w:p w14:paraId="00000135">
            <w:pPr>
              <w:rPr>
                <w:rFonts w:ascii="Bookman Old Style" w:cs="Bookman Old Style" w:eastAsia="Bookman Old Style" w:hAnsi="Bookman Old Style"/>
                <w:color w:val="0000ff"/>
              </w:rPr>
              <w:pStyle w:val="P68B1DB1-Normal10"/>
            </w:pPr>
            <w:r>
              <w:rPr>
                <w:b w:val="1"/>
              </w:rPr>
              <w:t>初期値:</w:t>
            </w:r>
            <w:r>
              <w:t>1.0</w:t>
            </w:r>
          </w:p>
        </w:tc>
      </w:tr>
      <w:tr>
        <w:trPr>
          <w:cantSplit w:val="0"/>
          <w:trHeight w:val="387" w:hRule="atLeast"/>
          <w:tblHeader w:val="0"/>
        </w:trPr>
        <w:tc>
          <w:tcPr>
            <w:vAlign w:val="center"/>
          </w:tcPr>
          <w:p w14:paraId="00000136">
            <w:pPr>
              <w:rPr>
                <w:rFonts w:ascii="Bookman Old Style" w:cs="Bookman Old Style" w:eastAsia="Bookman Old Style" w:hAnsi="Bookman Old Style"/>
                <w:color w:val="0000ff"/>
              </w:rPr>
              <w:pStyle w:val="P68B1DB1-Normal10"/>
            </w:pPr>
            <w:r>
              <w:rPr>
                <w:b w:val="1"/>
              </w:rPr>
              <w:t>形式:</w:t>
            </w:r>
            <w:r>
              <w:t>フロート</w:t>
            </w:r>
          </w:p>
        </w:tc>
        <w:tc>
          <w:tcPr>
            <w:vAlign w:val="center"/>
          </w:tcPr>
          <w:p w14:paraId="00000137">
            <w:pPr>
              <w:rPr>
                <w:rFonts w:ascii="Bookman Old Style" w:cs="Bookman Old Style" w:eastAsia="Bookman Old Style" w:hAnsi="Bookman Old Style"/>
                <w:color w:val="0000ff"/>
              </w:rPr>
              <w:pStyle w:val="P68B1DB1-Normal10"/>
            </w:pPr>
            <w:r>
              <w:rPr>
                <w:b w:val="1"/>
              </w:rPr>
              <w:t>有効範囲:</w:t>
            </w:r>
            <w:r>
              <w:t>-1024.0から1024.0</w:t>
            </w:r>
          </w:p>
        </w:tc>
      </w:tr>
    </w:tbl>
    <w:p w14:paraId="00000138">
      <w:pPr>
        <w:spacing w:after="0" w:lineRule="auto"/>
        <w:jc w:val="both"/>
        <w:rPr>
          <w:rFonts w:ascii="Bookman Old Style" w:cs="Bookman Old Style" w:eastAsia="Bookman Old Style" w:hAnsi="Bookman Old Style"/>
          <w:sz w:val="12"/>
          <w:szCs w:val="12"/>
        </w:rPr>
      </w:pPr>
    </w:p>
    <w:p w14:paraId="00000139">
      <w:pPr>
        <w:spacing w:after="0" w:lineRule="auto"/>
        <w:jc w:val="both"/>
        <w:rPr>
          <w:rFonts w:ascii="Bookman Old Style" w:cs="Bookman Old Style" w:eastAsia="Bookman Old Style" w:hAnsi="Bookman Old Style"/>
        </w:rPr>
        <w:pStyle w:val="P68B1DB1-Normal4"/>
      </w:pPr>
      <w:r>
        <w:t>この描画パラメータは、スケーリングを有効にするコマンドでのみ適用されます。このパラメータを使用すると、描画される領域は、この係数によってテクスチャのY次元に沿ってスケーリングされます。Yに沿ったミラー効果の場合は、負の値にすることもできます。</w:t>
      </w:r>
    </w:p>
    <w:p w14:paraId="0000013A">
      <w:pPr>
        <w:spacing w:after="0" w:lineRule="auto"/>
        <w:jc w:val="both"/>
        <w:rPr>
          <w:rFonts w:ascii="Bookman Old Style" w:cs="Bookman Old Style" w:eastAsia="Bookman Old Style" w:hAnsi="Bookman Old Style"/>
        </w:rPr>
      </w:pPr>
    </w:p>
    <w:p w14:paraId="0000013B">
      <w:pPr>
        <w:spacing w:after="0" w:lineRule="auto"/>
        <w:jc w:val="both"/>
        <w:rPr>
          <w:rFonts w:ascii="Bookman Old Style" w:cs="Bookman Old Style" w:eastAsia="Bookman Old Style" w:hAnsi="Bookman Old Style"/>
        </w:rPr>
        <w:pStyle w:val="P68B1DB1-Normal4"/>
      </w:pPr>
      <w:r>
        <w:t>1ピクセル未満の出力高さを生成する縮小スケールで描画する場合、結果は実装に依存すると考えられる:領域を1ピクセルの水平線に圧縮するか、何も描画しないかのいずれかである。</w:t>
      </w:r>
    </w:p>
    <w:p w14:paraId="0000013C">
      <w:pPr>
        <w:spacing w:after="0" w:lineRule="auto"/>
        <w:jc w:val="both"/>
        <w:rPr>
          <w:rFonts w:ascii="Bookman Old Style" w:cs="Bookman Old Style" w:eastAsia="Bookman Old Style" w:hAnsi="Bookman Old Style"/>
          <w:sz w:val="32"/>
          <w:szCs w:val="32"/>
        </w:rPr>
      </w:pPr>
    </w:p>
    <w:tbl>
      <w:tblPr>
        <w:tblStyle w:val="Table6"/>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3D">
            <w:pPr>
              <w:pStyle w:val="Heading4"/>
              <w:spacing w:before="0" w:lineRule="auto"/>
            </w:pPr>
            <w:r>
              <w:t>描画角度</w:t>
            </w:r>
          </w:p>
        </w:tc>
        <w:tc>
          <w:tcPr>
            <w:vAlign w:val="center"/>
          </w:tcPr>
          <w:p w14:paraId="0000013E">
            <w:pPr>
              <w:rPr>
                <w:rFonts w:ascii="Bookman Old Style" w:cs="Bookman Old Style" w:eastAsia="Bookman Old Style" w:hAnsi="Bookman Old Style"/>
                <w:color w:val="0000ff"/>
              </w:rPr>
              <w:pStyle w:val="P68B1DB1-Normal10"/>
            </w:pPr>
            <w:r>
              <w:rPr>
                <w:b w:val="1"/>
              </w:rPr>
              <w:t>初期値:</w:t>
            </w:r>
            <w:r>
              <w:t>0.0</w:t>
            </w:r>
          </w:p>
        </w:tc>
      </w:tr>
      <w:tr>
        <w:trPr>
          <w:cantSplit w:val="0"/>
          <w:trHeight w:val="387" w:hRule="atLeast"/>
          <w:tblHeader w:val="0"/>
        </w:trPr>
        <w:tc>
          <w:tcPr>
            <w:vAlign w:val="center"/>
          </w:tcPr>
          <w:p w14:paraId="0000013F">
            <w:pPr>
              <w:rPr>
                <w:rFonts w:ascii="Bookman Old Style" w:cs="Bookman Old Style" w:eastAsia="Bookman Old Style" w:hAnsi="Bookman Old Style"/>
                <w:color w:val="0000ff"/>
              </w:rPr>
              <w:pStyle w:val="P68B1DB1-Normal10"/>
            </w:pPr>
            <w:r>
              <w:rPr>
                <w:b w:val="1"/>
              </w:rPr>
              <w:t>形式:</w:t>
            </w:r>
            <w:r>
              <w:t>フロート</w:t>
            </w:r>
          </w:p>
        </w:tc>
        <w:tc>
          <w:tcPr>
            <w:vAlign w:val="center"/>
          </w:tcPr>
          <w:p w14:paraId="00000140">
            <w:pPr>
              <w:rPr>
                <w:rFonts w:ascii="Bookman Old Style" w:cs="Bookman Old Style" w:eastAsia="Bookman Old Style" w:hAnsi="Bookman Old Style"/>
                <w:color w:val="0000ff"/>
              </w:rPr>
              <w:pStyle w:val="P68B1DB1-Normal10"/>
            </w:pPr>
            <w:r>
              <w:rPr>
                <w:b w:val="1"/>
              </w:rPr>
              <w:t>有効範囲:</w:t>
            </w:r>
            <w:r>
              <w:t>-1024.0から1024.0</w:t>
            </w:r>
          </w:p>
        </w:tc>
      </w:tr>
    </w:tbl>
    <w:p w14:paraId="00000141">
      <w:pPr>
        <w:spacing w:after="0" w:lineRule="auto"/>
        <w:jc w:val="both"/>
        <w:rPr>
          <w:rFonts w:ascii="Bookman Old Style" w:cs="Bookman Old Style" w:eastAsia="Bookman Old Style" w:hAnsi="Bookman Old Style"/>
          <w:sz w:val="12"/>
          <w:szCs w:val="12"/>
        </w:rPr>
      </w:pPr>
    </w:p>
    <w:p w14:paraId="00000142">
      <w:pPr>
        <w:spacing w:after="0" w:lineRule="auto"/>
        <w:jc w:val="both"/>
        <w:rPr>
          <w:rFonts w:ascii="Bookman Old Style" w:cs="Bookman Old Style" w:eastAsia="Bookman Old Style" w:hAnsi="Bookman Old Style"/>
        </w:rPr>
        <w:pStyle w:val="P68B1DB1-Normal4"/>
      </w:pPr>
      <w:r>
        <w:t>この描画パラメータは、回転を有効にするコマンドでのみ適用されます。これは、画面に描画される領域に適用される回転角度です。値はラジアンで解釈されます(1完全な円=2*piラジアン=360度)。角度0は回転がないことを意味し、正の値の場合、領域は時計回りに回転します。</w:t>
      </w:r>
    </w:p>
    <w:p w14:paraId="00000143">
      <w:pPr>
        <w:spacing w:after="0" w:lineRule="auto"/>
        <w:jc w:val="both"/>
        <w:rPr>
          <w:rFonts w:ascii="Bookman Old Style" w:cs="Bookman Old Style" w:eastAsia="Bookman Old Style" w:hAnsi="Bookman Old Style"/>
        </w:rPr>
      </w:pPr>
    </w:p>
    <w:p w14:paraId="00000144">
      <w:pPr>
        <w:pStyle w:val="Heading3"/>
      </w:pPr>
      <w:r>
        <w:t>8.3色処理変数</w:t>
      </w:r>
    </w:p>
    <w:tbl>
      <w:tblPr>
        <w:tblStyle w:val="Table7"/>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45">
            <w:pPr>
              <w:pStyle w:val="Heading4"/>
              <w:spacing w:before="0" w:lineRule="auto"/>
            </w:pPr>
            <w:r>
              <w:t>クリアカラー</w:t>
            </w:r>
          </w:p>
        </w:tc>
        <w:tc>
          <w:tcPr>
            <w:vAlign w:val="center"/>
          </w:tcPr>
          <w:p w14:paraId="00000146">
            <w:pPr>
              <w:rPr>
                <w:rFonts w:ascii="Bookman Old Style" w:cs="Bookman Old Style" w:eastAsia="Bookman Old Style" w:hAnsi="Bookman Old Style"/>
                <w:color w:val="0000ff"/>
              </w:rPr>
              <w:pStyle w:val="P68B1DB1-Normal10"/>
            </w:pPr>
            <w:r>
              <w:rPr>
                <w:b w:val="1"/>
              </w:rPr>
              <w:t>初期値:</w:t>
            </w:r>
            <w:r>
              <w:t>R=0、G=0、B=0、A=255の場合</w:t>
            </w:r>
          </w:p>
        </w:tc>
      </w:tr>
      <w:tr>
        <w:trPr>
          <w:cantSplit w:val="0"/>
          <w:trHeight w:val="387" w:hRule="atLeast"/>
          <w:tblHeader w:val="0"/>
        </w:trPr>
        <w:tc>
          <w:tcPr>
            <w:vAlign w:val="center"/>
          </w:tcPr>
          <w:p w14:paraId="00000147">
            <w:pPr>
              <w:rPr>
                <w:rFonts w:ascii="Bookman Old Style" w:cs="Bookman Old Style" w:eastAsia="Bookman Old Style" w:hAnsi="Bookman Old Style"/>
                <w:color w:val="0000ff"/>
              </w:rPr>
              <w:pStyle w:val="P68B1DB1-Normal10"/>
            </w:pPr>
            <w:r>
              <w:rPr>
                <w:b w:val="1"/>
              </w:rPr>
              <w:t>形式:</w:t>
            </w:r>
            <w:r>
              <w:t>GPUカラー</w:t>
            </w:r>
          </w:p>
        </w:tc>
        <w:tc>
          <w:tcPr>
            <w:vAlign w:val="center"/>
          </w:tcPr>
          <w:p w14:paraId="00000148">
            <w:pPr>
              <w:rPr>
                <w:rFonts w:ascii="Bookman Old Style" w:cs="Bookman Old Style" w:eastAsia="Bookman Old Style" w:hAnsi="Bookman Old Style"/>
                <w:color w:val="0000ff"/>
              </w:rPr>
              <w:pStyle w:val="P68B1DB1-Normal10"/>
            </w:pPr>
            <w:r>
              <w:rPr>
                <w:b w:val="1"/>
              </w:rPr>
              <w:t>有効範囲:</w:t>
            </w:r>
            <w:r>
              <w:t>完全なRGBA範囲</w:t>
            </w:r>
          </w:p>
        </w:tc>
      </w:tr>
    </w:tbl>
    <w:p w14:paraId="00000149">
      <w:pPr>
        <w:spacing w:after="0" w:lineRule="auto"/>
        <w:jc w:val="both"/>
        <w:rPr>
          <w:rFonts w:ascii="Bookman Old Style" w:cs="Bookman Old Style" w:eastAsia="Bookman Old Style" w:hAnsi="Bookman Old Style"/>
          <w:sz w:val="12"/>
          <w:szCs w:val="12"/>
        </w:rPr>
      </w:pPr>
    </w:p>
    <w:p w14:paraId="0000014A">
      <w:pPr>
        <w:spacing w:after="0" w:lineRule="auto"/>
        <w:jc w:val="both"/>
        <w:rPr>
          <w:rFonts w:ascii="Bookman Old Style" w:cs="Bookman Old Style" w:eastAsia="Bookman Old Style" w:hAnsi="Bookman Old Style"/>
        </w:rPr>
        <w:pStyle w:val="P68B1DB1-Normal4"/>
      </w:pPr>
      <w:r>
        <w:t>現在のクリアカラーは、画面のクリアコマンドが実行されるたびに適用されるカラーです。アルファコンポーネントを調整することによって透明度をサポートします。</w:t>
      </w:r>
    </w:p>
    <w:p w14:paraId="0000014B">
      <w:pPr>
        <w:spacing w:after="0" w:lineRule="auto"/>
        <w:jc w:val="both"/>
        <w:rPr>
          <w:rFonts w:ascii="Bookman Old Style" w:cs="Bookman Old Style" w:eastAsia="Bookman Old Style" w:hAnsi="Bookman Old Style"/>
          <w:sz w:val="32"/>
          <w:szCs w:val="32"/>
        </w:rPr>
      </w:pPr>
    </w:p>
    <w:tbl>
      <w:tblPr>
        <w:tblStyle w:val="Table8"/>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4C">
            <w:pPr>
              <w:pStyle w:val="Heading4"/>
              <w:spacing w:before="0" w:lineRule="auto"/>
            </w:pPr>
            <w:r>
              <w:t xml:space="preserve">カラーの乗算(Multiply color</w:t>
            </w:r>
          </w:p>
        </w:tc>
        <w:tc>
          <w:tcPr>
            <w:vAlign w:val="center"/>
          </w:tcPr>
          <w:p w14:paraId="0000014D">
            <w:pPr>
              <w:rPr>
                <w:rFonts w:ascii="Bookman Old Style" w:cs="Bookman Old Style" w:eastAsia="Bookman Old Style" w:hAnsi="Bookman Old Style"/>
                <w:color w:val="0000ff"/>
              </w:rPr>
              <w:pStyle w:val="P68B1DB1-Normal10"/>
            </w:pPr>
            <w:r>
              <w:rPr>
                <w:b w:val="1"/>
              </w:rPr>
              <w:t>初期値:</w:t>
            </w:r>
            <w:r>
              <w:t>R=255、G=255、B=255、A=255の場合</w:t>
            </w:r>
          </w:p>
        </w:tc>
      </w:tr>
      <w:tr>
        <w:trPr>
          <w:cantSplit w:val="0"/>
          <w:trHeight w:val="387" w:hRule="atLeast"/>
          <w:tblHeader w:val="0"/>
        </w:trPr>
        <w:tc>
          <w:tcPr>
            <w:vAlign w:val="center"/>
          </w:tcPr>
          <w:p w14:paraId="0000014E">
            <w:pPr>
              <w:rPr>
                <w:rFonts w:ascii="Bookman Old Style" w:cs="Bookman Old Style" w:eastAsia="Bookman Old Style" w:hAnsi="Bookman Old Style"/>
                <w:color w:val="0000ff"/>
              </w:rPr>
              <w:pStyle w:val="P68B1DB1-Normal10"/>
            </w:pPr>
            <w:r>
              <w:rPr>
                <w:b w:val="1"/>
              </w:rPr>
              <w:t>形式:</w:t>
            </w:r>
            <w:r>
              <w:t>GPUカラー</w:t>
            </w:r>
          </w:p>
        </w:tc>
        <w:tc>
          <w:tcPr>
            <w:vAlign w:val="center"/>
          </w:tcPr>
          <w:p w14:paraId="0000014F">
            <w:pPr>
              <w:rPr>
                <w:rFonts w:ascii="Bookman Old Style" w:cs="Bookman Old Style" w:eastAsia="Bookman Old Style" w:hAnsi="Bookman Old Style"/>
                <w:color w:val="0000ff"/>
              </w:rPr>
              <w:pStyle w:val="P68B1DB1-Normal10"/>
            </w:pPr>
            <w:r>
              <w:rPr>
                <w:b w:val="1"/>
              </w:rPr>
              <w:t>有効範囲:</w:t>
            </w:r>
            <w:r>
              <w:t>完全なRGBA範囲</w:t>
            </w:r>
          </w:p>
        </w:tc>
      </w:tr>
    </w:tbl>
    <w:p w14:paraId="00000150">
      <w:pPr>
        <w:spacing w:after="0" w:lineRule="auto"/>
        <w:jc w:val="both"/>
        <w:rPr>
          <w:rFonts w:ascii="Bookman Old Style" w:cs="Bookman Old Style" w:eastAsia="Bookman Old Style" w:hAnsi="Bookman Old Style"/>
          <w:sz w:val="12"/>
          <w:szCs w:val="12"/>
        </w:rPr>
      </w:pPr>
    </w:p>
    <w:p w14:paraId="00000151">
      <w:pPr>
        <w:spacing w:after="0" w:lineRule="auto"/>
        <w:jc w:val="both"/>
        <w:rPr>
          <w:rFonts w:ascii="Bookman Old Style" w:cs="Bookman Old Style" w:eastAsia="Bookman Old Style" w:hAnsi="Bookman Old Style"/>
        </w:rPr>
        <w:pStyle w:val="P68B1DB1-Normal4"/>
      </w:pPr>
      <w:r>
        <w:t>このカラーは、領域描画コマンドを実行するときに常に適用されるカラー乗算エフェクトを制御します。初期値はニュートラル乗算カラー(エフェクトなし)です。</w:t>
      </w:r>
    </w:p>
    <w:p w14:paraId="00000152">
      <w:pPr>
        <w:spacing w:after="0" w:lineRule="auto"/>
        <w:jc w:val="both"/>
        <w:rPr>
          <w:rFonts w:ascii="Bookman Old Style" w:cs="Bookman Old Style" w:eastAsia="Bookman Old Style" w:hAnsi="Bookman Old Style"/>
          <w:sz w:val="32"/>
          <w:szCs w:val="32"/>
        </w:rPr>
      </w:pPr>
    </w:p>
    <w:tbl>
      <w:tblPr>
        <w:tblStyle w:val="Table9"/>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53">
            <w:pPr>
              <w:pStyle w:val="Heading4"/>
              <w:spacing w:before="0" w:lineRule="auto"/>
            </w:pPr>
            <w:r>
              <w:t>アクティブな描画モード</w:t>
            </w:r>
          </w:p>
        </w:tc>
        <w:tc>
          <w:tcPr>
            <w:vAlign w:val="center"/>
          </w:tcPr>
          <w:p w14:paraId="00000154">
            <w:pPr>
              <w:rPr>
                <w:rFonts w:ascii="Bookman Old Style" w:cs="Bookman Old Style" w:eastAsia="Bookman Old Style" w:hAnsi="Bookman Old Style"/>
                <w:color w:val="0000ff"/>
              </w:rPr>
              <w:pStyle w:val="P68B1DB1-Normal10"/>
            </w:pPr>
            <w:r>
              <w:rPr>
                <w:b w:val="1"/>
              </w:rPr>
              <w:t>初期値:</w:t>
            </w:r>
            <w:r>
              <w:t>20h(アルファブレンディング)</w:t>
            </w:r>
          </w:p>
        </w:tc>
      </w:tr>
      <w:tr>
        <w:trPr>
          <w:cantSplit w:val="0"/>
          <w:trHeight w:val="387" w:hRule="atLeast"/>
          <w:tblHeader w:val="0"/>
        </w:trPr>
        <w:tc>
          <w:tcPr>
            <w:vAlign w:val="center"/>
          </w:tcPr>
          <w:p w14:paraId="00000155">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56">
            <w:pPr>
              <w:rPr>
                <w:rFonts w:ascii="Bookman Old Style" w:cs="Bookman Old Style" w:eastAsia="Bookman Old Style" w:hAnsi="Bookman Old Style"/>
                <w:color w:val="0000ff"/>
              </w:rPr>
              <w:pStyle w:val="P68B1DB1-Normal10"/>
            </w:pPr>
            <w:r>
              <w:rPr>
                <w:b w:val="1"/>
              </w:rPr>
              <w:t>有効範囲:</w:t>
            </w:r>
            <w:r>
              <w:t>リストされた値のみ</w:t>
            </w:r>
          </w:p>
        </w:tc>
      </w:tr>
    </w:tbl>
    <w:p w14:paraId="00000157">
      <w:pPr>
        <w:spacing w:after="0" w:lineRule="auto"/>
        <w:jc w:val="both"/>
        <w:rPr>
          <w:rFonts w:ascii="Bookman Old Style" w:cs="Bookman Old Style" w:eastAsia="Bookman Old Style" w:hAnsi="Bookman Old Style"/>
          <w:sz w:val="12"/>
          <w:szCs w:val="12"/>
        </w:rPr>
      </w:pPr>
    </w:p>
    <w:p w14:paraId="00000158">
      <w:pPr>
        <w:spacing w:after="0" w:lineRule="auto"/>
        <w:jc w:val="both"/>
        <w:rPr>
          <w:rFonts w:ascii="Bookman Old Style" w:cs="Bookman Old Style" w:eastAsia="Bookman Old Style" w:hAnsi="Bookman Old Style"/>
        </w:rPr>
        <w:pStyle w:val="P68B1DB1-Normal4"/>
      </w:pPr>
      <w:r>
        <w:t>この値は、現在アクティブなカラーブレンディングモードとして解釈され、すべての描画機能でのカラーの描画方法を制御します。各モードの動作の詳細については、カラーブレンディングのセクションを参照してください。設定可能な値は次のとおりです。</w:t>
      </w:r>
    </w:p>
    <w:p w14:paraId="00000159">
      <w:pPr>
        <w:spacing w:after="0" w:lineRule="auto"/>
        <w:jc w:val="both"/>
        <w:rPr>
          <w:rFonts w:ascii="Bookman Old Style" w:cs="Bookman Old Style" w:eastAsia="Bookman Old Style" w:hAnsi="Bookman Old Style"/>
        </w:rPr>
      </w:pPr>
    </w:p>
    <w:p w14:paraId="0000015A">
      <w:pPr>
        <w:spacing w:after="0" w:lineRule="auto"/>
        <w:ind w:left="284" w:firstLine="0"/>
        <w:jc w:val="both"/>
        <w:rPr>
          <w:rFonts w:ascii="Bookman Old Style" w:cs="Bookman Old Style" w:eastAsia="Bookman Old Style" w:hAnsi="Bookman Old Style"/>
        </w:rPr>
        <w:pStyle w:val="P68B1DB1-Normal4"/>
      </w:pPr>
      <w:r>
        <w:t>20h:アルファブレンディング</w:t>
      </w:r>
    </w:p>
    <w:p w14:paraId="0000015B">
      <w:pPr>
        <w:spacing w:after="0" w:lineRule="auto"/>
        <w:ind w:left="284" w:firstLine="0"/>
        <w:jc w:val="both"/>
        <w:rPr>
          <w:rFonts w:ascii="Bookman Old Style" w:cs="Bookman Old Style" w:eastAsia="Bookman Old Style" w:hAnsi="Bookman Old Style"/>
        </w:rPr>
        <w:pStyle w:val="P68B1DB1-Normal4"/>
      </w:pPr>
      <w:r>
        <w:t>21h:添加混合</w:t>
      </w:r>
    </w:p>
    <w:p w14:paraId="0000015C">
      <w:pPr>
        <w:spacing w:after="0" w:lineRule="auto"/>
        <w:ind w:left="284" w:firstLine="0"/>
        <w:jc w:val="both"/>
        <w:rPr>
          <w:rFonts w:ascii="Bookman Old Style" w:cs="Bookman Old Style" w:eastAsia="Bookman Old Style" w:hAnsi="Bookman Old Style"/>
        </w:rPr>
        <w:pStyle w:val="P68B1DB1-Normal4"/>
      </w:pPr>
      <w:r>
        <w:t>22h:サブトラクションブレンディング</w:t>
      </w:r>
    </w:p>
    <w:p w14:paraId="0000015D">
      <w:pPr>
        <w:spacing w:after="0" w:lineRule="auto"/>
        <w:ind w:left="284" w:firstLine="0"/>
        <w:jc w:val="both"/>
        <w:rPr>
          <w:rFonts w:ascii="Bookman Old Style" w:cs="Bookman Old Style" w:eastAsia="Bookman Old Style" w:hAnsi="Bookman Old Style"/>
        </w:rPr>
      </w:pPr>
    </w:p>
    <w:p w14:paraId="0000015E">
      <w:pPr>
        <w:pStyle w:val="Heading3"/>
      </w:pPr>
      <w:r>
        <w:t>8.4選択されたエレメント</w:t>
      </w:r>
    </w:p>
    <w:tbl>
      <w:tblPr>
        <w:tblStyle w:val="Table10"/>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5F">
            <w:pPr>
              <w:pStyle w:val="Heading4"/>
              <w:spacing w:before="0" w:lineRule="auto"/>
            </w:pPr>
            <w:r>
              <w:t>選択されたテクスチャ</w:t>
            </w:r>
          </w:p>
        </w:tc>
        <w:tc>
          <w:tcPr>
            <w:vAlign w:val="center"/>
          </w:tcPr>
          <w:p w14:paraId="00000160">
            <w:pPr>
              <w:rPr>
                <w:rFonts w:ascii="Bookman Old Style" w:cs="Bookman Old Style" w:eastAsia="Bookman Old Style" w:hAnsi="Bookman Old Style"/>
                <w:color w:val="0000ff"/>
              </w:rPr>
              <w:pStyle w:val="P68B1DB1-Normal10"/>
            </w:pPr>
            <w:r>
              <w:rPr>
                <w:b w:val="1"/>
              </w:rPr>
              <w:t>初期値:</w:t>
            </w:r>
            <w:r>
              <w:t>-1個</w:t>
            </w:r>
          </w:p>
        </w:tc>
      </w:tr>
      <w:tr>
        <w:trPr>
          <w:cantSplit w:val="0"/>
          <w:trHeight w:val="387" w:hRule="atLeast"/>
          <w:tblHeader w:val="0"/>
        </w:trPr>
        <w:tc>
          <w:tcPr>
            <w:vAlign w:val="center"/>
          </w:tcPr>
          <w:p w14:paraId="00000161">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62">
            <w:pPr>
              <w:rPr>
                <w:rFonts w:ascii="Bookman Old Style" w:cs="Bookman Old Style" w:eastAsia="Bookman Old Style" w:hAnsi="Bookman Old Style"/>
                <w:color w:val="0000ff"/>
              </w:rPr>
              <w:pStyle w:val="P68B1DB1-Normal10"/>
            </w:pPr>
            <w:r>
              <w:rPr>
                <w:b w:val="1"/>
              </w:rPr>
              <w:t>有効範囲:</w:t>
            </w:r>
            <w:r>
              <w:t>-1～255(*)</w:t>
            </w:r>
          </w:p>
        </w:tc>
      </w:tr>
    </w:tbl>
    <w:p w14:paraId="00000163">
      <w:pPr>
        <w:spacing w:after="0" w:lineRule="auto"/>
        <w:jc w:val="both"/>
        <w:rPr>
          <w:rFonts w:ascii="Bookman Old Style" w:cs="Bookman Old Style" w:eastAsia="Bookman Old Style" w:hAnsi="Bookman Old Style"/>
          <w:sz w:val="12"/>
          <w:szCs w:val="12"/>
        </w:rPr>
      </w:pPr>
    </w:p>
    <w:p w14:paraId="00000164">
      <w:pPr>
        <w:spacing w:after="0" w:lineRule="auto"/>
        <w:jc w:val="both"/>
        <w:rPr>
          <w:rFonts w:ascii="Bookman Old Style" w:cs="Bookman Old Style" w:eastAsia="Bookman Old Style" w:hAnsi="Bookman Old Style"/>
        </w:rPr>
        <w:pStyle w:val="P68B1DB1-Normal4"/>
      </w:pPr>
      <w:r>
        <w:t>この値は、現在選択されているGPUテクスチャの数値IDです。選択されたテクスチャは、すべての領域描画コマンドで使用されるテクスチャです。また、領域設定の変更によって領域が影響を受けるテクスチャでもあります。</w:t>
      </w:r>
    </w:p>
    <w:p w14:paraId="00000165">
      <w:pPr>
        <w:spacing w:after="0" w:lineRule="auto"/>
        <w:jc w:val="both"/>
        <w:rPr>
          <w:rFonts w:ascii="Bookman Old Style" w:cs="Bookman Old Style" w:eastAsia="Bookman Old Style" w:hAnsi="Bookman Old Style"/>
        </w:rPr>
      </w:pPr>
    </w:p>
    <w:p w14:paraId="00000166">
      <w:pPr>
        <w:spacing w:after="0" w:lineRule="auto"/>
        <w:jc w:val="both"/>
        <w:rPr>
          <w:rFonts w:ascii="Bookman Old Style" w:cs="Bookman Old Style" w:eastAsia="Bookman Old Style" w:hAnsi="Bookman Old Style"/>
        </w:rPr>
        <w:pStyle w:val="P68B1DB1-Normal4"/>
      </w:pPr>
      <w:r>
        <w:t>(*)上限は、現在接続されているカートリッジによって決まります。カートリッジが存在しない場合は、BIOSテクスチャ(ID=-1)のみが選択可能なテクスチャです。</w:t>
      </w:r>
    </w:p>
    <w:p w14:paraId="00000167">
      <w:pPr>
        <w:spacing w:after="0" w:lineRule="auto"/>
        <w:jc w:val="both"/>
        <w:rPr>
          <w:rFonts w:ascii="Bookman Old Style" w:cs="Bookman Old Style" w:eastAsia="Bookman Old Style" w:hAnsi="Bookman Old Style"/>
          <w:sz w:val="32"/>
          <w:szCs w:val="32"/>
        </w:rPr>
      </w:pPr>
    </w:p>
    <w:tbl>
      <w:tblPr>
        <w:tblStyle w:val="Table11"/>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68">
            <w:pPr>
              <w:pStyle w:val="Heading4"/>
              <w:spacing w:before="0" w:lineRule="auto"/>
            </w:pPr>
            <w:r>
              <w:t>選択された領域</w:t>
            </w:r>
          </w:p>
        </w:tc>
        <w:tc>
          <w:tcPr>
            <w:vAlign w:val="center"/>
          </w:tcPr>
          <w:p w14:paraId="00000169">
            <w:pPr>
              <w:rPr>
                <w:rFonts w:ascii="Bookman Old Style" w:cs="Bookman Old Style" w:eastAsia="Bookman Old Style" w:hAnsi="Bookman Old Style"/>
                <w:color w:val="0000ff"/>
              </w:rPr>
              <w:pStyle w:val="P68B1DB1-Normal10"/>
            </w:pPr>
            <w:r>
              <w:rPr>
                <w:b w:val="1"/>
              </w:rPr>
              <w:t>初期値:</w:t>
            </w:r>
            <w:r>
              <w:t>0</w:t>
            </w:r>
          </w:p>
        </w:tc>
      </w:tr>
      <w:tr>
        <w:trPr>
          <w:cantSplit w:val="0"/>
          <w:trHeight w:val="387" w:hRule="atLeast"/>
          <w:tblHeader w:val="0"/>
        </w:trPr>
        <w:tc>
          <w:tcPr>
            <w:vAlign w:val="center"/>
          </w:tcPr>
          <w:p w14:paraId="0000016A">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6B">
            <w:pPr>
              <w:rPr>
                <w:rFonts w:ascii="Bookman Old Style" w:cs="Bookman Old Style" w:eastAsia="Bookman Old Style" w:hAnsi="Bookman Old Style"/>
                <w:color w:val="0000ff"/>
              </w:rPr>
              <w:pStyle w:val="P68B1DB1-Normal10"/>
            </w:pPr>
            <w:r>
              <w:rPr>
                <w:b w:val="1"/>
              </w:rPr>
              <w:t>有効範囲:</w:t>
            </w:r>
            <w:r>
              <w:t>0～4095</w:t>
            </w:r>
          </w:p>
        </w:tc>
      </w:tr>
    </w:tbl>
    <w:p w14:paraId="0000016C">
      <w:pPr>
        <w:spacing w:after="0" w:lineRule="auto"/>
        <w:jc w:val="both"/>
        <w:rPr>
          <w:rFonts w:ascii="Bookman Old Style" w:cs="Bookman Old Style" w:eastAsia="Bookman Old Style" w:hAnsi="Bookman Old Style"/>
          <w:sz w:val="12"/>
          <w:szCs w:val="12"/>
        </w:rPr>
      </w:pPr>
    </w:p>
    <w:p w14:paraId="0000016D">
      <w:pPr>
        <w:spacing w:after="0" w:lineRule="auto"/>
        <w:jc w:val="both"/>
        <w:rPr>
          <w:rFonts w:ascii="Bookman Old Style" w:cs="Bookman Old Style" w:eastAsia="Bookman Old Style" w:hAnsi="Bookman Old Style"/>
        </w:rPr>
        <w:pStyle w:val="P68B1DB1-Normal4"/>
      </w:pPr>
      <w:r>
        <w:t>この値は、選択されたテクスチャ内で現在選択されているGPU領域の数値IDです。選択されたテクスチャを変更しても、選択された領域IDは変更されません。これは、選択された領域IDがグローバルパラメータであるためです(各テクスチャに対して選択された領域はありません)。選択された領域(現在選択されているテクスチャから)は、すべての領域描画コマンドで使用される領域です。また、領域設定の変更によって影響を受ける領域でもあります。</w:t>
      </w:r>
    </w:p>
    <w:p w14:paraId="0000016E">
      <w:pPr>
        <w:spacing w:after="0" w:lineRule="auto"/>
        <w:jc w:val="both"/>
        <w:rPr>
          <w:rFonts w:ascii="Bookman Old Style" w:cs="Bookman Old Style" w:eastAsia="Bookman Old Style" w:hAnsi="Bookman Old Style"/>
        </w:rPr>
      </w:pPr>
    </w:p>
    <w:p w14:paraId="0000016F">
      <w:pPr>
        <w:pStyle w:val="Heading3"/>
      </w:pPr>
      <w:r>
        <w:t>8.5各テクスチャ領域の構成</w:t>
      </w:r>
    </w:p>
    <w:p w14:paraId="00000170">
      <w:pPr>
        <w:spacing w:after="0" w:lineRule="auto"/>
        <w:jc w:val="both"/>
        <w:rPr>
          <w:rFonts w:ascii="Bookman Old Style" w:cs="Bookman Old Style" w:eastAsia="Bookman Old Style" w:hAnsi="Bookman Old Style"/>
        </w:rPr>
        <w:pStyle w:val="P68B1DB1-Normal4"/>
      </w:pPr>
      <w:r>
        <w:t>ここにリストされている変数は特別なものです。GPUは、可能なテクスチャ領域ごとにこれらの変数のコピーを保存します。これは、(256+1)テクスチャ*4096領域/テクスチャと同じ数が存在する可能性があることを意味します。実装では、未使用のテクスチャスロットの変数をアクセスできないようにして、これらすべてを常に保存するか、新しいカートリッジが挿入されるたびに必要な変数のみを作成するかを決定できます。</w:t>
      </w:r>
    </w:p>
    <w:p w14:paraId="00000171">
      <w:pPr>
        <w:spacing w:after="0" w:lineRule="auto"/>
        <w:jc w:val="both"/>
        <w:rPr>
          <w:rFonts w:ascii="Bookman Old Style" w:cs="Bookman Old Style" w:eastAsia="Bookman Old Style" w:hAnsi="Bookman Old Style"/>
        </w:rPr>
      </w:pPr>
    </w:p>
    <w:p w14:paraId="00000172">
      <w:pPr>
        <w:spacing w:after="0" w:lineRule="auto"/>
        <w:jc w:val="both"/>
        <w:rPr>
          <w:rFonts w:ascii="Bookman Old Style" w:cs="Bookman Old Style" w:eastAsia="Bookman Old Style" w:hAnsi="Bookman Old Style"/>
        </w:rPr>
        <w:pStyle w:val="P68B1DB1-Normal4"/>
      </w:pPr>
      <w:r>
        <w:t>これらの変数の各セットは、1つのGPU領域の現在の設定を示します。領域の定義方法については、第3章のGPUテクスチャ領域のセクションを参照してください。GPUでは、領域の拡張を定義する最小値と最大値が逆になってもかまいません。これにより、イメージのフリップ効果が生成されます。</w:t>
      </w:r>
    </w:p>
    <w:p w14:paraId="00000173">
      <w:pPr>
        <w:spacing w:after="0" w:lineRule="auto"/>
        <w:jc w:val="both"/>
        <w:rPr>
          <w:rFonts w:ascii="Bookman Old Style" w:cs="Bookman Old Style" w:eastAsia="Bookman Old Style" w:hAnsi="Bookman Old Style"/>
        </w:rPr>
      </w:pPr>
    </w:p>
    <w:p w14:paraId="00000174">
      <w:pPr>
        <w:spacing w:after="0" w:lineRule="auto"/>
        <w:jc w:val="both"/>
        <w:rPr>
          <w:rFonts w:ascii="Bookman Old Style" w:cs="Bookman Old Style" w:eastAsia="Bookman Old Style" w:hAnsi="Bookman Old Style"/>
        </w:rPr>
        <w:pStyle w:val="P68B1DB1-Normal4"/>
      </w:pPr>
      <w:r>
        <w:t>これらの変数の1つのセットのみがいつでもアクセス可能であるため、このセクションの各変数は、「ポインタ」プロキシを介して制御ポートによってアクセスされます。選択したテクスチャまたは領域が変更されると、これらのポートはすべて、正しい領域の変数のコピーにリダイレクトされます。</w:t>
      </w:r>
    </w:p>
    <w:p w14:paraId="00000175">
      <w:pPr>
        <w:spacing w:after="0" w:lineRule="auto"/>
        <w:jc w:val="both"/>
        <w:rPr>
          <w:rFonts w:ascii="Bookman Old Style" w:cs="Bookman Old Style" w:eastAsia="Bookman Old Style" w:hAnsi="Bookman Old Style"/>
          <w:sz w:val="32"/>
          <w:szCs w:val="32"/>
        </w:rPr>
      </w:pPr>
    </w:p>
    <w:tbl>
      <w:tblPr>
        <w:tblStyle w:val="Table12"/>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76">
            <w:pPr>
              <w:pStyle w:val="Heading4"/>
              <w:spacing w:before="0" w:lineRule="auto"/>
            </w:pPr>
            <w:r>
              <w:t>領域の最小X</w:t>
            </w:r>
          </w:p>
        </w:tc>
        <w:tc>
          <w:tcPr>
            <w:vAlign w:val="center"/>
          </w:tcPr>
          <w:p w14:paraId="00000177">
            <w:pPr>
              <w:rPr>
                <w:rFonts w:ascii="Bookman Old Style" w:cs="Bookman Old Style" w:eastAsia="Bookman Old Style" w:hAnsi="Bookman Old Style"/>
                <w:color w:val="0000ff"/>
              </w:rPr>
              <w:pStyle w:val="P68B1DB1-Normal10"/>
            </w:pPr>
            <w:r>
              <w:rPr>
                <w:b w:val="1"/>
              </w:rPr>
              <w:t>初期値:</w:t>
            </w:r>
            <w:r>
              <w:t>0</w:t>
            </w:r>
          </w:p>
        </w:tc>
      </w:tr>
      <w:tr>
        <w:trPr>
          <w:cantSplit w:val="0"/>
          <w:trHeight w:val="387" w:hRule="atLeast"/>
          <w:tblHeader w:val="0"/>
        </w:trPr>
        <w:tc>
          <w:tcPr>
            <w:vAlign w:val="center"/>
          </w:tcPr>
          <w:p w14:paraId="00000178">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79">
            <w:pPr>
              <w:rPr>
                <w:rFonts w:ascii="Bookman Old Style" w:cs="Bookman Old Style" w:eastAsia="Bookman Old Style" w:hAnsi="Bookman Old Style"/>
                <w:color w:val="0000ff"/>
              </w:rPr>
              <w:pStyle w:val="P68B1DB1-Normal10"/>
            </w:pPr>
            <w:r>
              <w:rPr>
                <w:b w:val="1"/>
              </w:rPr>
              <w:t>有効範囲:</w:t>
            </w:r>
            <w:r>
              <w:t>0～1023</w:t>
            </w:r>
          </w:p>
        </w:tc>
      </w:tr>
    </w:tbl>
    <w:p w14:paraId="0000017A">
      <w:pPr>
        <w:spacing w:after="0" w:lineRule="auto"/>
        <w:jc w:val="both"/>
        <w:rPr>
          <w:rFonts w:ascii="Bookman Old Style" w:cs="Bookman Old Style" w:eastAsia="Bookman Old Style" w:hAnsi="Bookman Old Style"/>
          <w:sz w:val="12"/>
          <w:szCs w:val="12"/>
        </w:rPr>
      </w:pPr>
    </w:p>
    <w:p w14:paraId="0000017B">
      <w:pPr>
        <w:spacing w:after="0" w:lineRule="auto"/>
        <w:jc w:val="both"/>
        <w:rPr>
          <w:rFonts w:ascii="Bookman Old Style" w:cs="Bookman Old Style" w:eastAsia="Bookman Old Style" w:hAnsi="Bookman Old Style"/>
        </w:rPr>
        <w:pStyle w:val="P68B1DB1-Normal4"/>
      </w:pPr>
      <w:r>
        <w:t>領域の一部と見なされるテクスチャの左端のX座標を表します。テクスチャ座標でピクセル単位で指定します。</w:t>
      </w:r>
    </w:p>
    <w:tbl>
      <w:tblPr>
        <w:tblStyle w:val="Table13"/>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7C">
            <w:pPr>
              <w:pStyle w:val="Heading4"/>
              <w:spacing w:before="0" w:lineRule="auto"/>
            </w:pPr>
            <w:r>
              <w:t>領域最小Y</w:t>
            </w:r>
          </w:p>
        </w:tc>
        <w:tc>
          <w:tcPr>
            <w:vAlign w:val="center"/>
          </w:tcPr>
          <w:p w14:paraId="0000017D">
            <w:pPr>
              <w:rPr>
                <w:rFonts w:ascii="Bookman Old Style" w:cs="Bookman Old Style" w:eastAsia="Bookman Old Style" w:hAnsi="Bookman Old Style"/>
                <w:color w:val="0000ff"/>
              </w:rPr>
              <w:pStyle w:val="P68B1DB1-Normal10"/>
            </w:pPr>
            <w:r>
              <w:rPr>
                <w:b w:val="1"/>
              </w:rPr>
              <w:t>初期値:</w:t>
            </w:r>
            <w:r>
              <w:t>0</w:t>
            </w:r>
          </w:p>
        </w:tc>
      </w:tr>
      <w:tr>
        <w:trPr>
          <w:cantSplit w:val="0"/>
          <w:trHeight w:val="387" w:hRule="atLeast"/>
          <w:tblHeader w:val="0"/>
        </w:trPr>
        <w:tc>
          <w:tcPr>
            <w:vAlign w:val="center"/>
          </w:tcPr>
          <w:p w14:paraId="0000017E">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7F">
            <w:pPr>
              <w:rPr>
                <w:rFonts w:ascii="Bookman Old Style" w:cs="Bookman Old Style" w:eastAsia="Bookman Old Style" w:hAnsi="Bookman Old Style"/>
                <w:color w:val="0000ff"/>
              </w:rPr>
              <w:pStyle w:val="P68B1DB1-Normal10"/>
            </w:pPr>
            <w:r>
              <w:rPr>
                <w:b w:val="1"/>
              </w:rPr>
              <w:t>有効範囲:</w:t>
            </w:r>
            <w:r>
              <w:t>0～1023</w:t>
            </w:r>
          </w:p>
        </w:tc>
      </w:tr>
    </w:tbl>
    <w:p w14:paraId="00000180">
      <w:pPr>
        <w:spacing w:after="0" w:lineRule="auto"/>
        <w:jc w:val="both"/>
        <w:rPr>
          <w:rFonts w:ascii="Bookman Old Style" w:cs="Bookman Old Style" w:eastAsia="Bookman Old Style" w:hAnsi="Bookman Old Style"/>
          <w:sz w:val="12"/>
          <w:szCs w:val="12"/>
        </w:rPr>
      </w:pPr>
    </w:p>
    <w:p w14:paraId="00000181">
      <w:pPr>
        <w:spacing w:after="0" w:lineRule="auto"/>
        <w:jc w:val="both"/>
        <w:rPr>
          <w:rFonts w:ascii="Bookman Old Style" w:cs="Bookman Old Style" w:eastAsia="Bookman Old Style" w:hAnsi="Bookman Old Style"/>
        </w:rPr>
        <w:pStyle w:val="P68B1DB1-Normal4"/>
      </w:pPr>
      <w:r>
        <w:t>領域の一部とみなされるテクスチャの一番上のY座標を表します。テクスチャ座標でピクセル単位で指定します。</w:t>
      </w:r>
    </w:p>
    <w:p w14:paraId="00000182">
      <w:pPr>
        <w:spacing w:after="0" w:lineRule="auto"/>
        <w:jc w:val="both"/>
        <w:rPr>
          <w:rFonts w:ascii="Bookman Old Style" w:cs="Bookman Old Style" w:eastAsia="Bookman Old Style" w:hAnsi="Bookman Old Style"/>
          <w:sz w:val="32"/>
          <w:szCs w:val="32"/>
        </w:rPr>
      </w:pPr>
    </w:p>
    <w:tbl>
      <w:tblPr>
        <w:tblStyle w:val="Table14"/>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83">
            <w:pPr>
              <w:pStyle w:val="Heading4"/>
              <w:spacing w:before="0" w:lineRule="auto"/>
            </w:pPr>
            <w:r>
              <w:t>領域の最大X</w:t>
            </w:r>
          </w:p>
        </w:tc>
        <w:tc>
          <w:tcPr>
            <w:vAlign w:val="center"/>
          </w:tcPr>
          <w:p w14:paraId="00000184">
            <w:pPr>
              <w:rPr>
                <w:rFonts w:ascii="Bookman Old Style" w:cs="Bookman Old Style" w:eastAsia="Bookman Old Style" w:hAnsi="Bookman Old Style"/>
                <w:color w:val="0000ff"/>
              </w:rPr>
              <w:pStyle w:val="P68B1DB1-Normal10"/>
            </w:pPr>
            <w:r>
              <w:rPr>
                <w:b w:val="1"/>
              </w:rPr>
              <w:t>初期値:</w:t>
            </w:r>
            <w:r>
              <w:t>0</w:t>
            </w:r>
          </w:p>
        </w:tc>
      </w:tr>
      <w:tr>
        <w:trPr>
          <w:cantSplit w:val="0"/>
          <w:trHeight w:val="387" w:hRule="atLeast"/>
          <w:tblHeader w:val="0"/>
        </w:trPr>
        <w:tc>
          <w:tcPr>
            <w:vAlign w:val="center"/>
          </w:tcPr>
          <w:p w14:paraId="00000185">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86">
            <w:pPr>
              <w:rPr>
                <w:rFonts w:ascii="Bookman Old Style" w:cs="Bookman Old Style" w:eastAsia="Bookman Old Style" w:hAnsi="Bookman Old Style"/>
                <w:color w:val="0000ff"/>
              </w:rPr>
              <w:pStyle w:val="P68B1DB1-Normal10"/>
            </w:pPr>
            <w:r>
              <w:rPr>
                <w:b w:val="1"/>
              </w:rPr>
              <w:t>有効範囲:</w:t>
            </w:r>
            <w:r>
              <w:t>0～1023</w:t>
            </w:r>
          </w:p>
        </w:tc>
      </w:tr>
    </w:tbl>
    <w:p w14:paraId="00000187">
      <w:pPr>
        <w:spacing w:after="0" w:lineRule="auto"/>
        <w:jc w:val="both"/>
        <w:rPr>
          <w:rFonts w:ascii="Bookman Old Style" w:cs="Bookman Old Style" w:eastAsia="Bookman Old Style" w:hAnsi="Bookman Old Style"/>
          <w:sz w:val="12"/>
          <w:szCs w:val="12"/>
        </w:rPr>
      </w:pPr>
    </w:p>
    <w:p w14:paraId="00000188">
      <w:pPr>
        <w:spacing w:after="0" w:lineRule="auto"/>
        <w:jc w:val="both"/>
        <w:rPr>
          <w:rFonts w:ascii="Bookman Old Style" w:cs="Bookman Old Style" w:eastAsia="Bookman Old Style" w:hAnsi="Bookman Old Style"/>
        </w:rPr>
        <w:pStyle w:val="P68B1DB1-Normal4"/>
      </w:pPr>
      <w:r>
        <w:t>領域の一部と見なされるテクスチャの右端のX座標を表します。テクスチャ座標でピクセル単位で指定します。</w:t>
      </w:r>
    </w:p>
    <w:p w14:paraId="00000189">
      <w:pPr>
        <w:spacing w:after="0" w:lineRule="auto"/>
        <w:jc w:val="both"/>
        <w:rPr>
          <w:rFonts w:ascii="Bookman Old Style" w:cs="Bookman Old Style" w:eastAsia="Bookman Old Style" w:hAnsi="Bookman Old Style"/>
          <w:sz w:val="32"/>
          <w:szCs w:val="32"/>
        </w:rPr>
      </w:pPr>
    </w:p>
    <w:tbl>
      <w:tblPr>
        <w:tblStyle w:val="Table15"/>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8A">
            <w:pPr>
              <w:pStyle w:val="Heading4"/>
              <w:spacing w:before="0" w:lineRule="auto"/>
            </w:pPr>
            <w:r>
              <w:t>領域の最大Y</w:t>
            </w:r>
          </w:p>
        </w:tc>
        <w:tc>
          <w:tcPr>
            <w:vAlign w:val="center"/>
          </w:tcPr>
          <w:p w14:paraId="0000018B">
            <w:pPr>
              <w:rPr>
                <w:rFonts w:ascii="Bookman Old Style" w:cs="Bookman Old Style" w:eastAsia="Bookman Old Style" w:hAnsi="Bookman Old Style"/>
                <w:color w:val="0000ff"/>
              </w:rPr>
              <w:pStyle w:val="P68B1DB1-Normal10"/>
            </w:pPr>
            <w:r>
              <w:rPr>
                <w:b w:val="1"/>
              </w:rPr>
              <w:t>初期値:</w:t>
            </w:r>
            <w:r>
              <w:t>0</w:t>
            </w:r>
          </w:p>
        </w:tc>
      </w:tr>
      <w:tr>
        <w:trPr>
          <w:cantSplit w:val="0"/>
          <w:trHeight w:val="387" w:hRule="atLeast"/>
          <w:tblHeader w:val="0"/>
        </w:trPr>
        <w:tc>
          <w:tcPr>
            <w:vAlign w:val="center"/>
          </w:tcPr>
          <w:p w14:paraId="0000018C">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8D">
            <w:pPr>
              <w:rPr>
                <w:rFonts w:ascii="Bookman Old Style" w:cs="Bookman Old Style" w:eastAsia="Bookman Old Style" w:hAnsi="Bookman Old Style"/>
                <w:color w:val="0000ff"/>
              </w:rPr>
              <w:pStyle w:val="P68B1DB1-Normal10"/>
            </w:pPr>
            <w:r>
              <w:rPr>
                <w:b w:val="1"/>
              </w:rPr>
              <w:t>有効範囲:</w:t>
            </w:r>
            <w:r>
              <w:t>0～1023</w:t>
            </w:r>
          </w:p>
        </w:tc>
      </w:tr>
    </w:tbl>
    <w:p w14:paraId="0000018E">
      <w:pPr>
        <w:spacing w:after="0" w:lineRule="auto"/>
        <w:jc w:val="both"/>
        <w:rPr>
          <w:rFonts w:ascii="Bookman Old Style" w:cs="Bookman Old Style" w:eastAsia="Bookman Old Style" w:hAnsi="Bookman Old Style"/>
          <w:sz w:val="12"/>
          <w:szCs w:val="12"/>
        </w:rPr>
      </w:pPr>
    </w:p>
    <w:p w14:paraId="0000018F">
      <w:pPr>
        <w:spacing w:after="0" w:lineRule="auto"/>
        <w:jc w:val="both"/>
        <w:rPr>
          <w:rFonts w:ascii="Bookman Old Style" w:cs="Bookman Old Style" w:eastAsia="Bookman Old Style" w:hAnsi="Bookman Old Style"/>
        </w:rPr>
        <w:pStyle w:val="P68B1DB1-Normal4"/>
      </w:pPr>
      <w:r>
        <w:t>領域の一部とみなされるテクスチャの最下部のY座標を表します。テクスチャ座標でピクセル単位で指定します。</w:t>
      </w:r>
    </w:p>
    <w:p w14:paraId="00000190">
      <w:pPr>
        <w:spacing w:after="0" w:lineRule="auto"/>
        <w:jc w:val="both"/>
        <w:rPr>
          <w:rFonts w:ascii="Bookman Old Style" w:cs="Bookman Old Style" w:eastAsia="Bookman Old Style" w:hAnsi="Bookman Old Style"/>
          <w:sz w:val="32"/>
          <w:szCs w:val="32"/>
        </w:rPr>
      </w:pPr>
    </w:p>
    <w:tbl>
      <w:tblPr>
        <w:tblStyle w:val="Table16"/>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91">
            <w:pPr>
              <w:pStyle w:val="Heading4"/>
              <w:spacing w:before="0" w:lineRule="auto"/>
            </w:pPr>
            <w:r>
              <w:t>領域のホットスポットX</w:t>
            </w:r>
          </w:p>
        </w:tc>
        <w:tc>
          <w:tcPr>
            <w:vAlign w:val="center"/>
          </w:tcPr>
          <w:p w14:paraId="00000192">
            <w:pPr>
              <w:rPr>
                <w:rFonts w:ascii="Bookman Old Style" w:cs="Bookman Old Style" w:eastAsia="Bookman Old Style" w:hAnsi="Bookman Old Style"/>
                <w:color w:val="0000ff"/>
              </w:rPr>
              <w:pStyle w:val="P68B1DB1-Normal10"/>
            </w:pPr>
            <w:r>
              <w:rPr>
                <w:b w:val="1"/>
              </w:rPr>
              <w:t>初期値:</w:t>
            </w:r>
            <w:r>
              <w:t>0</w:t>
            </w:r>
          </w:p>
        </w:tc>
      </w:tr>
      <w:tr>
        <w:trPr>
          <w:cantSplit w:val="0"/>
          <w:trHeight w:val="387" w:hRule="atLeast"/>
          <w:tblHeader w:val="0"/>
        </w:trPr>
        <w:tc>
          <w:tcPr>
            <w:vAlign w:val="center"/>
          </w:tcPr>
          <w:p w14:paraId="00000193">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94">
            <w:pPr>
              <w:rPr>
                <w:rFonts w:ascii="Bookman Old Style" w:cs="Bookman Old Style" w:eastAsia="Bookman Old Style" w:hAnsi="Bookman Old Style"/>
                <w:color w:val="0000ff"/>
              </w:rPr>
              <w:pStyle w:val="P68B1DB1-Normal10"/>
            </w:pPr>
            <w:r>
              <w:rPr>
                <w:b w:val="1"/>
              </w:rPr>
              <w:t>有効範囲:</w:t>
            </w:r>
            <w:r>
              <w:t>-1024から2047</w:t>
            </w:r>
          </w:p>
        </w:tc>
      </w:tr>
    </w:tbl>
    <w:p w14:paraId="00000195">
      <w:pPr>
        <w:spacing w:after="0" w:lineRule="auto"/>
        <w:jc w:val="both"/>
        <w:rPr>
          <w:rFonts w:ascii="Bookman Old Style" w:cs="Bookman Old Style" w:eastAsia="Bookman Old Style" w:hAnsi="Bookman Old Style"/>
          <w:sz w:val="12"/>
          <w:szCs w:val="12"/>
        </w:rPr>
      </w:pPr>
    </w:p>
    <w:p w14:paraId="00000196">
      <w:pPr>
        <w:spacing w:after="0" w:lineRule="auto"/>
        <w:jc w:val="both"/>
        <w:rPr>
          <w:rFonts w:ascii="Bookman Old Style" w:cs="Bookman Old Style" w:eastAsia="Bookman Old Style" w:hAnsi="Bookman Old Style"/>
        </w:rPr>
        <w:pStyle w:val="P68B1DB1-Normal4"/>
      </w:pPr>
      <w:r>
        <w:t>領域を描画するときに参照として使用されるのは、テクスチャ座標のX座標です。GPUは、ホットスポットが描画ポイントに描画されるように領域の配置を計算します。ホットスポットは、指定された範囲の制限内で、テクスチャ境界の外側に配置できます。</w:t>
      </w:r>
    </w:p>
    <w:p w14:paraId="00000197">
      <w:pPr>
        <w:spacing w:after="0" w:lineRule="auto"/>
        <w:jc w:val="both"/>
        <w:rPr>
          <w:rFonts w:ascii="Bookman Old Style" w:cs="Bookman Old Style" w:eastAsia="Bookman Old Style" w:hAnsi="Bookman Old Style"/>
          <w:sz w:val="32"/>
          <w:szCs w:val="32"/>
        </w:rPr>
      </w:pPr>
    </w:p>
    <w:tbl>
      <w:tblPr>
        <w:tblStyle w:val="Table17"/>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98">
            <w:pPr>
              <w:pStyle w:val="Heading4"/>
              <w:spacing w:before="0" w:lineRule="auto"/>
            </w:pPr>
            <w:r>
              <w:t>領域のホットスポットY</w:t>
            </w:r>
          </w:p>
        </w:tc>
        <w:tc>
          <w:tcPr>
            <w:vAlign w:val="center"/>
          </w:tcPr>
          <w:p w14:paraId="00000199">
            <w:pPr>
              <w:rPr>
                <w:rFonts w:ascii="Bookman Old Style" w:cs="Bookman Old Style" w:eastAsia="Bookman Old Style" w:hAnsi="Bookman Old Style"/>
                <w:color w:val="0000ff"/>
              </w:rPr>
              <w:pStyle w:val="P68B1DB1-Normal10"/>
            </w:pPr>
            <w:r>
              <w:rPr>
                <w:b w:val="1"/>
              </w:rPr>
              <w:t>初期値:</w:t>
            </w:r>
            <w:r>
              <w:t>0</w:t>
            </w:r>
          </w:p>
        </w:tc>
      </w:tr>
      <w:tr>
        <w:trPr>
          <w:cantSplit w:val="0"/>
          <w:trHeight w:val="387" w:hRule="atLeast"/>
          <w:tblHeader w:val="0"/>
        </w:trPr>
        <w:tc>
          <w:tcPr>
            <w:vAlign w:val="center"/>
          </w:tcPr>
          <w:p w14:paraId="0000019A">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9B">
            <w:pPr>
              <w:rPr>
                <w:rFonts w:ascii="Bookman Old Style" w:cs="Bookman Old Style" w:eastAsia="Bookman Old Style" w:hAnsi="Bookman Old Style"/>
                <w:color w:val="0000ff"/>
              </w:rPr>
              <w:pStyle w:val="P68B1DB1-Normal10"/>
            </w:pPr>
            <w:r>
              <w:rPr>
                <w:b w:val="1"/>
              </w:rPr>
              <w:t>有効範囲:</w:t>
            </w:r>
            <w:r>
              <w:t>-1024から2047</w:t>
            </w:r>
          </w:p>
        </w:tc>
      </w:tr>
    </w:tbl>
    <w:p w14:paraId="0000019C">
      <w:pPr>
        <w:spacing w:after="0" w:lineRule="auto"/>
        <w:jc w:val="both"/>
        <w:rPr>
          <w:rFonts w:ascii="Bookman Old Style" w:cs="Bookman Old Style" w:eastAsia="Bookman Old Style" w:hAnsi="Bookman Old Style"/>
          <w:sz w:val="12"/>
          <w:szCs w:val="12"/>
        </w:rPr>
      </w:pPr>
    </w:p>
    <w:p w14:paraId="0000019D">
      <w:pPr>
        <w:spacing w:after="0" w:lineRule="auto"/>
        <w:jc w:val="both"/>
        <w:rPr>
          <w:rFonts w:ascii="Bookman Old Style" w:cs="Bookman Old Style" w:eastAsia="Bookman Old Style" w:hAnsi="Bookman Old Style"/>
        </w:rPr>
        <w:pStyle w:val="P68B1DB1-Normal4"/>
      </w:pPr>
      <w:r>
        <w:t>領域を描画するときに参照として使用されるのは、テクスチャ座標のY座標です。GPUは、ホットスポットが描画ポイントに描画されるように領域の配置を計算します。ホットスポットは、指定された範囲の制限内で、テクスチャ境界の外側に配置できます。</w:t>
      </w:r>
    </w:p>
    <w:p w14:paraId="0000019E">
      <w:pPr>
        <w:spacing w:after="0" w:lineRule="auto"/>
        <w:jc w:val="both"/>
        <w:rPr>
          <w:rFonts w:ascii="Bookman Old Style" w:cs="Bookman Old Style" w:eastAsia="Bookman Old Style" w:hAnsi="Bookman Old Style"/>
        </w:rPr>
      </w:pPr>
    </w:p>
    <w:p w14:paraId="0000019F">
      <w:pPr>
        <w:spacing w:after="0" w:lineRule="auto"/>
        <w:jc w:val="both"/>
        <w:rPr>
          <w:rFonts w:ascii="Bookman Old Style" w:cs="Bookman Old Style" w:eastAsia="Bookman Old Style" w:hAnsi="Bookman Old Style"/>
        </w:rPr>
      </w:pPr>
    </w:p>
    <w:p w14:paraId="000001A0">
      <w:pPr>
        <w:pStyle w:val="Heading2"/>
      </w:pPr>
      <w:bookmarkStart w:colFirst="0" w:colLast="0" w:name="_2s8eyo1" w:id="9"/>
      <w:bookmarkEnd w:id="9"/>
      <w:r>
        <w:t>9つの制御ポート</w:t>
      </w:r>
    </w:p>
    <w:p w14:paraId="000001A1">
      <w:pPr>
        <w:spacing w:after="0" w:lineRule="auto"/>
        <w:jc w:val="both"/>
        <w:rPr>
          <w:rFonts w:ascii="Bookman Old Style" w:cs="Bookman Old Style" w:eastAsia="Bookman Old Style" w:hAnsi="Bookman Old Style"/>
        </w:rPr>
        <w:pStyle w:val="P68B1DB1-Normal4"/>
      </w:pPr>
      <w:r>
        <w:t>このセクションでは、スレーブデバイスとしてのCPUコントロールバスへの接続を介してGPUによって公開されるコントロールポートのセットについて詳しく説明します。公開されるすべてのポートとその基本プロパティを次の表に示します。</w:t>
      </w:r>
    </w:p>
    <w:p w14:paraId="000001A2">
      <w:pPr>
        <w:spacing w:after="0" w:lineRule="auto"/>
        <w:rPr>
          <w:rFonts w:ascii="Bookman Old Style" w:cs="Bookman Old Style" w:eastAsia="Bookman Old Style" w:hAnsi="Bookman Old Style"/>
          <w:sz w:val="28"/>
          <w:szCs w:val="28"/>
        </w:rPr>
      </w:pPr>
    </w:p>
    <w:tbl>
      <w:tblPr>
        <w:tblStyle w:val="Table18"/>
        <w:tblW w:w="8262.0" w:type="dxa"/>
        <w:jc w:val="center"/>
        <w:tblLayout w:type="fixed"/>
        <w:tblLook w:val="0400"/>
      </w:tblPr>
      <w:tblGrid>
        <w:gridCol w:w="1458"/>
        <w:gridCol w:w="1418"/>
        <w:gridCol w:w="3290"/>
        <w:gridCol w:w="2096"/>
      </w:tblGrid>
      <w:tr>
        <w:trPr>
          <w:cantSplit w:val="0"/>
          <w:trHeight w:val="480" w:hRule="atLeast"/>
          <w:tblHeader w:val="0"/>
        </w:trPr>
        <w:tc>
          <w:tcPr>
            <w:gridSpan w:val="4"/>
            <w:tcBorders>
              <w:top w:color="000000" w:space="0" w:sz="4" w:val="single"/>
              <w:left w:color="000000" w:space="0" w:sz="4" w:val="single"/>
              <w:bottom w:color="000000" w:space="0" w:sz="4" w:val="single"/>
              <w:right w:color="000000" w:space="0" w:sz="4" w:val="single"/>
            </w:tcBorders>
            <w:shd w:fill="b7dee8" w:val="clear"/>
            <w:vAlign w:val="center"/>
          </w:tcPr>
          <w:p w14:paraId="000001A3">
            <w:pPr>
              <w:spacing w:after="0" w:line="240" w:lineRule="auto"/>
              <w:jc w:val="center"/>
              <w:rPr>
                <w:rFonts w:ascii="Bookman Old Style" w:cs="Bookman Old Style" w:eastAsia="Bookman Old Style" w:hAnsi="Bookman Old Style"/>
                <w:b w:val="1"/>
                <w:color w:val="0070c0"/>
                <w:sz w:val="32"/>
                <w:szCs w:val="32"/>
              </w:rPr>
              <w:pStyle w:val="P68B1DB1-Normal11"/>
            </w:pPr>
            <w:r>
              <w:t>公開されたコントロールポートのリスト</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dce6f1" w:val="clear"/>
            <w:vAlign w:val="center"/>
          </w:tcPr>
          <w:p w14:paraId="000001A7">
            <w:pPr>
              <w:spacing w:after="0" w:line="240" w:lineRule="auto"/>
              <w:jc w:val="center"/>
              <w:rPr>
                <w:rFonts w:ascii="Calibri" w:cs="Calibri" w:eastAsia="Calibri" w:hAnsi="Calibri"/>
                <w:color w:val="0070c0"/>
                <w:sz w:val="24"/>
                <w:szCs w:val="24"/>
              </w:rPr>
              <w:pStyle w:val="P68B1DB1-Normal12"/>
            </w:pPr>
            <w:r>
              <w:t>外部アドレス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1A8">
            <w:pPr>
              <w:spacing w:after="0" w:line="240" w:lineRule="auto"/>
              <w:jc w:val="center"/>
              <w:rPr>
                <w:rFonts w:ascii="Calibri" w:cs="Calibri" w:eastAsia="Calibri" w:hAnsi="Calibri"/>
                <w:color w:val="0070c0"/>
                <w:sz w:val="24"/>
                <w:szCs w:val="24"/>
              </w:rPr>
              <w:pStyle w:val="P68B1DB1-Normal12"/>
            </w:pPr>
            <w:r>
              <w:t>内部アドレス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1A9">
            <w:pPr>
              <w:spacing w:after="0" w:line="240" w:lineRule="auto"/>
              <w:jc w:val="center"/>
              <w:rPr>
                <w:rFonts w:ascii="Calibri" w:cs="Calibri" w:eastAsia="Calibri" w:hAnsi="Calibri"/>
                <w:color w:val="0070c0"/>
                <w:sz w:val="24"/>
                <w:szCs w:val="24"/>
              </w:rPr>
              <w:pStyle w:val="P68B1DB1-Normal12"/>
            </w:pPr>
            <w:r>
              <w:t>ポート名</w:t>
            </w:r>
          </w:p>
        </w:tc>
        <w:tc>
          <w:tcPr>
            <w:tcBorders>
              <w:top w:color="000000" w:space="0" w:sz="4" w:val="single"/>
              <w:left w:color="000000" w:space="0" w:sz="4" w:val="single"/>
              <w:bottom w:color="000000" w:space="0" w:sz="4" w:val="single"/>
              <w:right w:color="000000" w:space="0" w:sz="4" w:val="single"/>
            </w:tcBorders>
            <w:shd w:fill="dce6f1" w:val="clear"/>
            <w:vAlign w:val="center"/>
          </w:tcPr>
          <w:p w14:paraId="000001AA">
            <w:pPr>
              <w:spacing w:after="0" w:line="240" w:lineRule="auto"/>
              <w:jc w:val="center"/>
              <w:rPr>
                <w:rFonts w:ascii="Calibri" w:cs="Calibri" w:eastAsia="Calibri" w:hAnsi="Calibri"/>
                <w:color w:val="0070c0"/>
                <w:sz w:val="24"/>
                <w:szCs w:val="24"/>
              </w:rPr>
              <w:pStyle w:val="P68B1DB1-Normal12"/>
            </w:pPr>
            <w:r>
              <w:t>R/Wアクセス</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200時間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00時間</w:t>
            </w:r>
          </w:p>
        </w:tc>
        <w:tc>
          <w:tcPr>
            <w:tcBorders>
              <w:top w:color="000000" w:space="0" w:sz="4" w:val="single"/>
              <w:left w:color="000000" w:space="0" w:sz="0" w:val="nil"/>
              <w:bottom w:color="000000" w:space="0" w:sz="4" w:val="single"/>
              <w:right w:color="000000" w:space="0" w:sz="4" w:val="single"/>
            </w:tcBorders>
            <w:vAlign w:val="center"/>
          </w:tcPr>
          <w:p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コマンド(Command)</w:t>
            </w:r>
          </w:p>
        </w:tc>
        <w:tc>
          <w:tcPr>
            <w:tcBorders>
              <w:top w:color="000000" w:space="0" w:sz="4" w:val="single"/>
              <w:left w:color="000000" w:space="0" w:sz="4" w:val="single"/>
              <w:bottom w:color="000000" w:space="0" w:sz="4" w:val="single"/>
              <w:right w:color="000000" w:space="0" w:sz="4" w:val="single"/>
            </w:tcBorders>
            <w:shd w:fill="ffd9c1" w:val="clear"/>
            <w:vAlign w:val="center"/>
          </w:tcPr>
          <w:p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書き込み専用</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201時間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01時間</w:t>
            </w:r>
          </w:p>
        </w:tc>
        <w:tc>
          <w:tcPr>
            <w:tcBorders>
              <w:top w:color="000000" w:space="0" w:sz="4" w:val="single"/>
              <w:left w:color="000000" w:space="0" w:sz="0" w:val="nil"/>
              <w:bottom w:color="000000" w:space="0" w:sz="4" w:val="single"/>
              <w:right w:color="000000" w:space="0" w:sz="4" w:val="single"/>
            </w:tcBorders>
            <w:vAlign w:val="center"/>
          </w:tcPr>
          <w:p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残りのピクセル</w:t>
            </w:r>
          </w:p>
        </w:tc>
        <w:tc>
          <w:tcPr>
            <w:tcBorders>
              <w:top w:color="000000" w:space="0" w:sz="4" w:val="single"/>
              <w:left w:color="000000" w:space="0" w:sz="4" w:val="single"/>
              <w:bottom w:color="000000" w:space="0" w:sz="4" w:val="single"/>
              <w:right w:color="000000" w:space="0" w:sz="4" w:val="single"/>
            </w:tcBorders>
            <w:shd w:fill="ffffc1" w:val="clear"/>
            <w:vAlign w:val="center"/>
          </w:tcPr>
          <w:p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202時間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02時間</w:t>
            </w:r>
          </w:p>
        </w:tc>
        <w:tc>
          <w:tcPr>
            <w:tcBorders>
              <w:top w:color="000000" w:space="0" w:sz="4" w:val="single"/>
              <w:left w:color="000000" w:space="0" w:sz="0" w:val="nil"/>
              <w:bottom w:color="000000" w:space="0" w:sz="4" w:val="single"/>
              <w:right w:color="000000" w:space="0" w:sz="4" w:val="single"/>
            </w:tcBorders>
            <w:vAlign w:val="center"/>
          </w:tcPr>
          <w:p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クリアカラー</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203時間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03時間</w:t>
            </w:r>
          </w:p>
        </w:tc>
        <w:tc>
          <w:tcPr>
            <w:tcBorders>
              <w:top w:color="000000" w:space="0" w:sz="4" w:val="single"/>
              <w:left w:color="000000" w:space="0" w:sz="0" w:val="nil"/>
              <w:bottom w:color="000000" w:space="0" w:sz="4" w:val="single"/>
              <w:right w:color="000000" w:space="0" w:sz="4" w:val="single"/>
            </w:tcBorders>
            <w:vAlign w:val="center"/>
          </w:tcPr>
          <w:p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カラーの乗算(Multiply Color)</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204時間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04時間</w:t>
            </w:r>
          </w:p>
        </w:tc>
        <w:tc>
          <w:tcPr>
            <w:tcBorders>
              <w:top w:color="000000" w:space="0" w:sz="4" w:val="single"/>
              <w:left w:color="000000" w:space="0" w:sz="0" w:val="nil"/>
              <w:bottom w:color="000000" w:space="0" w:sz="4" w:val="single"/>
              <w:right w:color="000000" w:space="0" w:sz="4" w:val="single"/>
            </w:tcBorders>
            <w:vAlign w:val="center"/>
          </w:tcPr>
          <w:p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アクティブブレンディング(Active Blending)</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205時間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05時間</w:t>
            </w:r>
          </w:p>
        </w:tc>
        <w:tc>
          <w:tcPr>
            <w:tcBorders>
              <w:top w:color="000000" w:space="0" w:sz="4" w:val="single"/>
              <w:left w:color="000000" w:space="0" w:sz="0" w:val="nil"/>
              <w:bottom w:color="000000" w:space="0" w:sz="4" w:val="single"/>
              <w:right w:color="000000" w:space="0" w:sz="4" w:val="single"/>
            </w:tcBorders>
            <w:vAlign w:val="center"/>
          </w:tcPr>
          <w:p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選択されたテクスチャ</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206時間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06時間</w:t>
            </w:r>
          </w:p>
        </w:tc>
        <w:tc>
          <w:tcPr>
            <w:tcBorders>
              <w:top w:color="000000" w:space="0" w:sz="4" w:val="single"/>
              <w:left w:color="000000" w:space="0" w:sz="0" w:val="nil"/>
              <w:bottom w:color="000000" w:space="0" w:sz="4" w:val="single"/>
              <w:right w:color="000000" w:space="0" w:sz="4" w:val="single"/>
            </w:tcBorders>
            <w:vAlign w:val="center"/>
          </w:tcPr>
          <w:p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選択された領域</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207時間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07時間</w:t>
            </w:r>
          </w:p>
        </w:tc>
        <w:tc>
          <w:tcPr>
            <w:tcBorders>
              <w:top w:color="000000" w:space="0" w:sz="4" w:val="single"/>
              <w:left w:color="000000" w:space="0" w:sz="0" w:val="nil"/>
              <w:bottom w:color="000000" w:space="0" w:sz="4" w:val="single"/>
              <w:right w:color="000000" w:space="0" w:sz="4" w:val="single"/>
            </w:tcBorders>
            <w:vAlign w:val="center"/>
          </w:tcPr>
          <w:p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図面ポイントX</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208時間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08時間</w:t>
            </w:r>
          </w:p>
        </w:tc>
        <w:tc>
          <w:tcPr>
            <w:tcBorders>
              <w:top w:color="000000" w:space="0" w:sz="4" w:val="single"/>
              <w:left w:color="000000" w:space="0" w:sz="0" w:val="nil"/>
              <w:bottom w:color="000000" w:space="0" w:sz="4" w:val="single"/>
              <w:right w:color="000000" w:space="0" w:sz="4" w:val="single"/>
            </w:tcBorders>
            <w:vAlign w:val="center"/>
          </w:tcPr>
          <w:p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図面ポイントY</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209時間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09時間</w:t>
            </w:r>
          </w:p>
        </w:tc>
        <w:tc>
          <w:tcPr>
            <w:tcBorders>
              <w:top w:color="000000" w:space="0" w:sz="4" w:val="single"/>
              <w:left w:color="000000" w:space="0" w:sz="0" w:val="nil"/>
              <w:bottom w:color="000000" w:space="0" w:sz="4" w:val="single"/>
              <w:right w:color="000000" w:space="0" w:sz="4" w:val="single"/>
            </w:tcBorders>
            <w:vAlign w:val="center"/>
          </w:tcPr>
          <w:p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図面縮尺X</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20 Ah弾</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0 Ah(ゼロ時)</w:t>
            </w:r>
          </w:p>
        </w:tc>
        <w:tc>
          <w:tcPr>
            <w:tcBorders>
              <w:top w:color="000000" w:space="0" w:sz="4" w:val="single"/>
              <w:left w:color="000000" w:space="0" w:sz="0" w:val="nil"/>
              <w:bottom w:color="000000" w:space="0" w:sz="4" w:val="single"/>
              <w:right w:color="000000" w:space="0" w:sz="4" w:val="single"/>
            </w:tcBorders>
            <w:vAlign w:val="center"/>
          </w:tcPr>
          <w:p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図面尺度Y</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20 Bh弾</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0時</w:t>
            </w:r>
          </w:p>
        </w:tc>
        <w:tc>
          <w:tcPr>
            <w:tcBorders>
              <w:top w:color="000000" w:space="0" w:sz="4" w:val="single"/>
              <w:left w:color="000000" w:space="0" w:sz="0" w:val="nil"/>
              <w:bottom w:color="000000" w:space="0" w:sz="4" w:val="single"/>
              <w:right w:color="000000" w:space="0" w:sz="4" w:val="single"/>
            </w:tcBorders>
            <w:vAlign w:val="center"/>
          </w:tcPr>
          <w:p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作図角度</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20時</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0 Ch(0チャネル)</w:t>
            </w:r>
          </w:p>
        </w:tc>
        <w:tc>
          <w:tcPr>
            <w:tcBorders>
              <w:top w:color="000000" w:space="0" w:sz="4" w:val="single"/>
              <w:left w:color="000000" w:space="0" w:sz="0" w:val="nil"/>
              <w:bottom w:color="000000" w:space="0" w:sz="4" w:val="single"/>
              <w:right w:color="000000" w:space="0" w:sz="4" w:val="single"/>
            </w:tcBorders>
            <w:vAlign w:val="center"/>
          </w:tcPr>
          <w:p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領域最小X(Region Min X)</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20 Dh弾</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0度Dh</w:t>
            </w:r>
          </w:p>
        </w:tc>
        <w:tc>
          <w:tcPr>
            <w:tcBorders>
              <w:top w:color="000000" w:space="0" w:sz="4" w:val="single"/>
              <w:left w:color="000000" w:space="0" w:sz="0" w:val="nil"/>
              <w:bottom w:color="000000" w:space="0" w:sz="4" w:val="single"/>
              <w:right w:color="000000" w:space="0" w:sz="4" w:val="single"/>
            </w:tcBorders>
            <w:vAlign w:val="center"/>
          </w:tcPr>
          <w:p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領域最小Y(Region Min Y)</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20時</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0 Eh(0時)</w:t>
            </w:r>
          </w:p>
        </w:tc>
        <w:tc>
          <w:tcPr>
            <w:tcBorders>
              <w:top w:color="000000" w:space="0" w:sz="4" w:val="single"/>
              <w:left w:color="000000" w:space="0" w:sz="0" w:val="nil"/>
              <w:bottom w:color="000000" w:space="0" w:sz="4" w:val="single"/>
              <w:right w:color="000000" w:space="0" w:sz="4" w:val="single"/>
            </w:tcBorders>
            <w:vAlign w:val="center"/>
          </w:tcPr>
          <w:p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領域最大X(Region Max X)</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20 Fh弾</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0時Fh</w:t>
            </w:r>
          </w:p>
        </w:tc>
        <w:tc>
          <w:tcPr>
            <w:tcBorders>
              <w:top w:color="000000" w:space="0" w:sz="4" w:val="single"/>
              <w:left w:color="000000" w:space="0" w:sz="0" w:val="nil"/>
              <w:bottom w:color="000000" w:space="0" w:sz="4" w:val="single"/>
              <w:right w:color="000000" w:space="0" w:sz="4" w:val="single"/>
            </w:tcBorders>
            <w:vAlign w:val="center"/>
          </w:tcPr>
          <w:p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領域最大Y</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210時間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10時間</w:t>
            </w:r>
          </w:p>
        </w:tc>
        <w:tc>
          <w:tcPr>
            <w:tcBorders>
              <w:top w:color="000000" w:space="0" w:sz="4" w:val="single"/>
              <w:left w:color="000000" w:space="0" w:sz="0" w:val="nil"/>
              <w:bottom w:color="000000" w:space="0" w:sz="4" w:val="single"/>
              <w:right w:color="000000" w:space="0" w:sz="4" w:val="single"/>
            </w:tcBorders>
            <w:vAlign w:val="center"/>
          </w:tcPr>
          <w:p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リージョンホットスポットX</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211時間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11時間</w:t>
            </w:r>
          </w:p>
        </w:tc>
        <w:tc>
          <w:tcPr>
            <w:tcBorders>
              <w:top w:color="000000" w:space="0" w:sz="4" w:val="single"/>
              <w:left w:color="000000" w:space="0" w:sz="0" w:val="nil"/>
              <w:bottom w:color="000000" w:space="0" w:sz="4" w:val="single"/>
              <w:right w:color="000000" w:space="0" w:sz="4" w:val="single"/>
            </w:tcBorders>
            <w:vAlign w:val="center"/>
          </w:tcPr>
          <w:p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リージョンホットスポットY</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bl>
    <w:p w14:paraId="000001F3">
      <w:pPr>
        <w:spacing w:after="0" w:lineRule="auto"/>
        <w:rPr>
          <w:rFonts w:ascii="Bookman Old Style" w:cs="Bookman Old Style" w:eastAsia="Bookman Old Style" w:hAnsi="Bookman Old Style"/>
          <w:sz w:val="28"/>
          <w:szCs w:val="28"/>
        </w:rPr>
      </w:pPr>
    </w:p>
    <w:p w14:paraId="000001F4">
      <w:pPr>
        <w:spacing w:after="0" w:lineRule="auto"/>
        <w:jc w:val="both"/>
        <w:rPr>
          <w:rFonts w:ascii="Bookman Old Style" w:cs="Bookman Old Style" w:eastAsia="Bookman Old Style" w:hAnsi="Bookman Old Style"/>
        </w:rPr>
      </w:pPr>
    </w:p>
    <w:p w14:paraId="000001F5">
      <w:pPr>
        <w:pStyle w:val="Heading3"/>
      </w:pPr>
      <w:r>
        <w:t>9.1ポートの読み取り/書き込み要求に対する動作</w:t>
      </w:r>
    </w:p>
    <w:p w14:paraId="000001F6">
      <w:pPr>
        <w:spacing w:after="0" w:lineRule="auto"/>
        <w:jc w:val="both"/>
        <w:rPr>
          <w:rFonts w:ascii="Bookman Old Style" w:cs="Bookman Old Style" w:eastAsia="Bookman Old Style" w:hAnsi="Bookman Old Style"/>
        </w:rPr>
        <w:pStyle w:val="P68B1DB1-Normal4"/>
      </w:pPr>
      <w:r>
        <w:t>GPUコントロールポートは単なるハードウェアレジスタではありません。特定のポートへの読み取り/書き込み要求によってトリガーされる効果は、多くの場合、値の読み取りまたは書き込みとは異なります。このセクションでは、各GPUポートの動作について説明します。</w:t>
      </w:r>
    </w:p>
    <w:p w14:paraId="000001F7">
      <w:pPr>
        <w:spacing w:after="0" w:lineRule="auto"/>
        <w:jc w:val="both"/>
        <w:rPr>
          <w:rFonts w:ascii="Bookman Old Style" w:cs="Bookman Old Style" w:eastAsia="Bookman Old Style" w:hAnsi="Bookman Old Style"/>
        </w:rPr>
      </w:pPr>
    </w:p>
    <w:p w14:paraId="000001F8">
      <w:pPr>
        <w:spacing w:after="0" w:lineRule="auto"/>
        <w:jc w:val="both"/>
        <w:rPr>
          <w:rFonts w:ascii="Bookman Old Style" w:cs="Bookman Old Style" w:eastAsia="Bookman Old Style" w:hAnsi="Bookman Old Style"/>
        </w:rPr>
        <w:pStyle w:val="P68B1DB1-Normal4"/>
      </w:pPr>
      <w:r>
        <w:t>実行されるアクションに加えて、制御バス通信の一部としてリクエストに対して成功/失敗レスポンスを提供する必要があることに注意してください。このレスポンスは、特に指定がないかぎり、常に成功とみなされます。提供されたレスポンスが失敗の場合、GPUはそれ以上のアクションを実行せず、CPUはHWエラーをトリガーします。</w:t>
      </w:r>
    </w:p>
    <w:p w14:paraId="000001F9">
      <w:pPr>
        <w:spacing w:after="0" w:lineRule="auto"/>
        <w:jc w:val="both"/>
        <w:rPr>
          <w:rFonts w:ascii="Bookman Old Style" w:cs="Bookman Old Style" w:eastAsia="Bookman Old Style" w:hAnsi="Bookman Old Style"/>
        </w:rPr>
      </w:pPr>
    </w:p>
    <w:p w14:paraId="000001FA">
      <w:pPr>
        <w:spacing w:after="0" w:lineRule="auto"/>
        <w:jc w:val="both"/>
        <w:rPr>
          <w:rFonts w:ascii="Bookman Old Style" w:cs="Bookman Old Style" w:eastAsia="Bookman Old Style" w:hAnsi="Bookman Old Style"/>
        </w:rPr>
      </w:pPr>
    </w:p>
    <w:p w14:paraId="000001FB">
      <w:pPr>
        <w:pStyle w:val="Heading3"/>
        <w:pBdr>
          <w:top w:color="000000" w:space="1" w:sz="4" w:val="single"/>
        </w:pBdr>
      </w:pPr>
      <w:r>
        <w:t>コマンドポート</w:t>
      </w:r>
    </w:p>
    <w:p w14:paraId="000001FC">
      <w:pPr>
        <w:pStyle w:val="Heading4"/>
      </w:pPr>
      <w:r>
        <w:t>オン</w:t>
      </w:r>
      <w:r>
        <w:rPr>
          <w:color w:val="008000"/>
        </w:rPr>
        <w:t>読み取る</w:t>
      </w:r>
      <w:r>
        <w:t>要求:</w:t>
      </w:r>
    </w:p>
    <w:p w14:paraId="000001FD">
      <w:pPr>
        <w:spacing w:after="0" w:lineRule="auto"/>
        <w:jc w:val="both"/>
        <w:rPr>
          <w:rFonts w:ascii="Bookman Old Style" w:cs="Bookman Old Style" w:eastAsia="Bookman Old Style" w:hAnsi="Bookman Old Style"/>
        </w:rPr>
        <w:pStyle w:val="P68B1DB1-Normal4"/>
      </w:pPr>
      <w:r>
        <w:t>このポートは書き込み専用であるため、障害応答が制御バスに提供されます。</w:t>
      </w:r>
    </w:p>
    <w:p w14:paraId="000001FE">
      <w:pPr>
        <w:pStyle w:val="Heading4"/>
      </w:pPr>
      <w:r>
        <w:t>オン</w:t>
      </w:r>
      <w:r>
        <w:rPr>
          <w:color w:val="c00000"/>
        </w:rPr>
        <w:t>書く</w:t>
      </w:r>
      <w:r>
        <w:t>要求:</w:t>
      </w:r>
    </w:p>
    <w:p w14:paraId="000001FF">
      <w:pPr>
        <w:spacing w:after="0" w:lineRule="auto"/>
        <w:jc w:val="both"/>
        <w:rPr>
          <w:rFonts w:ascii="Bookman Old Style" w:cs="Bookman Old Style" w:eastAsia="Bookman Old Style" w:hAnsi="Bookman Old Style"/>
        </w:rPr>
        <w:pStyle w:val="P68B1DB1-Normal4"/>
      </w:pPr>
      <w:r>
        <w:t>GPUは、セクション10で詳細に説明されているコマンド実行プロセスを実行します。すべての場合において、コマンドが実行されなくても、リクエストは成功して応答されます。</w:t>
      </w:r>
    </w:p>
    <w:p w14:paraId="00000200">
      <w:pPr>
        <w:spacing w:after="0" w:lineRule="auto"/>
        <w:jc w:val="both"/>
        <w:rPr>
          <w:rFonts w:ascii="Bookman Old Style" w:cs="Bookman Old Style" w:eastAsia="Bookman Old Style" w:hAnsi="Bookman Old Style"/>
        </w:rPr>
      </w:pPr>
    </w:p>
    <w:p w14:paraId="00000201">
      <w:pPr>
        <w:spacing w:after="0" w:lineRule="auto"/>
        <w:jc w:val="both"/>
        <w:rPr>
          <w:rFonts w:ascii="Bookman Old Style" w:cs="Bookman Old Style" w:eastAsia="Bookman Old Style" w:hAnsi="Bookman Old Style"/>
        </w:rPr>
      </w:pPr>
    </w:p>
    <w:p w14:paraId="00000202">
      <w:pPr>
        <w:pStyle w:val="Heading3"/>
        <w:pBdr>
          <w:top w:color="000000" w:space="1" w:sz="4" w:val="single"/>
        </w:pBdr>
      </w:pPr>
      <w:r>
        <w:t xml:space="preserve">[Remaining Pixels]ポート</w:t>
      </w:r>
    </w:p>
    <w:p w14:paraId="00000203">
      <w:pPr>
        <w:pStyle w:val="Heading4"/>
      </w:pPr>
      <w:r>
        <w:t>オン</w:t>
      </w:r>
      <w:r>
        <w:rPr>
          <w:color w:val="008000"/>
        </w:rPr>
        <w:t>読み取る</w:t>
      </w:r>
      <w:r>
        <w:t>要求:</w:t>
      </w:r>
    </w:p>
    <w:p w14:paraId="00000204">
      <w:pPr>
        <w:spacing w:after="0" w:lineRule="auto"/>
        <w:jc w:val="both"/>
        <w:rPr>
          <w:rFonts w:ascii="Bookman Old Style" w:cs="Bookman Old Style" w:eastAsia="Bookman Old Style" w:hAnsi="Bookman Old Style"/>
        </w:rPr>
        <w:pStyle w:val="P68B1DB1-Normal4"/>
      </w:pPr>
      <w:r>
        <w:t xml:space="preserve">GPUは、内部変数「Remaining pixels」の現在の値を提供します。</w:t>
      </w:r>
    </w:p>
    <w:p w14:paraId="00000205">
      <w:pPr>
        <w:spacing w:after="0" w:lineRule="auto"/>
        <w:jc w:val="both"/>
        <w:rPr>
          <w:rFonts w:ascii="Bookman Old Style" w:cs="Bookman Old Style" w:eastAsia="Bookman Old Style" w:hAnsi="Bookman Old Style"/>
        </w:rPr>
      </w:pPr>
    </w:p>
    <w:p w14:paraId="00000206">
      <w:pPr>
        <w:pStyle w:val="Heading4"/>
      </w:pPr>
      <w:r>
        <w:t>オン</w:t>
      </w:r>
      <w:r>
        <w:rPr>
          <w:color w:val="c00000"/>
        </w:rPr>
        <w:t>書く</w:t>
      </w:r>
      <w:r>
        <w:t>要求:</w:t>
      </w:r>
    </w:p>
    <w:p w14:paraId="00000207">
      <w:pPr>
        <w:spacing w:after="0" w:lineRule="auto"/>
        <w:jc w:val="both"/>
        <w:rPr>
          <w:rFonts w:ascii="Bookman Old Style" w:cs="Bookman Old Style" w:eastAsia="Bookman Old Style" w:hAnsi="Bookman Old Style"/>
        </w:rPr>
        <w:pStyle w:val="P68B1DB1-Normal4"/>
      </w:pPr>
      <w:r>
        <w:t>このポートは読み取り専用であるため、障害応答が制御バスに提供されます。</w:t>
      </w:r>
    </w:p>
    <w:p w14:paraId="00000208">
      <w:pPr>
        <w:spacing w:after="0" w:lineRule="auto"/>
        <w:jc w:val="both"/>
        <w:rPr>
          <w:rFonts w:ascii="Bookman Old Style" w:cs="Bookman Old Style" w:eastAsia="Bookman Old Style" w:hAnsi="Bookman Old Style"/>
        </w:rPr>
      </w:pPr>
    </w:p>
    <w:p w14:paraId="00000209">
      <w:pPr>
        <w:spacing w:after="0" w:lineRule="auto"/>
        <w:jc w:val="both"/>
        <w:rPr>
          <w:rFonts w:ascii="Bookman Old Style" w:cs="Bookman Old Style" w:eastAsia="Bookman Old Style" w:hAnsi="Bookman Old Style"/>
        </w:rPr>
      </w:pPr>
    </w:p>
    <w:p w14:paraId="0000020A">
      <w:pPr>
        <w:pStyle w:val="Heading3"/>
        <w:pBdr>
          <w:top w:color="000000" w:space="1" w:sz="4" w:val="single"/>
        </w:pBdr>
      </w:pPr>
      <w:r>
        <w:t xml:space="preserve">[Clear Color]ポート</w:t>
      </w:r>
    </w:p>
    <w:p w14:paraId="0000020B">
      <w:pPr>
        <w:pStyle w:val="Heading4"/>
      </w:pPr>
      <w:r>
        <w:t>オン</w:t>
      </w:r>
      <w:r>
        <w:rPr>
          <w:color w:val="008000"/>
        </w:rPr>
        <w:t>読み取る</w:t>
      </w:r>
      <w:r>
        <w:t>要求:</w:t>
      </w:r>
    </w:p>
    <w:p w14:paraId="0000020C">
      <w:pPr>
        <w:spacing w:after="0" w:lineRule="auto"/>
        <w:jc w:val="both"/>
        <w:rPr>
          <w:rFonts w:ascii="Bookman Old Style" w:cs="Bookman Old Style" w:eastAsia="Bookman Old Style" w:hAnsi="Bookman Old Style"/>
        </w:rPr>
        <w:pStyle w:val="P68B1DB1-Normal4"/>
      </w:pPr>
      <w:r>
        <w:t xml:space="preserve">GPUは、内部変数「Clear color」の現在の値を提供します。</w:t>
      </w:r>
    </w:p>
    <w:p w14:paraId="0000020D">
      <w:pPr>
        <w:spacing w:after="0" w:lineRule="auto"/>
        <w:jc w:val="both"/>
        <w:rPr>
          <w:rFonts w:ascii="Bookman Old Style" w:cs="Bookman Old Style" w:eastAsia="Bookman Old Style" w:hAnsi="Bookman Old Style"/>
        </w:rPr>
      </w:pPr>
    </w:p>
    <w:p w14:paraId="0000020E">
      <w:pPr>
        <w:pStyle w:val="Heading4"/>
      </w:pPr>
      <w:r>
        <w:t>オン</w:t>
      </w:r>
      <w:r>
        <w:rPr>
          <w:color w:val="c00000"/>
        </w:rPr>
        <w:t>書く</w:t>
      </w:r>
      <w:r>
        <w:t>要求:</w:t>
      </w:r>
    </w:p>
    <w:p w14:paraId="0000020F">
      <w:pPr>
        <w:spacing w:after="0" w:lineRule="auto"/>
        <w:jc w:val="both"/>
        <w:rPr>
          <w:rFonts w:ascii="Bookman Old Style" w:cs="Bookman Old Style" w:eastAsia="Bookman Old Style" w:hAnsi="Bookman Old Style"/>
        </w:rPr>
        <w:pStyle w:val="P68B1DB1-Normal4"/>
      </w:pPr>
      <w:r>
        <w:t xml:space="preserve">GPUは、内部変数「Clear color」を受信した値で上書きします。これにより、次の画面クリア操作で新しいクリアカラーがすぐに適用されます。この変数を設定しても、画面はクリアされません。</w:t>
      </w:r>
    </w:p>
    <w:p w14:paraId="00000210">
      <w:pPr>
        <w:spacing w:after="0" w:lineRule="auto"/>
        <w:jc w:val="both"/>
        <w:rPr>
          <w:rFonts w:ascii="Bookman Old Style" w:cs="Bookman Old Style" w:eastAsia="Bookman Old Style" w:hAnsi="Bookman Old Style"/>
        </w:rPr>
      </w:pPr>
    </w:p>
    <w:p w14:paraId="00000211">
      <w:pPr>
        <w:spacing w:after="0" w:lineRule="auto"/>
        <w:jc w:val="both"/>
        <w:rPr>
          <w:rFonts w:ascii="Bookman Old Style" w:cs="Bookman Old Style" w:eastAsia="Bookman Old Style" w:hAnsi="Bookman Old Style"/>
        </w:rPr>
      </w:pPr>
    </w:p>
    <w:p w14:paraId="00000212">
      <w:pPr>
        <w:pStyle w:val="Heading3"/>
        <w:pBdr>
          <w:top w:color="000000" w:space="1" w:sz="4" w:val="single"/>
        </w:pBdr>
      </w:pPr>
      <w:r>
        <w:t xml:space="preserve">[Multiply Color]ポート</w:t>
      </w:r>
    </w:p>
    <w:p w14:paraId="00000213">
      <w:pPr>
        <w:pStyle w:val="Heading4"/>
      </w:pPr>
      <w:r>
        <w:t>オン</w:t>
      </w:r>
      <w:r>
        <w:rPr>
          <w:color w:val="008000"/>
        </w:rPr>
        <w:t>読み取る</w:t>
      </w:r>
      <w:r>
        <w:t>要求:</w:t>
      </w:r>
    </w:p>
    <w:p w14:paraId="00000214">
      <w:pPr>
        <w:spacing w:after="0" w:lineRule="auto"/>
        <w:jc w:val="both"/>
        <w:rPr>
          <w:rFonts w:ascii="Bookman Old Style" w:cs="Bookman Old Style" w:eastAsia="Bookman Old Style" w:hAnsi="Bookman Old Style"/>
        </w:rPr>
        <w:pStyle w:val="P68B1DB1-Normal4"/>
      </w:pPr>
      <w:r>
        <w:t xml:space="preserve">GPUは、内部変数「Multiply color」の現在の値を提供します。</w:t>
      </w:r>
    </w:p>
    <w:p w14:paraId="00000215">
      <w:pPr>
        <w:spacing w:after="0" w:lineRule="auto"/>
        <w:jc w:val="both"/>
        <w:rPr>
          <w:rFonts w:ascii="Bookman Old Style" w:cs="Bookman Old Style" w:eastAsia="Bookman Old Style" w:hAnsi="Bookman Old Style"/>
        </w:rPr>
      </w:pPr>
    </w:p>
    <w:p w14:paraId="00000216">
      <w:pPr>
        <w:pStyle w:val="Heading4"/>
      </w:pPr>
      <w:r>
        <w:t>オン</w:t>
      </w:r>
      <w:r>
        <w:rPr>
          <w:color w:val="c00000"/>
        </w:rPr>
        <w:t>書く</w:t>
      </w:r>
      <w:r>
        <w:t>要求:</w:t>
      </w:r>
    </w:p>
    <w:p w14:paraId="00000217">
      <w:pPr>
        <w:spacing w:after="0" w:lineRule="auto"/>
        <w:jc w:val="both"/>
        <w:rPr>
          <w:rFonts w:ascii="Bookman Old Style" w:cs="Bookman Old Style" w:eastAsia="Bookman Old Style" w:hAnsi="Bookman Old Style"/>
        </w:rPr>
        <w:pStyle w:val="P68B1DB1-Normal4"/>
      </w:pPr>
      <w:r>
        <w:t xml:space="preserve">GPUは、内部変数「Multiply color」を受信した値で上書きします。これにより、次の領域描画操作で新しい乗算カラーがすぐに適用されます。</w:t>
      </w:r>
    </w:p>
    <w:p w14:paraId="00000218">
      <w:pPr>
        <w:spacing w:after="0" w:lineRule="auto"/>
        <w:jc w:val="both"/>
        <w:rPr>
          <w:rFonts w:ascii="Bookman Old Style" w:cs="Bookman Old Style" w:eastAsia="Bookman Old Style" w:hAnsi="Bookman Old Style"/>
        </w:rPr>
      </w:pPr>
    </w:p>
    <w:p w14:paraId="00000219">
      <w:pPr>
        <w:spacing w:after="0" w:lineRule="auto"/>
        <w:jc w:val="both"/>
        <w:rPr>
          <w:rFonts w:ascii="Bookman Old Style" w:cs="Bookman Old Style" w:eastAsia="Bookman Old Style" w:hAnsi="Bookman Old Style"/>
        </w:rPr>
      </w:pPr>
    </w:p>
    <w:p w14:paraId="0000021A">
      <w:pPr>
        <w:pStyle w:val="Heading3"/>
        <w:pBdr>
          <w:top w:color="000000" w:space="1" w:sz="4" w:val="single"/>
        </w:pBdr>
      </w:pPr>
      <w:r>
        <w:t xml:space="preserve">[Active Blending]ポート</w:t>
      </w:r>
    </w:p>
    <w:p w14:paraId="0000021B">
      <w:pPr>
        <w:pStyle w:val="Heading4"/>
      </w:pPr>
      <w:r>
        <w:t>オン</w:t>
      </w:r>
      <w:r>
        <w:rPr>
          <w:color w:val="008000"/>
        </w:rPr>
        <w:t>読み取る</w:t>
      </w:r>
      <w:r>
        <w:t>要求:</w:t>
      </w:r>
    </w:p>
    <w:p w14:paraId="0000021C">
      <w:pPr>
        <w:spacing w:after="0" w:lineRule="auto"/>
        <w:jc w:val="both"/>
        <w:rPr>
          <w:rFonts w:ascii="Bookman Old Style" w:cs="Bookman Old Style" w:eastAsia="Bookman Old Style" w:hAnsi="Bookman Old Style"/>
        </w:rPr>
        <w:pStyle w:val="P68B1DB1-Normal4"/>
      </w:pPr>
      <w:r>
        <w:t xml:space="preserve">GPUは、内部変数「Active blending mode」の現在の値を提供します。</w:t>
      </w:r>
    </w:p>
    <w:p w14:paraId="0000021D">
      <w:pPr>
        <w:spacing w:after="0" w:lineRule="auto"/>
        <w:jc w:val="both"/>
        <w:rPr>
          <w:rFonts w:ascii="Bookman Old Style" w:cs="Bookman Old Style" w:eastAsia="Bookman Old Style" w:hAnsi="Bookman Old Style"/>
        </w:rPr>
      </w:pPr>
    </w:p>
    <w:p w14:paraId="0000021E">
      <w:pPr>
        <w:pStyle w:val="Heading4"/>
      </w:pPr>
      <w:r>
        <w:t>オン</w:t>
      </w:r>
      <w:r>
        <w:rPr>
          <w:color w:val="c00000"/>
        </w:rPr>
        <w:t>書く</w:t>
      </w:r>
      <w:r>
        <w:t>要求:</w:t>
      </w:r>
    </w:p>
    <w:p w14:paraId="0000021F">
      <w:pPr>
        <w:spacing w:after="0" w:lineRule="auto"/>
        <w:jc w:val="both"/>
        <w:rPr>
          <w:rFonts w:ascii="Bookman Old Style" w:cs="Bookman Old Style" w:eastAsia="Bookman Old Style" w:hAnsi="Bookman Old Style"/>
        </w:rPr>
        <w:pStyle w:val="P68B1DB1-Normal4"/>
      </w:pPr>
      <w:r>
        <w:t>GPUは、受信した値が現在有効な描画モードに対応しているかどうかをチェックします。対応していない場合、要求は無視されます。有効な値の場合、GPUは内部変数「アクティブ描画モード」を受信した値で上書きします。これにより、次の描画操作ですぐに新しい描画モードが適用されます。</w:t>
      </w:r>
    </w:p>
    <w:p w14:paraId="00000220">
      <w:pPr>
        <w:spacing w:after="0" w:lineRule="auto"/>
        <w:jc w:val="both"/>
        <w:rPr>
          <w:rFonts w:ascii="Bookman Old Style" w:cs="Bookman Old Style" w:eastAsia="Bookman Old Style" w:hAnsi="Bookman Old Style"/>
        </w:rPr>
      </w:pPr>
    </w:p>
    <w:p w14:paraId="00000221">
      <w:pPr>
        <w:spacing w:after="0" w:lineRule="auto"/>
        <w:jc w:val="both"/>
        <w:rPr>
          <w:rFonts w:ascii="Bookman Old Style" w:cs="Bookman Old Style" w:eastAsia="Bookman Old Style" w:hAnsi="Bookman Old Style"/>
        </w:rPr>
      </w:pPr>
    </w:p>
    <w:p w14:paraId="00000222">
      <w:pPr>
        <w:pStyle w:val="Heading3"/>
        <w:pBdr>
          <w:top w:color="000000" w:space="1" w:sz="4" w:val="single"/>
        </w:pBdr>
      </w:pPr>
      <w:r>
        <w:t xml:space="preserve">[Selected Texture]ポート</w:t>
      </w:r>
    </w:p>
    <w:p w14:paraId="00000223">
      <w:pPr>
        <w:pStyle w:val="Heading4"/>
      </w:pPr>
      <w:r>
        <w:t>オン</w:t>
      </w:r>
      <w:r>
        <w:rPr>
          <w:color w:val="008000"/>
        </w:rPr>
        <w:t>読み取る</w:t>
      </w:r>
      <w:r>
        <w:t>要求:</w:t>
      </w:r>
    </w:p>
    <w:p w14:paraId="00000224">
      <w:pPr>
        <w:spacing w:after="0" w:lineRule="auto"/>
        <w:jc w:val="both"/>
        <w:rPr>
          <w:rFonts w:ascii="Bookman Old Style" w:cs="Bookman Old Style" w:eastAsia="Bookman Old Style" w:hAnsi="Bookman Old Style"/>
        </w:rPr>
        <w:pStyle w:val="P68B1DB1-Normal4"/>
      </w:pPr>
      <w:r>
        <w:t xml:space="preserve">GPUは、内部変数「Selected texture」の現在の値を提供します。</w:t>
      </w:r>
    </w:p>
    <w:p w14:paraId="00000225">
      <w:pPr>
        <w:spacing w:after="0" w:lineRule="auto"/>
        <w:jc w:val="both"/>
        <w:rPr>
          <w:rFonts w:ascii="Bookman Old Style" w:cs="Bookman Old Style" w:eastAsia="Bookman Old Style" w:hAnsi="Bookman Old Style"/>
        </w:rPr>
      </w:pPr>
    </w:p>
    <w:p w14:paraId="00000226">
      <w:pPr>
        <w:pStyle w:val="Heading4"/>
      </w:pPr>
      <w:r>
        <w:t>オン</w:t>
      </w:r>
      <w:r>
        <w:rPr>
          <w:color w:val="c00000"/>
        </w:rPr>
        <w:t>書く</w:t>
      </w:r>
      <w:r>
        <w:t>要求:</w:t>
      </w:r>
    </w:p>
    <w:p w14:paraId="00000227">
      <w:pPr>
        <w:spacing w:after="0" w:lineRule="auto"/>
        <w:jc w:val="both"/>
        <w:rPr>
          <w:rFonts w:ascii="Bookman Old Style" w:cs="Bookman Old Style" w:eastAsia="Bookman Old Style" w:hAnsi="Bookman Old Style"/>
        </w:rPr>
        <w:pStyle w:val="P68B1DB1-Normal4"/>
      </w:pPr>
      <w:r>
        <w:t xml:space="preserve">GPUは、受信した値が現在有効なテクスチャIDに対応しているかどうかをチェックします。対応していない場合、要求は無視されます。有効な値の場合、GPUは内部変数「Selected texture」を受信した値で上書きします。その後、すべての領域設定ポートを、新しく選択された領域(つまり、同じ領域IDですが、新しく選択されたテクスチャから取得されたもの)の変数のセットを指すようにリダイレクトします。</w:t>
      </w:r>
    </w:p>
    <w:p w14:paraId="00000228">
      <w:pPr>
        <w:spacing w:after="0" w:lineRule="auto"/>
        <w:jc w:val="both"/>
        <w:rPr>
          <w:rFonts w:ascii="Bookman Old Style" w:cs="Bookman Old Style" w:eastAsia="Bookman Old Style" w:hAnsi="Bookman Old Style"/>
        </w:rPr>
      </w:pPr>
    </w:p>
    <w:p w14:paraId="00000229">
      <w:pPr>
        <w:spacing w:after="0" w:lineRule="auto"/>
        <w:jc w:val="both"/>
        <w:rPr>
          <w:rFonts w:ascii="Bookman Old Style" w:cs="Bookman Old Style" w:eastAsia="Bookman Old Style" w:hAnsi="Bookman Old Style"/>
        </w:rPr>
      </w:pPr>
    </w:p>
    <w:p w14:paraId="0000022A">
      <w:pPr>
        <w:pStyle w:val="Heading3"/>
        <w:pBdr>
          <w:top w:color="000000" w:space="1" w:sz="4" w:val="single"/>
        </w:pBdr>
      </w:pPr>
      <w:r>
        <w:t xml:space="preserve">[Selected Region]ポート</w:t>
      </w:r>
    </w:p>
    <w:p w14:paraId="0000022B">
      <w:pPr>
        <w:pStyle w:val="Heading4"/>
      </w:pPr>
      <w:r>
        <w:t>オン</w:t>
      </w:r>
      <w:r>
        <w:rPr>
          <w:color w:val="008000"/>
        </w:rPr>
        <w:t>読み取る</w:t>
      </w:r>
      <w:r>
        <w:t>要求:</w:t>
      </w:r>
    </w:p>
    <w:p w14:paraId="0000022C">
      <w:pPr>
        <w:spacing w:after="0" w:lineRule="auto"/>
        <w:jc w:val="both"/>
        <w:rPr>
          <w:rFonts w:ascii="Bookman Old Style" w:cs="Bookman Old Style" w:eastAsia="Bookman Old Style" w:hAnsi="Bookman Old Style"/>
        </w:rPr>
        <w:pStyle w:val="P68B1DB1-Normal4"/>
      </w:pPr>
      <w:r>
        <w:t xml:space="preserve">GPUは、内部変数「Selected region」の現在の値を提供します。</w:t>
      </w:r>
    </w:p>
    <w:p w14:paraId="0000022D">
      <w:pPr>
        <w:spacing w:after="0" w:lineRule="auto"/>
        <w:jc w:val="both"/>
        <w:rPr>
          <w:rFonts w:ascii="Bookman Old Style" w:cs="Bookman Old Style" w:eastAsia="Bookman Old Style" w:hAnsi="Bookman Old Style"/>
        </w:rPr>
      </w:pPr>
    </w:p>
    <w:p w14:paraId="0000022E">
      <w:pPr>
        <w:pStyle w:val="Heading4"/>
      </w:pPr>
      <w:r>
        <w:t>オン</w:t>
      </w:r>
      <w:r>
        <w:rPr>
          <w:color w:val="c00000"/>
        </w:rPr>
        <w:t>書く</w:t>
      </w:r>
      <w:r>
        <w:t>要求:</w:t>
      </w:r>
    </w:p>
    <w:p w14:paraId="0000022F">
      <w:pPr>
        <w:spacing w:after="0" w:lineRule="auto"/>
        <w:jc w:val="both"/>
        <w:rPr>
          <w:rFonts w:ascii="Bookman Old Style" w:cs="Bookman Old Style" w:eastAsia="Bookman Old Style" w:hAnsi="Bookman Old Style"/>
        </w:rPr>
        <w:pStyle w:val="P68B1DB1-Normal4"/>
      </w:pPr>
      <w:r>
        <w:t xml:space="preserve">GPUは、受信した値が有効な領域IDに対応しているかどうかをチェックします。対応していない場合、要求は無視されます。有効な値の場合、GPUは内部変数「Selected region」を受信した値で上書きします。その後、すべての領域設定ポートを、新しく選択された領域(つまり、新しい領域IDですが、選択された同じテクスチャから取得されます)の変数のセットを指すようにリダイレクトします。</w:t>
      </w:r>
    </w:p>
    <w:p w14:paraId="00000230">
      <w:pPr>
        <w:spacing w:after="0" w:lineRule="auto"/>
        <w:jc w:val="both"/>
        <w:rPr>
          <w:rFonts w:ascii="Bookman Old Style" w:cs="Bookman Old Style" w:eastAsia="Bookman Old Style" w:hAnsi="Bookman Old Style"/>
        </w:rPr>
      </w:pPr>
    </w:p>
    <w:p w14:paraId="00000231">
      <w:pPr>
        <w:spacing w:after="0" w:lineRule="auto"/>
        <w:jc w:val="both"/>
        <w:rPr>
          <w:rFonts w:ascii="Bookman Old Style" w:cs="Bookman Old Style" w:eastAsia="Bookman Old Style" w:hAnsi="Bookman Old Style"/>
        </w:rPr>
      </w:pPr>
    </w:p>
    <w:p w14:paraId="00000232">
      <w:pPr>
        <w:pStyle w:val="Heading3"/>
        <w:pBdr>
          <w:top w:color="000000" w:space="1" w:sz="4" w:val="single"/>
        </w:pBdr>
      </w:pPr>
      <w:r>
        <w:t>図面ポイントXポート</w:t>
      </w:r>
    </w:p>
    <w:p w14:paraId="00000233">
      <w:pPr>
        <w:pStyle w:val="Heading4"/>
      </w:pPr>
      <w:r>
        <w:t>オン</w:t>
      </w:r>
      <w:r>
        <w:rPr>
          <w:color w:val="008000"/>
        </w:rPr>
        <w:t>読み取る</w:t>
      </w:r>
      <w:r>
        <w:t>要求:</w:t>
      </w:r>
    </w:p>
    <w:p w14:paraId="00000234">
      <w:pPr>
        <w:spacing w:after="0" w:lineRule="auto"/>
        <w:jc w:val="both"/>
        <w:rPr>
          <w:rFonts w:ascii="Bookman Old Style" w:cs="Bookman Old Style" w:eastAsia="Bookman Old Style" w:hAnsi="Bookman Old Style"/>
        </w:rPr>
        <w:pStyle w:val="P68B1DB1-Normal4"/>
      </w:pPr>
      <w:r>
        <w:t xml:space="preserve">GPUは、内部変数「Drawing point X」の現在の値を提供します。</w:t>
      </w:r>
    </w:p>
    <w:p w14:paraId="00000235">
      <w:pPr>
        <w:spacing w:after="0" w:lineRule="auto"/>
        <w:jc w:val="both"/>
        <w:rPr>
          <w:rFonts w:ascii="Bookman Old Style" w:cs="Bookman Old Style" w:eastAsia="Bookman Old Style" w:hAnsi="Bookman Old Style"/>
        </w:rPr>
      </w:pPr>
    </w:p>
    <w:p w14:paraId="00000236">
      <w:pPr>
        <w:pStyle w:val="Heading4"/>
      </w:pPr>
      <w:r>
        <w:t>オン</w:t>
      </w:r>
      <w:r>
        <w:rPr>
          <w:color w:val="c00000"/>
        </w:rPr>
        <w:t>書く</w:t>
      </w:r>
      <w:r>
        <w:t>要求:</w:t>
      </w:r>
    </w:p>
    <w:p w14:paraId="00000237">
      <w:pPr>
        <w:spacing w:after="0" w:lineRule="auto"/>
        <w:jc w:val="both"/>
        <w:rPr>
          <w:rFonts w:ascii="Bookman Old Style" w:cs="Bookman Old Style" w:eastAsia="Bookman Old Style" w:hAnsi="Bookman Old Style"/>
        </w:rPr>
        <w:pStyle w:val="P68B1DB1-Normal4"/>
      </w:pPr>
      <w:r>
        <w:t xml:space="preserve">GPUは、受け取った値が内部変数"Drawing point X"の範囲外であるかどうかをチェックします。範囲外である場合は、範囲の制限にクランプされます。その後、結果の値は内部変数"Drawing point X"を上書きします。これにより、次の描画操作で新しい描画位置がすぐに適用されます。</w:t>
      </w:r>
    </w:p>
    <w:p w14:paraId="00000238">
      <w:pPr>
        <w:pStyle w:val="Heading3"/>
        <w:pBdr>
          <w:top w:color="000000" w:space="1" w:sz="4" w:val="single"/>
        </w:pBdr>
      </w:pPr>
      <w:r>
        <w:t>図面ポイントYポート</w:t>
      </w:r>
    </w:p>
    <w:p w14:paraId="00000239">
      <w:pPr>
        <w:pStyle w:val="Heading4"/>
      </w:pPr>
      <w:r>
        <w:t>オン</w:t>
      </w:r>
      <w:r>
        <w:rPr>
          <w:color w:val="008000"/>
        </w:rPr>
        <w:t>読み取る</w:t>
      </w:r>
      <w:r>
        <w:t>要求:</w:t>
      </w:r>
    </w:p>
    <w:p w14:paraId="0000023A">
      <w:pPr>
        <w:spacing w:after="0" w:lineRule="auto"/>
        <w:jc w:val="both"/>
        <w:rPr>
          <w:rFonts w:ascii="Bookman Old Style" w:cs="Bookman Old Style" w:eastAsia="Bookman Old Style" w:hAnsi="Bookman Old Style"/>
        </w:rPr>
        <w:pStyle w:val="P68B1DB1-Normal4"/>
      </w:pPr>
      <w:r>
        <w:t xml:space="preserve">GPUは、内部変数「Drawing point Y」の現在の値を提供します。</w:t>
      </w:r>
    </w:p>
    <w:p w14:paraId="0000023B">
      <w:pPr>
        <w:spacing w:after="0" w:lineRule="auto"/>
        <w:jc w:val="both"/>
        <w:rPr>
          <w:rFonts w:ascii="Bookman Old Style" w:cs="Bookman Old Style" w:eastAsia="Bookman Old Style" w:hAnsi="Bookman Old Style"/>
        </w:rPr>
      </w:pPr>
    </w:p>
    <w:p w14:paraId="0000023C">
      <w:pPr>
        <w:pStyle w:val="Heading4"/>
      </w:pPr>
      <w:r>
        <w:t>オン</w:t>
      </w:r>
      <w:r>
        <w:rPr>
          <w:color w:val="c00000"/>
        </w:rPr>
        <w:t>書く</w:t>
      </w:r>
      <w:r>
        <w:t>要求:</w:t>
      </w:r>
    </w:p>
    <w:p w14:paraId="0000023D">
      <w:pPr>
        <w:spacing w:after="0" w:lineRule="auto"/>
        <w:jc w:val="both"/>
        <w:rPr>
          <w:rFonts w:ascii="Bookman Old Style" w:cs="Bookman Old Style" w:eastAsia="Bookman Old Style" w:hAnsi="Bookman Old Style"/>
        </w:rPr>
        <w:pStyle w:val="P68B1DB1-Normal4"/>
      </w:pPr>
      <w:r>
        <w:t xml:space="preserve">GPUは、受け取った値が内部変数"Drawing point Y"の範囲外であるかどうかをチェックします。範囲外である場合は、範囲の制限にクランプされます。その後、結果の値は内部変数"Drawing point Y"を上書きします。これにより、次の描画操作で新しい描画位置がすぐに適用されます。</w:t>
      </w:r>
    </w:p>
    <w:p w14:paraId="0000023E">
      <w:pPr>
        <w:spacing w:after="0" w:lineRule="auto"/>
        <w:jc w:val="both"/>
        <w:rPr>
          <w:rFonts w:ascii="Bookman Old Style" w:cs="Bookman Old Style" w:eastAsia="Bookman Old Style" w:hAnsi="Bookman Old Style"/>
        </w:rPr>
      </w:pPr>
    </w:p>
    <w:p w14:paraId="0000023F">
      <w:pPr>
        <w:spacing w:after="0" w:lineRule="auto"/>
        <w:jc w:val="both"/>
        <w:rPr>
          <w:rFonts w:ascii="Bookman Old Style" w:cs="Bookman Old Style" w:eastAsia="Bookman Old Style" w:hAnsi="Bookman Old Style"/>
        </w:rPr>
      </w:pPr>
    </w:p>
    <w:p w14:paraId="00000240">
      <w:pPr>
        <w:pStyle w:val="Heading3"/>
        <w:pBdr>
          <w:top w:color="000000" w:space="1" w:sz="4" w:val="single"/>
        </w:pBdr>
      </w:pPr>
      <w:r>
        <w:t>図面縮尺Xポート</w:t>
      </w:r>
    </w:p>
    <w:p w14:paraId="00000241">
      <w:pPr>
        <w:pStyle w:val="Heading4"/>
      </w:pPr>
      <w:r>
        <w:t>オン</w:t>
      </w:r>
      <w:r>
        <w:rPr>
          <w:color w:val="008000"/>
        </w:rPr>
        <w:t>読み取る</w:t>
      </w:r>
      <w:r>
        <w:t>要求:</w:t>
      </w:r>
    </w:p>
    <w:p w14:paraId="00000242">
      <w:pPr>
        <w:spacing w:after="0" w:lineRule="auto"/>
        <w:jc w:val="both"/>
        <w:rPr>
          <w:rFonts w:ascii="Bookman Old Style" w:cs="Bookman Old Style" w:eastAsia="Bookman Old Style" w:hAnsi="Bookman Old Style"/>
        </w:rPr>
        <w:pStyle w:val="P68B1DB1-Normal4"/>
      </w:pPr>
      <w:r>
        <w:t xml:space="preserve">GPUは、内部変数「Drawing scale X」の現在の値を提供します。</w:t>
      </w:r>
    </w:p>
    <w:p w14:paraId="00000243">
      <w:pPr>
        <w:spacing w:after="0" w:lineRule="auto"/>
        <w:jc w:val="both"/>
        <w:rPr>
          <w:rFonts w:ascii="Bookman Old Style" w:cs="Bookman Old Style" w:eastAsia="Bookman Old Style" w:hAnsi="Bookman Old Style"/>
        </w:rPr>
      </w:pPr>
    </w:p>
    <w:p w14:paraId="00000244">
      <w:pPr>
        <w:pStyle w:val="Heading4"/>
      </w:pPr>
      <w:r>
        <w:t>オン</w:t>
      </w:r>
      <w:r>
        <w:rPr>
          <w:color w:val="c00000"/>
        </w:rPr>
        <w:t>書く</w:t>
      </w:r>
      <w:r>
        <w:t>要求:</w:t>
      </w:r>
    </w:p>
    <w:p w14:paraId="00000245">
      <w:pPr>
        <w:spacing w:after="0" w:lineRule="auto"/>
        <w:jc w:val="both"/>
        <w:rPr>
          <w:rFonts w:ascii="Bookman Old Style" w:cs="Bookman Old Style" w:eastAsia="Bookman Old Style" w:hAnsi="Bookman Old Style"/>
        </w:rPr>
        <w:pStyle w:val="P68B1DB1-Normal4"/>
      </w:pPr>
      <w:r>
        <w:t>GPUは、受信した値が内部変数「図面スケールX」の範囲外であるかどうかをチェックし、範囲外である場合は、範囲制限にクランプされます。結果の値は、内部変数「図面スケールX」を上書きします。これにより、スケーリングが有効になっている次の図面操作で、Xの新しい図面スケールがすぐに適用されます。</w:t>
      </w:r>
    </w:p>
    <w:p w14:paraId="00000246">
      <w:pPr>
        <w:spacing w:after="0" w:lineRule="auto"/>
        <w:jc w:val="both"/>
        <w:rPr>
          <w:rFonts w:ascii="Bookman Old Style" w:cs="Bookman Old Style" w:eastAsia="Bookman Old Style" w:hAnsi="Bookman Old Style"/>
        </w:rPr>
      </w:pPr>
    </w:p>
    <w:p w14:paraId="00000247">
      <w:pPr>
        <w:spacing w:after="0" w:lineRule="auto"/>
        <w:jc w:val="both"/>
        <w:rPr>
          <w:rFonts w:ascii="Bookman Old Style" w:cs="Bookman Old Style" w:eastAsia="Bookman Old Style" w:hAnsi="Bookman Old Style"/>
        </w:rPr>
      </w:pPr>
    </w:p>
    <w:p w14:paraId="00000248">
      <w:pPr>
        <w:pStyle w:val="Heading3"/>
        <w:pBdr>
          <w:top w:color="000000" w:space="1" w:sz="4" w:val="single"/>
        </w:pBdr>
      </w:pPr>
      <w:r>
        <w:t>図面縮尺Yポート</w:t>
      </w:r>
    </w:p>
    <w:p w14:paraId="00000249">
      <w:pPr>
        <w:pStyle w:val="Heading4"/>
      </w:pPr>
      <w:r>
        <w:t>オン</w:t>
      </w:r>
      <w:r>
        <w:rPr>
          <w:color w:val="008000"/>
        </w:rPr>
        <w:t>読み取る</w:t>
      </w:r>
      <w:r>
        <w:t>要求:</w:t>
      </w:r>
    </w:p>
    <w:p w14:paraId="0000024A">
      <w:pPr>
        <w:spacing w:after="0" w:lineRule="auto"/>
        <w:jc w:val="both"/>
        <w:rPr>
          <w:rFonts w:ascii="Bookman Old Style" w:cs="Bookman Old Style" w:eastAsia="Bookman Old Style" w:hAnsi="Bookman Old Style"/>
        </w:rPr>
        <w:pStyle w:val="P68B1DB1-Normal4"/>
      </w:pPr>
      <w:r>
        <w:t xml:space="preserve">GPUは、内部変数「Drawing scale Y」の現在の値を提供します。</w:t>
      </w:r>
    </w:p>
    <w:p w14:paraId="0000024B">
      <w:pPr>
        <w:spacing w:after="0" w:lineRule="auto"/>
        <w:jc w:val="both"/>
        <w:rPr>
          <w:rFonts w:ascii="Bookman Old Style" w:cs="Bookman Old Style" w:eastAsia="Bookman Old Style" w:hAnsi="Bookman Old Style"/>
        </w:rPr>
      </w:pPr>
    </w:p>
    <w:p w14:paraId="0000024C">
      <w:pPr>
        <w:pStyle w:val="Heading4"/>
      </w:pPr>
      <w:r>
        <w:t>オン</w:t>
      </w:r>
      <w:r>
        <w:rPr>
          <w:color w:val="c00000"/>
        </w:rPr>
        <w:t>書く</w:t>
      </w:r>
      <w:r>
        <w:t>要求:</w:t>
      </w:r>
    </w:p>
    <w:p w14:paraId="0000024D">
      <w:pPr>
        <w:spacing w:after="0" w:lineRule="auto"/>
        <w:jc w:val="both"/>
        <w:rPr>
          <w:rFonts w:ascii="Bookman Old Style" w:cs="Bookman Old Style" w:eastAsia="Bookman Old Style" w:hAnsi="Bookman Old Style"/>
        </w:rPr>
        <w:pStyle w:val="P68B1DB1-Normal4"/>
      </w:pPr>
      <w:r>
        <w:t>GPUは、受信した値が内部変数「図面スケールY」の範囲外であるかどうかをチェックし、範囲外である場合は、範囲制限にクランプされます。結果の値は、内部変数「図面スケールY」を上書きします。これにより、スケールが有効になっている次の図面操作で、Yの新しい図面スケールがすぐに適用されます。</w:t>
      </w:r>
    </w:p>
    <w:p w14:paraId="0000024E">
      <w:pPr>
        <w:spacing w:after="0" w:lineRule="auto"/>
        <w:jc w:val="both"/>
        <w:rPr>
          <w:rFonts w:ascii="Bookman Old Style" w:cs="Bookman Old Style" w:eastAsia="Bookman Old Style" w:hAnsi="Bookman Old Style"/>
        </w:rPr>
      </w:pPr>
    </w:p>
    <w:p w14:paraId="0000024F">
      <w:pPr>
        <w:spacing w:after="0" w:lineRule="auto"/>
        <w:jc w:val="both"/>
        <w:rPr>
          <w:rFonts w:ascii="Bookman Old Style" w:cs="Bookman Old Style" w:eastAsia="Bookman Old Style" w:hAnsi="Bookman Old Style"/>
        </w:rPr>
      </w:pPr>
    </w:p>
    <w:p w14:paraId="00000250">
      <w:pPr>
        <w:pStyle w:val="Heading3"/>
        <w:pBdr>
          <w:top w:color="000000" w:space="1" w:sz="4" w:val="single"/>
        </w:pBdr>
      </w:pPr>
      <w:r>
        <w:t>領域の最小Xポート</w:t>
      </w:r>
    </w:p>
    <w:p w14:paraId="00000251">
      <w:pPr>
        <w:pStyle w:val="Heading4"/>
      </w:pPr>
      <w:r>
        <w:t>オン</w:t>
      </w:r>
      <w:r>
        <w:rPr>
          <w:color w:val="008000"/>
        </w:rPr>
        <w:t>読み取る</w:t>
      </w:r>
      <w:r>
        <w:t>要求:</w:t>
      </w:r>
    </w:p>
    <w:p w14:paraId="00000252">
      <w:pPr>
        <w:spacing w:after="0" w:lineRule="auto"/>
        <w:jc w:val="both"/>
        <w:rPr>
          <w:rFonts w:ascii="Bookman Old Style" w:cs="Bookman Old Style" w:eastAsia="Bookman Old Style" w:hAnsi="Bookman Old Style"/>
        </w:rPr>
        <w:pStyle w:val="P68B1DB1-Normal4"/>
      </w:pPr>
      <w:r>
        <w:t xml:space="preserve">GPUは、現在選択されているテクスチャIDに対して、現在選択されている領域IDに関連付けられている内部変数「Region minimum X」の現在の値を提供します。</w:t>
      </w:r>
    </w:p>
    <w:p w14:paraId="00000253">
      <w:pPr>
        <w:spacing w:after="0" w:lineRule="auto"/>
        <w:jc w:val="both"/>
        <w:rPr>
          <w:rFonts w:ascii="Bookman Old Style" w:cs="Bookman Old Style" w:eastAsia="Bookman Old Style" w:hAnsi="Bookman Old Style"/>
        </w:rPr>
      </w:pPr>
    </w:p>
    <w:p w14:paraId="00000254">
      <w:pPr>
        <w:pStyle w:val="Heading4"/>
      </w:pPr>
      <w:r>
        <w:t>オン</w:t>
      </w:r>
      <w:r>
        <w:rPr>
          <w:color w:val="c00000"/>
        </w:rPr>
        <w:t>書く</w:t>
      </w:r>
      <w:r>
        <w:t>要求:</w:t>
      </w:r>
    </w:p>
    <w:p w14:paraId="00000255">
      <w:pPr>
        <w:spacing w:after="0" w:lineRule="auto"/>
        <w:jc w:val="both"/>
        <w:rPr>
          <w:rFonts w:ascii="Bookman Old Style" w:cs="Bookman Old Style" w:eastAsia="Bookman Old Style" w:hAnsi="Bookman Old Style"/>
        </w:rPr>
        <w:pStyle w:val="P68B1DB1-Normal4"/>
      </w:pPr>
      <w:r>
        <w:t xml:space="preserve">GPUは、受信した値が内部変数「Region minimum X」の範囲外であるかどうかをチェックします。範囲外である場合は、範囲制限にクランプされます。結果の値は、現在選択されているテクスチャIDに対して、現在選択されている領域IDに関連付けられている内部変数「Region minimum X」を上書きします。これにより、次の領域描画操作では、選択されている領域に新しい左制限が適用されます。</w:t>
      </w:r>
    </w:p>
    <w:p w14:paraId="00000256">
      <w:pPr>
        <w:spacing w:after="0" w:lineRule="auto"/>
        <w:jc w:val="both"/>
        <w:rPr>
          <w:rFonts w:ascii="Bookman Old Style" w:cs="Bookman Old Style" w:eastAsia="Bookman Old Style" w:hAnsi="Bookman Old Style"/>
        </w:rPr>
      </w:pPr>
    </w:p>
    <w:p w14:paraId="00000257">
      <w:pPr>
        <w:spacing w:after="0" w:lineRule="auto"/>
        <w:jc w:val="both"/>
        <w:rPr>
          <w:rFonts w:ascii="Bookman Old Style" w:cs="Bookman Old Style" w:eastAsia="Bookman Old Style" w:hAnsi="Bookman Old Style"/>
        </w:rPr>
      </w:pPr>
    </w:p>
    <w:p w14:paraId="00000258">
      <w:pPr>
        <w:pStyle w:val="Heading3"/>
        <w:pBdr>
          <w:top w:color="000000" w:space="1" w:sz="4" w:val="single"/>
        </w:pBdr>
      </w:pPr>
      <w:r>
        <w:t>領域の最小Yポート</w:t>
      </w:r>
    </w:p>
    <w:p w14:paraId="00000259">
      <w:pPr>
        <w:pStyle w:val="Heading4"/>
      </w:pPr>
      <w:r>
        <w:t>オン</w:t>
      </w:r>
      <w:r>
        <w:rPr>
          <w:color w:val="008000"/>
        </w:rPr>
        <w:t>読み取る</w:t>
      </w:r>
      <w:r>
        <w:t>要求:</w:t>
      </w:r>
    </w:p>
    <w:p w14:paraId="0000025A">
      <w:pPr>
        <w:spacing w:after="0" w:lineRule="auto"/>
        <w:jc w:val="both"/>
        <w:rPr>
          <w:rFonts w:ascii="Bookman Old Style" w:cs="Bookman Old Style" w:eastAsia="Bookman Old Style" w:hAnsi="Bookman Old Style"/>
        </w:rPr>
        <w:pStyle w:val="P68B1DB1-Normal4"/>
      </w:pPr>
      <w:r>
        <w:t xml:space="preserve">GPUは、現在選択されているテクスチャIDに対して、現在選択されている領域IDに関連付けられている内部変数「Region minimum Y」の現在の値を提供します。</w:t>
      </w:r>
    </w:p>
    <w:p w14:paraId="0000025B">
      <w:pPr>
        <w:spacing w:after="0" w:lineRule="auto"/>
        <w:jc w:val="both"/>
        <w:rPr>
          <w:rFonts w:ascii="Bookman Old Style" w:cs="Bookman Old Style" w:eastAsia="Bookman Old Style" w:hAnsi="Bookman Old Style"/>
        </w:rPr>
      </w:pPr>
    </w:p>
    <w:p w14:paraId="0000025C">
      <w:pPr>
        <w:pStyle w:val="Heading4"/>
      </w:pPr>
      <w:r>
        <w:t>オン</w:t>
      </w:r>
      <w:r>
        <w:rPr>
          <w:color w:val="c00000"/>
        </w:rPr>
        <w:t>書く</w:t>
      </w:r>
      <w:r>
        <w:t>要求:</w:t>
      </w:r>
    </w:p>
    <w:p w14:paraId="0000025D">
      <w:pPr>
        <w:spacing w:after="0" w:lineRule="auto"/>
        <w:jc w:val="both"/>
        <w:rPr>
          <w:rFonts w:ascii="Bookman Old Style" w:cs="Bookman Old Style" w:eastAsia="Bookman Old Style" w:hAnsi="Bookman Old Style"/>
        </w:rPr>
        <w:pStyle w:val="P68B1DB1-Normal4"/>
      </w:pPr>
      <w:r>
        <w:t xml:space="preserve">GPUは、受信した値が内部変数「Region minimum Y」の範囲外であるかどうかをチェックします。範囲外の場合は、範囲制限にクランプされます。結果の値は、現在選択されているテクスチャIDに対して、現在選択されている領域IDに関連付けられている内部変数「Region minimum Y」を上書きします。これにより、次の領域描画操作では、選択されている領域に新しい上限が適用されます。</w:t>
      </w:r>
    </w:p>
    <w:p w14:paraId="0000025E">
      <w:pPr>
        <w:spacing w:after="0" w:lineRule="auto"/>
        <w:jc w:val="both"/>
        <w:rPr>
          <w:rFonts w:ascii="Bookman Old Style" w:cs="Bookman Old Style" w:eastAsia="Bookman Old Style" w:hAnsi="Bookman Old Style"/>
        </w:rPr>
      </w:pPr>
    </w:p>
    <w:p w14:paraId="0000025F">
      <w:pPr>
        <w:spacing w:after="0" w:lineRule="auto"/>
        <w:jc w:val="both"/>
        <w:rPr>
          <w:rFonts w:ascii="Bookman Old Style" w:cs="Bookman Old Style" w:eastAsia="Bookman Old Style" w:hAnsi="Bookman Old Style"/>
        </w:rPr>
      </w:pPr>
    </w:p>
    <w:p w14:paraId="00000260">
      <w:pPr>
        <w:pStyle w:val="Heading3"/>
        <w:pBdr>
          <w:top w:color="000000" w:space="1" w:sz="4" w:val="single"/>
        </w:pBdr>
      </w:pPr>
      <w:r>
        <w:t xml:space="preserve">Region Max Xポート</w:t>
      </w:r>
    </w:p>
    <w:p w14:paraId="00000261">
      <w:pPr>
        <w:pStyle w:val="Heading4"/>
      </w:pPr>
      <w:r>
        <w:t>オン</w:t>
      </w:r>
      <w:r>
        <w:rPr>
          <w:color w:val="008000"/>
        </w:rPr>
        <w:t>読み取る</w:t>
      </w:r>
      <w:r>
        <w:t>要求:</w:t>
      </w:r>
    </w:p>
    <w:p w14:paraId="00000262">
      <w:pPr>
        <w:spacing w:after="0" w:lineRule="auto"/>
        <w:jc w:val="both"/>
        <w:rPr>
          <w:rFonts w:ascii="Bookman Old Style" w:cs="Bookman Old Style" w:eastAsia="Bookman Old Style" w:hAnsi="Bookman Old Style"/>
        </w:rPr>
        <w:pStyle w:val="P68B1DB1-Normal4"/>
      </w:pPr>
      <w:r>
        <w:t xml:space="preserve">GPUは、現在選択されているテクスチャIDに対して、現在選択されている領域IDに関連付けられている内部変数「Region maximum X」の現在の値を提供します。</w:t>
      </w:r>
    </w:p>
    <w:p w14:paraId="00000263">
      <w:pPr>
        <w:spacing w:after="0" w:lineRule="auto"/>
        <w:jc w:val="both"/>
        <w:rPr>
          <w:rFonts w:ascii="Bookman Old Style" w:cs="Bookman Old Style" w:eastAsia="Bookman Old Style" w:hAnsi="Bookman Old Style"/>
        </w:rPr>
      </w:pPr>
    </w:p>
    <w:p w14:paraId="00000264">
      <w:pPr>
        <w:pStyle w:val="Heading4"/>
      </w:pPr>
      <w:r>
        <w:t>オン</w:t>
      </w:r>
      <w:r>
        <w:rPr>
          <w:color w:val="c00000"/>
        </w:rPr>
        <w:t>書く</w:t>
      </w:r>
      <w:r>
        <w:t>要求:</w:t>
      </w:r>
    </w:p>
    <w:p w14:paraId="00000265">
      <w:pPr>
        <w:spacing w:after="0" w:lineRule="auto"/>
        <w:jc w:val="both"/>
        <w:rPr>
          <w:rFonts w:ascii="Bookman Old Style" w:cs="Bookman Old Style" w:eastAsia="Bookman Old Style" w:hAnsi="Bookman Old Style"/>
        </w:rPr>
        <w:pStyle w:val="P68B1DB1-Normal4"/>
      </w:pPr>
      <w:r>
        <w:t xml:space="preserve">GPUは、受け取った値が内部変数「Region maximum X」の範囲外であるかどうかをチェックします。範囲外である場合は、範囲制限にクランプされます。結果の値は、現在選択されているテクスチャIDに対して、現在選択されている領域IDに関連付けられている内部変数「Region maximum X」を上書きします。これにより、次の領域描画操作では、選択されている領域に新しい右制限が適用されます。</w:t>
      </w:r>
    </w:p>
    <w:p w14:paraId="00000266">
      <w:pPr>
        <w:spacing w:after="0" w:lineRule="auto"/>
        <w:jc w:val="both"/>
        <w:rPr>
          <w:rFonts w:ascii="Bookman Old Style" w:cs="Bookman Old Style" w:eastAsia="Bookman Old Style" w:hAnsi="Bookman Old Style"/>
        </w:rPr>
      </w:pPr>
    </w:p>
    <w:p w14:paraId="00000267">
      <w:pPr>
        <w:spacing w:after="0" w:lineRule="auto"/>
        <w:jc w:val="both"/>
        <w:rPr>
          <w:rFonts w:ascii="Bookman Old Style" w:cs="Bookman Old Style" w:eastAsia="Bookman Old Style" w:hAnsi="Bookman Old Style"/>
        </w:rPr>
      </w:pPr>
    </w:p>
    <w:p w14:paraId="00000268">
      <w:pPr>
        <w:pStyle w:val="Heading3"/>
        <w:pBdr>
          <w:top w:color="000000" w:space="1" w:sz="4" w:val="single"/>
        </w:pBdr>
      </w:pPr>
      <w:r>
        <w:t xml:space="preserve">[Region Max Y]ポート</w:t>
      </w:r>
    </w:p>
    <w:p w14:paraId="00000269">
      <w:pPr>
        <w:pStyle w:val="Heading4"/>
      </w:pPr>
      <w:r>
        <w:t>オン</w:t>
      </w:r>
      <w:r>
        <w:rPr>
          <w:color w:val="008000"/>
        </w:rPr>
        <w:t>読み取る</w:t>
      </w:r>
      <w:r>
        <w:t>要求:</w:t>
      </w:r>
    </w:p>
    <w:p w14:paraId="0000026A">
      <w:pPr>
        <w:spacing w:after="0" w:lineRule="auto"/>
        <w:jc w:val="both"/>
        <w:rPr>
          <w:rFonts w:ascii="Bookman Old Style" w:cs="Bookman Old Style" w:eastAsia="Bookman Old Style" w:hAnsi="Bookman Old Style"/>
        </w:rPr>
        <w:pStyle w:val="P68B1DB1-Normal4"/>
      </w:pPr>
      <w:r>
        <w:t>GPUは、現在選択されているテクスチャIDに対して、現在選択されている領域IDに関連付けられている内部変数「領域最大Y」の現在の値を提供します。</w:t>
      </w:r>
    </w:p>
    <w:p w14:paraId="0000026B">
      <w:pPr>
        <w:spacing w:after="0" w:lineRule="auto"/>
        <w:jc w:val="both"/>
        <w:rPr>
          <w:rFonts w:ascii="Bookman Old Style" w:cs="Bookman Old Style" w:eastAsia="Bookman Old Style" w:hAnsi="Bookman Old Style"/>
        </w:rPr>
      </w:pPr>
    </w:p>
    <w:p w14:paraId="0000026C">
      <w:pPr>
        <w:pStyle w:val="Heading4"/>
      </w:pPr>
      <w:r>
        <w:t>オン</w:t>
      </w:r>
      <w:r>
        <w:rPr>
          <w:color w:val="c00000"/>
        </w:rPr>
        <w:t>書く</w:t>
      </w:r>
      <w:r>
        <w:t>要求:</w:t>
      </w:r>
    </w:p>
    <w:p w14:paraId="0000026D">
      <w:pPr>
        <w:spacing w:after="0" w:lineRule="auto"/>
        <w:jc w:val="both"/>
        <w:rPr>
          <w:rFonts w:ascii="Bookman Old Style" w:cs="Bookman Old Style" w:eastAsia="Bookman Old Style" w:hAnsi="Bookman Old Style"/>
        </w:rPr>
        <w:pStyle w:val="P68B1DB1-Normal4"/>
      </w:pPr>
      <w:r>
        <w:t>GPUは、受け取った値が内部変数「領域最大Y」の範囲外であるかどうかをチェックし、範囲外である場合は、範囲制限にクランプされます。結果の値は、現在選択されているテクスチャIDに対して、現在選択されている領域IDに関連付けられている内部変数「領域最大Y」を上書きします。これにより、次の領域描画操作では、選択された領域に新しい下限が適用されます。</w:t>
      </w:r>
    </w:p>
    <w:p w14:paraId="0000026E">
      <w:pPr>
        <w:spacing w:after="0" w:lineRule="auto"/>
        <w:jc w:val="both"/>
        <w:rPr>
          <w:rFonts w:ascii="Bookman Old Style" w:cs="Bookman Old Style" w:eastAsia="Bookman Old Style" w:hAnsi="Bookman Old Style"/>
        </w:rPr>
      </w:pPr>
    </w:p>
    <w:p w14:paraId="0000026F">
      <w:pPr>
        <w:spacing w:after="0" w:lineRule="auto"/>
        <w:jc w:val="both"/>
        <w:rPr>
          <w:rFonts w:ascii="Bookman Old Style" w:cs="Bookman Old Style" w:eastAsia="Bookman Old Style" w:hAnsi="Bookman Old Style"/>
        </w:rPr>
      </w:pPr>
    </w:p>
    <w:p w14:paraId="00000270">
      <w:pPr>
        <w:pStyle w:val="Heading3"/>
        <w:pBdr>
          <w:top w:color="000000" w:space="1" w:sz="4" w:val="single"/>
        </w:pBdr>
      </w:pPr>
      <w:r>
        <w:t>リージョンホットスポットXポート</w:t>
      </w:r>
    </w:p>
    <w:p w14:paraId="00000271">
      <w:pPr>
        <w:pStyle w:val="Heading4"/>
      </w:pPr>
      <w:r>
        <w:t>オン</w:t>
      </w:r>
      <w:r>
        <w:rPr>
          <w:color w:val="008000"/>
        </w:rPr>
        <w:t>読み取る</w:t>
      </w:r>
      <w:r>
        <w:t>要求:</w:t>
      </w:r>
    </w:p>
    <w:p w14:paraId="00000272">
      <w:pPr>
        <w:spacing w:after="0" w:lineRule="auto"/>
        <w:jc w:val="both"/>
        <w:rPr>
          <w:rFonts w:ascii="Bookman Old Style" w:cs="Bookman Old Style" w:eastAsia="Bookman Old Style" w:hAnsi="Bookman Old Style"/>
        </w:rPr>
        <w:pStyle w:val="P68B1DB1-Normal4"/>
      </w:pPr>
      <w:r>
        <w:t xml:space="preserve">GPUは、現在選択されているテクスチャIDに対して、現在選択されている領域IDに関連付けられている内部変数「Region hotspot X」の現在の値を提供します。</w:t>
      </w:r>
    </w:p>
    <w:p w14:paraId="00000273">
      <w:pPr>
        <w:spacing w:after="0" w:lineRule="auto"/>
        <w:jc w:val="both"/>
        <w:rPr>
          <w:rFonts w:ascii="Bookman Old Style" w:cs="Bookman Old Style" w:eastAsia="Bookman Old Style" w:hAnsi="Bookman Old Style"/>
        </w:rPr>
      </w:pPr>
    </w:p>
    <w:p w14:paraId="00000274">
      <w:pPr>
        <w:pStyle w:val="Heading4"/>
      </w:pPr>
      <w:r>
        <w:t>オン</w:t>
      </w:r>
      <w:r>
        <w:rPr>
          <w:color w:val="c00000"/>
        </w:rPr>
        <w:t>書く</w:t>
      </w:r>
      <w:r>
        <w:t>要求:</w:t>
      </w:r>
    </w:p>
    <w:p w14:paraId="00000275">
      <w:pPr>
        <w:spacing w:after="0" w:lineRule="auto"/>
        <w:jc w:val="both"/>
        <w:rPr>
          <w:rFonts w:ascii="Bookman Old Style" w:cs="Bookman Old Style" w:eastAsia="Bookman Old Style" w:hAnsi="Bookman Old Style"/>
        </w:rPr>
        <w:pStyle w:val="P68B1DB1-Normal4"/>
      </w:pPr>
      <w:r>
        <w:t xml:space="preserve">GPUは、受信した値が内部変数「Region hotspot X」の範囲外であるかどうかをチェックします。範囲外である場合は、範囲制限にクランプされます。結果の値は、現在選択されているテクスチャIDに対して、現在選択されている領域IDに関連付けられている内部変数「Region hotspot X」を上書きします。これにより、次の領域描画操作では、選択されている領域に新しいホットスポット位置がすぐに適用されます。</w:t>
      </w:r>
    </w:p>
    <w:p w14:paraId="00000276">
      <w:pPr>
        <w:spacing w:after="0" w:lineRule="auto"/>
        <w:jc w:val="both"/>
        <w:rPr>
          <w:rFonts w:ascii="Bookman Old Style" w:cs="Bookman Old Style" w:eastAsia="Bookman Old Style" w:hAnsi="Bookman Old Style"/>
        </w:rPr>
      </w:pPr>
    </w:p>
    <w:p w14:paraId="00000277">
      <w:pPr>
        <w:spacing w:after="0" w:lineRule="auto"/>
        <w:jc w:val="both"/>
        <w:rPr>
          <w:rFonts w:ascii="Bookman Old Style" w:cs="Bookman Old Style" w:eastAsia="Bookman Old Style" w:hAnsi="Bookman Old Style"/>
        </w:rPr>
      </w:pPr>
    </w:p>
    <w:p w14:paraId="00000278">
      <w:pPr>
        <w:pStyle w:val="Heading3"/>
        <w:pBdr>
          <w:top w:color="000000" w:space="1" w:sz="4" w:val="single"/>
        </w:pBdr>
      </w:pPr>
      <w:r>
        <w:t>リージョンホットスポットYポート</w:t>
      </w:r>
    </w:p>
    <w:p w14:paraId="00000279">
      <w:pPr>
        <w:pStyle w:val="Heading4"/>
      </w:pPr>
      <w:r>
        <w:t>オン</w:t>
      </w:r>
      <w:r>
        <w:rPr>
          <w:color w:val="008000"/>
        </w:rPr>
        <w:t>読み取る</w:t>
      </w:r>
      <w:r>
        <w:t>要求:</w:t>
      </w:r>
    </w:p>
    <w:p w14:paraId="0000027A">
      <w:pPr>
        <w:spacing w:after="0" w:lineRule="auto"/>
        <w:jc w:val="both"/>
        <w:rPr>
          <w:rFonts w:ascii="Bookman Old Style" w:cs="Bookman Old Style" w:eastAsia="Bookman Old Style" w:hAnsi="Bookman Old Style"/>
        </w:rPr>
        <w:pStyle w:val="P68B1DB1-Normal4"/>
      </w:pPr>
      <w:r>
        <w:t xml:space="preserve">GPUは、現在選択されているテクスチャIDに対して、現在選択されている領域IDに関連付けられている内部変数「Region hotspot Y」の現在の値を提供します。</w:t>
      </w:r>
    </w:p>
    <w:p w14:paraId="0000027B">
      <w:pPr>
        <w:spacing w:after="0" w:lineRule="auto"/>
        <w:jc w:val="both"/>
        <w:rPr>
          <w:rFonts w:ascii="Bookman Old Style" w:cs="Bookman Old Style" w:eastAsia="Bookman Old Style" w:hAnsi="Bookman Old Style"/>
        </w:rPr>
      </w:pPr>
    </w:p>
    <w:p w14:paraId="0000027C">
      <w:pPr>
        <w:pStyle w:val="Heading4"/>
      </w:pPr>
      <w:r>
        <w:t>オン</w:t>
      </w:r>
      <w:r>
        <w:rPr>
          <w:color w:val="c00000"/>
        </w:rPr>
        <w:t>書く</w:t>
      </w:r>
      <w:r>
        <w:t>要求:</w:t>
      </w:r>
    </w:p>
    <w:p w14:paraId="0000027D">
      <w:pPr>
        <w:spacing w:after="0" w:lineRule="auto"/>
        <w:jc w:val="both"/>
        <w:rPr>
          <w:rFonts w:ascii="Bookman Old Style" w:cs="Bookman Old Style" w:eastAsia="Bookman Old Style" w:hAnsi="Bookman Old Style"/>
        </w:rPr>
        <w:pStyle w:val="P68B1DB1-Normal4"/>
      </w:pPr>
      <w:r>
        <w:t xml:space="preserve">GPUは、受信した値が内部変数「Region hotspot Y」の範囲外であるかどうかをチェックします。範囲外である場合は、範囲制限にクランプされます。結果の値は、現在選択されているテクスチャIDに対して、現在選択されている領域IDに関連付けられている内部変数「Region hotspot Y」を上書きします。これにより、次の領域描画操作で、選択されている領域に新しいホットスポット位置がすぐに適用されます。</w:t>
      </w:r>
    </w:p>
    <w:p w14:paraId="0000027E">
      <w:pPr>
        <w:spacing w:after="0" w:lineRule="auto"/>
        <w:jc w:val="both"/>
        <w:rPr>
          <w:rFonts w:ascii="Bookman Old Style" w:cs="Bookman Old Style" w:eastAsia="Bookman Old Style" w:hAnsi="Bookman Old Style"/>
        </w:rPr>
      </w:pPr>
    </w:p>
    <w:p w14:paraId="0000027F">
      <w:pPr>
        <w:spacing w:after="0" w:lineRule="auto"/>
        <w:jc w:val="both"/>
        <w:rPr>
          <w:rFonts w:ascii="Bookman Old Style" w:cs="Bookman Old Style" w:eastAsia="Bookman Old Style" w:hAnsi="Bookman Old Style"/>
        </w:rPr>
      </w:pPr>
    </w:p>
    <w:p w14:paraId="00000280">
      <w:pPr>
        <w:pStyle w:val="Heading2"/>
      </w:pPr>
      <w:bookmarkStart w:colFirst="0" w:colLast="0" w:name="_17dp8vu" w:id="10"/>
      <w:bookmarkEnd w:id="10"/>
      <w:r>
        <w:t>10コマンドの実行</w:t>
      </w:r>
    </w:p>
    <w:p w14:paraId="00000281">
      <w:pPr>
        <w:spacing w:after="0" w:lineRule="auto"/>
        <w:jc w:val="both"/>
        <w:rPr>
          <w:rFonts w:ascii="Bookman Old Style" w:cs="Bookman Old Style" w:eastAsia="Bookman Old Style" w:hAnsi="Bookman Old Style"/>
        </w:rPr>
        <w:pStyle w:val="P68B1DB1-Normal4"/>
      </w:pPr>
      <w:r>
        <w:t>GPUコマンドは、CPUがGPUコマンドポートに値を送信することによって要求できる描画操作です。このセクションでは、このような要求を受信したときのGPUの動作について説明します。</w:t>
      </w:r>
    </w:p>
    <w:p w14:paraId="00000282">
      <w:pPr>
        <w:spacing w:after="0" w:lineRule="auto"/>
        <w:jc w:val="both"/>
        <w:rPr>
          <w:rFonts w:ascii="Bookman Old Style" w:cs="Bookman Old Style" w:eastAsia="Bookman Old Style" w:hAnsi="Bookman Old Style"/>
        </w:rPr>
      </w:pPr>
    </w:p>
    <w:p w14:paraId="00000283">
      <w:pPr>
        <w:spacing w:after="0" w:lineRule="auto"/>
        <w:jc w:val="both"/>
        <w:rPr>
          <w:rFonts w:ascii="Bookman Old Style" w:cs="Bookman Old Style" w:eastAsia="Bookman Old Style" w:hAnsi="Bookman Old Style"/>
        </w:rPr>
        <w:pStyle w:val="P68B1DB1-Normal4"/>
      </w:pPr>
      <w:r>
        <w:t>GPUで実行できるコマンドは5種類あります。この表には、コマンドの数値と、各コマンドで使用されるグラフィック効果が示されています。</w:t>
      </w:r>
    </w:p>
    <w:tbl>
      <w:tblPr>
        <w:tblStyle w:val="Table19"/>
        <w:tblW w:w="84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6"/>
        <w:gridCol w:w="1340"/>
        <w:gridCol w:w="1276"/>
        <w:gridCol w:w="1276"/>
        <w:gridCol w:w="1275"/>
      </w:tblGrid>
      <w:tr>
        <w:trPr>
          <w:cantSplit w:val="0"/>
          <w:trHeight w:val="628" w:hRule="atLeast"/>
          <w:tblHeader w:val="0"/>
        </w:trPr>
        <w:tc>
          <w:tcPr>
            <w:shd w:fill="b7dde8" w:val="clear"/>
            <w:vAlign w:val="center"/>
          </w:tcPr>
          <w:p w14:paraId="00000284">
            <w:pPr>
              <w:jc w:val="center"/>
              <w:rPr>
                <w:rFonts w:ascii="Bookman Old Style" w:cs="Bookman Old Style" w:eastAsia="Bookman Old Style" w:hAnsi="Bookman Old Style"/>
                <w:b w:val="1"/>
                <w:color w:val="366091"/>
              </w:rPr>
              <w:pStyle w:val="P68B1DB1-Normal14"/>
            </w:pPr>
            <w:r>
              <w:t>コマンド名</w:t>
            </w:r>
          </w:p>
        </w:tc>
        <w:tc>
          <w:tcPr>
            <w:shd w:fill="b7dde8" w:val="clear"/>
            <w:vAlign w:val="center"/>
          </w:tcPr>
          <w:p w14:paraId="00000285">
            <w:pPr>
              <w:jc w:val="center"/>
              <w:rPr>
                <w:rFonts w:ascii="Bookman Old Style" w:cs="Bookman Old Style" w:eastAsia="Bookman Old Style" w:hAnsi="Bookman Old Style"/>
                <w:b w:val="1"/>
                <w:color w:val="366091"/>
              </w:rPr>
              <w:pStyle w:val="P68B1DB1-Normal14"/>
            </w:pPr>
            <w:r>
              <w:t>数値</w:t>
            </w:r>
          </w:p>
        </w:tc>
        <w:tc>
          <w:tcPr>
            <w:shd w:fill="b7dde8" w:val="clear"/>
            <w:vAlign w:val="center"/>
          </w:tcPr>
          <w:p w14:paraId="00000286">
            <w:pPr>
              <w:jc w:val="center"/>
              <w:rPr>
                <w:rFonts w:ascii="Bookman Old Style" w:cs="Bookman Old Style" w:eastAsia="Bookman Old Style" w:hAnsi="Bookman Old Style"/>
                <w:b w:val="1"/>
                <w:color w:val="366091"/>
              </w:rPr>
              <w:pStyle w:val="P68B1DB1-Normal14"/>
            </w:pPr>
            <w:r>
              <w:t>スケーリング</w:t>
            </w:r>
          </w:p>
        </w:tc>
        <w:tc>
          <w:tcPr>
            <w:shd w:fill="b7dde8" w:val="clear"/>
            <w:vAlign w:val="center"/>
          </w:tcPr>
          <w:p w14:paraId="00000287">
            <w:pPr>
              <w:jc w:val="center"/>
              <w:rPr>
                <w:rFonts w:ascii="Bookman Old Style" w:cs="Bookman Old Style" w:eastAsia="Bookman Old Style" w:hAnsi="Bookman Old Style"/>
                <w:b w:val="1"/>
                <w:color w:val="366091"/>
              </w:rPr>
              <w:pStyle w:val="P68B1DB1-Normal14"/>
            </w:pPr>
            <w:r>
              <w:t>回転</w:t>
            </w:r>
          </w:p>
        </w:tc>
        <w:tc>
          <w:tcPr>
            <w:shd w:fill="b7dde8" w:val="clear"/>
            <w:vAlign w:val="center"/>
          </w:tcPr>
          <w:p w14:paraId="00000288">
            <w:pPr>
              <w:jc w:val="center"/>
              <w:rPr>
                <w:rFonts w:ascii="Bookman Old Style" w:cs="Bookman Old Style" w:eastAsia="Bookman Old Style" w:hAnsi="Bookman Old Style"/>
                <w:b w:val="1"/>
                <w:color w:val="366091"/>
              </w:rPr>
              <w:pStyle w:val="P68B1DB1-Normal14"/>
            </w:pPr>
            <w:r>
              <w:t xml:space="preserve">カラーの乗算(Multiply color</w:t>
            </w:r>
          </w:p>
        </w:tc>
      </w:tr>
      <w:tr>
        <w:trPr>
          <w:cantSplit w:val="0"/>
          <w:tblHeader w:val="0"/>
        </w:trPr>
        <w:tc>
          <w:tcPr/>
          <w:p w14:paraId="00000289">
            <w:pPr>
              <w:jc w:val="both"/>
              <w:rPr>
                <w:sz w:val="24"/>
                <w:szCs w:val="24"/>
              </w:rPr>
              <w:pStyle w:val="P68B1DB1-Normal15"/>
            </w:pPr>
            <w:r>
              <w:t>画面をクリア</w:t>
            </w:r>
          </w:p>
        </w:tc>
        <w:tc>
          <w:tcPr>
            <w:shd w:fill="auto" w:val="clear"/>
          </w:tcPr>
          <w:p w14:paraId="0000028A">
            <w:pPr>
              <w:jc w:val="center"/>
              <w:rPr>
                <w:sz w:val="24"/>
                <w:szCs w:val="24"/>
              </w:rPr>
              <w:pStyle w:val="P68B1DB1-Normal15"/>
            </w:pPr>
            <w:r>
              <w:t>10時間</w:t>
            </w:r>
          </w:p>
        </w:tc>
        <w:tc>
          <w:tcPr>
            <w:shd w:fill="ffcccc" w:val="clear"/>
          </w:tcPr>
          <w:p w14:paraId="0000028B">
            <w:pPr>
              <w:jc w:val="center"/>
              <w:rPr>
                <w:sz w:val="24"/>
                <w:szCs w:val="24"/>
              </w:rPr>
              <w:pStyle w:val="P68B1DB1-Normal15"/>
            </w:pPr>
            <w:r>
              <w:t>いいえ</w:t>
            </w:r>
          </w:p>
        </w:tc>
        <w:tc>
          <w:tcPr>
            <w:shd w:fill="ffcccc" w:val="clear"/>
          </w:tcPr>
          <w:p w14:paraId="0000028C">
            <w:pPr>
              <w:jc w:val="center"/>
              <w:rPr>
                <w:sz w:val="24"/>
                <w:szCs w:val="24"/>
              </w:rPr>
              <w:pStyle w:val="P68B1DB1-Normal15"/>
            </w:pPr>
            <w:r>
              <w:t>いいえ</w:t>
            </w:r>
          </w:p>
        </w:tc>
        <w:tc>
          <w:tcPr>
            <w:shd w:fill="ffcccc" w:val="clear"/>
          </w:tcPr>
          <w:p w14:paraId="0000028D">
            <w:pPr>
              <w:jc w:val="center"/>
              <w:rPr>
                <w:sz w:val="24"/>
                <w:szCs w:val="24"/>
              </w:rPr>
              <w:pStyle w:val="P68B1DB1-Normal15"/>
            </w:pPr>
            <w:r>
              <w:t>いいえ</w:t>
            </w:r>
          </w:p>
        </w:tc>
      </w:tr>
      <w:tr>
        <w:trPr>
          <w:cantSplit w:val="0"/>
          <w:tblHeader w:val="0"/>
        </w:trPr>
        <w:tc>
          <w:tcPr/>
          <w:p w14:paraId="0000028E">
            <w:pPr>
              <w:jc w:val="both"/>
              <w:rPr>
                <w:sz w:val="24"/>
                <w:szCs w:val="24"/>
              </w:rPr>
              <w:pStyle w:val="P68B1DB1-Normal15"/>
            </w:pPr>
            <w:r>
              <w:t>領域を描画</w:t>
            </w:r>
          </w:p>
        </w:tc>
        <w:tc>
          <w:tcPr>
            <w:shd w:fill="auto" w:val="clear"/>
          </w:tcPr>
          <w:p w14:paraId="0000028F">
            <w:pPr>
              <w:jc w:val="center"/>
              <w:rPr>
                <w:sz w:val="24"/>
                <w:szCs w:val="24"/>
              </w:rPr>
              <w:pStyle w:val="P68B1DB1-Normal15"/>
            </w:pPr>
            <w:r>
              <w:t>11時間</w:t>
            </w:r>
          </w:p>
        </w:tc>
        <w:tc>
          <w:tcPr>
            <w:shd w:fill="ffcccc" w:val="clear"/>
          </w:tcPr>
          <w:p w14:paraId="00000290">
            <w:pPr>
              <w:jc w:val="center"/>
              <w:rPr>
                <w:sz w:val="24"/>
                <w:szCs w:val="24"/>
              </w:rPr>
              <w:pStyle w:val="P68B1DB1-Normal15"/>
            </w:pPr>
            <w:r>
              <w:t>いいえ</w:t>
            </w:r>
          </w:p>
        </w:tc>
        <w:tc>
          <w:tcPr>
            <w:shd w:fill="ffcccc" w:val="clear"/>
          </w:tcPr>
          <w:p w14:paraId="00000291">
            <w:pPr>
              <w:jc w:val="center"/>
              <w:rPr>
                <w:sz w:val="24"/>
                <w:szCs w:val="24"/>
              </w:rPr>
              <w:pStyle w:val="P68B1DB1-Normal15"/>
            </w:pPr>
            <w:r>
              <w:t>いいえ</w:t>
            </w:r>
          </w:p>
        </w:tc>
        <w:tc>
          <w:tcPr>
            <w:shd w:fill="ccffcc" w:val="clear"/>
          </w:tcPr>
          <w:p w14:paraId="00000292">
            <w:pPr>
              <w:jc w:val="center"/>
              <w:rPr>
                <w:sz w:val="24"/>
                <w:szCs w:val="24"/>
              </w:rPr>
              <w:pStyle w:val="P68B1DB1-Normal15"/>
            </w:pPr>
            <w:r>
              <w:t>はい</w:t>
            </w:r>
          </w:p>
        </w:tc>
      </w:tr>
      <w:tr>
        <w:trPr>
          <w:cantSplit w:val="0"/>
          <w:tblHeader w:val="0"/>
        </w:trPr>
        <w:tc>
          <w:tcPr/>
          <w:p w14:paraId="00000293">
            <w:pPr>
              <w:jc w:val="both"/>
              <w:rPr>
                <w:sz w:val="24"/>
                <w:szCs w:val="24"/>
              </w:rPr>
              <w:pStyle w:val="P68B1DB1-Normal15"/>
            </w:pPr>
            <w:r>
              <w:t>ズームした領域を描画</w:t>
            </w:r>
          </w:p>
        </w:tc>
        <w:tc>
          <w:tcPr>
            <w:shd w:fill="auto" w:val="clear"/>
          </w:tcPr>
          <w:p w14:paraId="00000294">
            <w:pPr>
              <w:jc w:val="center"/>
              <w:rPr>
                <w:sz w:val="24"/>
                <w:szCs w:val="24"/>
              </w:rPr>
              <w:pStyle w:val="P68B1DB1-Normal15"/>
            </w:pPr>
            <w:r>
              <w:t>12時間</w:t>
            </w:r>
          </w:p>
        </w:tc>
        <w:tc>
          <w:tcPr>
            <w:shd w:fill="ccffcc" w:val="clear"/>
          </w:tcPr>
          <w:p w14:paraId="00000295">
            <w:pPr>
              <w:jc w:val="center"/>
              <w:rPr>
                <w:sz w:val="24"/>
                <w:szCs w:val="24"/>
              </w:rPr>
              <w:pStyle w:val="P68B1DB1-Normal15"/>
            </w:pPr>
            <w:r>
              <w:t>はい</w:t>
            </w:r>
          </w:p>
        </w:tc>
        <w:tc>
          <w:tcPr>
            <w:shd w:fill="ffcccc" w:val="clear"/>
          </w:tcPr>
          <w:p w14:paraId="00000296">
            <w:pPr>
              <w:jc w:val="center"/>
              <w:rPr>
                <w:sz w:val="24"/>
                <w:szCs w:val="24"/>
              </w:rPr>
              <w:pStyle w:val="P68B1DB1-Normal15"/>
            </w:pPr>
            <w:r>
              <w:t>いいえ</w:t>
            </w:r>
          </w:p>
        </w:tc>
        <w:tc>
          <w:tcPr>
            <w:shd w:fill="ccffcc" w:val="clear"/>
          </w:tcPr>
          <w:p w14:paraId="00000297">
            <w:pPr>
              <w:jc w:val="center"/>
              <w:rPr>
                <w:sz w:val="24"/>
                <w:szCs w:val="24"/>
              </w:rPr>
              <w:pStyle w:val="P68B1DB1-Normal15"/>
            </w:pPr>
            <w:r>
              <w:t>はい</w:t>
            </w:r>
          </w:p>
        </w:tc>
      </w:tr>
      <w:tr>
        <w:trPr>
          <w:cantSplit w:val="0"/>
          <w:tblHeader w:val="0"/>
        </w:trPr>
        <w:tc>
          <w:tcPr/>
          <w:p w14:paraId="00000298">
            <w:pPr>
              <w:jc w:val="both"/>
              <w:rPr>
                <w:sz w:val="24"/>
                <w:szCs w:val="24"/>
              </w:rPr>
              <w:pStyle w:val="P68B1DB1-Normal15"/>
            </w:pPr>
            <w:r>
              <w:t>回転した領域を描画</w:t>
            </w:r>
          </w:p>
        </w:tc>
        <w:tc>
          <w:tcPr>
            <w:shd w:fill="auto" w:val="clear"/>
          </w:tcPr>
          <w:p w14:paraId="00000299">
            <w:pPr>
              <w:jc w:val="center"/>
              <w:rPr>
                <w:sz w:val="24"/>
                <w:szCs w:val="24"/>
              </w:rPr>
              <w:pStyle w:val="P68B1DB1-Normal15"/>
            </w:pPr>
            <w:r>
              <w:t>13時間</w:t>
            </w:r>
          </w:p>
        </w:tc>
        <w:tc>
          <w:tcPr>
            <w:shd w:fill="ffcccc" w:val="clear"/>
          </w:tcPr>
          <w:p w14:paraId="0000029A">
            <w:pPr>
              <w:jc w:val="center"/>
              <w:rPr>
                <w:sz w:val="24"/>
                <w:szCs w:val="24"/>
              </w:rPr>
              <w:pStyle w:val="P68B1DB1-Normal15"/>
            </w:pPr>
            <w:r>
              <w:t>いいえ</w:t>
            </w:r>
          </w:p>
        </w:tc>
        <w:tc>
          <w:tcPr>
            <w:shd w:fill="ccffcc" w:val="clear"/>
          </w:tcPr>
          <w:p w14:paraId="0000029B">
            <w:pPr>
              <w:jc w:val="center"/>
              <w:rPr>
                <w:sz w:val="24"/>
                <w:szCs w:val="24"/>
              </w:rPr>
              <w:pStyle w:val="P68B1DB1-Normal15"/>
            </w:pPr>
            <w:r>
              <w:t>はい</w:t>
            </w:r>
          </w:p>
        </w:tc>
        <w:tc>
          <w:tcPr>
            <w:shd w:fill="ccffcc" w:val="clear"/>
          </w:tcPr>
          <w:p w14:paraId="0000029C">
            <w:pPr>
              <w:jc w:val="center"/>
              <w:rPr>
                <w:sz w:val="24"/>
                <w:szCs w:val="24"/>
              </w:rPr>
              <w:pStyle w:val="P68B1DB1-Normal15"/>
            </w:pPr>
            <w:r>
              <w:t>はい</w:t>
            </w:r>
          </w:p>
        </w:tc>
      </w:tr>
      <w:tr>
        <w:trPr>
          <w:cantSplit w:val="0"/>
          <w:tblHeader w:val="0"/>
        </w:trPr>
        <w:tc>
          <w:tcPr/>
          <w:p w14:paraId="0000029D">
            <w:pPr>
              <w:jc w:val="both"/>
              <w:rPr>
                <w:sz w:val="24"/>
                <w:szCs w:val="24"/>
              </w:rPr>
              <w:pStyle w:val="P68B1DB1-Normal15"/>
            </w:pPr>
            <w:r>
              <w:t>[作成][リージョン][Rotozoomed]</w:t>
            </w:r>
          </w:p>
        </w:tc>
        <w:tc>
          <w:tcPr>
            <w:shd w:fill="auto" w:val="clear"/>
          </w:tcPr>
          <w:p w14:paraId="0000029E">
            <w:pPr>
              <w:jc w:val="center"/>
              <w:rPr>
                <w:sz w:val="24"/>
                <w:szCs w:val="24"/>
              </w:rPr>
              <w:pStyle w:val="P68B1DB1-Normal15"/>
            </w:pPr>
            <w:r>
              <w:t>14時間</w:t>
            </w:r>
          </w:p>
        </w:tc>
        <w:tc>
          <w:tcPr>
            <w:shd w:fill="ccffcc" w:val="clear"/>
          </w:tcPr>
          <w:p w14:paraId="0000029F">
            <w:pPr>
              <w:jc w:val="center"/>
              <w:rPr>
                <w:sz w:val="24"/>
                <w:szCs w:val="24"/>
              </w:rPr>
              <w:pStyle w:val="P68B1DB1-Normal15"/>
            </w:pPr>
            <w:r>
              <w:t>はい</w:t>
            </w:r>
          </w:p>
        </w:tc>
        <w:tc>
          <w:tcPr>
            <w:shd w:fill="ccffcc" w:val="clear"/>
          </w:tcPr>
          <w:p w14:paraId="000002A0">
            <w:pPr>
              <w:jc w:val="center"/>
              <w:rPr>
                <w:sz w:val="24"/>
                <w:szCs w:val="24"/>
              </w:rPr>
              <w:pStyle w:val="P68B1DB1-Normal15"/>
            </w:pPr>
            <w:r>
              <w:t>はい</w:t>
            </w:r>
          </w:p>
        </w:tc>
        <w:tc>
          <w:tcPr>
            <w:shd w:fill="ccffcc" w:val="clear"/>
          </w:tcPr>
          <w:p w14:paraId="000002A1">
            <w:pPr>
              <w:jc w:val="center"/>
              <w:rPr>
                <w:sz w:val="24"/>
                <w:szCs w:val="24"/>
              </w:rPr>
              <w:pStyle w:val="P68B1DB1-Normal15"/>
            </w:pPr>
            <w:r>
              <w:t>はい</w:t>
            </w:r>
          </w:p>
        </w:tc>
      </w:tr>
    </w:tbl>
    <w:p w14:paraId="000002A2">
      <w:pPr>
        <w:spacing w:after="0" w:lineRule="auto"/>
        <w:jc w:val="both"/>
        <w:rPr>
          <w:rFonts w:ascii="Bookman Old Style" w:cs="Bookman Old Style" w:eastAsia="Bookman Old Style" w:hAnsi="Bookman Old Style"/>
        </w:rPr>
      </w:pPr>
    </w:p>
    <w:p w14:paraId="000002A3">
      <w:pPr>
        <w:pStyle w:val="Heading3"/>
      </w:pPr>
      <w:r>
        <w:t>10.1共通処理</w:t>
      </w:r>
    </w:p>
    <w:p w14:paraId="000002A4">
      <w:pPr>
        <w:spacing w:after="0" w:lineRule="auto"/>
        <w:jc w:val="both"/>
        <w:rPr>
          <w:rFonts w:ascii="Bookman Old Style" w:cs="Bookman Old Style" w:eastAsia="Bookman Old Style" w:hAnsi="Bookman Old Style"/>
        </w:rPr>
        <w:pStyle w:val="P68B1DB1-Normal4"/>
      </w:pPr>
      <w:r>
        <w:t>ここで説明する一般的な操作は、すべてのコマンドの実行に共通です。</w:t>
      </w:r>
    </w:p>
    <w:p w14:paraId="000002A5">
      <w:pPr>
        <w:spacing w:after="0" w:lineRule="auto"/>
        <w:jc w:val="both"/>
        <w:rPr>
          <w:rFonts w:ascii="Bookman Old Style" w:cs="Bookman Old Style" w:eastAsia="Bookman Old Style" w:hAnsi="Bookman Old Style"/>
        </w:rPr>
      </w:pPr>
    </w:p>
    <w:p w14:paraId="000002A6">
      <w:pPr>
        <w:spacing w:after="0" w:lineRule="auto"/>
        <w:jc w:val="both"/>
        <w:rPr>
          <w:rFonts w:ascii="Bookman Old Style" w:cs="Bookman Old Style" w:eastAsia="Bookman Old Style" w:hAnsi="Bookman Old Style"/>
        </w:rPr>
        <w:pStyle w:val="P68B1DB1-Normal4"/>
      </w:pPr>
      <w:r>
        <w:t>最初のステップとして、GPUは、要求された書き込み値が上記の有効なコマンドのいずれかに対応しているかどうかをチェックします。対応していない場合、要求は無視され、それ以上の処理は行われません。</w:t>
      </w:r>
    </w:p>
    <w:p w14:paraId="000002A7">
      <w:pPr>
        <w:spacing w:after="0" w:lineRule="auto"/>
        <w:jc w:val="both"/>
        <w:rPr>
          <w:rFonts w:ascii="Bookman Old Style" w:cs="Bookman Old Style" w:eastAsia="Bookman Old Style" w:hAnsi="Bookman Old Style"/>
        </w:rPr>
      </w:pPr>
    </w:p>
    <w:p w14:paraId="000002A8">
      <w:pPr>
        <w:spacing w:after="0" w:lineRule="auto"/>
        <w:jc w:val="both"/>
        <w:rPr>
          <w:rFonts w:ascii="Bookman Old Style" w:cs="Bookman Old Style" w:eastAsia="Bookman Old Style" w:hAnsi="Bookman Old Style"/>
        </w:rPr>
        <w:pStyle w:val="P68B1DB1-Normal4"/>
      </w:pPr>
      <w:r>
        <w:t>この後、GPUは、セクション7(GPUパフォーマンス)で説明されているように、現在の残りのピクセルが要求された操作を実行するのに十分であるかどうかをチェックします。</w:t>
      </w:r>
    </w:p>
    <w:p w14:paraId="000002A9">
      <w:pPr>
        <w:spacing w:after="0" w:lineRule="auto"/>
        <w:jc w:val="both"/>
        <w:rPr>
          <w:rFonts w:ascii="Bookman Old Style" w:cs="Bookman Old Style" w:eastAsia="Bookman Old Style" w:hAnsi="Bookman Old Style"/>
        </w:rPr>
      </w:pPr>
    </w:p>
    <w:p w14:paraId="000002AA">
      <w:pPr>
        <w:spacing w:after="0" w:lineRule="auto"/>
        <w:jc w:val="both"/>
        <w:rPr>
          <w:rFonts w:ascii="Bookman Old Style" w:cs="Bookman Old Style" w:eastAsia="Bookman Old Style" w:hAnsi="Bookman Old Style"/>
        </w:rPr>
        <w:pStyle w:val="P68B1DB1-Normal4"/>
      </w:pPr>
      <w:r>
        <w:t>次に、残りのピクセルが不足しているためにコマンドが中止されなかった場合、GPUは描画バッファに描画します。この部分はコマンド固有であり、次のサブセクションで説明します。ただし、すべてのコマンドについて、カラーブレンディングプロセスは、「アクティブブレンディングモード」変数の現在の値についてセクション6で説明されているように実行されます。</w:t>
      </w:r>
    </w:p>
    <w:p w14:paraId="000002AB">
      <w:pPr>
        <w:spacing w:after="0" w:lineRule="auto"/>
        <w:jc w:val="both"/>
        <w:rPr>
          <w:rFonts w:ascii="Bookman Old Style" w:cs="Bookman Old Style" w:eastAsia="Bookman Old Style" w:hAnsi="Bookman Old Style"/>
        </w:rPr>
      </w:pPr>
    </w:p>
    <w:p w14:paraId="000002AC">
      <w:pPr>
        <w:pStyle w:val="Heading3"/>
      </w:pPr>
      <w:r>
        <w:t xml:space="preserve">10.2 Clear Screenコマンド</w:t>
      </w:r>
    </w:p>
    <w:p w14:paraId="000002AD">
      <w:pPr>
        <w:spacing w:after="0" w:lineRule="auto"/>
        <w:jc w:val="both"/>
        <w:rPr>
          <w:rFonts w:ascii="Bookman Old Style" w:cs="Bookman Old Style" w:eastAsia="Bookman Old Style" w:hAnsi="Bookman Old Style"/>
        </w:rPr>
        <w:pStyle w:val="P68B1DB1-Normal4"/>
      </w:pPr>
      <w:r>
        <w:t xml:space="preserve">GPUは、内部変数「Clear color」に現在格納されているカラーを使用して、描画バッファ描画内のすべてのピクセルを描画します。ブレンド以外には、エフェクトは適用されません。</w:t>
      </w:r>
    </w:p>
    <w:p w14:paraId="000002AE">
      <w:pPr>
        <w:spacing w:after="0" w:lineRule="auto"/>
        <w:jc w:val="both"/>
        <w:rPr>
          <w:rFonts w:ascii="Bookman Old Style" w:cs="Bookman Old Style" w:eastAsia="Bookman Old Style" w:hAnsi="Bookman Old Style"/>
        </w:rPr>
      </w:pPr>
    </w:p>
    <w:p w14:paraId="000002AF">
      <w:pPr>
        <w:pStyle w:val="Heading3"/>
      </w:pPr>
      <w:r>
        <w:t xml:space="preserve">10.3[Draw Region]コマンド</w:t>
      </w:r>
    </w:p>
    <w:p w14:paraId="000002B0">
      <w:pPr>
        <w:spacing w:after="0" w:lineRule="auto"/>
        <w:jc w:val="both"/>
        <w:rPr>
          <w:rFonts w:ascii="Bookman Old Style" w:cs="Bookman Old Style" w:eastAsia="Bookman Old Style" w:hAnsi="Bookman Old Style"/>
        </w:rPr>
        <w:pStyle w:val="P68B1DB1-Normal4"/>
      </w:pPr>
      <w:r>
        <w:t>GPUは、現在選択されているテクスチャの矩形部分を描画バッファ上に描画します。この矩形は、そのテクスチャに対して現在選択されている領域IDに対応する領域設定変数によって区切られます。</w:t>
      </w:r>
    </w:p>
    <w:p w14:paraId="000002B1">
      <w:pPr>
        <w:spacing w:after="0" w:lineRule="auto"/>
        <w:jc w:val="both"/>
        <w:rPr>
          <w:rFonts w:ascii="Bookman Old Style" w:cs="Bookman Old Style" w:eastAsia="Bookman Old Style" w:hAnsi="Bookman Old Style"/>
        </w:rPr>
      </w:pPr>
    </w:p>
    <w:p w14:paraId="000002B2">
      <w:pPr>
        <w:spacing w:after="0" w:lineRule="auto"/>
        <w:jc w:val="both"/>
        <w:rPr>
          <w:rFonts w:ascii="Bookman Old Style" w:cs="Bookman Old Style" w:eastAsia="Bookman Old Style" w:hAnsi="Bookman Old Style"/>
        </w:rPr>
        <w:pStyle w:val="P68B1DB1-Normal4"/>
      </w:pPr>
      <w:r>
        <w:t>領域は、ホットスポットとしてマークされた領域のピクセルが、描画バッファ内の現在のGPU描画位置によってマークされた座標に描画されるように配置されます。</w:t>
      </w:r>
    </w:p>
    <w:p w14:paraId="000002B3">
      <w:pPr>
        <w:spacing w:after="0" w:lineRule="auto"/>
        <w:jc w:val="both"/>
        <w:rPr>
          <w:rFonts w:ascii="Bookman Old Style" w:cs="Bookman Old Style" w:eastAsia="Bookman Old Style" w:hAnsi="Bookman Old Style"/>
        </w:rPr>
      </w:pPr>
    </w:p>
    <w:p w14:paraId="000002B4">
      <w:pPr>
        <w:spacing w:after="0" w:lineRule="auto"/>
        <w:jc w:val="both"/>
        <w:rPr>
          <w:rFonts w:ascii="Bookman Old Style" w:cs="Bookman Old Style" w:eastAsia="Bookman Old Style" w:hAnsi="Bookman Old Style"/>
        </w:rPr>
        <w:pStyle w:val="P68B1DB1-Normal4"/>
      </w:pPr>
      <w:r>
        <w:t xml:space="preserve">領域を描画するとき、GPUは"Multiply color"変数に格納されている現在のGPUカラーを使用してカラーの乗算を適用します。カラー操作の順序は次のとおりです。</w:t>
      </w:r>
    </w:p>
    <w:p w14:paraId="000002B5">
      <w:pPr>
        <w:spacing w:after="0" w:lineRule="auto"/>
        <w:jc w:val="both"/>
        <w:rPr>
          <w:rFonts w:ascii="Bookman Old Style" w:cs="Bookman Old Style" w:eastAsia="Bookman Old Style" w:hAnsi="Bookman Old Style"/>
        </w:rPr>
      </w:pPr>
    </w:p>
    <w:p w14:paraId="000002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領域のピクセルと乗算カラーの間でカラー乗算を実行します。</w:t>
      </w:r>
    </w:p>
    <w:p w14:paraId="000002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(1)で得られたカラーを描画バッファの内容にブレンドします。</w:t>
      </w:r>
    </w:p>
    <w:p w14:paraId="000002B8">
      <w:pPr>
        <w:spacing w:after="0" w:lineRule="auto"/>
        <w:jc w:val="both"/>
        <w:rPr>
          <w:rFonts w:ascii="Bookman Old Style" w:cs="Bookman Old Style" w:eastAsia="Bookman Old Style" w:hAnsi="Bookman Old Style"/>
        </w:rPr>
      </w:pPr>
    </w:p>
    <w:p w14:paraId="000002B9">
      <w:pPr>
        <w:spacing w:after="0" w:lineRule="auto"/>
        <w:jc w:val="both"/>
        <w:rPr>
          <w:rFonts w:ascii="Bookman Old Style" w:cs="Bookman Old Style" w:eastAsia="Bookman Old Style" w:hAnsi="Bookman Old Style"/>
        </w:rPr>
        <w:pStyle w:val="P68B1DB1-Normal4"/>
      </w:pPr>
      <w:r>
        <w:t>このコマンドは、描画スケールおよび描画角度変数の現在の値を無視します。領域は常に空間変換なしで描画されます。</w:t>
      </w:r>
    </w:p>
    <w:p w14:paraId="000002BA">
      <w:pPr>
        <w:pStyle w:val="Heading3"/>
      </w:pPr>
      <w:r>
        <w:t xml:space="preserve">10.4[Draw Region Zoomed]コマンド</w:t>
      </w:r>
    </w:p>
    <w:p w14:paraId="000002BB">
      <w:pPr>
        <w:spacing w:after="0" w:lineRule="auto"/>
        <w:jc w:val="both"/>
        <w:rPr>
          <w:rFonts w:ascii="Bookman Old Style" w:cs="Bookman Old Style" w:eastAsia="Bookman Old Style" w:hAnsi="Bookman Old Style"/>
        </w:rPr>
        <w:pStyle w:val="P68B1DB1-Normal4"/>
      </w:pPr>
      <w:r>
        <w:t xml:space="preserve">処理はコマンド"Draw Region"と同じですが、描画された領域もスケールされます。XおよびYに沿ったスケール係数は、それぞれ"Drawing scale X"および"Drawing scale Y"変数の現在の値になります。XまたはYに沿った負のスケール係数は、その次元のミラー効果をもたらします。</w:t>
      </w:r>
    </w:p>
    <w:p w14:paraId="000002BC">
      <w:pPr>
        <w:spacing w:after="0" w:lineRule="auto"/>
        <w:jc w:val="both"/>
        <w:rPr>
          <w:rFonts w:ascii="Bookman Old Style" w:cs="Bookman Old Style" w:eastAsia="Bookman Old Style" w:hAnsi="Bookman Old Style"/>
        </w:rPr>
      </w:pPr>
    </w:p>
    <w:p w14:paraId="000002BD">
      <w:pPr>
        <w:spacing w:after="0" w:lineRule="auto"/>
        <w:jc w:val="both"/>
        <w:rPr>
          <w:rFonts w:ascii="Bookman Old Style" w:cs="Bookman Old Style" w:eastAsia="Bookman Old Style" w:hAnsi="Bookman Old Style"/>
        </w:rPr>
        <w:pStyle w:val="P68B1DB1-Normal4"/>
      </w:pPr>
      <w:r>
        <w:t>スケール係数にかかわらず、領域のホットスポットが描画バッファ内のGPU描画位置に描画され続けるように、スケーリングが行われます。</w:t>
      </w:r>
    </w:p>
    <w:p w14:paraId="000002BE">
      <w:pPr>
        <w:spacing w:after="0" w:lineRule="auto"/>
        <w:jc w:val="both"/>
        <w:rPr>
          <w:rFonts w:ascii="Bookman Old Style" w:cs="Bookman Old Style" w:eastAsia="Bookman Old Style" w:hAnsi="Bookman Old Style"/>
        </w:rPr>
      </w:pPr>
    </w:p>
    <w:p w14:paraId="000002BF">
      <w:pPr>
        <w:pStyle w:val="Heading3"/>
      </w:pPr>
      <w:r>
        <w:t xml:space="preserve">10.5[Draw Region Rotated]コマンド</w:t>
      </w:r>
    </w:p>
    <w:p w14:paraId="000002C0">
      <w:pPr>
        <w:spacing w:after="0" w:lineRule="auto"/>
        <w:jc w:val="both"/>
        <w:rPr>
          <w:rFonts w:ascii="Bookman Old Style" w:cs="Bookman Old Style" w:eastAsia="Bookman Old Style" w:hAnsi="Bookman Old Style"/>
        </w:rPr>
        <w:pStyle w:val="P68B1DB1-Normal4"/>
      </w:pPr>
      <w:r>
        <w:t xml:space="preserve">処理はコマンド"Draw Region"と同じですが、描画された領域も回転されます。回転角度は変数"Drawing angle"の現在の値になります。これはラジアンで解釈され、正の角度を指定すると領域は時計回りに回転します。</w:t>
      </w:r>
    </w:p>
    <w:p w14:paraId="000002C1">
      <w:pPr>
        <w:spacing w:after="0" w:lineRule="auto"/>
        <w:jc w:val="both"/>
        <w:rPr>
          <w:rFonts w:ascii="Bookman Old Style" w:cs="Bookman Old Style" w:eastAsia="Bookman Old Style" w:hAnsi="Bookman Old Style"/>
        </w:rPr>
      </w:pPr>
    </w:p>
    <w:p w14:paraId="000002C2">
      <w:pPr>
        <w:spacing w:after="0" w:lineRule="auto"/>
        <w:jc w:val="both"/>
        <w:rPr>
          <w:rFonts w:ascii="Bookman Old Style" w:cs="Bookman Old Style" w:eastAsia="Bookman Old Style" w:hAnsi="Bookman Old Style"/>
        </w:rPr>
        <w:pStyle w:val="P68B1DB1-Normal4"/>
      </w:pPr>
      <w:r>
        <w:t>回転は、描画された領域のホットスポットを中心として行われます。このようにして、領域のホットスポットは、描画バッファ内のGPU描画位置に描画され続けます。</w:t>
      </w:r>
    </w:p>
    <w:p w14:paraId="000002C3">
      <w:pPr>
        <w:spacing w:after="0" w:lineRule="auto"/>
        <w:jc w:val="both"/>
        <w:rPr>
          <w:rFonts w:ascii="Bookman Old Style" w:cs="Bookman Old Style" w:eastAsia="Bookman Old Style" w:hAnsi="Bookman Old Style"/>
        </w:rPr>
      </w:pPr>
    </w:p>
    <w:p w14:paraId="000002C4">
      <w:pPr>
        <w:pStyle w:val="Heading3"/>
      </w:pPr>
      <w:r>
        <w:t xml:space="preserve">10.6[Draw Region Rotozoomed]コマンド</w:t>
      </w:r>
    </w:p>
    <w:p w14:paraId="000002C5">
      <w:pPr>
        <w:spacing w:after="0" w:lineRule="auto"/>
        <w:jc w:val="both"/>
        <w:rPr>
          <w:rFonts w:ascii="Bookman Old Style" w:cs="Bookman Old Style" w:eastAsia="Bookman Old Style" w:hAnsi="Bookman Old Style"/>
        </w:rPr>
        <w:pStyle w:val="P68B1DB1-Normal4"/>
      </w:pPr>
      <w:r>
        <w:t xml:space="preserve">処理はコマンド"Draw Region"と同じですが、描画された領域も拡大縮小および回転されます。これらの効果は、コマンド"Draw Region Zoomed"および"Draw Region Rotated"で説明されているのと同じ方法で適用されます。</w:t>
      </w:r>
    </w:p>
    <w:p w14:paraId="000002C6">
      <w:pPr>
        <w:spacing w:after="0" w:lineRule="auto"/>
        <w:jc w:val="both"/>
        <w:rPr>
          <w:rFonts w:ascii="Bookman Old Style" w:cs="Bookman Old Style" w:eastAsia="Bookman Old Style" w:hAnsi="Bookman Old Style"/>
        </w:rPr>
      </w:pPr>
    </w:p>
    <w:p w14:paraId="000002C7">
      <w:pPr>
        <w:spacing w:after="0" w:lineRule="auto"/>
        <w:jc w:val="both"/>
        <w:rPr>
          <w:rFonts w:ascii="Bookman Old Style" w:cs="Bookman Old Style" w:eastAsia="Bookman Old Style" w:hAnsi="Bookman Old Style"/>
        </w:rPr>
        <w:pStyle w:val="P68B1DB1-Normal4"/>
      </w:pPr>
      <w:r>
        <w:t>スケーリングと回転の効果が組み合わされ、領域のホットスポットが描画バッファ内のGPU描画位置に描画され続けるようになります。また、両方の効果の組み合わせは、常にテクスチャのX軸とY軸に対してスケーリングを実行する必要があり、画面座標に対してではありません。つまり、変換の順序は、最初にスケーリングしてから回転する必要があります。</w:t>
      </w:r>
    </w:p>
    <w:p w14:paraId="000002C8">
      <w:pPr>
        <w:spacing w:after="0" w:lineRule="auto"/>
        <w:jc w:val="both"/>
        <w:rPr>
          <w:rFonts w:ascii="Bookman Old Style" w:cs="Bookman Old Style" w:eastAsia="Bookman Old Style" w:hAnsi="Bookman Old Style"/>
        </w:rPr>
      </w:pPr>
    </w:p>
    <w:p w14:paraId="000002C9">
      <w:pPr>
        <w:pStyle w:val="Heading3"/>
      </w:pPr>
      <w:r>
        <w:t xml:space="preserve">10.7 2D変換に関する注意</w:t>
      </w:r>
    </w:p>
    <w:p w14:paraId="000002CA">
      <w:pPr>
        <w:pStyle w:val="Heading4"/>
      </w:pPr>
      <w:r>
        <w:t>大きなスケール係数のための領域配置</w:t>
      </w:r>
    </w:p>
    <w:p w14:paraId="000002CB">
      <w:pPr>
        <w:spacing w:after="0" w:lineRule="auto"/>
        <w:jc w:val="both"/>
        <w:rPr>
          <w:rFonts w:ascii="Bookman Old Style" w:cs="Bookman Old Style" w:eastAsia="Bookman Old Style" w:hAnsi="Bookman Old Style"/>
        </w:rPr>
        <w:pStyle w:val="P68B1DB1-Normal4"/>
      </w:pPr>
      <w:r>
        <w:t>大きなスケールで描画する場合、テクスチャピクセルを配置するための基準は、ピクセルの中心ではなく、その左上隅になります。つまり、係数X=640.0およびY=360.0で1つのピクセルをスケールして、位置(0,0)に描画すると、スクリーン全体が正確にカバーされます。</w:t>
      </w:r>
    </w:p>
    <w:p w14:paraId="000002CC">
      <w:pPr>
        <w:spacing w:after="0" w:lineRule="auto"/>
        <w:jc w:val="both"/>
        <w:rPr>
          <w:rFonts w:ascii="Bookman Old Style" w:cs="Bookman Old Style" w:eastAsia="Bookman Old Style" w:hAnsi="Bookman Old Style"/>
        </w:rPr>
      </w:pPr>
    </w:p>
    <w:p w14:paraId="000002CD">
      <w:pPr>
        <w:spacing w:after="0" w:lineRule="auto"/>
        <w:jc w:val="both"/>
        <w:rPr>
          <w:rFonts w:ascii="Bookman Old Style" w:cs="Bookman Old Style" w:eastAsia="Bookman Old Style" w:hAnsi="Bookman Old Style"/>
        </w:rPr>
        <w:pStyle w:val="P68B1DB1-Normal4"/>
      </w:pPr>
      <w:r>
        <w:t xml:space="preserve">例として、画像(3 x 2ピクセル)に表示される領域を大きなスケールで描画します。この領域のホットスポットは、その緑色のピクセルに配置されます。暗くなった交差線によって与えられる描画位置を使用すると、画面には次のような結果が表示されます。</w:t>
      </w:r>
    </w:p>
    <w:p w14:paraId="000002CE">
      <w:pPr>
        <w:spacing w:after="0" w:lineRule="auto"/>
        <w:jc w:val="both"/>
        <w:rPr>
          <w:rFonts w:ascii="Bookman Old Style" w:cs="Bookman Old Style" w:eastAsia="Bookman Old Style" w:hAnsi="Bookman Old Style"/>
        </w:rPr>
      </w:pPr>
    </w:p>
    <w:p w14:paraId="000002CF">
      <w:pPr>
        <w:spacing w:after="0" w:lineRule="auto"/>
        <w:jc w:val="both"/>
        <w:rPr>
          <w:rFonts w:ascii="Bookman Old Style" w:cs="Bookman Old Style" w:eastAsia="Bookman Old Style" w:hAnsi="Bookman Old Style"/>
        </w:rPr>
        <w:pStyle w:val="P68B1DB1-Normal4"/>
      </w:pPr>
      <w:r>
        <w:drawing>
          <wp:inline distB="0" distT="0" distL="0" distR="0">
            <wp:extent cx="6184900" cy="2061845"/>
            <wp:effectExtent b="0" l="0" r="0" t="0"/>
            <wp:docPr descr="J:\Codigo\C++\Vircon32\Documentacion\Especificaciones ingles\Imagenes\LargeZoomPositioning.png" id="1" name="image1.png[イメージ1.png]"/>
            <a:graphic>
              <a:graphicData uri="http://schemas.openxmlformats.org/drawingml/2006/picture">
                <pic:pic>
                  <pic:nvPicPr>
                    <pic:cNvPr descr="J:\Codigo\C++\Vircon32\Documentacion\Especificaciones ingles\Imagenes\LargeZoomPositioning.png" id="0" name="image1.png[イメージ1.png]"/>
                    <pic:cNvPicPr preferRelativeResize="0"/>
                  </pic:nvPicPr>
                  <pic:blipFill>
                    <a:blip r:embed="rId7"/>
                    <a:srcRect b="0" l="0" r="0" t="0"/>
                    <a:stretch>
                      <a:fillRect/>
                    </a:stretch>
                  </pic:blipFill>
                  <pic:spPr>
                    <a:xfrm>
                      <a:off x="0" y="0"/>
                      <a:ext cx="6184900" cy="2061845"/>
                    </a:xfrm>
                    <a:prstGeom prst="rect"/>
                    <a:ln/>
                  </pic:spPr>
                </pic:pic>
              </a:graphicData>
            </a:graphic>
          </wp:inline>
        </w:drawing>
      </w:r>
    </w:p>
    <w:p w14:paraId="000002D0">
      <w:pPr>
        <w:spacing w:after="0" w:lineRule="auto"/>
        <w:jc w:val="both"/>
        <w:rPr>
          <w:rFonts w:ascii="Bookman Old Style" w:cs="Bookman Old Style" w:eastAsia="Bookman Old Style" w:hAnsi="Bookman Old Style"/>
        </w:rPr>
      </w:pPr>
    </w:p>
    <w:p w14:paraId="000002D1">
      <w:pPr>
        <w:spacing w:after="0" w:lineRule="auto"/>
        <w:jc w:val="both"/>
        <w:rPr>
          <w:rFonts w:ascii="Bookman Old Style" w:cs="Bookman Old Style" w:eastAsia="Bookman Old Style" w:hAnsi="Bookman Old Style"/>
        </w:rPr>
        <w:pStyle w:val="P68B1DB1-Normal4"/>
      </w:pPr>
      <w:r>
        <w:t>領域が回転なしで描画される場合(左のイメージ)、緑のピクセルの左上が描画位置と重なります。回転も有効にすると(右のイメージ)、同じ画面ピクセルが回転の中心として使用されるため、緑のピクセルの元の左上隅が描画位置に描画され続けます。</w:t>
      </w:r>
    </w:p>
    <w:p w14:paraId="000002D2">
      <w:pPr>
        <w:spacing w:after="0" w:lineRule="auto"/>
        <w:jc w:val="both"/>
        <w:rPr>
          <w:rFonts w:ascii="Bookman Old Style" w:cs="Bookman Old Style" w:eastAsia="Bookman Old Style" w:hAnsi="Bookman Old Style"/>
        </w:rPr>
      </w:pPr>
    </w:p>
    <w:p w14:paraId="000002D3">
      <w:pPr>
        <w:pStyle w:val="Heading4"/>
      </w:pPr>
      <w:r>
        <w:t>補間方法</w:t>
      </w:r>
    </w:p>
    <w:p w14:paraId="000002D4">
      <w:pPr>
        <w:spacing w:after="0" w:lineRule="auto"/>
        <w:jc w:val="both"/>
        <w:rPr>
          <w:rFonts w:ascii="Bookman Old Style" w:cs="Bookman Old Style" w:eastAsia="Bookman Old Style" w:hAnsi="Bookman Old Style"/>
        </w:rPr>
        <w:pStyle w:val="P68B1DB1-Normal4"/>
      </w:pPr>
      <w:r>
        <w:t xml:space="preserve">Vircon32 GPUの参照補間法は最も近いものです。ただし、実装では、イメージのスケーリングと回転に対して他の補間法を自由に選択できます。ただし、これらのアルゴリズムは元の色を保持するために必要です。</w:t>
      </w:r>
    </w:p>
    <w:p w14:paraId="000002D5">
      <w:pPr>
        <w:spacing w:after="0" w:lineRule="auto"/>
        <w:jc w:val="both"/>
        <w:rPr>
          <w:rFonts w:ascii="Bookman Old Style" w:cs="Bookman Old Style" w:eastAsia="Bookman Old Style" w:hAnsi="Bookman Old Style"/>
        </w:rPr>
      </w:pPr>
    </w:p>
    <w:p w14:paraId="000002D6">
      <w:pPr>
        <w:spacing w:after="0" w:lineRule="auto"/>
        <w:jc w:val="both"/>
        <w:rPr>
          <w:rFonts w:ascii="Bookman Old Style" w:cs="Bookman Old Style" w:eastAsia="Bookman Old Style" w:hAnsi="Bookman Old Style"/>
        </w:rPr>
        <w:pStyle w:val="P68B1DB1-Normal4"/>
      </w:pPr>
      <w:r>
        <w:t>つまり、リニア補間やキュービック補間などのカラースムージング方法は、Vircon32に準拠していません。ただし、Scale2XやRotSpriteなどのピクセルアートアルゴリズムは、ピクセルカラーを保持するように設計されているため、受け入れられます。</w:t>
      </w:r>
    </w:p>
    <w:p w14:paraId="000002D7">
      <w:pPr>
        <w:spacing w:after="0" w:lineRule="auto"/>
        <w:jc w:val="both"/>
        <w:rPr>
          <w:rFonts w:ascii="Bookman Old Style" w:cs="Bookman Old Style" w:eastAsia="Bookman Old Style" w:hAnsi="Bookman Old Style"/>
        </w:rPr>
      </w:pPr>
    </w:p>
    <w:p w14:paraId="000002D8">
      <w:pPr>
        <w:pStyle w:val="Heading3"/>
      </w:pPr>
      <w:r>
        <w:t>10.8コマンド実行時間</w:t>
      </w:r>
    </w:p>
    <w:p w14:paraId="000002D9">
      <w:pPr>
        <w:spacing w:after="0" w:lineRule="auto"/>
        <w:jc w:val="both"/>
        <w:rPr>
          <w:rFonts w:ascii="Bookman Old Style" w:cs="Bookman Old Style" w:eastAsia="Bookman Old Style" w:hAnsi="Bookman Old Style"/>
        </w:rPr>
        <w:pStyle w:val="P68B1DB1-Normal4"/>
      </w:pPr>
      <w:r>
        <w:t>この仕様では、描画コマンドを実際に実行するのにかかる時間については言及していません。代わりに、Vircon32システムはこれを抽象化し、すべての描画操作を常に即座に完了したかのように扱います。この結果、CPUは前のコマンドが完了する前に、より多くのコマンドを要求できます。</w:t>
      </w:r>
    </w:p>
    <w:p w14:paraId="000002DA">
      <w:pPr>
        <w:spacing w:after="0" w:lineRule="auto"/>
        <w:jc w:val="both"/>
        <w:rPr>
          <w:rFonts w:ascii="Bookman Old Style" w:cs="Bookman Old Style" w:eastAsia="Bookman Old Style" w:hAnsi="Bookman Old Style"/>
        </w:rPr>
      </w:pPr>
    </w:p>
    <w:p w14:paraId="000002DB">
      <w:pPr>
        <w:spacing w:after="0" w:lineRule="auto"/>
        <w:jc w:val="both"/>
        <w:rPr>
          <w:rFonts w:ascii="Bookman Old Style" w:cs="Bookman Old Style" w:eastAsia="Bookman Old Style" w:hAnsi="Bookman Old Style"/>
        </w:rPr>
        <w:pStyle w:val="P68B1DB1-Normal4"/>
      </w:pPr>
      <w:r>
        <w:t>この抽象化の理由は、Vircon32システムは、コンポーネント間の操作を同期させる必要がないように設計されているためです。多くの場合、これは有効な近似です:最新のGPUはVircon32よりもはるかに高速です。ただし、実際の描画操作の中には、完了までに数CPUサイクルを要するものもあります。このため、実装には、描画操作を管理するための何らかの戦略が必要になります。</w:t>
      </w:r>
    </w:p>
    <w:p w14:paraId="000002DC">
      <w:pPr>
        <w:spacing w:after="0" w:lineRule="auto"/>
        <w:jc w:val="both"/>
        <w:rPr>
          <w:rFonts w:ascii="Bookman Old Style" w:cs="Bookman Old Style" w:eastAsia="Bookman Old Style" w:hAnsi="Bookman Old Style"/>
        </w:rPr>
      </w:pPr>
    </w:p>
    <w:p w14:paraId="000002DD">
      <w:pPr>
        <w:spacing w:after="0" w:lineRule="auto"/>
        <w:jc w:val="both"/>
        <w:rPr>
          <w:rFonts w:ascii="Bookman Old Style" w:cs="Bookman Old Style" w:eastAsia="Bookman Old Style" w:hAnsi="Bookman Old Style"/>
        </w:rPr>
        <w:pStyle w:val="P68B1DB1-Normal4"/>
      </w:pPr>
      <w:r>
        <w:t>戦略にはいくつかのタイプがあります。OpenGLなどの一部のグラフィックシステムでは、タスクはバックグラウンドで実行され、メインプログラムにとって問題にならない場合があります。ハードウェア実装の場合、並列に管理されるコマンドキューを実装するだけで十分な場合があります。一方、ソフトウェア実装では、この点を考慮してコンソール操作全体を計画し、最後に要求された操作が完了するまで次のサイクルを延期する場合があります。</w:t>
      </w:r>
    </w:p>
    <w:p w14:paraId="000002DE">
      <w:pPr>
        <w:spacing w:after="0" w:lineRule="auto"/>
        <w:jc w:val="both"/>
        <w:rPr>
          <w:rFonts w:ascii="Bookman Old Style" w:cs="Bookman Old Style" w:eastAsia="Bookman Old Style" w:hAnsi="Bookman Old Style"/>
        </w:rPr>
      </w:pPr>
    </w:p>
    <w:p w14:paraId="000002DF">
      <w:pPr>
        <w:spacing w:after="0" w:lineRule="auto"/>
        <w:jc w:val="both"/>
        <w:rPr>
          <w:rFonts w:ascii="Bookman Old Style" w:cs="Bookman Old Style" w:eastAsia="Bookman Old Style" w:hAnsi="Bookman Old Style"/>
        </w:rPr>
        <w:pStyle w:val="P68B1DB1-Normal4"/>
      </w:pPr>
      <w:r>
        <w:t>それでも、グラフィカルな正確性のためには、いかなる実装も次のことを保証しなければならない。</w:t>
      </w:r>
    </w:p>
    <w:p w14:paraId="000002E0">
      <w:pPr>
        <w:spacing w:after="0" w:lineRule="auto"/>
        <w:jc w:val="both"/>
        <w:rPr>
          <w:rFonts w:ascii="Bookman Old Style" w:cs="Bookman Old Style" w:eastAsia="Bookman Old Style" w:hAnsi="Bookman Old Style"/>
        </w:rPr>
      </w:pPr>
    </w:p>
    <w:p w14:paraId="000002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受け入れられた描画操作が実行されないままになることはありません。</w:t>
      </w:r>
    </w:p>
    <w:p w14:paraId="000002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図面操作は、要求された順序を維持して実行されます。</w:t>
      </w:r>
    </w:p>
    <w:p w14:paraId="000002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すべての描画操作は、現在のフレームが終了する前に完了する必要があります。</w:t>
      </w:r>
    </w:p>
    <w:p w14:paraId="000002E4">
      <w:pPr>
        <w:spacing w:after="0" w:lineRule="auto"/>
        <w:jc w:val="both"/>
        <w:rPr>
          <w:rFonts w:ascii="Bookman Old Style" w:cs="Bookman Old Style" w:eastAsia="Bookman Old Style" w:hAnsi="Bookman Old Style"/>
        </w:rPr>
      </w:pPr>
    </w:p>
    <w:p w14:paraId="000002E5">
      <w:pPr>
        <w:pStyle w:val="Heading2"/>
      </w:pPr>
      <w:bookmarkStart w:colFirst="0" w:colLast="0" w:name="_3rdcrjn" w:id="11"/>
      <w:bookmarkEnd w:id="11"/>
      <w:r>
        <w:t>11ビデオ出力の生成</w:t>
      </w:r>
    </w:p>
    <w:p w14:paraId="000002E6">
      <w:pPr>
        <w:spacing w:after="0" w:lineRule="auto"/>
        <w:jc w:val="both"/>
        <w:rPr>
          <w:rFonts w:ascii="Bookman Old Style" w:cs="Bookman Old Style" w:eastAsia="Bookman Old Style" w:hAnsi="Bookman Old Style"/>
        </w:rPr>
        <w:pStyle w:val="P68B1DB1-Normal4"/>
      </w:pPr>
      <w:r>
        <w:t xml:space="preserve">このGPUのビデオ出力は、コンソールのグローバルタイミングによって制御されるため、フレームに基づいています。60 Hzのレートでは、新しいフレーム信号が受信されるたびに、GPUは新しいビデオフレームの生成と送信をトリガーします。</w:t>
      </w:r>
    </w:p>
    <w:p w14:paraId="000002E7">
      <w:pPr>
        <w:spacing w:after="0" w:lineRule="auto"/>
        <w:jc w:val="both"/>
        <w:rPr>
          <w:rFonts w:ascii="Bookman Old Style" w:cs="Bookman Old Style" w:eastAsia="Bookman Old Style" w:hAnsi="Bookman Old Style"/>
        </w:rPr>
      </w:pPr>
    </w:p>
    <w:p w14:paraId="000002E8">
      <w:pPr>
        <w:spacing w:after="0" w:lineRule="auto"/>
        <w:jc w:val="both"/>
        <w:rPr>
          <w:rFonts w:ascii="Bookman Old Style" w:cs="Bookman Old Style" w:eastAsia="Bookman Old Style" w:hAnsi="Bookman Old Style"/>
        </w:rPr>
        <w:pStyle w:val="P68B1DB1-Normal4"/>
      </w:pPr>
      <w:r>
        <w:t>GPUは、その時点で描画バッファ内のすべてのピクセルに必要なすべてのカラー情報を収集することによって、ビデオフレームを生成します。次に、GPUはその情報をビデオ出力信号を介してディスプレイに転送します。信号フォーマット/プロトコルがそれを必要とする場合、タイミングまたはシーケンス情報が追加されて、有効なビデオフレーム送信が形成される。</w:t>
      </w:r>
    </w:p>
    <w:p w14:paraId="000002E9">
      <w:pPr>
        <w:spacing w:after="0" w:lineRule="auto"/>
        <w:jc w:val="both"/>
        <w:rPr>
          <w:rFonts w:ascii="Bookman Old Style" w:cs="Bookman Old Style" w:eastAsia="Bookman Old Style" w:hAnsi="Bookman Old Style"/>
        </w:rPr>
      </w:pPr>
    </w:p>
    <w:p w14:paraId="000002EA">
      <w:pPr>
        <w:spacing w:after="0" w:lineRule="auto"/>
        <w:jc w:val="both"/>
        <w:rPr>
          <w:rFonts w:ascii="Bookman Old Style" w:cs="Bookman Old Style" w:eastAsia="Bookman Old Style" w:hAnsi="Bookman Old Style"/>
        </w:rPr>
        <w:pStyle w:val="P68B1DB1-Normal4"/>
      </w:pPr>
      <w:r>
        <w:t>実装では、オーディオおよびビデオ信号の通信形式と物理コネクタを自由に選択できます。これらは個別に送信することも、現在のほとんどのディスプレイで一般的であるように、両方を同じディスプレイに送信するジョイントコネクタを使用することもできます。</w:t>
      </w:r>
    </w:p>
    <w:p w14:paraId="000002EB">
      <w:pPr>
        <w:spacing w:after="0" w:lineRule="auto"/>
        <w:jc w:val="both"/>
        <w:rPr>
          <w:rFonts w:ascii="Bookman Old Style" w:cs="Bookman Old Style" w:eastAsia="Bookman Old Style" w:hAnsi="Bookman Old Style"/>
        </w:rPr>
      </w:pPr>
    </w:p>
    <w:p w14:paraId="000002EC">
      <w:pPr>
        <w:spacing w:after="0" w:lineRule="auto"/>
        <w:jc w:val="both"/>
        <w:rPr>
          <w:rFonts w:ascii="Bookman Old Style" w:cs="Bookman Old Style" w:eastAsia="Bookman Old Style" w:hAnsi="Bookman Old Style"/>
        </w:rPr>
        <w:pStyle w:val="P68B1DB1-Normal4"/>
      </w:pPr>
      <w:r>
        <w:t>描画バッファの内容は、新しいフレームが開始されたとき、またはビデオ出力プロセスの一部としてクリアまたは変更されないことに注意してください。描画バッファの内容は永続的であり、リセットまたは電源オンイベント時にのみ自動的にクリアされます。</w:t>
      </w:r>
    </w:p>
    <w:p w14:paraId="000002ED">
      <w:pPr>
        <w:spacing w:after="0" w:lineRule="auto"/>
        <w:jc w:val="both"/>
        <w:rPr>
          <w:rFonts w:ascii="Bookman Old Style" w:cs="Bookman Old Style" w:eastAsia="Bookman Old Style" w:hAnsi="Bookman Old Style"/>
        </w:rPr>
      </w:pPr>
    </w:p>
    <w:p w14:paraId="000002EE">
      <w:pPr>
        <w:spacing w:after="0" w:lineRule="auto"/>
        <w:jc w:val="both"/>
        <w:rPr>
          <w:rFonts w:ascii="Bookman Old Style" w:cs="Bookman Old Style" w:eastAsia="Bookman Old Style" w:hAnsi="Bookman Old Style"/>
        </w:rPr>
      </w:pPr>
    </w:p>
    <w:p w14:paraId="000002EF">
      <w:pPr>
        <w:pStyle w:val="Heading2"/>
      </w:pPr>
      <w:bookmarkStart w:colFirst="0" w:colLast="0" w:name="_26in1rg" w:id="12"/>
      <w:bookmarkEnd w:id="12"/>
      <w:r>
        <w:t>12制御信号に対する応答</w:t>
      </w:r>
    </w:p>
    <w:p w14:paraId="000002F0">
      <w:pPr>
        <w:spacing w:after="0" w:lineRule="auto"/>
        <w:jc w:val="both"/>
        <w:rPr>
          <w:rFonts w:ascii="Bookman Old Style" w:cs="Bookman Old Style" w:eastAsia="Bookman Old Style" w:hAnsi="Bookman Old Style"/>
        </w:rPr>
        <w:pStyle w:val="P68B1DB1-Normal4"/>
      </w:pPr>
      <w:r>
        <w:t>コンソール内のすべてのコンポーネントと同様に、制御信号がトリガーされるたびに、GPUはそれを受信し、そのイベントを処理するための応答を生成します。各制御信号に対して、GPUは次のアクションを実行することによって応答します:</w:t>
      </w:r>
    </w:p>
    <w:p w14:paraId="000002F1">
      <w:pPr>
        <w:spacing w:after="0" w:lineRule="auto"/>
        <w:jc w:val="both"/>
        <w:rPr>
          <w:rFonts w:ascii="Bookman Old Style" w:cs="Bookman Old Style" w:eastAsia="Bookman Old Style" w:hAnsi="Bookman Old Style"/>
        </w:rPr>
      </w:pPr>
    </w:p>
    <w:p w14:paraId="000002F2">
      <w:pPr>
        <w:pStyle w:val="Heading4"/>
      </w:pPr>
      <w:r>
        <w:t>リセット信号:</w:t>
      </w:r>
    </w:p>
    <w:p w14:paraId="000002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図面操作がまだ実行中の場合は、中止されます。</w:t>
      </w:r>
    </w:p>
    <w:p w14:paraId="000002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すべてのGPU内部変数が初期値に設定されます。これには、すべてのテクスチャ内のすべての領域の設定変数が含まれます。</w:t>
      </w:r>
    </w:p>
    <w:p w14:paraId="000002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コントロールポートの書き込み動作で説明されているように、内部変数の変更に関連付けられた追加の効果はすぐに適用されます。</w:t>
      </w:r>
    </w:p>
    <w:p w14:paraId="000002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描画バッファ内のすべてのピクセルが黒(R=0、G=0、B=0)に設定されます。</w:t>
      </w:r>
    </w:p>
    <w:p w14:paraId="000002F7">
      <w:pPr>
        <w:spacing w:after="0" w:lineRule="auto"/>
        <w:jc w:val="both"/>
        <w:rPr>
          <w:rFonts w:ascii="Bookman Old Style" w:cs="Bookman Old Style" w:eastAsia="Bookman Old Style" w:hAnsi="Bookman Old Style"/>
        </w:rPr>
      </w:pPr>
    </w:p>
    <w:p w14:paraId="000002F8">
      <w:pPr>
        <w:pStyle w:val="Heading4"/>
      </w:pPr>
      <w:r>
        <w:t>フレーム信号:</w:t>
      </w:r>
    </w:p>
    <w:p w14:paraId="000002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図面操作がまだ実行中の場合は、中止されます。</w:t>
      </w:r>
    </w:p>
    <w:p w14:paraId="000002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GPUは、セクション11で説明するように、新しいビデオフレームの出力を生成します。</w:t>
      </w:r>
    </w:p>
    <w:p w14:paraId="000002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「Remaining pixels」内部変数は、初期値にリセットされます。</w:t>
      </w:r>
    </w:p>
    <w:p w14:paraId="000002FC">
      <w:pPr>
        <w:pStyle w:val="Heading4"/>
      </w:pPr>
      <w:r>
        <w:t>サイクル信号:</w:t>
      </w:r>
    </w:p>
    <w:p w14:paraId="000002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GPUは、特定の実装の詳細で必要とされない限り、この信号に反応する必要はありません。</w:t>
      </w:r>
    </w:p>
    <w:p w14:paraId="000002FE">
      <w:pPr>
        <w:pStyle w:val="Heading4"/>
        <w:rPr>
          <w:rFonts w:ascii="Bookman Old Style" w:cs="Bookman Old Style" w:eastAsia="Bookman Old Style" w:hAnsi="Bookman Old Style"/>
          <w:b w:val="0"/>
          <w:sz w:val="22"/>
          <w:szCs w:val="22"/>
        </w:rPr>
      </w:pPr>
    </w:p>
    <w:p w14:paraId="000002FF">
      <w:pPr>
        <w:pStyle w:val="P68B1DB1-Heading416"/>
        <w:rPr>
          <w:rFonts w:ascii="Bookman Old Style" w:cs="Bookman Old Style" w:eastAsia="Bookman Old Style" w:hAnsi="Bookman Old Style"/>
          <w:b w:val="0"/>
          <w:sz w:val="22"/>
          <w:szCs w:val="22"/>
        </w:rPr>
      </w:pPr>
      <w:r>
        <w:t>GPUは、制御信号に反応するだけでなく、コンソールレベルのイベントに応答して次の処理を実行する必要があります。</w:t>
      </w:r>
    </w:p>
    <w:p w14:paraId="00000300">
      <w:pPr>
        <w:spacing w:after="0" w:lineRule="auto"/>
      </w:pPr>
    </w:p>
    <w:p w14:paraId="00000301">
      <w:pPr>
        <w:pStyle w:val="Heading4"/>
      </w:pPr>
      <w:r>
        <w:t>新しいカートリッジが接続されたとき:</w:t>
      </w:r>
    </w:p>
    <w:p w14:paraId="000003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GPUは、BIOSおよびカートリッジ(存在する場合)に含まれるイメージを検出します。</w:t>
      </w:r>
    </w:p>
    <w:p w14:paraId="000003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GPUは、セクション3で説明した接続プロセスを実行して、各イメージにテクスチャスロットを割り当て、そのピクセル情報にアクセスします。</w:t>
      </w:r>
    </w:p>
    <w:p w14:paraId="000003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変数「Selected texture」の上限は、最後に使用されたテクスチャスロットIDに調整されます。</w:t>
      </w:r>
    </w:p>
    <w:p w14:paraId="00000305">
      <w:pPr>
        <w:rPr>
          <w:rFonts w:ascii="Bookman Old Style" w:cs="Bookman Old Style" w:eastAsia="Bookman Old Style" w:hAnsi="Bookman Old Style"/>
        </w:rPr>
      </w:pPr>
      <w:r>
        <w:br w:type="page"/>
      </w:r>
    </w:p>
    <w:p w14:paraId="00000306">
      <w:pPr>
        <w:rPr>
          <w:rFonts w:ascii="Bookman Old Style" w:cs="Bookman Old Style" w:eastAsia="Bookman Old Style" w:hAnsi="Bookman Old Style"/>
        </w:rPr>
      </w:pPr>
    </w:p>
    <w:p w14:paraId="00000307">
      <w:pPr>
        <w:spacing w:after="0" w:lineRule="auto"/>
        <w:jc w:val="center"/>
        <w:rPr>
          <w:rFonts w:ascii="Bookman Old Style" w:cs="Bookman Old Style" w:eastAsia="Bookman Old Style" w:hAnsi="Bookman Old Style"/>
        </w:rPr>
      </w:pPr>
    </w:p>
    <w:p w14:paraId="00000308">
      <w:pPr>
        <w:spacing w:after="0" w:lineRule="auto"/>
        <w:jc w:val="center"/>
        <w:rPr>
          <w:rFonts w:ascii="Bookman Old Style" w:cs="Bookman Old Style" w:eastAsia="Bookman Old Style" w:hAnsi="Bookman Old Style"/>
        </w:rPr>
      </w:pPr>
    </w:p>
    <w:p w14:paraId="00000309">
      <w:pPr>
        <w:spacing w:after="0" w:lineRule="auto"/>
        <w:jc w:val="center"/>
        <w:rPr>
          <w:rFonts w:ascii="Bookman Old Style" w:cs="Bookman Old Style" w:eastAsia="Bookman Old Style" w:hAnsi="Bookman Old Style"/>
        </w:rPr>
      </w:pPr>
    </w:p>
    <w:p w14:paraId="0000030A">
      <w:pPr>
        <w:spacing w:after="0" w:lineRule="auto"/>
        <w:jc w:val="center"/>
        <w:rPr>
          <w:rFonts w:ascii="Bookman Old Style" w:cs="Bookman Old Style" w:eastAsia="Bookman Old Style" w:hAnsi="Bookman Old Style"/>
        </w:rPr>
      </w:pPr>
    </w:p>
    <w:p w14:paraId="0000030B">
      <w:pPr>
        <w:spacing w:after="0" w:lineRule="auto"/>
        <w:jc w:val="center"/>
        <w:rPr>
          <w:rFonts w:ascii="Bookman Old Style" w:cs="Bookman Old Style" w:eastAsia="Bookman Old Style" w:hAnsi="Bookman Old Style"/>
        </w:rPr>
      </w:pPr>
    </w:p>
    <w:p w14:paraId="0000030C">
      <w:pPr>
        <w:spacing w:after="0" w:lineRule="auto"/>
        <w:jc w:val="center"/>
        <w:rPr>
          <w:rFonts w:ascii="Bookman Old Style" w:cs="Bookman Old Style" w:eastAsia="Bookman Old Style" w:hAnsi="Bookman Old Style"/>
        </w:rPr>
      </w:pPr>
    </w:p>
    <w:p w14:paraId="0000030D">
      <w:pPr>
        <w:spacing w:after="0" w:lineRule="auto"/>
        <w:jc w:val="center"/>
        <w:rPr>
          <w:rFonts w:ascii="Bookman Old Style" w:cs="Bookman Old Style" w:eastAsia="Bookman Old Style" w:hAnsi="Bookman Old Style"/>
        </w:rPr>
      </w:pPr>
    </w:p>
    <w:p w14:paraId="0000030E">
      <w:pPr>
        <w:spacing w:after="0" w:lineRule="auto"/>
        <w:jc w:val="center"/>
        <w:rPr>
          <w:rFonts w:ascii="Bookman Old Style" w:cs="Bookman Old Style" w:eastAsia="Bookman Old Style" w:hAnsi="Bookman Old Style"/>
        </w:rPr>
      </w:pPr>
    </w:p>
    <w:p w14:paraId="0000030F">
      <w:pPr>
        <w:spacing w:after="0" w:lineRule="auto"/>
        <w:jc w:val="center"/>
        <w:rPr>
          <w:rFonts w:ascii="Bookman Old Style" w:cs="Bookman Old Style" w:eastAsia="Bookman Old Style" w:hAnsi="Bookman Old Style"/>
        </w:rPr>
      </w:pPr>
    </w:p>
    <w:p w14:paraId="00000310">
      <w:pPr>
        <w:spacing w:after="0" w:lineRule="auto"/>
        <w:jc w:val="center"/>
        <w:rPr>
          <w:rFonts w:ascii="Bookman Old Style" w:cs="Bookman Old Style" w:eastAsia="Bookman Old Style" w:hAnsi="Bookman Old Style"/>
        </w:rPr>
      </w:pPr>
    </w:p>
    <w:p w14:paraId="00000311">
      <w:pPr>
        <w:spacing w:after="0" w:lineRule="auto"/>
        <w:jc w:val="center"/>
        <w:rPr>
          <w:rFonts w:ascii="Bookman Old Style" w:cs="Bookman Old Style" w:eastAsia="Bookman Old Style" w:hAnsi="Bookman Old Style"/>
        </w:rPr>
      </w:pPr>
    </w:p>
    <w:p w14:paraId="00000312">
      <w:pPr>
        <w:spacing w:after="0" w:lineRule="auto"/>
        <w:jc w:val="center"/>
        <w:rPr>
          <w:rFonts w:ascii="Bookman Old Style" w:cs="Bookman Old Style" w:eastAsia="Bookman Old Style" w:hAnsi="Bookman Old Style"/>
        </w:rPr>
      </w:pPr>
    </w:p>
    <w:p w14:paraId="00000313">
      <w:pPr>
        <w:spacing w:after="0" w:lineRule="auto"/>
        <w:jc w:val="center"/>
        <w:rPr>
          <w:rFonts w:ascii="Bookman Old Style" w:cs="Bookman Old Style" w:eastAsia="Bookman Old Style" w:hAnsi="Bookman Old Style"/>
        </w:rPr>
      </w:pPr>
    </w:p>
    <w:p w14:paraId="00000314">
      <w:pPr>
        <w:spacing w:after="0" w:lineRule="auto"/>
        <w:jc w:val="center"/>
        <w:rPr>
          <w:rFonts w:ascii="Bookman Old Style" w:cs="Bookman Old Style" w:eastAsia="Bookman Old Style" w:hAnsi="Bookman Old Style"/>
        </w:rPr>
      </w:pPr>
    </w:p>
    <w:p w14:paraId="00000315">
      <w:pPr>
        <w:spacing w:after="0" w:lineRule="auto"/>
        <w:jc w:val="center"/>
        <w:rPr>
          <w:rFonts w:ascii="Bookman Old Style" w:cs="Bookman Old Style" w:eastAsia="Bookman Old Style" w:hAnsi="Bookman Old Style"/>
        </w:rPr>
      </w:pPr>
    </w:p>
    <w:p w14:paraId="00000316">
      <w:pPr>
        <w:spacing w:after="0" w:lineRule="auto"/>
        <w:jc w:val="center"/>
        <w:rPr>
          <w:rFonts w:ascii="Bookman Old Style" w:cs="Bookman Old Style" w:eastAsia="Bookman Old Style" w:hAnsi="Bookman Old Style"/>
        </w:rPr>
      </w:pPr>
    </w:p>
    <w:p w14:paraId="00000317">
      <w:pPr>
        <w:spacing w:after="0" w:lineRule="auto"/>
        <w:jc w:val="center"/>
        <w:rPr>
          <w:rFonts w:ascii="Bookman Old Style" w:cs="Bookman Old Style" w:eastAsia="Bookman Old Style" w:hAnsi="Bookman Old Style"/>
        </w:rPr>
      </w:pPr>
    </w:p>
    <w:p w14:paraId="00000318">
      <w:pPr>
        <w:spacing w:after="0" w:lineRule="auto"/>
        <w:jc w:val="center"/>
        <w:rPr>
          <w:rFonts w:ascii="Bookman Old Style" w:cs="Bookman Old Style" w:eastAsia="Bookman Old Style" w:hAnsi="Bookman Old Style"/>
        </w:rPr>
      </w:pPr>
    </w:p>
    <w:p w14:paraId="00000319">
      <w:pPr>
        <w:spacing w:after="0" w:lineRule="auto"/>
        <w:jc w:val="center"/>
        <w:rPr>
          <w:rFonts w:ascii="Bookman Old Style" w:cs="Bookman Old Style" w:eastAsia="Bookman Old Style" w:hAnsi="Bookman Old Style"/>
        </w:rPr>
      </w:pPr>
    </w:p>
    <w:p w14:paraId="0000031A">
      <w:pPr>
        <w:spacing w:after="0" w:lineRule="auto"/>
        <w:jc w:val="center"/>
        <w:rPr>
          <w:rFonts w:ascii="Bookman Old Style" w:cs="Bookman Old Style" w:eastAsia="Bookman Old Style" w:hAnsi="Bookman Old Style"/>
        </w:rPr>
      </w:pPr>
    </w:p>
    <w:p w14:paraId="0000031B">
      <w:pPr>
        <w:spacing w:after="0" w:lineRule="auto"/>
        <w:jc w:val="center"/>
        <w:rPr>
          <w:rFonts w:ascii="Bookman Old Style" w:cs="Bookman Old Style" w:eastAsia="Bookman Old Style" w:hAnsi="Bookman Old Style"/>
        </w:rPr>
      </w:pPr>
    </w:p>
    <w:p w14:paraId="0000031C">
      <w:pPr>
        <w:spacing w:after="0" w:lineRule="auto"/>
        <w:jc w:val="center"/>
        <w:rPr>
          <w:rFonts w:ascii="Bookman Old Style" w:cs="Bookman Old Style" w:eastAsia="Bookman Old Style" w:hAnsi="Bookman Old Style"/>
          <w:i w:val="1"/>
          <w:sz w:val="52"/>
          <w:szCs w:val="52"/>
        </w:rPr>
        <w:pStyle w:val="P68B1DB1-Normal17"/>
      </w:pPr>
      <w:r>
        <w:t>(パート4の終わり)</w:t>
      </w:r>
    </w:p>
    <w:p w14:paraId="0000031D">
      <w:pPr>
        <w:spacing w:after="0" w:lineRule="auto"/>
        <w:jc w:val="both"/>
        <w:rPr>
          <w:rFonts w:ascii="Bookman Old Style" w:cs="Bookman Old Style" w:eastAsia="Bookman Old Style" w:hAnsi="Bookman Old Style"/>
        </w:rPr>
      </w:pPr>
    </w:p>
    <w:sectPr>
      <w:footerReference r:id="rId8" w:type="default"/>
      <w:pgSz w:h="16838" w:w="11906" w:orient="portrait"/>
      <w:pgMar w:bottom="1440" w:top="1440"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Bookman Old Style"/>
  <w:font w:name="Cambria"/>
  <w:font w:name="Georgia"/>
  <w:font w:name="Consola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Style w:val="P68B1DB1-Normal18"/>
    </w:pPr>
    <w:r>
      <w:fldChar w:fldCharType="begin"/>
      <w:instrText xml:space="preserve">PAGE</w:instrText>
      <w:fldChar w:fldCharType="separate"/>
      <w:fldChar w:fldCharType="end"/>
    </w:r>
  </w:p>
  <w:p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76" w:lineRule="auto"/>
      </w:pPr>
    </w:pPrDefault>
    <w:rPrDefault>
      <w:rPr>
        <w:rFonts w:ascii="Calibri" w:cs="Calibri" w:eastAsia="Calibri" w:hAnsi="Calibri"/>
        <w:sz w:val="22"/>
        <w:szCs w:val="22"/>
      </w:rPr>
    </w:r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0" w:lineRule="auto"/>
      <w:jc w:val="center"/>
    </w:pPr>
    <w:rPr>
      <w:rFonts w:ascii="Bookman Old Style" w:cs="Bookman Old Style" w:eastAsia="Bookman Old Style" w:hAnsi="Bookman Old Style"/>
      <w:b w:val="1"/>
      <w:sz w:val="36"/>
      <w:szCs w:val="36"/>
    </w:rPr>
  </w:style>
  <w:style w:styleId="Heading2" w:type="paragraph">
    <w:name w:val="heading 2"/>
    <w:basedOn w:val="Normal"/>
    <w:next w:val="Normal"/>
    <w:pPr>
      <w:keepNext w:val="1"/>
      <w:keepLines w:val="1"/>
      <w:spacing w:after="240" w:lineRule="auto"/>
      <w:jc w:val="both"/>
    </w:pPr>
    <w:rPr>
      <w:rFonts w:ascii="Bookman Old Style" w:cs="Bookman Old Style" w:eastAsia="Bookman Old Style" w:hAnsi="Bookman Old Style"/>
      <w:b w:val="1"/>
      <w:color w:val="0000ff"/>
      <w:sz w:val="40"/>
      <w:szCs w:val="40"/>
    </w:rPr>
  </w:style>
  <w:style w:styleId="Heading3" w:type="paragraph">
    <w:name w:val="heading 3"/>
    <w:basedOn w:val="Normal"/>
    <w:next w:val="Normal"/>
    <w:pPr>
      <w:keepNext w:val="1"/>
      <w:keepLines w:val="1"/>
      <w:spacing w:after="240" w:lineRule="auto"/>
    </w:pPr>
    <w:rPr>
      <w:rFonts w:ascii="Bookman Old Style" w:cs="Bookman Old Style" w:eastAsia="Bookman Old Style" w:hAnsi="Bookman Old Style"/>
      <w:color w:val="4f81bd"/>
      <w:sz w:val="32"/>
      <w:szCs w:val="32"/>
    </w:rPr>
  </w:style>
  <w:style w:styleId="Heading4" w:type="paragraph">
    <w:name w:val="heading 4"/>
    <w:basedOn w:val="Normal"/>
    <w:next w:val="Normal"/>
    <w:pPr>
      <w:keepNext w:val="1"/>
      <w:keepLines w:val="1"/>
      <w:spacing w:after="0" w:before="40" w:lineRule="auto"/>
    </w:pPr>
    <w:rPr>
      <w:rFonts w:ascii="Cambria" w:cs="Cambria" w:eastAsia="Cambria" w:hAnsi="Cambria"/>
      <w:b w:val="1"/>
      <w:sz w:val="28"/>
      <w:szCs w:val="28"/>
    </w:rPr>
  </w:style>
  <w:style w:styleId="Heading5" w:type="paragraph">
    <w:name w:val="heading 5"/>
    <w:basedOn w:val="Normal"/>
    <w:next w:val="Normal"/>
    <w:pPr>
      <w:keepNext w:val="1"/>
      <w:keepLines w:val="1"/>
      <w:pageBreakBefore w:val="0"/>
      <w:spacing w:after="40" w:before="220" w:lineRule="auto"/>
    </w:pPr>
    <w:rPr>
      <w:b w:val="1"/>
      <w:sz w:val="22"/>
      <w:szCs w:val="22"/>
    </w:rPr>
  </w:style>
  <w:style w:styleId="Heading6" w:type="paragraph">
    <w:name w:val="heading 6"/>
    <w:basedOn w:val="Normal"/>
    <w:next w:val="Normal"/>
    <w:pPr>
      <w:keepNext w:val="1"/>
      <w:keepLines w:val="1"/>
      <w:pageBreakBefore w:val="0"/>
      <w:spacing w:after="40" w:before="200" w:lineRule="auto"/>
    </w:pPr>
    <w:rPr>
      <w:b w:val="1"/>
      <w:sz w:val="20"/>
      <w:szCs w:val="20"/>
    </w:rPr>
  </w:style>
  <w:style w:styleId="Title" w:type="paragraph">
    <w:name w:val="Title"/>
    <w:basedOn w:val="Normal"/>
    <w:next w:val="Normal"/>
    <w:pPr>
      <w:keepNext w:val="1"/>
      <w:keepLines w:val="1"/>
      <w:pageBreakBefore w:val="0"/>
      <w:spacing w:after="120" w:before="480" w:lineRule="auto"/>
    </w:pPr>
    <w:rPr>
      <w:b w:val="1"/>
      <w:sz w:val="72"/>
      <w:szCs w:val="72"/>
    </w:rPr>
  </w:style>
  <w:style w:styleId="Subtitle" w:type="paragraph">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styleId="Table1"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2"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3"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4"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5"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6"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7"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8"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9"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0"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1"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2"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3"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4"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5"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6"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7"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8" w:type="table">
    <w:basedOn w:val="TableNormal"/>
    <w:tblPr>
      <w:tblStyleRowBandSize w:val="1"/>
      <w:tblStyleColBandSize w:val="1"/>
      <w:tblCellMar>
        <w:top w:w="0.0" w:type="dxa"/>
        <w:left w:w="70.0" w:type="dxa"/>
        <w:bottom w:w="0.0" w:type="dxa"/>
        <w:right w:w="70.0" w:type="dxa"/>
      </w:tblCellMar>
    </w:tblPr>
  </w:style>
  <w:style w:styleId="Table19"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P68B1DB1-Normal1" w:type="paragraph">
    <w:name w:val="P68B1DB1-Normal1"/>
    <w:basedOn w:val="Normal"/>
    <w:rPr>
      <w:rFonts w:ascii="Cambria" w:cs="Cambria" w:eastAsia="Cambria" w:hAnsi="Cambria"/>
      <w:b w:val="1"/>
      <w:sz w:val="80"/>
      <w:szCs w:val="80"/>
    </w:rPr>
  </w:style>
  <w:style w:styleId="P68B1DB1-Normal2" w:type="paragraph">
    <w:name w:val="P68B1DB1-Normal2"/>
    <w:basedOn w:val="Normal"/>
    <w:rPr>
      <w:rFonts w:ascii="Bookman Old Style" w:cs="Bookman Old Style" w:eastAsia="Bookman Old Style" w:hAnsi="Bookman Old Style"/>
      <w:b w:val="1"/>
      <w:sz w:val="80"/>
      <w:szCs w:val="80"/>
    </w:rPr>
  </w:style>
  <w:style w:styleId="P68B1DB1-Normal3" w:type="paragraph">
    <w:name w:val="P68B1DB1-Normal3"/>
    <w:basedOn w:val="Normal"/>
    <w:rPr>
      <w:rFonts w:ascii="Bookman Old Style" w:cs="Bookman Old Style" w:eastAsia="Bookman Old Style" w:hAnsi="Bookman Old Style"/>
      <w:b w:val="1"/>
    </w:rPr>
  </w:style>
  <w:style w:styleId="P68B1DB1-Normal4" w:type="paragraph">
    <w:name w:val="P68B1DB1-Normal4"/>
    <w:basedOn w:val="Normal"/>
    <w:rPr>
      <w:rFonts w:ascii="Bookman Old Style" w:cs="Bookman Old Style" w:eastAsia="Bookman Old Style" w:hAnsi="Bookman Old Style"/>
    </w:rPr>
  </w:style>
  <w:style w:styleId="P68B1DB1-Normal5" w:type="paragraph">
    <w:name w:val="P68B1DB1-Normal5"/>
    <w:basedOn w:val="Normal"/>
    <w:rPr>
      <w:rFonts w:ascii="Bookman Old Style" w:cs="Bookman Old Style" w:eastAsia="Bookman Old Style" w:hAnsi="Bookman Old Style"/>
      <w:b w:val="1"/>
      <w:sz w:val="28"/>
      <w:szCs w:val="28"/>
    </w:rPr>
  </w:style>
  <w:style w:styleId="P68B1DB1-Normal6" w:type="paragraph">
    <w:name w:val="P68B1DB1-Normal6"/>
    <w:basedOn w:val="Normal"/>
    <w:rPr>
      <w:rFonts w:ascii="Bookman Old Style" w:cs="Bookman Old Style" w:eastAsia="Bookman Old Style" w:hAnsi="Bookman Old Style"/>
      <w:b w:val="1"/>
      <w:color w:val="0000ff"/>
      <w:sz w:val="40"/>
      <w:szCs w:val="40"/>
    </w:rPr>
  </w:style>
  <w:style w:styleId="P68B1DB1-Normal7" w:type="paragraph">
    <w:name w:val="P68B1DB1-Normal7"/>
    <w:basedOn w:val="Normal"/>
    <w:rPr>
      <w:color w:val="0000ff"/>
      <w:sz w:val="24"/>
      <w:szCs w:val="24"/>
      <w:u w:val="single"/>
    </w:rPr>
  </w:style>
  <w:style w:styleId="P68B1DB1-Normal8" w:type="paragraph">
    <w:name w:val="P68B1DB1-Normal8"/>
    <w:basedOn w:val="Normal"/>
    <w:rPr>
      <w:rFonts w:ascii="Bookman Old Style" w:cs="Bookman Old Style" w:eastAsia="Bookman Old Style" w:hAnsi="Bookman Old Style"/>
      <w:color w:val="000000"/>
      <w:shd w:fill="auto" w:val="clear"/>
    </w:rPr>
  </w:style>
  <w:style w:styleId="P68B1DB1-Normal9" w:type="paragraph">
    <w:name w:val="P68B1DB1-Normal9"/>
    <w:basedOn w:val="Normal"/>
    <w:rPr>
      <w:rFonts w:ascii="Consolas" w:cs="Consolas" w:eastAsia="Consolas" w:hAnsi="Consolas"/>
      <w:sz w:val="24"/>
      <w:szCs w:val="24"/>
    </w:rPr>
  </w:style>
  <w:style w:styleId="P68B1DB1-Normal10" w:type="paragraph">
    <w:name w:val="P68B1DB1-Normal10"/>
    <w:basedOn w:val="Normal"/>
    <w:rPr>
      <w:rFonts w:ascii="Bookman Old Style" w:cs="Bookman Old Style" w:eastAsia="Bookman Old Style" w:hAnsi="Bookman Old Style"/>
      <w:color w:val="0000ff"/>
    </w:rPr>
  </w:style>
  <w:style w:styleId="P68B1DB1-Normal11" w:type="paragraph">
    <w:name w:val="P68B1DB1-Normal11"/>
    <w:basedOn w:val="Normal"/>
    <w:rPr>
      <w:rFonts w:ascii="Bookman Old Style" w:cs="Bookman Old Style" w:eastAsia="Bookman Old Style" w:hAnsi="Bookman Old Style"/>
      <w:b w:val="1"/>
      <w:color w:val="0070c0"/>
      <w:sz w:val="32"/>
      <w:szCs w:val="32"/>
    </w:rPr>
  </w:style>
  <w:style w:styleId="P68B1DB1-Normal12" w:type="paragraph">
    <w:name w:val="P68B1DB1-Normal12"/>
    <w:basedOn w:val="Normal"/>
    <w:rPr>
      <w:color w:val="0070c0"/>
      <w:sz w:val="24"/>
      <w:szCs w:val="24"/>
    </w:rPr>
  </w:style>
  <w:style w:styleId="P68B1DB1-Normal13" w:type="paragraph">
    <w:name w:val="P68B1DB1-Normal13"/>
    <w:basedOn w:val="Normal"/>
    <w:rPr>
      <w:color w:val="000000"/>
      <w:sz w:val="24"/>
      <w:szCs w:val="24"/>
      <w:shd w:fill="auto" w:val="clear"/>
    </w:rPr>
  </w:style>
  <w:style w:styleId="P68B1DB1-Normal14" w:type="paragraph">
    <w:name w:val="P68B1DB1-Normal14"/>
    <w:basedOn w:val="Normal"/>
    <w:rPr>
      <w:rFonts w:ascii="Bookman Old Style" w:cs="Bookman Old Style" w:eastAsia="Bookman Old Style" w:hAnsi="Bookman Old Style"/>
      <w:b w:val="1"/>
      <w:color w:val="366091"/>
    </w:rPr>
  </w:style>
  <w:style w:styleId="P68B1DB1-Normal15" w:type="paragraph">
    <w:name w:val="P68B1DB1-Normal15"/>
    <w:basedOn w:val="Normal"/>
    <w:rPr>
      <w:sz w:val="24"/>
      <w:szCs w:val="24"/>
    </w:rPr>
  </w:style>
  <w:style w:styleId="P68B1DB1-Heading416" w:type="paragraph">
    <w:name w:val="P68B1DB1-Heading416"/>
    <w:basedOn w:val="Heading4"/>
    <w:rPr>
      <w:rFonts w:ascii="Bookman Old Style" w:cs="Bookman Old Style" w:eastAsia="Bookman Old Style" w:hAnsi="Bookman Old Style"/>
      <w:b w:val="0"/>
      <w:sz w:val="22"/>
      <w:szCs w:val="22"/>
    </w:rPr>
  </w:style>
  <w:style w:styleId="P68B1DB1-Normal17" w:type="paragraph">
    <w:name w:val="P68B1DB1-Normal17"/>
    <w:basedOn w:val="Normal"/>
    <w:rPr>
      <w:rFonts w:ascii="Bookman Old Style" w:cs="Bookman Old Style" w:eastAsia="Bookman Old Style" w:hAnsi="Bookman Old Style"/>
      <w:i w:val="1"/>
      <w:sz w:val="52"/>
      <w:szCs w:val="52"/>
    </w:rPr>
  </w:style>
  <w:style w:styleId="P68B1DB1-Normal18" w:type="paragraph">
    <w:name w:val="P68B1DB1-Normal18"/>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4.0/"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