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A03E" w14:textId="33E1FC1B" w:rsidR="00380EDB" w:rsidRDefault="002167D0">
      <w:pPr>
        <w:pStyle w:val="arctemme"/>
      </w:pPr>
      <w:r w:rsidRPr="002167D0">
        <w:t xml:space="preserve">CĐT 06.04 – </w:t>
      </w:r>
      <w:r>
        <w:t>20226</w:t>
      </w:r>
      <w:r w:rsidR="006111F1">
        <w:t>166</w:t>
      </w:r>
    </w:p>
    <w:p w14:paraId="520A1015" w14:textId="77777777" w:rsidR="0009290F" w:rsidRDefault="00870EDE" w:rsidP="0009290F">
      <w:pPr>
        <w:pStyle w:val="arctemme"/>
        <w:tabs>
          <w:tab w:val="left" w:pos="142"/>
        </w:tabs>
        <w:ind w:right="-1" w:firstLine="0"/>
      </w:pPr>
      <w:r>
        <w:t>Mô hình hóa và thiết kế ngược cấu trúc Kres</w:t>
      </w:r>
      <w:r w:rsidR="003871F5">
        <w:t xml:space="preserve">ling </w:t>
      </w:r>
    </w:p>
    <w:p w14:paraId="2560D915" w14:textId="5E1B2291" w:rsidR="00380EDB" w:rsidRDefault="003871F5" w:rsidP="0009290F">
      <w:pPr>
        <w:pStyle w:val="arctemme"/>
        <w:tabs>
          <w:tab w:val="left" w:pos="142"/>
        </w:tabs>
        <w:ind w:right="-1" w:firstLine="0"/>
      </w:pPr>
      <w:r>
        <w:t>bằng phương pháp học m</w:t>
      </w:r>
      <w:r w:rsidR="002167D0">
        <w:t>áy</w:t>
      </w:r>
    </w:p>
    <w:p w14:paraId="1945CD40" w14:textId="5E0BDCB6" w:rsidR="00380EDB" w:rsidRDefault="00085DAD" w:rsidP="007A32E5">
      <w:pPr>
        <w:pStyle w:val="auth"/>
        <w:spacing w:before="160"/>
      </w:pPr>
      <w:bookmarkStart w:id="0" w:name="_1t3h5sf"/>
      <w:bookmarkEnd w:id="0"/>
      <w:r>
        <w:t xml:space="preserve">SV: Nguyễn </w:t>
      </w:r>
      <w:r w:rsidR="00156D9C">
        <w:t>Đức Thứ</w:t>
      </w:r>
      <w:r>
        <w:t xml:space="preserve">; </w:t>
      </w:r>
      <w:r w:rsidR="00156D9C">
        <w:t>Vương Thành Trung</w:t>
      </w:r>
    </w:p>
    <w:p w14:paraId="0D7924E0" w14:textId="5FFD6183" w:rsidR="00D900D0" w:rsidRPr="00CB7348" w:rsidRDefault="00D900D0" w:rsidP="00CB7348">
      <w:pPr>
        <w:pStyle w:val="auth"/>
      </w:pPr>
      <w:r>
        <w:t xml:space="preserve">GVHD: </w:t>
      </w:r>
      <w:r w:rsidR="00E21DD3">
        <w:t>TS. Th</w:t>
      </w:r>
      <w:r w:rsidR="006B7246">
        <w:t>ái P</w:t>
      </w:r>
      <w:r w:rsidR="00156D9C">
        <w:t>hương Thảo</w:t>
      </w:r>
      <w:r w:rsidR="00CB31F4">
        <w:t>; TS. Trương Quốc Chiến</w:t>
      </w:r>
    </w:p>
    <w:p w14:paraId="7EE6FB9C" w14:textId="77777777" w:rsidR="00A03856" w:rsidRPr="00A03856" w:rsidRDefault="00A03856" w:rsidP="001B2115">
      <w:pPr>
        <w:spacing w:before="60" w:after="0" w:line="264" w:lineRule="auto"/>
        <w:ind w:firstLine="567"/>
        <w:jc w:val="both"/>
        <w:rPr>
          <w:sz w:val="22"/>
          <w:szCs w:val="22"/>
        </w:rPr>
      </w:pPr>
      <w:bookmarkStart w:id="1" w:name="_4d34og8"/>
      <w:bookmarkStart w:id="2" w:name="_2s8eyo1"/>
      <w:bookmarkEnd w:id="1"/>
      <w:bookmarkEnd w:id="2"/>
      <w:r w:rsidRPr="00A03856">
        <w:rPr>
          <w:sz w:val="22"/>
          <w:szCs w:val="22"/>
        </w:rPr>
        <w:t xml:space="preserve">Cấu trúc Kresling Origami có tiềm năng lớn trong robot mềm, cách ly rung động và các ứng dụng kỹ thuật tiên tiến nhờ khả năng điều chỉnh linh hoạt đặc tính động lực học thông qua hình học. Cấu trúc Kresling sở hữu cơ chế biến dạng tịnh tiến-xoắn phi tuyến mạnh, khiến bài toán thiết kế ngược từ đặc tính động lực học mong muốn (tần số dao động riêng </w:t>
      </w:r>
      <w:r w:rsidRPr="00A03856">
        <w:rPr>
          <w:rFonts w:ascii="Cambria Math" w:hAnsi="Cambria Math" w:cs="Cambria Math"/>
          <w:sz w:val="22"/>
          <w:szCs w:val="22"/>
        </w:rPr>
        <w:t>𝑓</w:t>
      </w:r>
      <w:r w:rsidRPr="00A03856">
        <w:rPr>
          <w:sz w:val="22"/>
          <w:szCs w:val="22"/>
        </w:rPr>
        <w:t xml:space="preserve">, hệ số tắt dần </w:t>
      </w:r>
      <w:r w:rsidRPr="00A03856">
        <w:rPr>
          <w:rFonts w:ascii="Cambria Math" w:hAnsi="Cambria Math" w:cs="Cambria Math"/>
          <w:sz w:val="22"/>
          <w:szCs w:val="22"/>
        </w:rPr>
        <w:t>𝜁</w:t>
      </w:r>
      <w:r w:rsidRPr="00A03856">
        <w:rPr>
          <w:sz w:val="22"/>
          <w:szCs w:val="22"/>
        </w:rPr>
        <w:t xml:space="preserve">) sang tham số hình học (bán kính mặt đáy </w:t>
      </w:r>
      <w:r w:rsidRPr="00A03856">
        <w:rPr>
          <w:rFonts w:ascii="Cambria Math" w:hAnsi="Cambria Math" w:cs="Cambria Math"/>
          <w:sz w:val="22"/>
          <w:szCs w:val="22"/>
        </w:rPr>
        <w:t>𝑅</w:t>
      </w:r>
      <w:r w:rsidRPr="00A03856">
        <w:rPr>
          <w:sz w:val="22"/>
          <w:szCs w:val="22"/>
        </w:rPr>
        <w:t xml:space="preserve">₁, bán kính mặt trên </w:t>
      </w:r>
      <w:r w:rsidRPr="00A03856">
        <w:rPr>
          <w:rFonts w:ascii="Cambria Math" w:hAnsi="Cambria Math" w:cs="Cambria Math"/>
          <w:sz w:val="22"/>
          <w:szCs w:val="22"/>
        </w:rPr>
        <w:t>𝑅</w:t>
      </w:r>
      <w:r w:rsidRPr="00A03856">
        <w:rPr>
          <w:sz w:val="22"/>
          <w:szCs w:val="22"/>
        </w:rPr>
        <w:t xml:space="preserve">₂, chiều cao </w:t>
      </w:r>
      <w:r w:rsidRPr="00A03856">
        <w:rPr>
          <w:rFonts w:ascii="Cambria Math" w:hAnsi="Cambria Math" w:cs="Cambria Math"/>
          <w:sz w:val="22"/>
          <w:szCs w:val="22"/>
        </w:rPr>
        <w:t>𝐻</w:t>
      </w:r>
      <w:r w:rsidRPr="00A03856">
        <w:rPr>
          <w:sz w:val="22"/>
          <w:szCs w:val="22"/>
        </w:rPr>
        <w:t xml:space="preserve">, góc xoắn </w:t>
      </w:r>
      <w:r w:rsidRPr="00A03856">
        <w:rPr>
          <w:rFonts w:ascii="Cambria Math" w:hAnsi="Cambria Math" w:cs="Cambria Math"/>
          <w:sz w:val="22"/>
          <w:szCs w:val="22"/>
        </w:rPr>
        <w:t>𝜃</w:t>
      </w:r>
      <w:r w:rsidRPr="00A03856">
        <w:rPr>
          <w:sz w:val="22"/>
          <w:szCs w:val="22"/>
        </w:rPr>
        <w:t xml:space="preserve">, số cạnh </w:t>
      </w:r>
      <w:r w:rsidRPr="00A03856">
        <w:rPr>
          <w:rFonts w:ascii="Cambria Math" w:hAnsi="Cambria Math" w:cs="Cambria Math"/>
          <w:sz w:val="22"/>
          <w:szCs w:val="22"/>
        </w:rPr>
        <w:t>𝑁</w:t>
      </w:r>
      <w:r w:rsidRPr="00A03856">
        <w:rPr>
          <w:sz w:val="22"/>
          <w:szCs w:val="22"/>
        </w:rPr>
        <w:t>) trở nên khó giải quyết bằng phương pháp giải tích hay tối ưu truyền thống do tính đa nghiệm và chi phí mô phỏng cao.</w:t>
      </w:r>
    </w:p>
    <w:p w14:paraId="4BF385D8" w14:textId="5CC40B6D" w:rsidR="00A03856" w:rsidRPr="00A03856" w:rsidRDefault="00A03856" w:rsidP="00CB31F4">
      <w:pPr>
        <w:spacing w:before="60" w:after="0" w:line="264" w:lineRule="auto"/>
        <w:ind w:firstLine="567"/>
        <w:jc w:val="both"/>
        <w:rPr>
          <w:sz w:val="22"/>
          <w:szCs w:val="22"/>
        </w:rPr>
      </w:pPr>
      <w:r w:rsidRPr="00A03856">
        <w:rPr>
          <w:sz w:val="22"/>
          <w:szCs w:val="22"/>
        </w:rPr>
        <w:t xml:space="preserve">Đồ án xây dựng khung thiết kế ngược dựa trên học máy, kết hợp mô hình thanh–bản lề phi tuyến sử dụng phương pháp Runge–Kutta bậc 4 để giải phương trình động lực học, cấu trúc với số cạnh </w:t>
      </w:r>
      <w:r w:rsidRPr="00A03856">
        <w:rPr>
          <w:rFonts w:ascii="Cambria Math" w:hAnsi="Cambria Math" w:cs="Cambria Math"/>
          <w:sz w:val="22"/>
          <w:szCs w:val="22"/>
        </w:rPr>
        <w:t>𝑁</w:t>
      </w:r>
      <w:r w:rsidRPr="00A03856">
        <w:rPr>
          <w:sz w:val="22"/>
          <w:szCs w:val="22"/>
        </w:rPr>
        <w:t xml:space="preserve"> dao động từ 5 đến 12 tạo dữ liệu mô phỏng lớn (15.004 cấu hình, 13.642 mẫu hợp lệ), sử dụng mạng nơ-ron truyền thẳng (FNN) đóng vai trò mô hình thay thế dự đoán nhanh đáp ứng động lực học, và mô hình sinh Conditional Variational Autoencoder (CVAE) để sinh nhiều phương án hình học từ cùng một mục tiêu. Ba biến thể CVAE được khảo sát nhằm đánh giá cách xử lý biến số cạnh </w:t>
      </w:r>
      <w:r w:rsidRPr="00A03856">
        <w:rPr>
          <w:rFonts w:ascii="Cambria Math" w:hAnsi="Cambria Math" w:cs="Cambria Math"/>
          <w:sz w:val="22"/>
          <w:szCs w:val="22"/>
        </w:rPr>
        <w:t>𝑁</w:t>
      </w:r>
      <w:r w:rsidRPr="00A03856">
        <w:rPr>
          <w:sz w:val="22"/>
          <w:szCs w:val="22"/>
        </w:rPr>
        <w:t xml:space="preserve"> (trong đó các biến thiết kế là </w:t>
      </w:r>
      <w:r w:rsidRPr="00A03856">
        <w:rPr>
          <w:rFonts w:ascii="Cambria Math" w:hAnsi="Cambria Math" w:cs="Cambria Math"/>
          <w:sz w:val="22"/>
          <w:szCs w:val="22"/>
        </w:rPr>
        <w:t>𝑅</w:t>
      </w:r>
      <w:r w:rsidRPr="00A03856">
        <w:rPr>
          <w:sz w:val="22"/>
          <w:szCs w:val="22"/>
        </w:rPr>
        <w:t xml:space="preserve">₁, </w:t>
      </w:r>
      <w:r w:rsidRPr="00A03856">
        <w:rPr>
          <w:rFonts w:ascii="Cambria Math" w:hAnsi="Cambria Math" w:cs="Cambria Math"/>
          <w:sz w:val="22"/>
          <w:szCs w:val="22"/>
        </w:rPr>
        <w:t>𝑅</w:t>
      </w:r>
      <w:r w:rsidRPr="00A03856">
        <w:rPr>
          <w:sz w:val="22"/>
          <w:szCs w:val="22"/>
        </w:rPr>
        <w:t xml:space="preserve">₂, </w:t>
      </w:r>
      <w:r w:rsidRPr="00A03856">
        <w:rPr>
          <w:rFonts w:ascii="Cambria Math" w:hAnsi="Cambria Math" w:cs="Cambria Math"/>
          <w:sz w:val="22"/>
          <w:szCs w:val="22"/>
        </w:rPr>
        <w:t>𝐻</w:t>
      </w:r>
      <w:r w:rsidRPr="00A03856">
        <w:rPr>
          <w:sz w:val="22"/>
          <w:szCs w:val="22"/>
        </w:rPr>
        <w:t xml:space="preserve">, </w:t>
      </w:r>
      <w:r w:rsidRPr="00A03856">
        <w:rPr>
          <w:rFonts w:ascii="Cambria Math" w:hAnsi="Cambria Math" w:cs="Cambria Math"/>
          <w:sz w:val="22"/>
          <w:szCs w:val="22"/>
        </w:rPr>
        <w:t>𝜃</w:t>
      </w:r>
      <w:r w:rsidRPr="00A03856">
        <w:rPr>
          <w:sz w:val="22"/>
          <w:szCs w:val="22"/>
        </w:rPr>
        <w:t xml:space="preserve">, </w:t>
      </w:r>
      <w:r w:rsidRPr="00A03856">
        <w:rPr>
          <w:rFonts w:ascii="Cambria Math" w:hAnsi="Cambria Math" w:cs="Cambria Math"/>
          <w:sz w:val="22"/>
          <w:szCs w:val="22"/>
        </w:rPr>
        <w:t>𝑁</w:t>
      </w:r>
      <w:r w:rsidRPr="00A03856">
        <w:rPr>
          <w:sz w:val="22"/>
          <w:szCs w:val="22"/>
        </w:rPr>
        <w:t xml:space="preserve">; biến điều kiện là các đặc tính động lực học mục tiêu </w:t>
      </w:r>
      <w:r w:rsidRPr="00A03856">
        <w:rPr>
          <w:rFonts w:ascii="Cambria Math" w:hAnsi="Cambria Math" w:cs="Cambria Math"/>
          <w:sz w:val="22"/>
          <w:szCs w:val="22"/>
        </w:rPr>
        <w:t>𝑓</w:t>
      </w:r>
      <w:r w:rsidRPr="00A03856">
        <w:rPr>
          <w:sz w:val="22"/>
          <w:szCs w:val="22"/>
        </w:rPr>
        <w:t xml:space="preserve">, </w:t>
      </w:r>
      <w:r w:rsidRPr="00A03856">
        <w:rPr>
          <w:rFonts w:ascii="Cambria Math" w:hAnsi="Cambria Math" w:cs="Cambria Math"/>
          <w:sz w:val="22"/>
          <w:szCs w:val="22"/>
        </w:rPr>
        <w:t>𝜁</w:t>
      </w:r>
      <w:r w:rsidRPr="00A03856">
        <w:rPr>
          <w:sz w:val="22"/>
          <w:szCs w:val="22"/>
        </w:rPr>
        <w:t xml:space="preserve"> và có thể bổ sung </w:t>
      </w:r>
      <w:r w:rsidRPr="00A03856">
        <w:rPr>
          <w:rFonts w:ascii="Cambria Math" w:hAnsi="Cambria Math" w:cs="Cambria Math"/>
          <w:sz w:val="22"/>
          <w:szCs w:val="22"/>
        </w:rPr>
        <w:t>𝑁</w:t>
      </w:r>
      <w:r w:rsidRPr="00A03856">
        <w:rPr>
          <w:sz w:val="22"/>
          <w:szCs w:val="22"/>
        </w:rPr>
        <w:t>):</w:t>
      </w:r>
    </w:p>
    <w:p w14:paraId="586296CB" w14:textId="77777777" w:rsidR="00A03856" w:rsidRPr="00A03856" w:rsidRDefault="00A03856" w:rsidP="001B2115">
      <w:pPr>
        <w:pStyle w:val="ListParagraph"/>
        <w:numPr>
          <w:ilvl w:val="0"/>
          <w:numId w:val="4"/>
        </w:numPr>
        <w:spacing w:before="60" w:line="264" w:lineRule="auto"/>
        <w:ind w:left="709" w:hanging="283"/>
        <w:jc w:val="both"/>
        <w:rPr>
          <w:rFonts w:cs="Times New Roman"/>
          <w:sz w:val="22"/>
          <w:szCs w:val="22"/>
        </w:rPr>
      </w:pPr>
      <w:r w:rsidRPr="00A03856">
        <w:rPr>
          <w:rFonts w:cs="Times New Roman"/>
          <w:sz w:val="22"/>
          <w:szCs w:val="22"/>
        </w:rPr>
        <w:t xml:space="preserve">Mô hình cơ sở: </w:t>
      </w:r>
      <w:r w:rsidRPr="00A03856">
        <w:rPr>
          <w:rFonts w:ascii="Cambria Math" w:hAnsi="Cambria Math" w:cs="Cambria Math"/>
          <w:sz w:val="22"/>
          <w:szCs w:val="22"/>
        </w:rPr>
        <w:t>𝑁</w:t>
      </w:r>
      <w:r w:rsidRPr="00A03856">
        <w:rPr>
          <w:rFonts w:cs="Times New Roman"/>
          <w:sz w:val="22"/>
          <w:szCs w:val="22"/>
        </w:rPr>
        <w:t xml:space="preserve"> được cố định trước, không tham gia huấn luyện tự do.</w:t>
      </w:r>
    </w:p>
    <w:p w14:paraId="593FD617" w14:textId="77777777" w:rsidR="00A03856" w:rsidRPr="00A03856" w:rsidRDefault="00A03856" w:rsidP="001B2115">
      <w:pPr>
        <w:pStyle w:val="ListParagraph"/>
        <w:numPr>
          <w:ilvl w:val="0"/>
          <w:numId w:val="4"/>
        </w:numPr>
        <w:spacing w:before="60" w:line="264" w:lineRule="auto"/>
        <w:ind w:left="709" w:hanging="283"/>
        <w:jc w:val="both"/>
        <w:rPr>
          <w:rFonts w:cs="Times New Roman"/>
          <w:sz w:val="22"/>
          <w:szCs w:val="22"/>
        </w:rPr>
      </w:pPr>
      <w:r w:rsidRPr="00A03856">
        <w:rPr>
          <w:rFonts w:cs="Times New Roman"/>
          <w:sz w:val="22"/>
          <w:szCs w:val="22"/>
        </w:rPr>
        <w:t xml:space="preserve">CVAE-Nfree: </w:t>
      </w:r>
      <w:r w:rsidRPr="00A03856">
        <w:rPr>
          <w:rFonts w:ascii="Cambria Math" w:hAnsi="Cambria Math" w:cs="Cambria Math"/>
          <w:sz w:val="22"/>
          <w:szCs w:val="22"/>
        </w:rPr>
        <w:t>𝑁</w:t>
      </w:r>
      <w:r w:rsidRPr="00A03856">
        <w:rPr>
          <w:rFonts w:cs="Times New Roman"/>
          <w:sz w:val="22"/>
          <w:szCs w:val="22"/>
        </w:rPr>
        <w:t xml:space="preserve"> được coi là biến thiết kế tự do (cùng với </w:t>
      </w:r>
      <w:r w:rsidRPr="00A03856">
        <w:rPr>
          <w:rFonts w:ascii="Cambria Math" w:hAnsi="Cambria Math" w:cs="Cambria Math"/>
          <w:sz w:val="22"/>
          <w:szCs w:val="22"/>
        </w:rPr>
        <w:t>𝑅</w:t>
      </w:r>
      <w:r w:rsidRPr="00A03856">
        <w:rPr>
          <w:rFonts w:cs="Times New Roman"/>
          <w:sz w:val="22"/>
          <w:szCs w:val="22"/>
        </w:rPr>
        <w:t xml:space="preserve">₁, </w:t>
      </w:r>
      <w:r w:rsidRPr="00A03856">
        <w:rPr>
          <w:rFonts w:ascii="Cambria Math" w:hAnsi="Cambria Math" w:cs="Cambria Math"/>
          <w:sz w:val="22"/>
          <w:szCs w:val="22"/>
        </w:rPr>
        <w:t>𝑅</w:t>
      </w:r>
      <w:r w:rsidRPr="00A03856">
        <w:rPr>
          <w:rFonts w:cs="Times New Roman"/>
          <w:sz w:val="22"/>
          <w:szCs w:val="22"/>
        </w:rPr>
        <w:t xml:space="preserve">₂, </w:t>
      </w:r>
      <w:r w:rsidRPr="00A03856">
        <w:rPr>
          <w:rFonts w:ascii="Cambria Math" w:hAnsi="Cambria Math" w:cs="Cambria Math"/>
          <w:sz w:val="22"/>
          <w:szCs w:val="22"/>
        </w:rPr>
        <w:t>𝐻</w:t>
      </w:r>
      <w:r w:rsidRPr="00A03856">
        <w:rPr>
          <w:rFonts w:cs="Times New Roman"/>
          <w:sz w:val="22"/>
          <w:szCs w:val="22"/>
        </w:rPr>
        <w:t xml:space="preserve">, </w:t>
      </w:r>
      <w:r w:rsidRPr="00A03856">
        <w:rPr>
          <w:rFonts w:ascii="Cambria Math" w:hAnsi="Cambria Math" w:cs="Cambria Math"/>
          <w:sz w:val="22"/>
          <w:szCs w:val="22"/>
        </w:rPr>
        <w:t>𝜃</w:t>
      </w:r>
      <w:r w:rsidRPr="00A03856">
        <w:rPr>
          <w:rFonts w:cs="Times New Roman"/>
          <w:sz w:val="22"/>
          <w:szCs w:val="22"/>
        </w:rPr>
        <w:t xml:space="preserve">) nằm trong không gian tiềm ẩn, mô hình tự học cách sinh cả </w:t>
      </w:r>
      <w:r w:rsidRPr="00A03856">
        <w:rPr>
          <w:rFonts w:ascii="Cambria Math" w:hAnsi="Cambria Math" w:cs="Cambria Math"/>
          <w:sz w:val="22"/>
          <w:szCs w:val="22"/>
        </w:rPr>
        <w:t>𝑁</w:t>
      </w:r>
      <w:r w:rsidRPr="00A03856">
        <w:rPr>
          <w:rFonts w:cs="Times New Roman"/>
          <w:sz w:val="22"/>
          <w:szCs w:val="22"/>
        </w:rPr>
        <w:t>.</w:t>
      </w:r>
    </w:p>
    <w:p w14:paraId="0105233A" w14:textId="77777777" w:rsidR="00A03856" w:rsidRDefault="00A03856" w:rsidP="001B2115">
      <w:pPr>
        <w:pStyle w:val="ListParagraph"/>
        <w:numPr>
          <w:ilvl w:val="0"/>
          <w:numId w:val="4"/>
        </w:numPr>
        <w:spacing w:before="60" w:line="264" w:lineRule="auto"/>
        <w:ind w:left="709" w:hanging="283"/>
        <w:jc w:val="both"/>
        <w:rPr>
          <w:rFonts w:cs="Times New Roman"/>
          <w:sz w:val="22"/>
          <w:szCs w:val="22"/>
        </w:rPr>
      </w:pPr>
      <w:r w:rsidRPr="00A03856">
        <w:rPr>
          <w:rFonts w:cs="Times New Roman"/>
          <w:sz w:val="22"/>
          <w:szCs w:val="22"/>
        </w:rPr>
        <w:t xml:space="preserve">CVAE-Ncond: </w:t>
      </w:r>
      <w:r w:rsidRPr="00A03856">
        <w:rPr>
          <w:rFonts w:ascii="Cambria Math" w:hAnsi="Cambria Math" w:cs="Cambria Math"/>
          <w:sz w:val="22"/>
          <w:szCs w:val="22"/>
        </w:rPr>
        <w:t>𝑁</w:t>
      </w:r>
      <w:r w:rsidRPr="00A03856">
        <w:rPr>
          <w:rFonts w:cs="Times New Roman"/>
          <w:sz w:val="22"/>
          <w:szCs w:val="22"/>
        </w:rPr>
        <w:t xml:space="preserve"> được đưa vào làm biến điều kiện (cùng </w:t>
      </w:r>
      <w:r w:rsidRPr="00A03856">
        <w:rPr>
          <w:rFonts w:ascii="Cambria Math" w:hAnsi="Cambria Math" w:cs="Cambria Math"/>
          <w:sz w:val="22"/>
          <w:szCs w:val="22"/>
        </w:rPr>
        <w:t>𝑓</w:t>
      </w:r>
      <w:r w:rsidRPr="00A03856">
        <w:rPr>
          <w:rFonts w:cs="Times New Roman"/>
          <w:sz w:val="22"/>
          <w:szCs w:val="22"/>
        </w:rPr>
        <w:t xml:space="preserve">, </w:t>
      </w:r>
      <w:r w:rsidRPr="00A03856">
        <w:rPr>
          <w:rFonts w:ascii="Cambria Math" w:hAnsi="Cambria Math" w:cs="Cambria Math"/>
          <w:sz w:val="22"/>
          <w:szCs w:val="22"/>
        </w:rPr>
        <w:t>𝜁</w:t>
      </w:r>
      <w:r w:rsidRPr="00A03856">
        <w:rPr>
          <w:rFonts w:cs="Times New Roman"/>
          <w:sz w:val="22"/>
          <w:szCs w:val="22"/>
        </w:rPr>
        <w:t>) để điều khiển việc sinh các tham số hình học còn lại.</w:t>
      </w:r>
    </w:p>
    <w:p w14:paraId="2DC0FCE1" w14:textId="77777777" w:rsidR="006B6BD4" w:rsidRDefault="00E21DD3" w:rsidP="006B6BD4">
      <w:pPr>
        <w:keepNext/>
        <w:spacing w:before="60" w:line="264" w:lineRule="auto"/>
        <w:jc w:val="center"/>
      </w:pPr>
      <w:r>
        <w:rPr>
          <w:noProof/>
          <w:sz w:val="22"/>
          <w:szCs w:val="22"/>
        </w:rPr>
        <w:drawing>
          <wp:inline distT="0" distB="0" distL="0" distR="0" wp14:anchorId="1E5370A4" wp14:editId="41111A5C">
            <wp:extent cx="5181600" cy="1676305"/>
            <wp:effectExtent l="0" t="0" r="0" b="635"/>
            <wp:docPr id="35401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5484" name="Picture 354015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1485" cy="1682738"/>
                    </a:xfrm>
                    <a:prstGeom prst="rect">
                      <a:avLst/>
                    </a:prstGeom>
                  </pic:spPr>
                </pic:pic>
              </a:graphicData>
            </a:graphic>
          </wp:inline>
        </w:drawing>
      </w:r>
    </w:p>
    <w:p w14:paraId="164942BA" w14:textId="572A51D9" w:rsidR="00E21DD3" w:rsidRPr="0080047A" w:rsidRDefault="006B6BD4" w:rsidP="006B6BD4">
      <w:pPr>
        <w:pStyle w:val="Caption"/>
        <w:jc w:val="center"/>
        <w:rPr>
          <w:rFonts w:ascii="Times New Roman" w:hAnsi="Times New Roman" w:cs="Times New Roman"/>
          <w:i w:val="0"/>
          <w:iCs w:val="0"/>
          <w:sz w:val="22"/>
          <w:szCs w:val="22"/>
        </w:rPr>
      </w:pPr>
      <w:r w:rsidRPr="0080047A">
        <w:rPr>
          <w:rFonts w:ascii="Times New Roman" w:hAnsi="Times New Roman" w:cs="Times New Roman"/>
          <w:i w:val="0"/>
          <w:iCs w:val="0"/>
          <w:sz w:val="22"/>
          <w:szCs w:val="22"/>
        </w:rPr>
        <w:t xml:space="preserve">Hình </w:t>
      </w:r>
      <w:r w:rsidRPr="0080047A">
        <w:rPr>
          <w:rFonts w:ascii="Times New Roman" w:hAnsi="Times New Roman" w:cs="Times New Roman"/>
          <w:i w:val="0"/>
          <w:iCs w:val="0"/>
          <w:sz w:val="22"/>
          <w:szCs w:val="22"/>
        </w:rPr>
        <w:fldChar w:fldCharType="begin"/>
      </w:r>
      <w:r w:rsidRPr="0080047A">
        <w:rPr>
          <w:rFonts w:ascii="Times New Roman" w:hAnsi="Times New Roman" w:cs="Times New Roman"/>
          <w:i w:val="0"/>
          <w:iCs w:val="0"/>
          <w:sz w:val="22"/>
          <w:szCs w:val="22"/>
        </w:rPr>
        <w:instrText xml:space="preserve"> SEQ Hình \* ARABIC </w:instrText>
      </w:r>
      <w:r w:rsidRPr="0080047A">
        <w:rPr>
          <w:rFonts w:ascii="Times New Roman" w:hAnsi="Times New Roman" w:cs="Times New Roman"/>
          <w:i w:val="0"/>
          <w:iCs w:val="0"/>
          <w:sz w:val="22"/>
          <w:szCs w:val="22"/>
        </w:rPr>
        <w:fldChar w:fldCharType="separate"/>
      </w:r>
      <w:r w:rsidRPr="0080047A">
        <w:rPr>
          <w:rFonts w:ascii="Times New Roman" w:hAnsi="Times New Roman" w:cs="Times New Roman"/>
          <w:i w:val="0"/>
          <w:iCs w:val="0"/>
          <w:noProof/>
          <w:sz w:val="22"/>
          <w:szCs w:val="22"/>
        </w:rPr>
        <w:t>1</w:t>
      </w:r>
      <w:r w:rsidRPr="0080047A">
        <w:rPr>
          <w:rFonts w:ascii="Times New Roman" w:hAnsi="Times New Roman" w:cs="Times New Roman"/>
          <w:i w:val="0"/>
          <w:iCs w:val="0"/>
          <w:sz w:val="22"/>
          <w:szCs w:val="22"/>
        </w:rPr>
        <w:fldChar w:fldCharType="end"/>
      </w:r>
      <w:r w:rsidR="0080047A" w:rsidRPr="0080047A">
        <w:rPr>
          <w:rFonts w:ascii="Times New Roman" w:hAnsi="Times New Roman" w:cs="Times New Roman"/>
          <w:i w:val="0"/>
          <w:iCs w:val="0"/>
          <w:sz w:val="22"/>
          <w:szCs w:val="22"/>
        </w:rPr>
        <w:t xml:space="preserve"> Sơ đồ thể hiện quy trình thực hiện của đồ án</w:t>
      </w:r>
    </w:p>
    <w:p w14:paraId="3AEE0992" w14:textId="60ABD1CC" w:rsidR="00A03856" w:rsidRPr="00A03856" w:rsidRDefault="00A03856" w:rsidP="00E21DD3">
      <w:pPr>
        <w:spacing w:before="60" w:after="0" w:line="264" w:lineRule="auto"/>
        <w:ind w:firstLine="567"/>
        <w:jc w:val="both"/>
        <w:rPr>
          <w:sz w:val="22"/>
          <w:szCs w:val="22"/>
        </w:rPr>
      </w:pPr>
      <w:r w:rsidRPr="00A03856">
        <w:rPr>
          <w:sz w:val="22"/>
          <w:szCs w:val="22"/>
        </w:rPr>
        <w:t>Công cụ triển khai chủ yếu bằng Python và thư viện PyTorch.</w:t>
      </w:r>
    </w:p>
    <w:p w14:paraId="507C9F9D" w14:textId="77777777" w:rsidR="00A03856" w:rsidRPr="00A03856" w:rsidRDefault="00A03856" w:rsidP="001B2115">
      <w:pPr>
        <w:spacing w:before="60" w:after="0" w:line="264" w:lineRule="auto"/>
        <w:ind w:firstLine="567"/>
        <w:jc w:val="both"/>
        <w:rPr>
          <w:sz w:val="22"/>
          <w:szCs w:val="22"/>
        </w:rPr>
      </w:pPr>
      <w:r w:rsidRPr="00A03856">
        <w:rPr>
          <w:sz w:val="22"/>
          <w:szCs w:val="22"/>
        </w:rPr>
        <w:t>Kết quả cho thấy FNN dự đoán chính xác cao (R² &gt; 0,98), điều này có nghĩa là: khi đưa các thông số hình học vào, mô hình có thể dự đoán đúng gần như hoàn toàn (hơn 98%) đặc tính động lực học thực tế của cấu trúc Kresling; các mô hình CVAE tái tạo hình học tốt, trong đó biến thể CVAE-Ncond đạt độ chính xác tái tạo cao nhất còn CVAE-Nfree cho kết quả kiểm chứng vật lý (qua mô phỏng thanh–bản lề) tốt nhất, phù hợp với mục tiêu đặt ra. Đồ án khẳng định tính khả thi của việc kết hợp mô hình sinh và mô hình thay thế để rút ngắn thời gian thiết kế so với phương pháp mô phỏng lặp truyền thống, mở ra hướng phát triển tích hợp thực nghiệm, FEM chi tiết hơn và mở rộng sang các cấu trúc origami khác.</w:t>
      </w:r>
    </w:p>
    <w:p w14:paraId="0F480491" w14:textId="77777777" w:rsidR="00EA1B56" w:rsidRDefault="00EA1B56"/>
    <w:sectPr w:rsidR="00EA1B56">
      <w:headerReference w:type="default" r:id="rId9"/>
      <w:footerReference w:type="default" r:id="rId10"/>
      <w:type w:val="continuous"/>
      <w:pgSz w:w="11906" w:h="16838"/>
      <w:pgMar w:top="1418" w:right="1134" w:bottom="2268" w:left="1701"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0AE4C" w14:textId="77777777" w:rsidR="00570415" w:rsidRDefault="00570415">
      <w:pPr>
        <w:spacing w:after="0" w:line="240" w:lineRule="auto"/>
      </w:pPr>
      <w:r>
        <w:separator/>
      </w:r>
    </w:p>
  </w:endnote>
  <w:endnote w:type="continuationSeparator" w:id="0">
    <w:p w14:paraId="53378AD2" w14:textId="77777777" w:rsidR="00570415" w:rsidRDefault="0057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 PL SungtiL GB">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nhAvantGarde-DemiBold">
    <w:altName w:val="Cambri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172001"/>
      <w:docPartObj>
        <w:docPartGallery w:val="AutoText"/>
      </w:docPartObj>
    </w:sdtPr>
    <w:sdtEndPr/>
    <w:sdtContent>
      <w:p w14:paraId="03B712DD" w14:textId="77777777" w:rsidR="00380EDB" w:rsidRDefault="00EA1B56">
        <w:pPr>
          <w:pStyle w:val="Footer"/>
          <w:jc w:val="right"/>
        </w:pPr>
        <w:r>
          <w:fldChar w:fldCharType="begin"/>
        </w:r>
        <w:r>
          <w:instrText>PAGE</w:instrText>
        </w:r>
        <w:r>
          <w:fldChar w:fldCharType="separate"/>
        </w:r>
        <w:r>
          <w:t>28</w:t>
        </w:r>
        <w:r>
          <w:fldChar w:fldCharType="end"/>
        </w:r>
      </w:p>
    </w:sdtContent>
  </w:sdt>
  <w:p w14:paraId="215B5060" w14:textId="77777777" w:rsidR="00380EDB" w:rsidRDefault="00380EDB">
    <w:pPr>
      <w:tabs>
        <w:tab w:val="center" w:pos="4680"/>
        <w:tab w:val="right" w:pos="9360"/>
      </w:tabs>
      <w:spacing w:after="0" w:line="240" w:lineRule="auto"/>
      <w:jc w:val="both"/>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A84D" w14:textId="77777777" w:rsidR="00570415" w:rsidRDefault="00570415">
      <w:pPr>
        <w:spacing w:after="0" w:line="240" w:lineRule="auto"/>
      </w:pPr>
      <w:r>
        <w:separator/>
      </w:r>
    </w:p>
  </w:footnote>
  <w:footnote w:type="continuationSeparator" w:id="0">
    <w:p w14:paraId="6BA978CC" w14:textId="77777777" w:rsidR="00570415" w:rsidRDefault="00570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D367" w14:textId="0C9C34A9" w:rsidR="00C64A1A" w:rsidRDefault="00904A7D" w:rsidP="004A77BD">
    <w:pPr>
      <w:tabs>
        <w:tab w:val="center" w:pos="4536"/>
        <w:tab w:val="center" w:pos="4680"/>
        <w:tab w:val="right" w:pos="9072"/>
        <w:tab w:val="right" w:pos="9360"/>
      </w:tabs>
      <w:spacing w:after="0" w:line="240" w:lineRule="auto"/>
      <w:ind w:right="-1" w:firstLine="284"/>
      <w:jc w:val="right"/>
      <w:rPr>
        <w:i/>
        <w:color w:val="000000"/>
        <w:sz w:val="16"/>
        <w:szCs w:val="16"/>
      </w:rPr>
    </w:pPr>
    <w:r>
      <w:rPr>
        <w:i/>
        <w:color w:val="000000"/>
        <w:sz w:val="16"/>
        <w:szCs w:val="16"/>
      </w:rPr>
      <w:t>SME</w:t>
    </w:r>
    <w:r w:rsidR="004A77BD">
      <w:rPr>
        <w:i/>
        <w:color w:val="000000"/>
        <w:sz w:val="16"/>
        <w:szCs w:val="16"/>
      </w:rPr>
      <w:t>-HUST</w:t>
    </w:r>
    <w:r>
      <w:rPr>
        <w:i/>
        <w:color w:val="000000"/>
        <w:sz w:val="16"/>
        <w:szCs w:val="16"/>
      </w:rPr>
      <w:t xml:space="preserve"> Graduation Thesis 202</w:t>
    </w:r>
    <w:r w:rsidR="00785D76">
      <w:rPr>
        <w:i/>
        <w:color w:val="000000"/>
        <w:sz w:val="16"/>
        <w:szCs w:val="16"/>
      </w:rPr>
      <w:t>5</w:t>
    </w:r>
    <w:r>
      <w:rPr>
        <w:i/>
        <w:color w:val="000000"/>
        <w:sz w:val="16"/>
        <w:szCs w:val="16"/>
      </w:rPr>
      <w:t>.2</w:t>
    </w:r>
  </w:p>
  <w:p w14:paraId="4C584C7E" w14:textId="1388DB28" w:rsidR="00380EDB" w:rsidRDefault="00EA1B56">
    <w:pPr>
      <w:tabs>
        <w:tab w:val="center" w:pos="4536"/>
        <w:tab w:val="center" w:pos="4680"/>
        <w:tab w:val="right" w:pos="9072"/>
        <w:tab w:val="right" w:pos="9360"/>
      </w:tabs>
      <w:spacing w:after="0" w:line="240" w:lineRule="auto"/>
      <w:ind w:firstLine="284"/>
      <w:jc w:val="right"/>
      <w:rPr>
        <w:i/>
        <w:color w:val="000000"/>
        <w:sz w:val="16"/>
        <w:szCs w:val="16"/>
      </w:rPr>
    </w:pPr>
    <w:r>
      <w:rPr>
        <w:i/>
        <w:color w:val="000000"/>
        <w:sz w:val="16"/>
        <w:szCs w:val="16"/>
      </w:rPr>
      <w:t xml:space="preserve"> 1</w:t>
    </w:r>
    <w:r w:rsidR="00785D76">
      <w:rPr>
        <w:i/>
        <w:color w:val="000000"/>
        <w:sz w:val="16"/>
        <w:szCs w:val="16"/>
      </w:rPr>
      <w:t>3</w:t>
    </w:r>
    <w:r>
      <w:rPr>
        <w:i/>
        <w:color w:val="000000"/>
        <w:sz w:val="16"/>
        <w:szCs w:val="16"/>
        <w:vertAlign w:val="superscript"/>
      </w:rPr>
      <w:t>th</w:t>
    </w:r>
    <w:r>
      <w:rPr>
        <w:i/>
        <w:color w:val="000000"/>
        <w:sz w:val="16"/>
        <w:szCs w:val="16"/>
      </w:rPr>
      <w:t>-1</w:t>
    </w:r>
    <w:r w:rsidR="00785D76">
      <w:rPr>
        <w:i/>
        <w:color w:val="000000"/>
        <w:sz w:val="16"/>
        <w:szCs w:val="16"/>
      </w:rPr>
      <w:t>7</w:t>
    </w:r>
    <w:r>
      <w:rPr>
        <w:i/>
        <w:color w:val="000000"/>
        <w:sz w:val="16"/>
        <w:szCs w:val="16"/>
        <w:vertAlign w:val="superscript"/>
      </w:rPr>
      <w:t>th</w:t>
    </w:r>
    <w:r>
      <w:rPr>
        <w:i/>
        <w:color w:val="000000"/>
        <w:sz w:val="16"/>
        <w:szCs w:val="16"/>
      </w:rPr>
      <w:t xml:space="preserve"> </w:t>
    </w:r>
    <w:r w:rsidR="00904A7D">
      <w:rPr>
        <w:i/>
        <w:color w:val="000000"/>
        <w:sz w:val="16"/>
        <w:szCs w:val="16"/>
      </w:rPr>
      <w:t>July</w:t>
    </w:r>
    <w:r>
      <w:rPr>
        <w:i/>
        <w:color w:val="000000"/>
        <w:sz w:val="16"/>
        <w:szCs w:val="16"/>
      </w:rPr>
      <w:t xml:space="preserve"> 202</w:t>
    </w:r>
    <w:r w:rsidR="00785D76">
      <w:rPr>
        <w:i/>
        <w:color w:val="000000"/>
        <w:sz w:val="16"/>
        <w:szCs w:val="16"/>
      </w:rPr>
      <w:t>5</w:t>
    </w:r>
    <w:r>
      <w:rPr>
        <w:i/>
        <w:color w:val="000000"/>
        <w:sz w:val="16"/>
        <w:szCs w:val="16"/>
      </w:rPr>
      <w:t>, Hanoi, Vietnam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0FD0"/>
    <w:multiLevelType w:val="hybridMultilevel"/>
    <w:tmpl w:val="F91A0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B32520D"/>
    <w:multiLevelType w:val="hybridMultilevel"/>
    <w:tmpl w:val="3272BB60"/>
    <w:lvl w:ilvl="0" w:tplc="481CA726">
      <w:start w:val="1"/>
      <w:numFmt w:val="decimal"/>
      <w:pStyle w:val="Captions"/>
      <w:lvlText w:val="Fig. %1. "/>
      <w:lvlJc w:val="center"/>
      <w:pPr>
        <w:ind w:left="1004" w:hanging="360"/>
      </w:pPr>
      <w:rPr>
        <w:rFonts w:ascii="Times New Roman" w:hAnsi="Times New Roman" w:cs="Times New Roman"/>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724" w:hanging="360"/>
      </w:pPr>
    </w:lvl>
    <w:lvl w:ilvl="2" w:tplc="0409001B">
      <w:start w:val="1"/>
      <w:numFmt w:val="lowerRoman"/>
      <w:lvlText w:val="%3."/>
      <w:lvlJc w:val="right"/>
      <w:pPr>
        <w:ind w:left="2444" w:hanging="180"/>
      </w:pPr>
    </w:lvl>
    <w:lvl w:ilvl="3" w:tplc="0409000F">
      <w:start w:val="1"/>
      <w:numFmt w:val="decimal"/>
      <w:lvlText w:val="%4."/>
      <w:lvlJc w:val="left"/>
      <w:pPr>
        <w:ind w:left="3164" w:hanging="360"/>
      </w:pPr>
    </w:lvl>
    <w:lvl w:ilvl="4" w:tplc="04090019">
      <w:start w:val="1"/>
      <w:numFmt w:val="lowerLetter"/>
      <w:lvlText w:val="%5."/>
      <w:lvlJc w:val="left"/>
      <w:pPr>
        <w:ind w:left="3884" w:hanging="360"/>
      </w:pPr>
    </w:lvl>
    <w:lvl w:ilvl="5" w:tplc="0409001B">
      <w:start w:val="1"/>
      <w:numFmt w:val="lowerRoman"/>
      <w:lvlText w:val="%6."/>
      <w:lvlJc w:val="right"/>
      <w:pPr>
        <w:ind w:left="4604" w:hanging="180"/>
      </w:pPr>
    </w:lvl>
    <w:lvl w:ilvl="6" w:tplc="0409000F">
      <w:start w:val="1"/>
      <w:numFmt w:val="decimal"/>
      <w:lvlText w:val="%7."/>
      <w:lvlJc w:val="left"/>
      <w:pPr>
        <w:ind w:left="5324" w:hanging="360"/>
      </w:pPr>
    </w:lvl>
    <w:lvl w:ilvl="7" w:tplc="04090019">
      <w:start w:val="1"/>
      <w:numFmt w:val="lowerLetter"/>
      <w:lvlText w:val="%8."/>
      <w:lvlJc w:val="left"/>
      <w:pPr>
        <w:ind w:left="6044" w:hanging="360"/>
      </w:pPr>
    </w:lvl>
    <w:lvl w:ilvl="8" w:tplc="0409001B">
      <w:start w:val="1"/>
      <w:numFmt w:val="lowerRoman"/>
      <w:lvlText w:val="%9."/>
      <w:lvlJc w:val="right"/>
      <w:pPr>
        <w:ind w:left="6764" w:hanging="180"/>
      </w:pPr>
    </w:lvl>
  </w:abstractNum>
  <w:abstractNum w:abstractNumId="2" w15:restartNumberingAfterBreak="0">
    <w:nsid w:val="420C7E56"/>
    <w:multiLevelType w:val="multilevel"/>
    <w:tmpl w:val="F4309E32"/>
    <w:lvl w:ilvl="0">
      <w:start w:val="1"/>
      <w:numFmt w:val="decimal"/>
      <w:lvlText w:val="%1 "/>
      <w:lvlJc w:val="left"/>
      <w:pPr>
        <w:ind w:left="0" w:firstLine="0"/>
      </w:pPr>
      <w:rPr>
        <w:rFonts w:eastAsia="Times New Roman" w:cs="Times New Roman"/>
        <w:b w:val="0"/>
        <w:i w:val="0"/>
        <w:caps w:val="0"/>
        <w:smallCaps w:val="0"/>
        <w:strike w:val="0"/>
        <w:dstrike w:val="0"/>
        <w:color w:val="000000"/>
        <w:sz w:val="16"/>
        <w:szCs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C90A2A"/>
    <w:multiLevelType w:val="multilevel"/>
    <w:tmpl w:val="1AF0BD2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666472553">
    <w:abstractNumId w:val="2"/>
  </w:num>
  <w:num w:numId="2" w16cid:durableId="651525978">
    <w:abstractNumId w:val="3"/>
  </w:num>
  <w:num w:numId="3" w16cid:durableId="148878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639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EDB"/>
    <w:rsid w:val="0000206E"/>
    <w:rsid w:val="00050E79"/>
    <w:rsid w:val="00085DAD"/>
    <w:rsid w:val="0009290F"/>
    <w:rsid w:val="000C6FE4"/>
    <w:rsid w:val="00106315"/>
    <w:rsid w:val="001255C3"/>
    <w:rsid w:val="00150B58"/>
    <w:rsid w:val="00156D9C"/>
    <w:rsid w:val="001623BD"/>
    <w:rsid w:val="00166392"/>
    <w:rsid w:val="00175923"/>
    <w:rsid w:val="00192A66"/>
    <w:rsid w:val="001976B6"/>
    <w:rsid w:val="001A1A4D"/>
    <w:rsid w:val="001B2115"/>
    <w:rsid w:val="001B440F"/>
    <w:rsid w:val="002154B6"/>
    <w:rsid w:val="002167D0"/>
    <w:rsid w:val="00252610"/>
    <w:rsid w:val="00255514"/>
    <w:rsid w:val="00273F45"/>
    <w:rsid w:val="00287E14"/>
    <w:rsid w:val="002B0A8D"/>
    <w:rsid w:val="002F0C8B"/>
    <w:rsid w:val="00332DE9"/>
    <w:rsid w:val="00351B62"/>
    <w:rsid w:val="00380EDB"/>
    <w:rsid w:val="003871F5"/>
    <w:rsid w:val="004102D3"/>
    <w:rsid w:val="00413D1C"/>
    <w:rsid w:val="0042387B"/>
    <w:rsid w:val="00450BBD"/>
    <w:rsid w:val="00463FA9"/>
    <w:rsid w:val="00465152"/>
    <w:rsid w:val="00474C48"/>
    <w:rsid w:val="0048570B"/>
    <w:rsid w:val="004A77BD"/>
    <w:rsid w:val="004E32FB"/>
    <w:rsid w:val="004F2C40"/>
    <w:rsid w:val="00506E72"/>
    <w:rsid w:val="00514857"/>
    <w:rsid w:val="00517C32"/>
    <w:rsid w:val="00520D69"/>
    <w:rsid w:val="00535E73"/>
    <w:rsid w:val="00541EE3"/>
    <w:rsid w:val="00543CB9"/>
    <w:rsid w:val="005572DA"/>
    <w:rsid w:val="00566E44"/>
    <w:rsid w:val="00570415"/>
    <w:rsid w:val="00577C34"/>
    <w:rsid w:val="00600936"/>
    <w:rsid w:val="006111F1"/>
    <w:rsid w:val="00626F37"/>
    <w:rsid w:val="00632D6D"/>
    <w:rsid w:val="0066068B"/>
    <w:rsid w:val="00671338"/>
    <w:rsid w:val="00676E54"/>
    <w:rsid w:val="00683554"/>
    <w:rsid w:val="006B6BD4"/>
    <w:rsid w:val="006B7246"/>
    <w:rsid w:val="006C1085"/>
    <w:rsid w:val="006C35D8"/>
    <w:rsid w:val="006E7170"/>
    <w:rsid w:val="00710502"/>
    <w:rsid w:val="00736BC5"/>
    <w:rsid w:val="007653C8"/>
    <w:rsid w:val="00785D76"/>
    <w:rsid w:val="007A319A"/>
    <w:rsid w:val="007A32E5"/>
    <w:rsid w:val="0080047A"/>
    <w:rsid w:val="00806AE1"/>
    <w:rsid w:val="008362EF"/>
    <w:rsid w:val="00857CA2"/>
    <w:rsid w:val="00870EDE"/>
    <w:rsid w:val="0087556F"/>
    <w:rsid w:val="00897578"/>
    <w:rsid w:val="008C4D36"/>
    <w:rsid w:val="008F3C88"/>
    <w:rsid w:val="008F4183"/>
    <w:rsid w:val="00904A7D"/>
    <w:rsid w:val="00906E48"/>
    <w:rsid w:val="00950DBB"/>
    <w:rsid w:val="0096738F"/>
    <w:rsid w:val="00976886"/>
    <w:rsid w:val="009A6F51"/>
    <w:rsid w:val="009C483E"/>
    <w:rsid w:val="00A03856"/>
    <w:rsid w:val="00A0712C"/>
    <w:rsid w:val="00A26370"/>
    <w:rsid w:val="00A45806"/>
    <w:rsid w:val="00A51824"/>
    <w:rsid w:val="00AA0EEE"/>
    <w:rsid w:val="00AE4E93"/>
    <w:rsid w:val="00AE593B"/>
    <w:rsid w:val="00B01621"/>
    <w:rsid w:val="00B65E07"/>
    <w:rsid w:val="00B72C92"/>
    <w:rsid w:val="00BA04C0"/>
    <w:rsid w:val="00BA73D9"/>
    <w:rsid w:val="00BB589D"/>
    <w:rsid w:val="00BF09DD"/>
    <w:rsid w:val="00C33209"/>
    <w:rsid w:val="00C5384C"/>
    <w:rsid w:val="00C64A1A"/>
    <w:rsid w:val="00C71456"/>
    <w:rsid w:val="00C97F69"/>
    <w:rsid w:val="00CA2D18"/>
    <w:rsid w:val="00CB31F4"/>
    <w:rsid w:val="00CB467A"/>
    <w:rsid w:val="00CB7348"/>
    <w:rsid w:val="00CC6B2C"/>
    <w:rsid w:val="00CD61C3"/>
    <w:rsid w:val="00CE1438"/>
    <w:rsid w:val="00CF3A05"/>
    <w:rsid w:val="00D22A61"/>
    <w:rsid w:val="00D30C91"/>
    <w:rsid w:val="00D36799"/>
    <w:rsid w:val="00D458AB"/>
    <w:rsid w:val="00D8080A"/>
    <w:rsid w:val="00D900D0"/>
    <w:rsid w:val="00DB7ACB"/>
    <w:rsid w:val="00DC537F"/>
    <w:rsid w:val="00DD7823"/>
    <w:rsid w:val="00E06B41"/>
    <w:rsid w:val="00E21DD3"/>
    <w:rsid w:val="00E8343B"/>
    <w:rsid w:val="00E90F42"/>
    <w:rsid w:val="00EA1B56"/>
    <w:rsid w:val="00EA7A58"/>
    <w:rsid w:val="00EB4F26"/>
    <w:rsid w:val="00F2221C"/>
    <w:rsid w:val="00F33983"/>
    <w:rsid w:val="00F432D3"/>
    <w:rsid w:val="00F77916"/>
    <w:rsid w:val="00F93FE3"/>
    <w:rsid w:val="00FD51AF"/>
    <w:rsid w:val="00FE09EA"/>
    <w:rsid w:val="00FF0DE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3517"/>
  <w15:docId w15:val="{59EEB1FD-54D1-499C-8408-63FC7C2A9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8"/>
      <w:lang w:eastAsia="en-US" w:bidi="ar-SA"/>
    </w:rPr>
  </w:style>
  <w:style w:type="paragraph" w:styleId="Heading1">
    <w:name w:val="heading 1"/>
    <w:basedOn w:val="Normal"/>
    <w:uiPriority w:val="9"/>
    <w:qFormat/>
    <w:pPr>
      <w:keepNext/>
      <w:keepLines/>
      <w:tabs>
        <w:tab w:val="left" w:pos="216"/>
      </w:tabs>
      <w:spacing w:before="160" w:after="80" w:line="240" w:lineRule="auto"/>
      <w:ind w:left="432" w:hanging="432"/>
      <w:outlineLvl w:val="0"/>
    </w:pPr>
    <w:rPr>
      <w:b/>
      <w:sz w:val="20"/>
      <w:szCs w:val="20"/>
    </w:rPr>
  </w:style>
  <w:style w:type="paragraph" w:styleId="Heading2">
    <w:name w:val="heading 2"/>
    <w:basedOn w:val="Normal"/>
    <w:uiPriority w:val="9"/>
    <w:semiHidden/>
    <w:unhideWhenUsed/>
    <w:qFormat/>
    <w:pPr>
      <w:keepNext/>
      <w:keepLines/>
      <w:spacing w:before="120" w:after="60" w:line="240" w:lineRule="auto"/>
      <w:ind w:left="576" w:hanging="576"/>
      <w:outlineLvl w:val="1"/>
    </w:pPr>
    <w:rPr>
      <w:b/>
      <w:i/>
      <w:sz w:val="20"/>
      <w:szCs w:val="20"/>
    </w:rPr>
  </w:style>
  <w:style w:type="paragraph" w:styleId="Heading3">
    <w:name w:val="heading 3"/>
    <w:basedOn w:val="Normal"/>
    <w:uiPriority w:val="9"/>
    <w:semiHidden/>
    <w:unhideWhenUsed/>
    <w:qFormat/>
    <w:pPr>
      <w:spacing w:after="0" w:line="240" w:lineRule="auto"/>
      <w:ind w:left="720" w:hanging="720"/>
      <w:jc w:val="both"/>
      <w:outlineLvl w:val="2"/>
    </w:pPr>
    <w:rPr>
      <w:i/>
      <w:sz w:val="20"/>
      <w:szCs w:val="20"/>
    </w:rPr>
  </w:style>
  <w:style w:type="paragraph" w:styleId="Heading4">
    <w:name w:val="heading 4"/>
    <w:basedOn w:val="Normal"/>
    <w:uiPriority w:val="9"/>
    <w:semiHidden/>
    <w:unhideWhenUsed/>
    <w:qFormat/>
    <w:pPr>
      <w:tabs>
        <w:tab w:val="left" w:pos="720"/>
      </w:tabs>
      <w:spacing w:before="40" w:after="40" w:line="240" w:lineRule="auto"/>
      <w:ind w:left="864" w:hanging="864"/>
      <w:jc w:val="both"/>
      <w:outlineLvl w:val="3"/>
    </w:pPr>
    <w:rPr>
      <w:i/>
      <w:sz w:val="20"/>
      <w:szCs w:val="20"/>
    </w:rPr>
  </w:style>
  <w:style w:type="paragraph" w:styleId="Heading5">
    <w:name w:val="heading 5"/>
    <w:basedOn w:val="Normal"/>
    <w:uiPriority w:val="9"/>
    <w:semiHidden/>
    <w:unhideWhenUsed/>
    <w:qFormat/>
    <w:pPr>
      <w:tabs>
        <w:tab w:val="left" w:pos="360"/>
      </w:tabs>
      <w:spacing w:before="160" w:after="80" w:line="240" w:lineRule="auto"/>
      <w:ind w:left="1008" w:hanging="1008"/>
      <w:jc w:val="both"/>
      <w:outlineLvl w:val="4"/>
    </w:pPr>
    <w:rPr>
      <w:smallCaps/>
      <w:sz w:val="20"/>
      <w:szCs w:val="20"/>
    </w:rPr>
  </w:style>
  <w:style w:type="paragraph" w:styleId="Heading6">
    <w:name w:val="heading 6"/>
    <w:basedOn w:val="Normal"/>
    <w:uiPriority w:val="9"/>
    <w:semiHidden/>
    <w:unhideWhenUsed/>
    <w:qFormat/>
    <w:pPr>
      <w:keepNext/>
      <w:keepLines/>
      <w:spacing w:before="40" w:after="0" w:line="240" w:lineRule="auto"/>
      <w:ind w:left="1152" w:hanging="1152"/>
      <w:jc w:val="both"/>
      <w:outlineLvl w:val="5"/>
    </w:pPr>
    <w:rPr>
      <w:rFonts w:ascii="Calibri" w:eastAsia="Calibri" w:hAnsi="Calibri" w:cs="Calibri"/>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themeColor="followedHyperlink"/>
      <w:u w:val="single"/>
    </w:rPr>
  </w:style>
  <w:style w:type="character" w:customStyle="1" w:styleId="InternetLink">
    <w:name w:val="Internet Link"/>
    <w:qFormat/>
    <w:rPr>
      <w:color w:val="000080"/>
      <w:u w:val="single"/>
    </w:rPr>
  </w:style>
  <w:style w:type="character" w:styleId="LineNumber">
    <w:name w:val="line number"/>
    <w:basedOn w:val="DefaultParagraphFont"/>
    <w:uiPriority w:val="99"/>
    <w:semiHidden/>
    <w:unhideWhenUsed/>
    <w:qFormat/>
  </w:style>
  <w:style w:type="character" w:customStyle="1" w:styleId="BodyTextChar">
    <w:name w:val="Body Text Char"/>
    <w:basedOn w:val="DefaultParagraphFont"/>
    <w:qFormat/>
    <w:rPr>
      <w:rFonts w:ascii="Calibri" w:eastAsia="AR PL SungtiL GB" w:hAnsi="Calibri" w:cs="Lohit Devanagari"/>
      <w:lang w:eastAsia="zh-CN" w:bidi="hi-IN"/>
    </w:rPr>
  </w:style>
  <w:style w:type="character" w:customStyle="1" w:styleId="HeaderChar">
    <w:name w:val="Header Char"/>
    <w:basedOn w:val="DefaultParagraphFont"/>
    <w:qFormat/>
    <w:rPr>
      <w:rFonts w:ascii="Calibri" w:eastAsia="AR PL SungtiL GB" w:hAnsi="Calibri" w:cs="Lohit Devanagari"/>
      <w:lang w:eastAsia="zh-CN" w:bidi="hi-IN"/>
    </w:rPr>
  </w:style>
  <w:style w:type="character" w:customStyle="1" w:styleId="FooterChar">
    <w:name w:val="Footer Char"/>
    <w:basedOn w:val="DefaultParagraphFont"/>
    <w:uiPriority w:val="99"/>
    <w:qFormat/>
    <w:rPr>
      <w:rFonts w:ascii="Calibri" w:eastAsia="AR PL SungtiL GB" w:hAnsi="Calibri" w:cs="Lohit Devanagari"/>
      <w:lang w:eastAsia="zh-CN" w:bidi="hi-IN"/>
    </w:rPr>
  </w:style>
  <w:style w:type="character" w:customStyle="1" w:styleId="ListLabel6">
    <w:name w:val="ListLabel 6"/>
    <w:qFormat/>
    <w:rPr>
      <w:i/>
      <w:color w:val="0563C1"/>
      <w:sz w:val="20"/>
      <w:szCs w:val="20"/>
      <w:u w:val="single"/>
    </w:rPr>
  </w:style>
  <w:style w:type="character" w:customStyle="1" w:styleId="ListLabel12">
    <w:name w:val="ListLabel 12"/>
    <w:qFormat/>
    <w:rPr>
      <w:i/>
      <w:color w:val="0563C1"/>
      <w:u w:val="single"/>
    </w:rPr>
  </w:style>
  <w:style w:type="character" w:customStyle="1" w:styleId="ListLabel1">
    <w:name w:val="ListLabel 1"/>
    <w:qFormat/>
    <w:rPr>
      <w:rFonts w:eastAsia="Times New Roman" w:cs="Times New Roman"/>
      <w:color w:val="000000"/>
      <w:sz w:val="16"/>
      <w:szCs w:val="16"/>
      <w:vertAlign w:val="superscript"/>
    </w:rPr>
  </w:style>
  <w:style w:type="character" w:customStyle="1" w:styleId="ListLabel2">
    <w:name w:val="ListLabel 2"/>
    <w:qFormat/>
    <w:rPr>
      <w:sz w:val="24"/>
      <w:szCs w:val="24"/>
    </w:rPr>
  </w:style>
  <w:style w:type="character" w:customStyle="1" w:styleId="IndexLink">
    <w:name w:val="Index Link"/>
    <w:qFormat/>
  </w:style>
  <w:style w:type="character" w:customStyle="1" w:styleId="ListLabel3">
    <w:name w:val="ListLabel 3"/>
    <w:qFormat/>
    <w:rPr>
      <w:rFonts w:ascii="Times New Roman" w:eastAsia="Times New Roman" w:hAnsi="Times New Roman" w:cs="Times New Roman"/>
      <w:i/>
      <w:color w:val="000000"/>
      <w:position w:val="0"/>
      <w:sz w:val="18"/>
      <w:szCs w:val="18"/>
      <w:u w:val="single"/>
      <w:vertAlign w:val="baseline"/>
    </w:rPr>
  </w:style>
  <w:style w:type="character" w:customStyle="1" w:styleId="ListLabel4">
    <w:name w:val="ListLabel 4"/>
    <w:qFormat/>
    <w:rPr>
      <w:rFonts w:ascii="Times New Roman" w:eastAsia="Times New Roman" w:hAnsi="Times New Roman" w:cs="Times New Roman"/>
      <w:color w:val="0563C1"/>
      <w:position w:val="0"/>
      <w:sz w:val="20"/>
      <w:szCs w:val="20"/>
      <w:u w:val="single"/>
      <w:vertAlign w:val="baseline"/>
    </w:rPr>
  </w:style>
  <w:style w:type="character" w:customStyle="1" w:styleId="ListLabel5">
    <w:name w:val="ListLabel 5"/>
    <w:qFormat/>
    <w:rPr>
      <w:rFonts w:ascii="Times New Roman" w:eastAsia="Times New Roman" w:hAnsi="Times New Roman" w:cs="Times New Roman"/>
      <w:i/>
      <w:color w:val="0563C1"/>
      <w:position w:val="0"/>
      <w:sz w:val="20"/>
      <w:szCs w:val="20"/>
      <w:u w:val="single"/>
      <w:vertAlign w:val="baseline"/>
    </w:rPr>
  </w:style>
  <w:style w:type="character" w:customStyle="1" w:styleId="ListLabel7">
    <w:name w:val="ListLabel 7"/>
    <w:qFormat/>
    <w:rPr>
      <w:sz w:val="20"/>
      <w:szCs w:val="20"/>
      <w:u w:val="single"/>
    </w:rPr>
  </w:style>
  <w:style w:type="character" w:customStyle="1" w:styleId="ListLabel8">
    <w:name w:val="ListLabel 8"/>
    <w:qFormat/>
    <w:rPr>
      <w:rFonts w:ascii="Palatino Linotype" w:eastAsia="Palatino Linotype" w:hAnsi="Palatino Linotype" w:cs="Palatino Linotype"/>
      <w:i/>
      <w:color w:val="0563C1"/>
      <w:sz w:val="18"/>
      <w:szCs w:val="18"/>
      <w:u w:val="single"/>
    </w:rPr>
  </w:style>
  <w:style w:type="character" w:customStyle="1" w:styleId="ListLabel9">
    <w:name w:val="ListLabel 9"/>
    <w:qFormat/>
    <w:rPr>
      <w:color w:val="0563C1"/>
      <w:sz w:val="20"/>
      <w:szCs w:val="20"/>
      <w:u w:val="single"/>
    </w:rPr>
  </w:style>
  <w:style w:type="character" w:customStyle="1" w:styleId="ListLabel10">
    <w:name w:val="ListLabel 10"/>
    <w:qFormat/>
    <w:rPr>
      <w:rFonts w:ascii="Times New Roman" w:eastAsia="Times New Roman" w:hAnsi="Times New Roman" w:cs="Times New Roman"/>
      <w:i/>
      <w:color w:val="000000"/>
      <w:position w:val="0"/>
      <w:sz w:val="20"/>
      <w:szCs w:val="20"/>
      <w:u w:val="single"/>
      <w:vertAlign w:val="baseline"/>
    </w:rPr>
  </w:style>
  <w:style w:type="character" w:customStyle="1" w:styleId="ListLabel11">
    <w:name w:val="ListLabel 11"/>
    <w:qFormat/>
    <w:rPr>
      <w:rFonts w:ascii="Times New Roman" w:eastAsia="Times New Roman" w:hAnsi="Times New Roman" w:cs="Times New Roman"/>
      <w:i/>
      <w:color w:val="000000"/>
      <w:position w:val="0"/>
      <w:sz w:val="20"/>
      <w:szCs w:val="20"/>
      <w:highlight w:val="white"/>
      <w:u w:val="single"/>
      <w:vertAlign w:val="baseline"/>
    </w:rPr>
  </w:style>
  <w:style w:type="character" w:customStyle="1" w:styleId="ListLabel13">
    <w:name w:val="ListLabel 13"/>
    <w:qFormat/>
    <w:rPr>
      <w:color w:val="0563C1"/>
      <w:u w:val="single"/>
    </w:rPr>
  </w:style>
  <w:style w:type="character" w:customStyle="1" w:styleId="ListLabel14">
    <w:name w:val="ListLabel 14"/>
    <w:qFormat/>
    <w:rPr>
      <w:rFonts w:ascii="Times" w:eastAsia="Times" w:hAnsi="Times" w:cs="Times"/>
      <w:i/>
      <w:color w:val="0563C1"/>
      <w:sz w:val="20"/>
      <w:szCs w:val="20"/>
      <w:u w:val="single"/>
    </w:rPr>
  </w:style>
  <w:style w:type="character" w:customStyle="1" w:styleId="ListLabel15">
    <w:name w:val="ListLabel 15"/>
    <w:qFormat/>
    <w:rPr>
      <w:color w:val="0563C1"/>
      <w:sz w:val="20"/>
      <w:szCs w:val="20"/>
    </w:rPr>
  </w:style>
  <w:style w:type="character" w:customStyle="1" w:styleId="ListLabel16">
    <w:name w:val="ListLabel 16"/>
    <w:qFormat/>
    <w:rPr>
      <w:i/>
      <w:color w:val="000000"/>
      <w:highlight w:val="white"/>
      <w:u w:val="single"/>
    </w:rPr>
  </w:style>
  <w:style w:type="character" w:customStyle="1" w:styleId="ListLabel17">
    <w:name w:val="ListLabel 17"/>
    <w:qFormat/>
    <w:rPr>
      <w:i/>
      <w:color w:val="000000"/>
      <w:sz w:val="18"/>
      <w:szCs w:val="18"/>
    </w:rPr>
  </w:style>
  <w:style w:type="character" w:customStyle="1" w:styleId="ListLabel18">
    <w:name w:val="ListLabel 18"/>
    <w:qFormat/>
    <w:rPr>
      <w:rFonts w:ascii="Times New Roman" w:eastAsia="Times New Roman" w:hAnsi="Times New Roman" w:cs="Times New Roman"/>
      <w:color w:val="000000"/>
      <w:position w:val="0"/>
      <w:sz w:val="20"/>
      <w:szCs w:val="20"/>
      <w:u w:val="single"/>
      <w:vertAlign w:val="baseline"/>
    </w:rPr>
  </w:style>
  <w:style w:type="character" w:customStyle="1" w:styleId="ListLabel19">
    <w:name w:val="ListLabel 19"/>
    <w:qFormat/>
    <w:rPr>
      <w:i/>
    </w:rPr>
  </w:style>
  <w:style w:type="character" w:customStyle="1" w:styleId="ListLabel20">
    <w:name w:val="ListLabel 20"/>
    <w:qFormat/>
    <w:rPr>
      <w:rFonts w:ascii="Times New Roman" w:hAnsi="Times New Roman"/>
      <w:i/>
      <w:color w:val="0563C1"/>
      <w:sz w:val="20"/>
      <w:szCs w:val="20"/>
      <w:u w:val="single"/>
    </w:rPr>
  </w:style>
  <w:style w:type="character" w:customStyle="1" w:styleId="ListLabel21">
    <w:name w:val="ListLabel 21"/>
    <w:qFormat/>
    <w:rPr>
      <w:rFonts w:ascii="Times New Roman" w:eastAsia="Times New Roman" w:hAnsi="Times New Roman" w:cs="Times New Roman"/>
      <w:i/>
      <w:color w:val="0563C1"/>
      <w:position w:val="0"/>
      <w:sz w:val="20"/>
      <w:szCs w:val="20"/>
      <w:u w:val="single"/>
      <w:vertAlign w:val="baseline"/>
    </w:rPr>
  </w:style>
  <w:style w:type="character" w:customStyle="1" w:styleId="ListLabel22">
    <w:name w:val="ListLabel 22"/>
    <w:qFormat/>
    <w:rPr>
      <w:rFonts w:ascii="Times New Roman" w:eastAsia="Times New Roman" w:hAnsi="Times New Roman" w:cs="Times New Roman"/>
      <w:color w:val="0563C1"/>
      <w:position w:val="0"/>
      <w:sz w:val="20"/>
      <w:szCs w:val="20"/>
      <w:u w:val="single"/>
      <w:vertAlign w:val="baseline"/>
    </w:rPr>
  </w:style>
  <w:style w:type="character" w:customStyle="1" w:styleId="ListLabel23">
    <w:name w:val="ListLabel 23"/>
    <w:qFormat/>
    <w:rPr>
      <w:rFonts w:ascii="Times New Roman" w:hAnsi="Times New Roman"/>
      <w:i/>
      <w:color w:val="0563C1"/>
      <w:u w:val="single"/>
    </w:rPr>
  </w:style>
  <w:style w:type="character" w:customStyle="1" w:styleId="ListLabel24">
    <w:name w:val="ListLabel 24"/>
    <w:qFormat/>
    <w:rPr>
      <w:rFonts w:ascii="Times New Roman" w:eastAsia="Times New Roman" w:hAnsi="Times New Roman" w:cs="Times New Roman"/>
      <w:color w:val="000000"/>
      <w:position w:val="0"/>
      <w:sz w:val="20"/>
      <w:szCs w:val="20"/>
      <w:u w:val="single"/>
      <w:vertAlign w:val="baseline"/>
    </w:rPr>
  </w:style>
  <w:style w:type="character" w:customStyle="1" w:styleId="ListLabel25">
    <w:name w:val="ListLabel 25"/>
    <w:qFormat/>
    <w:rPr>
      <w:rFonts w:ascii="Times New Roman" w:hAnsi="Times New Roman"/>
      <w:i/>
    </w:rPr>
  </w:style>
  <w:style w:type="character" w:customStyle="1" w:styleId="ListLabel26">
    <w:name w:val="ListLabel 26"/>
    <w:qFormat/>
    <w:rPr>
      <w:rFonts w:ascii="Times New Roman" w:hAnsi="Times New Roman"/>
      <w:i/>
      <w:vertAlign w:val="superscript"/>
    </w:rPr>
  </w:style>
  <w:style w:type="character" w:customStyle="1" w:styleId="ListLabel27">
    <w:name w:val="ListLabel 27"/>
    <w:qFormat/>
    <w:rPr>
      <w:rFonts w:ascii="Times New Roman" w:hAnsi="Times New Roman"/>
      <w:i/>
    </w:rPr>
  </w:style>
  <w:style w:type="character" w:customStyle="1" w:styleId="ListLabel28">
    <w:name w:val="ListLabel 28"/>
    <w:qFormat/>
    <w:rPr>
      <w:rFonts w:ascii="Times New Roman" w:hAnsi="Times New Roman"/>
      <w:i/>
      <w:color w:val="0563C1"/>
      <w:sz w:val="20"/>
      <w:szCs w:val="20"/>
      <w:u w:val="single"/>
    </w:rPr>
  </w:style>
  <w:style w:type="character" w:customStyle="1" w:styleId="ListLabel29">
    <w:name w:val="ListLabel 29"/>
    <w:qFormat/>
    <w:rPr>
      <w:rFonts w:ascii="Times New Roman" w:eastAsia="Times New Roman" w:hAnsi="Times New Roman" w:cs="Times New Roman"/>
      <w:i/>
      <w:color w:val="0563C1"/>
      <w:position w:val="0"/>
      <w:sz w:val="20"/>
      <w:szCs w:val="20"/>
      <w:u w:val="single"/>
      <w:vertAlign w:val="baseline"/>
    </w:rPr>
  </w:style>
  <w:style w:type="character" w:customStyle="1" w:styleId="ListLabel30">
    <w:name w:val="ListLabel 30"/>
    <w:qFormat/>
    <w:rPr>
      <w:rFonts w:ascii="Times New Roman" w:eastAsia="Times New Roman" w:hAnsi="Times New Roman" w:cs="Times New Roman"/>
      <w:color w:val="0563C1"/>
      <w:position w:val="0"/>
      <w:sz w:val="20"/>
      <w:szCs w:val="20"/>
      <w:u w:val="single"/>
      <w:vertAlign w:val="baseline"/>
    </w:rPr>
  </w:style>
  <w:style w:type="character" w:customStyle="1" w:styleId="ListLabel31">
    <w:name w:val="ListLabel 31"/>
    <w:qFormat/>
    <w:rPr>
      <w:rFonts w:ascii="Times New Roman" w:hAnsi="Times New Roman"/>
      <w:i/>
    </w:rPr>
  </w:style>
  <w:style w:type="character" w:customStyle="1" w:styleId="ListLabel32">
    <w:name w:val="ListLabel 32"/>
    <w:qFormat/>
    <w:rPr>
      <w:rFonts w:ascii="Times New Roman" w:hAnsi="Times New Roman"/>
      <w:i/>
      <w:vertAlign w:val="superscript"/>
    </w:rPr>
  </w:style>
  <w:style w:type="character" w:customStyle="1" w:styleId="ListLabel33">
    <w:name w:val="ListLabel 33"/>
    <w:qFormat/>
    <w:rPr>
      <w:rFonts w:ascii="Times New Roman" w:hAnsi="Times New Roman"/>
      <w:i/>
    </w:rPr>
  </w:style>
  <w:style w:type="character" w:customStyle="1" w:styleId="ListLabel34">
    <w:name w:val="ListLabel 34"/>
    <w:qFormat/>
    <w:rPr>
      <w:rFonts w:ascii="Times New Roman" w:hAnsi="Times New Roman"/>
      <w:i/>
      <w:color w:val="0563C1"/>
      <w:u w:val="single"/>
    </w:rPr>
  </w:style>
  <w:style w:type="character" w:customStyle="1" w:styleId="ListLabel35">
    <w:name w:val="ListLabel 35"/>
    <w:qFormat/>
    <w:rPr>
      <w:rFonts w:ascii="Times New Roman" w:eastAsia="Times New Roman" w:hAnsi="Times New Roman" w:cs="Times New Roman"/>
      <w:color w:val="000000"/>
      <w:position w:val="0"/>
      <w:sz w:val="20"/>
      <w:szCs w:val="20"/>
      <w:u w:val="single"/>
      <w:vertAlign w:val="baseline"/>
    </w:rPr>
  </w:style>
  <w:style w:type="character" w:customStyle="1" w:styleId="ListLabel36">
    <w:name w:val="ListLabel 36"/>
    <w:qFormat/>
    <w:rPr>
      <w:rFonts w:ascii="Times New Roman" w:hAnsi="Times New Roman"/>
      <w:i/>
      <w:color w:val="0563C1"/>
      <w:sz w:val="20"/>
      <w:szCs w:val="20"/>
      <w:u w:val="single"/>
    </w:rPr>
  </w:style>
  <w:style w:type="character" w:customStyle="1" w:styleId="ListLabel37">
    <w:name w:val="ListLabel 37"/>
    <w:qFormat/>
    <w:rPr>
      <w:rFonts w:ascii="Times New Roman" w:eastAsia="Times New Roman" w:hAnsi="Times New Roman" w:cs="Times New Roman"/>
      <w:i/>
      <w:color w:val="0563C1"/>
      <w:position w:val="0"/>
      <w:sz w:val="20"/>
      <w:szCs w:val="20"/>
      <w:u w:val="single"/>
      <w:vertAlign w:val="baseline"/>
    </w:rPr>
  </w:style>
  <w:style w:type="character" w:customStyle="1" w:styleId="ListLabel38">
    <w:name w:val="ListLabel 38"/>
    <w:qFormat/>
    <w:rPr>
      <w:rFonts w:ascii="Times New Roman" w:eastAsia="Times New Roman" w:hAnsi="Times New Roman" w:cs="Times New Roman"/>
      <w:color w:val="0563C1"/>
      <w:position w:val="0"/>
      <w:sz w:val="20"/>
      <w:szCs w:val="20"/>
      <w:u w:val="single"/>
      <w:vertAlign w:val="baseline"/>
    </w:rPr>
  </w:style>
  <w:style w:type="character" w:customStyle="1" w:styleId="ListLabel39">
    <w:name w:val="ListLabel 39"/>
    <w:qFormat/>
    <w:rPr>
      <w:rFonts w:ascii="Times New Roman" w:hAnsi="Times New Roman"/>
      <w:i/>
    </w:rPr>
  </w:style>
  <w:style w:type="character" w:customStyle="1" w:styleId="ListLabel40">
    <w:name w:val="ListLabel 40"/>
    <w:qFormat/>
    <w:rPr>
      <w:rFonts w:ascii="Times New Roman" w:hAnsi="Times New Roman"/>
      <w:i/>
      <w:vertAlign w:val="superscript"/>
    </w:rPr>
  </w:style>
  <w:style w:type="character" w:customStyle="1" w:styleId="ListLabel41">
    <w:name w:val="ListLabel 41"/>
    <w:qFormat/>
    <w:rPr>
      <w:rFonts w:ascii="Times New Roman" w:hAnsi="Times New Roman"/>
      <w:i/>
    </w:rPr>
  </w:style>
  <w:style w:type="character" w:customStyle="1" w:styleId="ListLabel42">
    <w:name w:val="ListLabel 42"/>
    <w:qFormat/>
    <w:rPr>
      <w:rFonts w:ascii="Times New Roman" w:hAnsi="Times New Roman"/>
      <w:i/>
      <w:color w:val="0563C1"/>
      <w:u w:val="single"/>
    </w:rPr>
  </w:style>
  <w:style w:type="character" w:customStyle="1" w:styleId="ListLabel43">
    <w:name w:val="ListLabel 43"/>
    <w:qFormat/>
    <w:rPr>
      <w:rFonts w:ascii="Times New Roman" w:eastAsia="Times New Roman" w:hAnsi="Times New Roman" w:cs="Times New Roman"/>
      <w:color w:val="000000"/>
      <w:position w:val="0"/>
      <w:sz w:val="20"/>
      <w:szCs w:val="20"/>
      <w:u w:val="single"/>
      <w:vertAlign w:val="baseline"/>
    </w:rPr>
  </w:style>
  <w:style w:type="character" w:customStyle="1" w:styleId="TitleChar">
    <w:name w:val="Title Char"/>
    <w:basedOn w:val="DefaultParagraphFont"/>
    <w:qFormat/>
    <w:rPr>
      <w:b/>
    </w:rPr>
  </w:style>
  <w:style w:type="character" w:customStyle="1" w:styleId="arctemmeChar">
    <w:name w:val="arctemme Char"/>
    <w:basedOn w:val="DefaultParagraphFont"/>
    <w:qFormat/>
    <w:rPr>
      <w:b/>
    </w:rPr>
  </w:style>
  <w:style w:type="character" w:customStyle="1" w:styleId="authChar">
    <w:name w:val="auth Char"/>
    <w:basedOn w:val="DefaultParagraphFont"/>
    <w:qFormat/>
    <w:rPr>
      <w:b/>
      <w:i/>
      <w:sz w:val="24"/>
      <w:szCs w:val="24"/>
    </w:rPr>
  </w:style>
  <w:style w:type="character" w:customStyle="1" w:styleId="aSessChar">
    <w:name w:val="aSess Char"/>
    <w:basedOn w:val="DefaultParagraphFont"/>
    <w:qFormat/>
    <w:rPr>
      <w:b/>
      <w:color w:val="0070C0"/>
      <w:sz w:val="44"/>
      <w:szCs w:val="44"/>
    </w:rPr>
  </w:style>
  <w:style w:type="character" w:customStyle="1" w:styleId="ContentChar">
    <w:name w:val="Content Char"/>
    <w:basedOn w:val="DefaultParagraphFont"/>
    <w:qFormat/>
    <w:rPr>
      <w:b/>
      <w:color w:val="000000"/>
      <w:sz w:val="40"/>
      <w:szCs w:val="4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uiPriority w:val="9"/>
    <w:qFormat/>
    <w:rPr>
      <w:b/>
      <w:sz w:val="20"/>
      <w:szCs w:val="20"/>
    </w:rPr>
  </w:style>
  <w:style w:type="character" w:customStyle="1" w:styleId="Heading2Char">
    <w:name w:val="Heading 2 Char"/>
    <w:basedOn w:val="DefaultParagraphFont"/>
    <w:uiPriority w:val="9"/>
    <w:semiHidden/>
    <w:qFormat/>
    <w:rPr>
      <w:b/>
      <w:i/>
      <w:sz w:val="20"/>
      <w:szCs w:val="20"/>
    </w:rPr>
  </w:style>
  <w:style w:type="character" w:customStyle="1" w:styleId="Heading3Char">
    <w:name w:val="Heading 3 Char"/>
    <w:basedOn w:val="DefaultParagraphFont"/>
    <w:uiPriority w:val="9"/>
    <w:semiHidden/>
    <w:qFormat/>
    <w:rPr>
      <w:i/>
      <w:sz w:val="20"/>
      <w:szCs w:val="20"/>
    </w:rPr>
  </w:style>
  <w:style w:type="character" w:customStyle="1" w:styleId="Heading4Char">
    <w:name w:val="Heading 4 Char"/>
    <w:basedOn w:val="DefaultParagraphFont"/>
    <w:uiPriority w:val="9"/>
    <w:semiHidden/>
    <w:qFormat/>
    <w:rPr>
      <w:i/>
      <w:sz w:val="20"/>
      <w:szCs w:val="20"/>
    </w:rPr>
  </w:style>
  <w:style w:type="character" w:customStyle="1" w:styleId="Heading5Char">
    <w:name w:val="Heading 5 Char"/>
    <w:basedOn w:val="DefaultParagraphFont"/>
    <w:uiPriority w:val="9"/>
    <w:semiHidden/>
    <w:qFormat/>
    <w:rPr>
      <w:smallCaps/>
      <w:sz w:val="20"/>
      <w:szCs w:val="20"/>
    </w:rPr>
  </w:style>
  <w:style w:type="character" w:customStyle="1" w:styleId="Heading6Char">
    <w:name w:val="Heading 6 Char"/>
    <w:basedOn w:val="DefaultParagraphFont"/>
    <w:uiPriority w:val="9"/>
    <w:semiHidden/>
    <w:qFormat/>
    <w:rPr>
      <w:rFonts w:ascii="Calibri" w:eastAsia="Calibri" w:hAnsi="Calibri" w:cs="Calibri"/>
      <w:color w:val="1F4D78"/>
      <w:sz w:val="20"/>
      <w:szCs w:val="20"/>
    </w:rPr>
  </w:style>
  <w:style w:type="character" w:customStyle="1" w:styleId="SubtitleChar">
    <w:name w:val="Subtitle Char"/>
    <w:basedOn w:val="DefaultParagraphFont"/>
    <w:uiPriority w:val="11"/>
    <w:qFormat/>
    <w:rPr>
      <w:rFonts w:ascii="Georgia" w:eastAsia="Georgia" w:hAnsi="Georgia" w:cs="Georgia"/>
      <w:i/>
      <w:color w:val="666666"/>
      <w:sz w:val="48"/>
      <w:szCs w:val="48"/>
    </w:rPr>
  </w:style>
  <w:style w:type="character" w:customStyle="1" w:styleId="BodyTextChar1">
    <w:name w:val="Body Text Char1"/>
    <w:basedOn w:val="DefaultParagraphFont"/>
    <w:uiPriority w:val="99"/>
    <w:semiHidden/>
    <w:qFormat/>
  </w:style>
  <w:style w:type="character" w:customStyle="1" w:styleId="HeaderChar1">
    <w:name w:val="Header Char1"/>
    <w:basedOn w:val="DefaultParagraphFont"/>
    <w:uiPriority w:val="99"/>
    <w:semiHidden/>
    <w:qFormat/>
  </w:style>
  <w:style w:type="character" w:customStyle="1" w:styleId="FooterChar1">
    <w:name w:val="Footer Char1"/>
    <w:basedOn w:val="DefaultParagraphFont"/>
    <w:uiPriority w:val="99"/>
    <w:semiHidden/>
    <w:qFormat/>
  </w:style>
  <w:style w:type="character" w:customStyle="1" w:styleId="ListLabel44">
    <w:name w:val="ListLabel 44"/>
    <w:qFormat/>
    <w:rPr>
      <w:rFonts w:eastAsia="Times New Roman" w:cs="Times New Roman"/>
      <w:b w:val="0"/>
      <w:i w:val="0"/>
      <w:caps w:val="0"/>
      <w:smallCaps w:val="0"/>
      <w:strike w:val="0"/>
      <w:dstrike w:val="0"/>
      <w:color w:val="000000"/>
      <w:sz w:val="16"/>
      <w:szCs w:val="16"/>
      <w:vertAlign w:val="superscript"/>
    </w:rPr>
  </w:style>
  <w:style w:type="character" w:customStyle="1" w:styleId="ListLabel45">
    <w:name w:val="ListLabel 45"/>
    <w:qFormat/>
    <w:rPr>
      <w:sz w:val="24"/>
      <w:szCs w:val="24"/>
    </w:rPr>
  </w:style>
  <w:style w:type="character" w:customStyle="1" w:styleId="ListLabel46">
    <w:name w:val="ListLabel 46"/>
    <w:qFormat/>
    <w:rPr>
      <w:i/>
      <w:color w:val="000000"/>
      <w:sz w:val="18"/>
      <w:szCs w:val="18"/>
      <w:u w:val="single"/>
    </w:rPr>
  </w:style>
  <w:style w:type="character" w:customStyle="1" w:styleId="ListLabel47">
    <w:name w:val="ListLabel 47"/>
    <w:qFormat/>
    <w:rPr>
      <w:i/>
      <w:color w:val="0563C1"/>
      <w:sz w:val="20"/>
      <w:szCs w:val="20"/>
      <w:u w:val="single"/>
    </w:rPr>
  </w:style>
  <w:style w:type="character" w:customStyle="1" w:styleId="ListLabel48">
    <w:name w:val="ListLabel 48"/>
    <w:qFormat/>
    <w:rPr>
      <w:sz w:val="20"/>
      <w:szCs w:val="20"/>
      <w:u w:val="single"/>
    </w:rPr>
  </w:style>
  <w:style w:type="character" w:customStyle="1" w:styleId="ListLabel49">
    <w:name w:val="ListLabel 49"/>
    <w:qFormat/>
    <w:rPr>
      <w:rFonts w:ascii="Palatino Linotype" w:eastAsia="Palatino Linotype" w:hAnsi="Palatino Linotype" w:cs="Palatino Linotype"/>
      <w:i/>
      <w:color w:val="0563C1"/>
      <w:sz w:val="18"/>
      <w:szCs w:val="18"/>
      <w:u w:val="single"/>
    </w:rPr>
  </w:style>
  <w:style w:type="character" w:customStyle="1" w:styleId="ListLabel50">
    <w:name w:val="ListLabel 50"/>
    <w:qFormat/>
    <w:rPr>
      <w:i w:val="0"/>
    </w:rPr>
  </w:style>
  <w:style w:type="character" w:customStyle="1" w:styleId="ListLabel51">
    <w:name w:val="ListLabel 51"/>
    <w:qFormat/>
    <w:rPr>
      <w:i/>
      <w:color w:val="0563C1"/>
      <w:u w:val="single"/>
    </w:rPr>
  </w:style>
  <w:style w:type="character" w:customStyle="1" w:styleId="ListLabel52">
    <w:name w:val="ListLabel 52"/>
    <w:qFormat/>
    <w:rPr>
      <w:i/>
      <w:color w:val="000000"/>
      <w:sz w:val="20"/>
      <w:szCs w:val="20"/>
      <w:u w:val="single"/>
    </w:rPr>
  </w:style>
  <w:style w:type="character" w:customStyle="1" w:styleId="ListLabel53">
    <w:name w:val="ListLabel 53"/>
    <w:qFormat/>
    <w:rPr>
      <w:i/>
      <w:color w:val="000000"/>
      <w:sz w:val="20"/>
      <w:szCs w:val="20"/>
      <w:highlight w:val="white"/>
      <w:u w:val="single"/>
    </w:rPr>
  </w:style>
  <w:style w:type="character" w:customStyle="1" w:styleId="ListLabel54">
    <w:name w:val="ListLabel 54"/>
    <w:qFormat/>
    <w:rPr>
      <w:color w:val="0563C1"/>
      <w:u w:val="single"/>
    </w:rPr>
  </w:style>
  <w:style w:type="character" w:customStyle="1" w:styleId="ListLabel55">
    <w:name w:val="ListLabel 55"/>
    <w:qFormat/>
    <w:rPr>
      <w:color w:val="0563C1"/>
      <w:sz w:val="20"/>
      <w:szCs w:val="20"/>
      <w:u w:val="single"/>
    </w:rPr>
  </w:style>
  <w:style w:type="character" w:customStyle="1" w:styleId="ListLabel56">
    <w:name w:val="ListLabel 56"/>
    <w:qFormat/>
    <w:rPr>
      <w:rFonts w:eastAsia="Times"/>
      <w:i/>
      <w:color w:val="0563C1"/>
      <w:sz w:val="20"/>
      <w:szCs w:val="20"/>
      <w:u w:val="single"/>
    </w:rPr>
  </w:style>
  <w:style w:type="character" w:customStyle="1" w:styleId="ListLabel57">
    <w:name w:val="ListLabel 57"/>
    <w:qFormat/>
    <w:rPr>
      <w:color w:val="0563C1"/>
      <w:sz w:val="20"/>
      <w:szCs w:val="20"/>
    </w:rPr>
  </w:style>
  <w:style w:type="character" w:customStyle="1" w:styleId="ListLabel58">
    <w:name w:val="ListLabel 58"/>
    <w:qFormat/>
    <w:rPr>
      <w:i/>
      <w:color w:val="000000"/>
      <w:highlight w:val="white"/>
      <w:u w:val="single"/>
    </w:rPr>
  </w:style>
  <w:style w:type="character" w:customStyle="1" w:styleId="ListLabel59">
    <w:name w:val="ListLabel 59"/>
    <w:qFormat/>
    <w:rPr>
      <w:i/>
      <w:color w:val="000000"/>
      <w:sz w:val="18"/>
      <w:szCs w:val="18"/>
    </w:rPr>
  </w:style>
  <w:style w:type="character" w:customStyle="1" w:styleId="ListLabel60">
    <w:name w:val="ListLabel 60"/>
    <w:qFormat/>
  </w:style>
  <w:style w:type="character" w:customStyle="1" w:styleId="ListLabel61">
    <w:name w:val="ListLabel 61"/>
    <w:qFormat/>
    <w:rPr>
      <w:b/>
      <w:sz w:val="22"/>
      <w:szCs w:val="22"/>
    </w:rPr>
  </w:style>
  <w:style w:type="character" w:customStyle="1" w:styleId="ListLabel62">
    <w:name w:val="ListLabel 62"/>
    <w:qFormat/>
  </w:style>
  <w:style w:type="character" w:customStyle="1" w:styleId="ListLabel63">
    <w:name w:val="ListLabel 63"/>
    <w:qFormat/>
  </w:style>
  <w:style w:type="character" w:customStyle="1" w:styleId="ListLabel64">
    <w:name w:val="ListLabel 64"/>
    <w:qFormat/>
  </w:style>
  <w:style w:type="character" w:customStyle="1" w:styleId="ListLabel65">
    <w:name w:val="ListLabel 65"/>
    <w:qFormat/>
    <w:rPr>
      <w:i w:val="0"/>
    </w:rPr>
  </w:style>
  <w:style w:type="character" w:customStyle="1" w:styleId="ListLabel66">
    <w:name w:val="ListLabel 66"/>
    <w:qFormat/>
    <w:rPr>
      <w:i w:val="0"/>
    </w:rPr>
  </w:style>
  <w:style w:type="character" w:customStyle="1" w:styleId="ListLabel67">
    <w:name w:val="ListLabel 67"/>
    <w:qFormat/>
    <w:rPr>
      <w:i/>
    </w:rPr>
  </w:style>
  <w:style w:type="character" w:customStyle="1" w:styleId="ListLabel68">
    <w:name w:val="ListLabel 68"/>
    <w:qFormat/>
    <w:rPr>
      <w:i w:val="0"/>
    </w:rPr>
  </w:style>
  <w:style w:type="paragraph" w:customStyle="1" w:styleId="Heading">
    <w:name w:val="Heading"/>
    <w:basedOn w:val="Normal"/>
    <w:next w:val="BodyText"/>
    <w:qFormat/>
    <w:pPr>
      <w:keepNext/>
      <w:widowControl w:val="0"/>
      <w:spacing w:before="240" w:after="120"/>
    </w:pPr>
    <w:rPr>
      <w:rFonts w:ascii="Liberation Sans" w:eastAsia="AR PL SungtiL GB" w:hAnsi="Liberation Sans" w:cs="Lohit Devanagari"/>
      <w:lang w:eastAsia="zh-CN" w:bidi="hi-IN"/>
    </w:rPr>
  </w:style>
  <w:style w:type="paragraph" w:styleId="BodyText">
    <w:name w:val="Body Text"/>
    <w:basedOn w:val="Normal"/>
    <w:qFormat/>
    <w:pPr>
      <w:widowControl w:val="0"/>
      <w:spacing w:after="140" w:line="276" w:lineRule="auto"/>
    </w:pPr>
    <w:rPr>
      <w:rFonts w:ascii="Calibri" w:eastAsia="AR PL SungtiL GB" w:hAnsi="Calibri" w:cs="Lohit Devanagari"/>
      <w:lang w:eastAsia="zh-CN" w:bidi="hi-IN"/>
    </w:rPr>
  </w:style>
  <w:style w:type="paragraph" w:styleId="List">
    <w:name w:val="List"/>
    <w:basedOn w:val="BodyText"/>
    <w:qFormat/>
  </w:style>
  <w:style w:type="paragraph" w:styleId="Caption">
    <w:name w:val="caption"/>
    <w:basedOn w:val="Normal"/>
    <w:qFormat/>
    <w:pPr>
      <w:widowControl w:val="0"/>
      <w:suppressLineNumbers/>
      <w:spacing w:before="120" w:after="120"/>
    </w:pPr>
    <w:rPr>
      <w:rFonts w:ascii="Calibri" w:eastAsia="AR PL SungtiL GB" w:hAnsi="Calibri" w:cs="Lohit Devanagari"/>
      <w:i/>
      <w:iCs/>
      <w:sz w:val="24"/>
      <w:szCs w:val="24"/>
      <w:lang w:eastAsia="zh-CN" w:bidi="hi-IN"/>
    </w:rPr>
  </w:style>
  <w:style w:type="paragraph" w:customStyle="1" w:styleId="Index">
    <w:name w:val="Index"/>
    <w:basedOn w:val="Normal"/>
    <w:qFormat/>
    <w:pPr>
      <w:widowControl w:val="0"/>
      <w:suppressLineNumbers/>
    </w:pPr>
    <w:rPr>
      <w:rFonts w:ascii="Calibri" w:eastAsia="AR PL SungtiL GB" w:hAnsi="Calibri" w:cs="Lohit Devanagari"/>
      <w:lang w:eastAsia="zh-CN" w:bidi="hi-IN"/>
    </w:rPr>
  </w:style>
  <w:style w:type="paragraph" w:styleId="Footer">
    <w:name w:val="footer"/>
    <w:basedOn w:val="Normal"/>
    <w:uiPriority w:val="99"/>
    <w:qFormat/>
    <w:pPr>
      <w:widowControl w:val="0"/>
    </w:pPr>
    <w:rPr>
      <w:rFonts w:ascii="Calibri" w:eastAsia="AR PL SungtiL GB" w:hAnsi="Calibri" w:cs="Lohit Devanagari"/>
      <w:lang w:eastAsia="zh-CN" w:bidi="hi-IN"/>
    </w:rPr>
  </w:style>
  <w:style w:type="paragraph" w:styleId="Header">
    <w:name w:val="header"/>
    <w:basedOn w:val="Normal"/>
    <w:qFormat/>
    <w:pPr>
      <w:widowControl w:val="0"/>
    </w:pPr>
    <w:rPr>
      <w:rFonts w:ascii="Calibri" w:eastAsia="AR PL SungtiL GB" w:hAnsi="Calibri" w:cs="Lohit Devanagari"/>
      <w:lang w:eastAsia="zh-CN" w:bidi="hi-IN"/>
    </w:rPr>
  </w:style>
  <w:style w:type="paragraph" w:styleId="Subtitle">
    <w:name w:val="Subtitle"/>
    <w:basedOn w:val="Normal"/>
    <w:uiPriority w:val="11"/>
    <w:qFormat/>
    <w:pPr>
      <w:keepNext/>
      <w:keepLines/>
      <w:spacing w:before="360" w:after="80" w:line="276" w:lineRule="auto"/>
      <w:ind w:firstLine="284"/>
      <w:jc w:val="both"/>
    </w:pPr>
    <w:rPr>
      <w:rFonts w:ascii="Georgia" w:eastAsia="Georgia" w:hAnsi="Georgia" w:cs="Georgia"/>
      <w:i/>
      <w:color w:val="666666"/>
      <w:sz w:val="48"/>
      <w:szCs w:val="48"/>
    </w:rPr>
  </w:style>
  <w:style w:type="paragraph" w:styleId="Title">
    <w:name w:val="Title"/>
    <w:basedOn w:val="Normal"/>
    <w:qFormat/>
    <w:pPr>
      <w:spacing w:after="0" w:line="240" w:lineRule="auto"/>
      <w:ind w:firstLine="284"/>
      <w:jc w:val="center"/>
    </w:pPr>
    <w:rPr>
      <w:b/>
    </w:rPr>
  </w:style>
  <w:style w:type="paragraph" w:styleId="TOC1">
    <w:name w:val="toc 1"/>
    <w:basedOn w:val="Normal"/>
    <w:uiPriority w:val="39"/>
    <w:unhideWhenUsed/>
    <w:qFormat/>
    <w:pPr>
      <w:spacing w:after="100"/>
    </w:pPr>
    <w:rPr>
      <w:b/>
      <w:sz w:val="24"/>
    </w:rPr>
  </w:style>
  <w:style w:type="paragraph" w:styleId="TOC2">
    <w:name w:val="toc 2"/>
    <w:basedOn w:val="Normal"/>
    <w:uiPriority w:val="39"/>
    <w:unhideWhenUsed/>
    <w:qFormat/>
    <w:pPr>
      <w:spacing w:after="100"/>
      <w:ind w:left="280"/>
    </w:pPr>
    <w:rPr>
      <w:b/>
      <w:i/>
      <w:sz w:val="24"/>
    </w:rPr>
  </w:style>
  <w:style w:type="paragraph" w:styleId="TOC3">
    <w:name w:val="toc 3"/>
    <w:basedOn w:val="Normal"/>
    <w:uiPriority w:val="39"/>
    <w:unhideWhenUsed/>
    <w:qFormat/>
    <w:pPr>
      <w:spacing w:after="100"/>
      <w:ind w:left="440"/>
    </w:pPr>
    <w:rPr>
      <w:rFonts w:asciiTheme="minorHAnsi" w:eastAsiaTheme="minorEastAsia" w:hAnsiTheme="minorHAnsi" w:cstheme="minorBidi"/>
      <w:sz w:val="22"/>
      <w:szCs w:val="22"/>
    </w:rPr>
  </w:style>
  <w:style w:type="paragraph" w:styleId="TOC4">
    <w:name w:val="toc 4"/>
    <w:basedOn w:val="Normal"/>
    <w:uiPriority w:val="39"/>
    <w:unhideWhenUsed/>
    <w:qFormat/>
    <w:pPr>
      <w:spacing w:after="100"/>
      <w:ind w:left="660"/>
    </w:pPr>
    <w:rPr>
      <w:rFonts w:asciiTheme="minorHAnsi" w:eastAsiaTheme="minorEastAsia" w:hAnsiTheme="minorHAnsi" w:cstheme="minorBidi"/>
      <w:sz w:val="22"/>
      <w:szCs w:val="22"/>
    </w:rPr>
  </w:style>
  <w:style w:type="paragraph" w:styleId="TOC5">
    <w:name w:val="toc 5"/>
    <w:basedOn w:val="Normal"/>
    <w:uiPriority w:val="39"/>
    <w:unhideWhenUsed/>
    <w:qFormat/>
    <w:pPr>
      <w:spacing w:after="100"/>
      <w:ind w:left="880"/>
    </w:pPr>
    <w:rPr>
      <w:rFonts w:asciiTheme="minorHAnsi" w:eastAsiaTheme="minorEastAsia" w:hAnsiTheme="minorHAnsi" w:cstheme="minorBidi"/>
      <w:sz w:val="22"/>
      <w:szCs w:val="22"/>
    </w:rPr>
  </w:style>
  <w:style w:type="paragraph" w:styleId="TOC6">
    <w:name w:val="toc 6"/>
    <w:basedOn w:val="Normal"/>
    <w:uiPriority w:val="39"/>
    <w:unhideWhenUsed/>
    <w:qFormat/>
    <w:pPr>
      <w:spacing w:after="100"/>
      <w:ind w:left="1100"/>
    </w:pPr>
    <w:rPr>
      <w:rFonts w:asciiTheme="minorHAnsi" w:eastAsiaTheme="minorEastAsia" w:hAnsiTheme="minorHAnsi" w:cstheme="minorBidi"/>
      <w:sz w:val="22"/>
      <w:szCs w:val="22"/>
    </w:rPr>
  </w:style>
  <w:style w:type="paragraph" w:styleId="TOC7">
    <w:name w:val="toc 7"/>
    <w:basedOn w:val="Normal"/>
    <w:uiPriority w:val="39"/>
    <w:unhideWhenUsed/>
    <w:qFormat/>
    <w:pPr>
      <w:spacing w:after="100"/>
      <w:ind w:left="1320"/>
    </w:pPr>
    <w:rPr>
      <w:rFonts w:asciiTheme="minorHAnsi" w:eastAsiaTheme="minorEastAsia" w:hAnsiTheme="minorHAnsi" w:cstheme="minorBidi"/>
      <w:sz w:val="22"/>
      <w:szCs w:val="22"/>
    </w:rPr>
  </w:style>
  <w:style w:type="paragraph" w:styleId="TOC8">
    <w:name w:val="toc 8"/>
    <w:basedOn w:val="Normal"/>
    <w:uiPriority w:val="39"/>
    <w:unhideWhenUsed/>
    <w:qFormat/>
    <w:pPr>
      <w:spacing w:after="100"/>
      <w:ind w:left="1540"/>
    </w:pPr>
    <w:rPr>
      <w:rFonts w:asciiTheme="minorHAnsi" w:eastAsiaTheme="minorEastAsia" w:hAnsiTheme="minorHAnsi" w:cstheme="minorBidi"/>
      <w:sz w:val="22"/>
      <w:szCs w:val="22"/>
    </w:rPr>
  </w:style>
  <w:style w:type="paragraph" w:styleId="TOC9">
    <w:name w:val="toc 9"/>
    <w:basedOn w:val="Normal"/>
    <w:uiPriority w:val="39"/>
    <w:unhideWhenUsed/>
    <w:qFormat/>
    <w:pPr>
      <w:spacing w:after="100"/>
      <w:ind w:left="1760"/>
    </w:pPr>
    <w:rPr>
      <w:rFonts w:asciiTheme="minorHAnsi" w:eastAsiaTheme="minorEastAsia" w:hAnsiTheme="minorHAnsi" w:cstheme="minorBidi"/>
      <w:sz w:val="22"/>
      <w:szCs w:val="22"/>
    </w:rPr>
  </w:style>
  <w:style w:type="paragraph" w:customStyle="1" w:styleId="LO-normal">
    <w:name w:val="LO-normal"/>
    <w:qFormat/>
    <w:rPr>
      <w:rFonts w:ascii="Calibri" w:eastAsia="AR PL SungtiL GB" w:hAnsi="Calibri" w:cs="Lohit Devanagari"/>
      <w:sz w:val="28"/>
      <w:szCs w:val="28"/>
    </w:rPr>
  </w:style>
  <w:style w:type="paragraph" w:customStyle="1" w:styleId="FrameContents">
    <w:name w:val="Frame Contents"/>
    <w:basedOn w:val="Normal"/>
    <w:qFormat/>
    <w:pPr>
      <w:widowControl w:val="0"/>
    </w:pPr>
    <w:rPr>
      <w:rFonts w:ascii="Calibri" w:eastAsia="AR PL SungtiL GB" w:hAnsi="Calibri" w:cs="Lohit Devanagari"/>
      <w:lang w:eastAsia="zh-CN" w:bidi="hi-IN"/>
    </w:rPr>
  </w:style>
  <w:style w:type="paragraph" w:customStyle="1" w:styleId="TOCHeading1">
    <w:name w:val="TOC Heading1"/>
    <w:basedOn w:val="Heading1"/>
    <w:uiPriority w:val="39"/>
    <w:unhideWhenUsed/>
    <w:qFormat/>
    <w:pPr>
      <w:spacing w:before="240" w:after="0" w:line="259" w:lineRule="auto"/>
      <w:ind w:left="0" w:firstLine="0"/>
    </w:pPr>
    <w:rPr>
      <w:rFonts w:asciiTheme="majorHAnsi" w:eastAsiaTheme="majorEastAsia" w:hAnsiTheme="majorHAnsi" w:cstheme="majorBidi"/>
      <w:b w:val="0"/>
      <w:color w:val="365F91" w:themeColor="accent1" w:themeShade="BF"/>
      <w:sz w:val="32"/>
      <w:szCs w:val="32"/>
    </w:rPr>
  </w:style>
  <w:style w:type="paragraph" w:customStyle="1" w:styleId="arctemme">
    <w:name w:val="arctemme"/>
    <w:basedOn w:val="Normal"/>
    <w:qFormat/>
    <w:pPr>
      <w:spacing w:after="0" w:line="240" w:lineRule="auto"/>
      <w:ind w:firstLine="288"/>
      <w:jc w:val="center"/>
    </w:pPr>
    <w:rPr>
      <w:b/>
    </w:rPr>
  </w:style>
  <w:style w:type="paragraph" w:customStyle="1" w:styleId="auth">
    <w:name w:val="auth"/>
    <w:basedOn w:val="Normal"/>
    <w:qFormat/>
    <w:pPr>
      <w:spacing w:before="120" w:after="120"/>
      <w:jc w:val="center"/>
    </w:pPr>
    <w:rPr>
      <w:b/>
      <w:i/>
      <w:sz w:val="24"/>
      <w:szCs w:val="24"/>
    </w:rPr>
  </w:style>
  <w:style w:type="paragraph" w:customStyle="1" w:styleId="aSess">
    <w:name w:val="aSess"/>
    <w:basedOn w:val="Normal"/>
    <w:qFormat/>
    <w:pPr>
      <w:spacing w:after="0" w:line="240" w:lineRule="auto"/>
      <w:jc w:val="center"/>
    </w:pPr>
    <w:rPr>
      <w:b/>
      <w:color w:val="0070C0"/>
      <w:sz w:val="44"/>
      <w:szCs w:val="44"/>
    </w:rPr>
  </w:style>
  <w:style w:type="paragraph" w:customStyle="1" w:styleId="Content">
    <w:name w:val="Content"/>
    <w:basedOn w:val="Normal"/>
    <w:qFormat/>
    <w:pPr>
      <w:spacing w:before="240" w:after="120"/>
      <w:jc w:val="center"/>
    </w:pPr>
    <w:rPr>
      <w:b/>
      <w:color w:val="000000"/>
      <w:sz w:val="40"/>
      <w:szCs w:val="40"/>
    </w:rPr>
  </w:style>
  <w:style w:type="character" w:customStyle="1" w:styleId="fontstyle01">
    <w:name w:val="fontstyle01"/>
    <w:basedOn w:val="DefaultParagraphFont"/>
    <w:rsid w:val="00DC537F"/>
    <w:rPr>
      <w:rFonts w:ascii="LinhAvantGarde-DemiBold" w:hAnsi="LinhAvantGarde-DemiBold" w:hint="default"/>
      <w:b/>
      <w:bCs/>
      <w:i w:val="0"/>
      <w:iCs w:val="0"/>
      <w:color w:val="CF222B"/>
      <w:sz w:val="44"/>
      <w:szCs w:val="44"/>
    </w:rPr>
  </w:style>
  <w:style w:type="paragraph" w:styleId="NormalWeb">
    <w:name w:val="Normal (Web)"/>
    <w:basedOn w:val="Normal"/>
    <w:uiPriority w:val="99"/>
    <w:semiHidden/>
    <w:unhideWhenUsed/>
    <w:rsid w:val="00AE593B"/>
    <w:pPr>
      <w:spacing w:before="100" w:beforeAutospacing="1" w:after="100" w:afterAutospacing="1" w:line="240" w:lineRule="auto"/>
    </w:pPr>
    <w:rPr>
      <w:rFonts w:ascii="MS PGothic" w:eastAsia="MS PGothic" w:hAnsi="MS PGothic" w:cs="MS PGothic"/>
      <w:sz w:val="24"/>
      <w:szCs w:val="24"/>
      <w:lang w:eastAsia="ja-JP"/>
    </w:rPr>
  </w:style>
  <w:style w:type="character" w:customStyle="1" w:styleId="CaptionsChar">
    <w:name w:val="Captions Char"/>
    <w:basedOn w:val="DefaultParagraphFont"/>
    <w:link w:val="Captions"/>
    <w:locked/>
    <w:rsid w:val="00AE593B"/>
    <w:rPr>
      <w:iCs/>
      <w:color w:val="000000" w:themeColor="text1"/>
      <w:szCs w:val="18"/>
      <w:lang w:val="it-IT"/>
    </w:rPr>
  </w:style>
  <w:style w:type="paragraph" w:customStyle="1" w:styleId="Captions">
    <w:name w:val="Captions"/>
    <w:basedOn w:val="Caption"/>
    <w:link w:val="CaptionsChar"/>
    <w:qFormat/>
    <w:rsid w:val="00AE593B"/>
    <w:pPr>
      <w:widowControl/>
      <w:numPr>
        <w:numId w:val="3"/>
      </w:numPr>
      <w:suppressLineNumbers w:val="0"/>
      <w:spacing w:line="240" w:lineRule="auto"/>
      <w:jc w:val="center"/>
    </w:pPr>
    <w:rPr>
      <w:rFonts w:ascii="Times New Roman" w:eastAsia="Times New Roman" w:hAnsi="Times New Roman" w:cs="Times New Roman"/>
      <w:i w:val="0"/>
      <w:color w:val="000000" w:themeColor="text1"/>
      <w:sz w:val="20"/>
      <w:szCs w:val="18"/>
      <w:lang w:val="it-IT"/>
    </w:rPr>
  </w:style>
  <w:style w:type="character" w:styleId="Hyperlink">
    <w:name w:val="Hyperlink"/>
    <w:basedOn w:val="DefaultParagraphFont"/>
    <w:uiPriority w:val="99"/>
    <w:unhideWhenUsed/>
    <w:rsid w:val="00BF09DD"/>
    <w:rPr>
      <w:color w:val="0000FF" w:themeColor="hyperlink"/>
      <w:u w:val="single"/>
    </w:rPr>
  </w:style>
  <w:style w:type="table" w:styleId="TableGrid">
    <w:name w:val="Table Grid"/>
    <w:basedOn w:val="TableNormal"/>
    <w:uiPriority w:val="39"/>
    <w:rsid w:val="00736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856"/>
    <w:pPr>
      <w:spacing w:before="120" w:after="0" w:line="240" w:lineRule="auto"/>
      <w:ind w:left="720" w:firstLine="567"/>
      <w:contextualSpacing/>
    </w:pPr>
    <w:rPr>
      <w:rFonts w:eastAsiaTheme="minorHAnsi" w:cstheme="minorBidi"/>
      <w:kern w:val="2"/>
      <w:sz w:val="26"/>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8589">
      <w:bodyDiv w:val="1"/>
      <w:marLeft w:val="0"/>
      <w:marRight w:val="0"/>
      <w:marTop w:val="0"/>
      <w:marBottom w:val="0"/>
      <w:divBdr>
        <w:top w:val="none" w:sz="0" w:space="0" w:color="auto"/>
        <w:left w:val="none" w:sz="0" w:space="0" w:color="auto"/>
        <w:bottom w:val="none" w:sz="0" w:space="0" w:color="auto"/>
        <w:right w:val="none" w:sz="0" w:space="0" w:color="auto"/>
      </w:divBdr>
    </w:div>
    <w:div w:id="136609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Gamaster .DX</dc:creator>
  <dc:description/>
  <cp:lastModifiedBy>Nguyen Duc Thu 20226166</cp:lastModifiedBy>
  <cp:revision>2</cp:revision>
  <dcterms:created xsi:type="dcterms:W3CDTF">2026-07-09T08:57:00Z</dcterms:created>
  <dcterms:modified xsi:type="dcterms:W3CDTF">2026-07-09T08:57:00Z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1033-11.1.0.9719</vt:lpwstr>
  </property>
  <property fmtid="{D5CDD505-2E9C-101B-9397-08002B2CF9AE}" pid="4" name="LinksUpToDate">
    <vt:bool>false</vt:bool>
  </property>
  <property fmtid="{D5CDD505-2E9C-101B-9397-08002B2CF9AE}" pid="5" name="ScaleCrop">
    <vt:bool>false</vt:bool>
  </property>
</Properties>
</file>