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B160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Bước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1: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Thêm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thư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viện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dự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án</w:t>
      </w:r>
      <w:proofErr w:type="spellEnd"/>
    </w:p>
    <w:p w14:paraId="1F939841" w14:textId="77777777" w:rsidR="004A112B" w:rsidRPr="004A112B" w:rsidRDefault="004A112B" w:rsidP="004A112B">
      <w:pPr>
        <w:numPr>
          <w:ilvl w:val="0"/>
          <w:numId w:val="1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Maven,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thêm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thuộc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tệp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pom.xml:</w:t>
      </w:r>
    </w:p>
    <w:p w14:paraId="7C44AA0F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&lt;dependency&gt;</w:t>
      </w:r>
    </w:p>
    <w:p w14:paraId="713D0758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    &lt;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groupId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&gt;Junit&lt;/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groupId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&gt;</w:t>
      </w:r>
    </w:p>
    <w:p w14:paraId="4D4FAB96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    &lt;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artifactId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&gt;Junit&lt;/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artifactId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&gt;</w:t>
      </w:r>
    </w:p>
    <w:p w14:paraId="047673A3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    &lt;version&gt;4.12&lt;/version&gt; &lt;!--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Hoặc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phiên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bản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mới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nhất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--&gt;</w:t>
      </w:r>
    </w:p>
    <w:p w14:paraId="4F3ED508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    &lt;scope&gt;test&lt;/scope&gt;</w:t>
      </w:r>
    </w:p>
    <w:p w14:paraId="387F832D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&lt;/dependency&gt;</w:t>
      </w:r>
    </w:p>
    <w:p w14:paraId="0ED82513" w14:textId="77777777" w:rsidR="004A112B" w:rsidRPr="004A112B" w:rsidRDefault="004A112B" w:rsidP="004A112B">
      <w:pPr>
        <w:numPr>
          <w:ilvl w:val="0"/>
          <w:numId w:val="2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Gradle,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thêm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thuộc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tệp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build.gradle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:</w:t>
      </w:r>
    </w:p>
    <w:p w14:paraId="15130792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testImplementation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'Junit:Junit:4.12' //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Hoặc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phiên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bản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mới</w:t>
      </w:r>
      <w:proofErr w:type="spellEnd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i/>
          <w:iCs/>
          <w:color w:val="444B52"/>
          <w:sz w:val="28"/>
          <w:szCs w:val="28"/>
          <w:bdr w:val="none" w:sz="0" w:space="0" w:color="auto" w:frame="1"/>
        </w:rPr>
        <w:t>nhất</w:t>
      </w:r>
      <w:proofErr w:type="spellEnd"/>
    </w:p>
    <w:p w14:paraId="16163253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Bước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2: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Viết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đơn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vị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)</w:t>
      </w:r>
    </w:p>
    <w:p w14:paraId="6C955C29" w14:textId="77777777" w:rsidR="004A112B" w:rsidRPr="004A112B" w:rsidRDefault="004A112B" w:rsidP="004A112B">
      <w:pPr>
        <w:shd w:val="clear" w:color="auto" w:fill="FFFFFF"/>
        <w:spacing w:after="30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ứng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thích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như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@Test, @Before,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@Afterđể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đánh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dấu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pháp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trước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38FD9212" w14:textId="367DAC40" w:rsidR="004A112B" w:rsidRPr="004A112B" w:rsidRDefault="004A112B" w:rsidP="004A112B">
      <w:pPr>
        <w:shd w:val="clear" w:color="auto" w:fill="FFFFFF"/>
        <w:spacing w:after="300"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70005">
        <w:rPr>
          <w:rFonts w:ascii="Times New Roman" w:eastAsia="Times New Roman" w:hAnsi="Times New Roman" w:cs="Times New Roman"/>
          <w:noProof/>
          <w:color w:val="444B52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01A1784" wp14:editId="28DCB7A3">
                <wp:extent cx="9144000" cy="7566660"/>
                <wp:effectExtent l="0" t="0" r="0" b="0"/>
                <wp:docPr id="3" name="Rectangle 3" descr="Triển khai các bài kiểm tra cơ bả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756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8151D" id="Rectangle 3" o:spid="_x0000_s1026" alt="Triển khai các bài kiểm tra cơ bản " style="width:10in;height:5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</w:p>
    <w:p w14:paraId="72D99C12" w14:textId="02FA9B42" w:rsidR="004A112B" w:rsidRPr="004A112B" w:rsidRDefault="004A112B" w:rsidP="004A112B">
      <w:pPr>
        <w:shd w:val="clear" w:color="auto" w:fill="FFFFFF"/>
        <w:spacing w:after="30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lastRenderedPageBreak/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xác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nhận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như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assertEquals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assertTrue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assertFalse</w:t>
      </w:r>
      <w:proofErr w:type="spellEnd"/>
      <w:r w:rsidR="003E2E80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so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sánh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tế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đợi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21454F15" w14:textId="77777777" w:rsidR="004A112B" w:rsidRPr="004A112B" w:rsidRDefault="004A112B" w:rsidP="004A112B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Bước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3: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444B52"/>
          <w:sz w:val="28"/>
          <w:szCs w:val="28"/>
          <w:bdr w:val="none" w:sz="0" w:space="0" w:color="auto" w:frame="1"/>
        </w:rPr>
        <w:t>tra</w:t>
      </w:r>
      <w:proofErr w:type="spellEnd"/>
    </w:p>
    <w:p w14:paraId="7AF7ABDF" w14:textId="77777777" w:rsidR="004A112B" w:rsidRPr="004A112B" w:rsidRDefault="004A112B" w:rsidP="004A112B">
      <w:pPr>
        <w:shd w:val="clear" w:color="auto" w:fill="FFFFFF"/>
        <w:spacing w:after="30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Tùy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thuộc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môi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phát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triển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tùy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thuộc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qua IDE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hoặc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dòng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lệnh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0A8982A6" w14:textId="08EA5622" w:rsidR="004A112B" w:rsidRPr="004A112B" w:rsidRDefault="004A112B" w:rsidP="004A112B">
      <w:pPr>
        <w:shd w:val="clear" w:color="auto" w:fill="FFFFFF"/>
        <w:spacing w:after="300" w:line="480" w:lineRule="atLeast"/>
        <w:jc w:val="center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70005">
        <w:rPr>
          <w:rFonts w:ascii="Times New Roman" w:eastAsia="Times New Roman" w:hAnsi="Times New Roman" w:cs="Times New Roman"/>
          <w:noProof/>
          <w:color w:val="444B52"/>
          <w:sz w:val="28"/>
          <w:szCs w:val="28"/>
        </w:rPr>
        <mc:AlternateContent>
          <mc:Choice Requires="wps">
            <w:drawing>
              <wp:inline distT="0" distB="0" distL="0" distR="0" wp14:anchorId="34051AB1" wp14:editId="6A2E2FBD">
                <wp:extent cx="9144000" cy="4358640"/>
                <wp:effectExtent l="0" t="0" r="0" b="0"/>
                <wp:docPr id="2" name="Rectangle 2" descr="Kết thúc quá trình kiểm thử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435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69B24" id="Rectangle 2" o:spid="_x0000_s1026" alt="Kết thúc quá trình kiểm thử " style="width:10in;height:3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</w:p>
    <w:p w14:paraId="5865DEDD" w14:textId="77777777" w:rsidR="004A112B" w:rsidRPr="004A112B" w:rsidRDefault="004A112B" w:rsidP="004A112B">
      <w:pPr>
        <w:shd w:val="clear" w:color="auto" w:fill="FFFFFF"/>
        <w:spacing w:after="30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sẽ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hiển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thị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tin qua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thành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thất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chi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từng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điều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chỉnh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ưu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tiên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ưu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đảm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bảo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hiệu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đầy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đủ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dự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5723A5D7" w14:textId="77777777" w:rsidR="004A112B" w:rsidRPr="004A112B" w:rsidRDefault="004A112B" w:rsidP="004A112B">
      <w:pPr>
        <w:shd w:val="clear" w:color="auto" w:fill="FFFFFF"/>
        <w:spacing w:after="0" w:line="5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2373D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lastRenderedPageBreak/>
        <w:t>Những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thuật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ngữ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cần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biết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áp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32373D"/>
          <w:sz w:val="28"/>
          <w:szCs w:val="28"/>
          <w:bdr w:val="none" w:sz="0" w:space="0" w:color="auto" w:frame="1"/>
        </w:rPr>
        <w:t xml:space="preserve"> Junit</w:t>
      </w:r>
    </w:p>
    <w:p w14:paraId="04BDEEBE" w14:textId="6322D5F7" w:rsidR="004A112B" w:rsidRPr="004A112B" w:rsidRDefault="004A112B" w:rsidP="003E2E80">
      <w:pPr>
        <w:shd w:val="clear" w:color="auto" w:fill="FFFFFF"/>
        <w:spacing w:after="30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người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dùng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nên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ý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đến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thuật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ngữ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dưới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framework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hiệu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Dưới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khái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niệm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quan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trọng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:</w:t>
      </w:r>
    </w:p>
    <w:p w14:paraId="057C971D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Test Case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muốn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nguồn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ứng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17BDEDD5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Test Suite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Bộ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nhóm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muốn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cùng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Bằng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Test Suite,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chỉ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định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phải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6C59C3FE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Annotations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thích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thích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đánh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dấu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trước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/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4AC0C948" w14:textId="77777777" w:rsidR="004A112B" w:rsidRPr="004A112B" w:rsidRDefault="004A112B" w:rsidP="004A112B">
      <w:pPr>
        <w:numPr>
          <w:ilvl w:val="1"/>
          <w:numId w:val="3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: @Test, @Before, @After, @BeforeClass,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@AfterClass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những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annotation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quan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trọng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Junit.</w:t>
      </w:r>
    </w:p>
    <w:p w14:paraId="60F6991C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Assertions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năng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so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sánh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cung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cấp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assertions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6F5CABB9" w14:textId="77777777" w:rsidR="004A112B" w:rsidRPr="004A112B" w:rsidRDefault="004A112B" w:rsidP="004A112B">
      <w:pPr>
        <w:numPr>
          <w:ilvl w:val="1"/>
          <w:numId w:val="3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assertEquals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assertTrue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assertFalse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những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assertions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5134CF44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Test Runner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Bộ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cụ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hoặc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Test Runner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mặc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định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cũng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phép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tùy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chỉnh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Test Runner.</w:t>
      </w:r>
    </w:p>
    <w:p w14:paraId="720055AB" w14:textId="77777777" w:rsidR="004A112B" w:rsidRPr="004A112B" w:rsidRDefault="004A112B" w:rsidP="004A112B">
      <w:pPr>
        <w:numPr>
          <w:ilvl w:val="0"/>
          <w:numId w:val="3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Parameterized Tests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tham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hóa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Đây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tính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năng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phép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cùng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nhiều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bộ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tham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11E36587" w14:textId="77777777" w:rsidR="004A112B" w:rsidRPr="004A112B" w:rsidRDefault="004A112B" w:rsidP="004A112B">
      <w:pPr>
        <w:numPr>
          <w:ilvl w:val="0"/>
          <w:numId w:val="4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lastRenderedPageBreak/>
        <w:t xml:space="preserve">Mocking and Stubbing (Mock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Stub):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framework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như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Mockito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ra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giả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(mock objects)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đặt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giá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trị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(stubs)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5BBAAECD" w14:textId="77777777" w:rsidR="004A112B" w:rsidRPr="004A112B" w:rsidRDefault="004A112B" w:rsidP="004A112B">
      <w:pPr>
        <w:numPr>
          <w:ilvl w:val="0"/>
          <w:numId w:val="4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Fixtures: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Thuật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ngữ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đến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những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điều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kiện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ban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hiện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tin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cậy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bao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gồm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hoạt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động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dữ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liệu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ban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ra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cần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chuẩn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bị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môi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 </w:t>
      </w:r>
    </w:p>
    <w:p w14:paraId="23D0E89C" w14:textId="77777777" w:rsidR="004A112B" w:rsidRPr="004A112B" w:rsidRDefault="004A112B" w:rsidP="004A112B">
      <w:pPr>
        <w:numPr>
          <w:ilvl w:val="1"/>
          <w:numId w:val="4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Junit,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annotations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như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@Before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fixtures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trước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chạy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mỗi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@After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dọn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dẹp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fixtures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thúc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20785EFF" w14:textId="77777777" w:rsidR="004A112B" w:rsidRPr="004A112B" w:rsidRDefault="004A112B" w:rsidP="004A112B">
      <w:pPr>
        <w:numPr>
          <w:ilvl w:val="0"/>
          <w:numId w:val="4"/>
        </w:numPr>
        <w:shd w:val="clear" w:color="auto" w:fill="FFFFFF"/>
        <w:spacing w:after="6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Mock: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Giả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đến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việc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đặt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thay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thế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Mô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hình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giúp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bạn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mô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phỏng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hoạt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động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chính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xác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soát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dữ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liệu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ra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 </w:t>
      </w:r>
    </w:p>
    <w:p w14:paraId="44E12A90" w14:textId="77777777" w:rsidR="004A112B" w:rsidRPr="004A112B" w:rsidRDefault="004A112B" w:rsidP="004A112B">
      <w:pPr>
        <w:numPr>
          <w:ilvl w:val="1"/>
          <w:numId w:val="4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Việc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framework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như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Mockito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Junit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giúp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tạo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lý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đối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tượng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mô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phỏng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hiệu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</w:t>
      </w:r>
    </w:p>
    <w:p w14:paraId="0D2AAC8F" w14:textId="77777777" w:rsidR="004A112B" w:rsidRPr="004A112B" w:rsidRDefault="004A112B" w:rsidP="004A112B">
      <w:pPr>
        <w:numPr>
          <w:ilvl w:val="0"/>
          <w:numId w:val="4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Junit Class: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Thuật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ngữ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đề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cập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đến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chứa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(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)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đồ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ứng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Mỗi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lớp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đều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đánh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dấu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bằng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thích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@Test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xác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định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rằng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. </w:t>
      </w:r>
    </w:p>
    <w:p w14:paraId="392AA00C" w14:textId="77777777" w:rsidR="004A112B" w:rsidRPr="004A112B" w:rsidRDefault="004A112B" w:rsidP="004A112B">
      <w:pPr>
        <w:numPr>
          <w:ilvl w:val="1"/>
          <w:numId w:val="4"/>
        </w:numPr>
        <w:shd w:val="clear" w:color="auto" w:fill="FFFFFF"/>
        <w:spacing w:after="0" w:line="480" w:lineRule="atLeast"/>
        <w:jc w:val="both"/>
        <w:textAlignment w:val="baseline"/>
        <w:rPr>
          <w:rFonts w:ascii="Times New Roman" w:eastAsia="Times New Roman" w:hAnsi="Times New Roman" w:cs="Times New Roman"/>
          <w:color w:val="444B5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Junit Class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cũng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chứa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cho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công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việc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cài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đặt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dọn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dẹp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cố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định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bằng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sử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dụng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chú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>thích</w:t>
      </w:r>
      <w:proofErr w:type="spellEnd"/>
      <w:r w:rsidRPr="004A112B">
        <w:rPr>
          <w:rFonts w:ascii="Times New Roman" w:eastAsia="Times New Roman" w:hAnsi="Times New Roman" w:cs="Times New Roman"/>
          <w:color w:val="444B52"/>
          <w:sz w:val="28"/>
          <w:szCs w:val="28"/>
        </w:rPr>
        <w:t xml:space="preserve"> @Beforevà @After.</w:t>
      </w:r>
    </w:p>
    <w:p w14:paraId="7C63548E" w14:textId="2606F84A" w:rsidR="0034491D" w:rsidRPr="00470005" w:rsidRDefault="0034491D">
      <w:pPr>
        <w:rPr>
          <w:rFonts w:ascii="Times New Roman" w:hAnsi="Times New Roman" w:cs="Times New Roman"/>
          <w:sz w:val="28"/>
          <w:szCs w:val="28"/>
        </w:rPr>
      </w:pPr>
    </w:p>
    <w:p w14:paraId="7470044C" w14:textId="3D15531F" w:rsidR="004A112B" w:rsidRPr="00470005" w:rsidRDefault="004A112B">
      <w:pPr>
        <w:rPr>
          <w:rFonts w:ascii="Times New Roman" w:hAnsi="Times New Roman" w:cs="Times New Roman"/>
          <w:sz w:val="28"/>
          <w:szCs w:val="28"/>
        </w:rPr>
      </w:pPr>
    </w:p>
    <w:p w14:paraId="3103DC6D" w14:textId="77777777" w:rsidR="004A112B" w:rsidRPr="00470005" w:rsidRDefault="004A112B" w:rsidP="004A112B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654680E1" w14:textId="4DB8438A" w:rsidR="004A112B" w:rsidRPr="004A112B" w:rsidRDefault="004A112B" w:rsidP="004A112B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lastRenderedPageBreak/>
        <w:t>Cấu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trúc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test case</w:t>
      </w:r>
    </w:p>
    <w:p w14:paraId="5CCB2608" w14:textId="77777777" w:rsidR="004A112B" w:rsidRPr="004A112B" w:rsidRDefault="004A112B" w:rsidP="004A112B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trúc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chúng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tuân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thủ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trúc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AAA.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trúc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gồm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787EE921" w14:textId="77777777" w:rsidR="004A112B" w:rsidRPr="004A112B" w:rsidRDefault="004A112B" w:rsidP="004A112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Arrange –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Chuẩn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kiện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case.</w:t>
      </w:r>
    </w:p>
    <w:p w14:paraId="37C28A3B" w14:textId="77777777" w:rsidR="004A112B" w:rsidRPr="004A112B" w:rsidRDefault="004A112B" w:rsidP="004A112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Act –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gọi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hàm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chuẩn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 Arrange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D3DBAFF" w14:textId="77777777" w:rsidR="004A112B" w:rsidRPr="004A112B" w:rsidRDefault="004A112B" w:rsidP="004A112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Assert – So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sánh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Act.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trạng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thái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043BA002" w14:textId="77777777" w:rsidR="004A112B" w:rsidRPr="004A112B" w:rsidRDefault="004A112B" w:rsidP="004A112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PASS: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khớp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</w:p>
    <w:p w14:paraId="7E761842" w14:textId="7C2C0C86" w:rsidR="004A112B" w:rsidRPr="00470005" w:rsidRDefault="004A112B" w:rsidP="004A112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FAIL: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</w:p>
    <w:p w14:paraId="322C8F02" w14:textId="77777777" w:rsidR="004A112B" w:rsidRPr="00470005" w:rsidRDefault="004A112B" w:rsidP="004A112B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8"/>
          <w:szCs w:val="28"/>
        </w:rPr>
      </w:pPr>
      <w:proofErr w:type="spellStart"/>
      <w:r w:rsidRPr="00470005">
        <w:rPr>
          <w:b w:val="0"/>
          <w:bCs w:val="0"/>
          <w:color w:val="111111"/>
          <w:sz w:val="28"/>
          <w:szCs w:val="28"/>
        </w:rPr>
        <w:t>Quy</w:t>
      </w:r>
      <w:proofErr w:type="spellEnd"/>
      <w:r w:rsidRPr="00470005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470005">
        <w:rPr>
          <w:b w:val="0"/>
          <w:bCs w:val="0"/>
          <w:color w:val="111111"/>
          <w:sz w:val="28"/>
          <w:szCs w:val="28"/>
        </w:rPr>
        <w:t>ước</w:t>
      </w:r>
      <w:proofErr w:type="spellEnd"/>
      <w:r w:rsidRPr="00470005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470005">
        <w:rPr>
          <w:b w:val="0"/>
          <w:bCs w:val="0"/>
          <w:color w:val="111111"/>
          <w:sz w:val="28"/>
          <w:szCs w:val="28"/>
        </w:rPr>
        <w:t>đặt</w:t>
      </w:r>
      <w:proofErr w:type="spellEnd"/>
      <w:r w:rsidRPr="00470005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470005">
        <w:rPr>
          <w:b w:val="0"/>
          <w:bCs w:val="0"/>
          <w:color w:val="111111"/>
          <w:sz w:val="28"/>
          <w:szCs w:val="28"/>
        </w:rPr>
        <w:t>tên</w:t>
      </w:r>
      <w:proofErr w:type="spellEnd"/>
    </w:p>
    <w:p w14:paraId="72770BED" w14:textId="77777777" w:rsidR="004A112B" w:rsidRPr="00470005" w:rsidRDefault="004A112B" w:rsidP="004A112B">
      <w:pPr>
        <w:pStyle w:val="Heading4"/>
        <w:shd w:val="clear" w:color="auto" w:fill="FFFFFF"/>
        <w:spacing w:before="360" w:after="210" w:line="435" w:lineRule="atLeast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Tên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lớp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chứa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mã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kiểm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thử</w:t>
      </w:r>
      <w:proofErr w:type="spellEnd"/>
    </w:p>
    <w:p w14:paraId="5C1178E2" w14:textId="77777777" w:rsidR="004A112B" w:rsidRPr="00470005" w:rsidRDefault="004A112B" w:rsidP="004A112B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lớp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chứa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mã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kiểm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thường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dụng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hậu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tố</w:t>
      </w:r>
      <w:proofErr w:type="spellEnd"/>
      <w:r w:rsidRPr="00470005">
        <w:rPr>
          <w:color w:val="222222"/>
          <w:sz w:val="28"/>
          <w:szCs w:val="28"/>
        </w:rPr>
        <w:t xml:space="preserve"> “Tests” </w:t>
      </w:r>
      <w:proofErr w:type="spellStart"/>
      <w:r w:rsidRPr="00470005">
        <w:rPr>
          <w:color w:val="222222"/>
          <w:sz w:val="28"/>
          <w:szCs w:val="28"/>
        </w:rPr>
        <w:t>sau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lớp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được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kiểm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thử</w:t>
      </w:r>
      <w:proofErr w:type="spellEnd"/>
      <w:r w:rsidRPr="00470005">
        <w:rPr>
          <w:color w:val="222222"/>
          <w:sz w:val="28"/>
          <w:szCs w:val="28"/>
        </w:rPr>
        <w:t xml:space="preserve">. </w:t>
      </w:r>
      <w:proofErr w:type="spellStart"/>
      <w:r w:rsidRPr="00470005">
        <w:rPr>
          <w:color w:val="222222"/>
          <w:sz w:val="28"/>
          <w:szCs w:val="28"/>
        </w:rPr>
        <w:t>Ví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dụ</w:t>
      </w:r>
      <w:proofErr w:type="spellEnd"/>
      <w:r w:rsidRPr="00470005">
        <w:rPr>
          <w:color w:val="222222"/>
          <w:sz w:val="28"/>
          <w:szCs w:val="28"/>
        </w:rPr>
        <w:t xml:space="preserve">: </w:t>
      </w: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lớp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là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StockService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thì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lớp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chứa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mã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kiểm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sẽ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là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StockServiceTests</w:t>
      </w:r>
      <w:proofErr w:type="spellEnd"/>
      <w:r w:rsidRPr="00470005">
        <w:rPr>
          <w:color w:val="222222"/>
          <w:sz w:val="28"/>
          <w:szCs w:val="28"/>
        </w:rPr>
        <w:t>.</w:t>
      </w:r>
    </w:p>
    <w:p w14:paraId="2557649F" w14:textId="77777777" w:rsidR="004A112B" w:rsidRPr="00470005" w:rsidRDefault="004A112B" w:rsidP="004A112B">
      <w:pPr>
        <w:pStyle w:val="Heading4"/>
        <w:shd w:val="clear" w:color="auto" w:fill="FFFFFF"/>
        <w:spacing w:before="360" w:after="210" w:line="435" w:lineRule="atLeast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Tên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phương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thức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kiểm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thử</w:t>
      </w:r>
      <w:proofErr w:type="spellEnd"/>
      <w:r w:rsidRPr="00470005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(test case)</w:t>
      </w:r>
    </w:p>
    <w:p w14:paraId="24BBFE88" w14:textId="77777777" w:rsidR="004A112B" w:rsidRPr="00470005" w:rsidRDefault="004A112B" w:rsidP="004A112B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470005">
        <w:rPr>
          <w:color w:val="222222"/>
          <w:sz w:val="28"/>
          <w:szCs w:val="28"/>
        </w:rPr>
        <w:t xml:space="preserve">Theo </w:t>
      </w:r>
      <w:proofErr w:type="spellStart"/>
      <w:r w:rsidRPr="00470005">
        <w:rPr>
          <w:color w:val="222222"/>
          <w:sz w:val="28"/>
          <w:szCs w:val="28"/>
        </w:rPr>
        <w:t>nguyên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tắc</w:t>
      </w:r>
      <w:proofErr w:type="spellEnd"/>
      <w:r w:rsidRPr="00470005">
        <w:rPr>
          <w:color w:val="222222"/>
          <w:sz w:val="28"/>
          <w:szCs w:val="28"/>
        </w:rPr>
        <w:t xml:space="preserve">, </w:t>
      </w: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phương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thức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kiểm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phải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giải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thích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nhiệm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vụ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rõ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ràng</w:t>
      </w:r>
      <w:proofErr w:type="spellEnd"/>
      <w:r w:rsidRPr="00470005">
        <w:rPr>
          <w:color w:val="222222"/>
          <w:sz w:val="28"/>
          <w:szCs w:val="28"/>
        </w:rPr>
        <w:t xml:space="preserve">. </w:t>
      </w:r>
      <w:proofErr w:type="spellStart"/>
      <w:r w:rsidRPr="00470005">
        <w:rPr>
          <w:color w:val="222222"/>
          <w:sz w:val="28"/>
          <w:szCs w:val="28"/>
        </w:rPr>
        <w:t>Có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thể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tham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khảo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một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số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quy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ướt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đặt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cho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phương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thức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như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sau</w:t>
      </w:r>
      <w:proofErr w:type="spellEnd"/>
      <w:r w:rsidRPr="00470005">
        <w:rPr>
          <w:color w:val="222222"/>
          <w:sz w:val="28"/>
          <w:szCs w:val="28"/>
        </w:rPr>
        <w:t>:</w:t>
      </w:r>
    </w:p>
    <w:p w14:paraId="0CCAEDE1" w14:textId="77777777" w:rsidR="005F0F42" w:rsidRDefault="004A112B" w:rsidP="004A112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 should. </w:t>
      </w:r>
    </w:p>
    <w:p w14:paraId="5B2067EB" w14:textId="19632D3B" w:rsidR="004A112B" w:rsidRPr="00470005" w:rsidRDefault="004A112B" w:rsidP="005F0F42"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favouriteStocksShouldbeSaved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470005">
        <w:rPr>
          <w:rFonts w:ascii="Times New Roman" w:hAnsi="Times New Roman" w:cs="Times New Roman"/>
          <w:color w:val="222222"/>
          <w:sz w:val="28"/>
          <w:szCs w:val="28"/>
        </w:rPr>
        <w:t>todayPriceShouldBeShowed</w:t>
      </w:r>
      <w:proofErr w:type="spellEnd"/>
      <w:r w:rsidRPr="0047000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053F8B46" w14:textId="77777777" w:rsidR="004A112B" w:rsidRPr="00470005" w:rsidRDefault="004A112B" w:rsidP="004A112B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@Test</w:t>
      </w:r>
    </w:p>
    <w:p w14:paraId="57154109" w14:textId="656CEAA2" w:rsidR="004A112B" w:rsidRPr="00470005" w:rsidRDefault="004A112B" w:rsidP="004A112B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666600"/>
          <w:sz w:val="28"/>
          <w:szCs w:val="28"/>
        </w:rPr>
      </w:pP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favouriteStocksShouldbeSaved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{}</w:t>
      </w:r>
    </w:p>
    <w:p w14:paraId="345256ED" w14:textId="77777777" w:rsidR="004A112B" w:rsidRPr="004A112B" w:rsidRDefault="004A112B" w:rsidP="004A112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mẫu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Given[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Đầu-Vào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]When[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-Vi]Then[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Kết-Quả-Mong-Đợi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].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55DD8C0D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6666"/>
          <w:sz w:val="28"/>
          <w:szCs w:val="28"/>
        </w:rPr>
        <w:lastRenderedPageBreak/>
        <w:t>@Test</w:t>
      </w:r>
    </w:p>
    <w:p w14:paraId="2F52B347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public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GivenNullUsernameWhenCreateStudentThenShouldThrowException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{}</w:t>
      </w:r>
    </w:p>
    <w:p w14:paraId="12B47B7E" w14:textId="77777777" w:rsidR="004A112B" w:rsidRPr="004A112B" w:rsidRDefault="004A112B" w:rsidP="004A112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mẫu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when[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-vi]_then[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Kết-quả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]</w:t>
      </w:r>
    </w:p>
    <w:p w14:paraId="30F25C4D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6666"/>
          <w:sz w:val="28"/>
          <w:szCs w:val="28"/>
        </w:rPr>
        <w:t>@Test</w:t>
      </w:r>
    </w:p>
    <w:p w14:paraId="5CCBD368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public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whenEnterValidUsernameAndPassword_thenLoginSuccessfully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{}</w:t>
      </w:r>
    </w:p>
    <w:p w14:paraId="05B64A01" w14:textId="29F6ED58" w:rsidR="004A112B" w:rsidRPr="00470005" w:rsidRDefault="004A112B" w:rsidP="004A112B">
      <w:pPr>
        <w:shd w:val="clear" w:color="auto" w:fill="FFFFFF"/>
        <w:spacing w:before="100" w:beforeAutospacing="1" w:after="15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thử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</w:p>
    <w:p w14:paraId="17DD6592" w14:textId="1E15CCEC" w:rsidR="004A112B" w:rsidRPr="00470005" w:rsidRDefault="004A112B" w:rsidP="004A112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độc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thi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phụ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thuộc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bất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kỳ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38E4298" w14:textId="77777777" w:rsidR="004A112B" w:rsidRPr="004A112B" w:rsidRDefault="004A112B" w:rsidP="004A112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Thứ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hưởng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dù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239D8FAC" w14:textId="77777777" w:rsidR="004A112B" w:rsidRPr="004A112B" w:rsidRDefault="004A112B" w:rsidP="004A112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Khi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bug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xảy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bug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7E552C5" w14:textId="77777777" w:rsidR="00CB3D89" w:rsidRDefault="004A112B" w:rsidP="004A112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rõ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ràng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dự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dài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14:paraId="6E9D73C7" w14:textId="078876A7" w:rsidR="004A112B" w:rsidRPr="004A112B" w:rsidRDefault="004A112B" w:rsidP="00CB3D89">
      <w:p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Vídụ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TestDivisionWhenNumPositiveDenomNegative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 w:rsidR="00CB3D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DivisionTest3.</w:t>
      </w:r>
    </w:p>
    <w:p w14:paraId="296F7F46" w14:textId="77777777" w:rsidR="004A112B" w:rsidRPr="004A112B" w:rsidRDefault="004A112B" w:rsidP="004A112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ném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ngoại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lệ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).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WhenDivisionByZeroShouldThrowException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5725C26" w14:textId="77777777" w:rsidR="004A112B" w:rsidRPr="004A112B" w:rsidRDefault="004A112B" w:rsidP="004A112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thử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 negative 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rõ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phản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hồi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lệ</w:t>
      </w:r>
      <w:proofErr w:type="spellEnd"/>
      <w:r w:rsidRPr="004A112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0E96318" w14:textId="1460BFCA" w:rsidR="004A112B" w:rsidRPr="00470005" w:rsidRDefault="004A112B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1: </w:t>
      </w:r>
    </w:p>
    <w:p w14:paraId="5EAA7422" w14:textId="77777777" w:rsidR="004A112B" w:rsidRPr="00470005" w:rsidRDefault="004A112B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8646DE4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import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codegym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Calculator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14:paraId="5FD893C6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import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jupiter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Test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14:paraId="12AA0BDE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import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static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jupiter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Assertions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assertEquals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14:paraId="2095FD92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class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CalculatorTests</w:t>
      </w:r>
      <w:proofErr w:type="spellEnd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352D8D2D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    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private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final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Calculator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</w:t>
      </w:r>
      <w:proofErr w:type="spellEnd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new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0066"/>
          <w:sz w:val="28"/>
          <w:szCs w:val="28"/>
        </w:rPr>
        <w:t>Calculator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();</w:t>
      </w:r>
    </w:p>
    <w:p w14:paraId="2F8DC799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 </w:t>
      </w:r>
      <w:r w:rsidRPr="004A112B">
        <w:rPr>
          <w:rFonts w:ascii="Times New Roman" w:eastAsia="Times New Roman" w:hAnsi="Times New Roman" w:cs="Times New Roman"/>
          <w:color w:val="006666"/>
          <w:sz w:val="28"/>
          <w:szCs w:val="28"/>
        </w:rPr>
        <w:t>@Test</w:t>
      </w:r>
    </w:p>
    <w:p w14:paraId="6D2F00A9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    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shouldReturn2When1Plus1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3F39498F" w14:textId="12186A71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assertEquals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="005D5C22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4A112B">
        <w:rPr>
          <w:rFonts w:ascii="Times New Roman" w:eastAsia="Times New Roman" w:hAnsi="Times New Roman" w:cs="Times New Roman"/>
          <w:color w:val="000088"/>
          <w:sz w:val="28"/>
          <w:szCs w:val="28"/>
        </w:rPr>
        <w:t>add</w:t>
      </w:r>
      <w:proofErr w:type="spellEnd"/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4A112B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112B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));</w:t>
      </w:r>
    </w:p>
    <w:p w14:paraId="13C7B7A9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14:paraId="6FDD9786" w14:textId="77777777" w:rsidR="004A112B" w:rsidRPr="004A112B" w:rsidRDefault="004A112B" w:rsidP="004A11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112B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14:paraId="6CF78162" w14:textId="77777777" w:rsidR="002D616E" w:rsidRPr="00470005" w:rsidRDefault="002D616E" w:rsidP="002D616E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4BD7B0B" w14:textId="77777777" w:rsidR="002D616E" w:rsidRPr="00470005" w:rsidRDefault="002D616E" w:rsidP="002D616E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50F0197" w14:textId="6E2B7892" w:rsidR="002D616E" w:rsidRPr="002D616E" w:rsidRDefault="002D616E" w:rsidP="002D616E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Giải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thích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0BBCEC61" w14:textId="77777777" w:rsidR="002D616E" w:rsidRPr="002D616E" w:rsidRDefault="002D616E" w:rsidP="002D616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@Test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annotation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đánh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shouldReturn2When1Plus1()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case.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chú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ý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rằng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rõ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1.</w:t>
      </w:r>
    </w:p>
    <w:p w14:paraId="69C4F5A4" w14:textId="77777777" w:rsidR="002D616E" w:rsidRPr="002D616E" w:rsidRDefault="002D616E" w:rsidP="002D616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Ở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thân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mã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add()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lần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lượt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1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1.</w:t>
      </w:r>
    </w:p>
    <w:p w14:paraId="44107B74" w14:textId="77777777" w:rsidR="002D616E" w:rsidRPr="002D616E" w:rsidRDefault="002D616E" w:rsidP="002D616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So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sánh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add()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mong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2.</w:t>
      </w:r>
    </w:p>
    <w:p w14:paraId="475CFA0A" w14:textId="77777777" w:rsidR="002D616E" w:rsidRPr="002D616E" w:rsidRDefault="002D616E" w:rsidP="002D616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Sau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chạy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PASS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phương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add(1, 1)) 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đúng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2D616E">
        <w:rPr>
          <w:rFonts w:ascii="Times New Roman" w:eastAsia="Times New Roman" w:hAnsi="Times New Roman" w:cs="Times New Roman"/>
          <w:color w:val="222222"/>
          <w:sz w:val="28"/>
          <w:szCs w:val="28"/>
        </w:rPr>
        <w:t> 2.</w:t>
      </w:r>
    </w:p>
    <w:p w14:paraId="4A91503F" w14:textId="1985596E" w:rsidR="004A112B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2: </w:t>
      </w:r>
    </w:p>
    <w:p w14:paraId="2BC48F61" w14:textId="77777777" w:rsidR="002D616E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45C7C5B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@Test</w:t>
      </w:r>
    </w:p>
    <w:p w14:paraId="5B1B90EA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public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whenAssertingConditions_thenVerified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4B934363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assertTrue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&gt;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"10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lớn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hơn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5"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14:paraId="6B8D19C2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14:paraId="1F221DCA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DA107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616E">
        <w:rPr>
          <w:rFonts w:ascii="Times New Roman" w:eastAsia="Times New Roman" w:hAnsi="Times New Roman" w:cs="Times New Roman"/>
          <w:color w:val="660066"/>
          <w:sz w:val="28"/>
          <w:szCs w:val="28"/>
        </w:rPr>
        <w:t>Ng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ượ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ạ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ph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ươ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ứ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assertFalse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đượ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ù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để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ki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ể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ế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ả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ủ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đ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ề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ki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ệ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ó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ằ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false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kh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ô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</w:p>
    <w:p w14:paraId="237770CC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F0146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@Test</w:t>
      </w:r>
    </w:p>
    <w:p w14:paraId="7E50B8FC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public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whenAssertingConditions_thenVerified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79D5A496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assertTrue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&gt;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"5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không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lớn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hơn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10"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14:paraId="1418173D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14:paraId="02FA51CE" w14:textId="019951DB" w:rsidR="002D616E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3: </w:t>
      </w:r>
    </w:p>
    <w:p w14:paraId="71E5F6AD" w14:textId="77777777" w:rsidR="002D616E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F25D8FB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@Test</w:t>
      </w:r>
    </w:p>
    <w:p w14:paraId="7A01F384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public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whenAssertingConditions_thenVerified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37E80318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float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actual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12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/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3.0001f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14:paraId="5ACB782C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float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expected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</w:p>
    <w:p w14:paraId="4ACE22A0" w14:textId="6DA7A4BD" w:rsidR="002D616E" w:rsidRPr="00470005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assertEquals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expected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actual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6666"/>
          <w:sz w:val="28"/>
          <w:szCs w:val="28"/>
        </w:rPr>
        <w:t>0.001f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14:paraId="5367E18B" w14:textId="5D8E2785" w:rsidR="002D616E" w:rsidRPr="00470005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18EF8EE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A0E5129" w14:textId="77777777" w:rsidR="002D616E" w:rsidRPr="00470005" w:rsidRDefault="002D616E" w:rsidP="002D616E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</w:p>
    <w:p w14:paraId="39282EBC" w14:textId="54F0843F" w:rsidR="002D616E" w:rsidRPr="00470005" w:rsidRDefault="002D616E" w:rsidP="002D616E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470005">
        <w:rPr>
          <w:color w:val="222222"/>
          <w:sz w:val="28"/>
          <w:szCs w:val="28"/>
        </w:rPr>
        <w:t>Kết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quả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của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phép</w:t>
      </w:r>
      <w:proofErr w:type="spellEnd"/>
      <w:r w:rsidRPr="00470005">
        <w:rPr>
          <w:color w:val="222222"/>
          <w:sz w:val="28"/>
          <w:szCs w:val="28"/>
        </w:rPr>
        <w:t xml:space="preserve"> chia 12 </w:t>
      </w:r>
      <w:proofErr w:type="spellStart"/>
      <w:r w:rsidRPr="00470005">
        <w:rPr>
          <w:color w:val="222222"/>
          <w:sz w:val="28"/>
          <w:szCs w:val="28"/>
        </w:rPr>
        <w:t>cho</w:t>
      </w:r>
      <w:proofErr w:type="spellEnd"/>
      <w:r w:rsidRPr="00470005">
        <w:rPr>
          <w:color w:val="222222"/>
          <w:sz w:val="28"/>
          <w:szCs w:val="28"/>
        </w:rPr>
        <w:t xml:space="preserve"> 3.001 </w:t>
      </w:r>
      <w:proofErr w:type="spellStart"/>
      <w:r w:rsidRPr="00470005">
        <w:rPr>
          <w:color w:val="222222"/>
          <w:sz w:val="28"/>
          <w:szCs w:val="28"/>
        </w:rPr>
        <w:t>thì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sẽ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là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một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số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thực</w:t>
      </w:r>
      <w:proofErr w:type="spellEnd"/>
      <w:r w:rsidRPr="00470005">
        <w:rPr>
          <w:color w:val="222222"/>
          <w:sz w:val="28"/>
          <w:szCs w:val="28"/>
        </w:rPr>
        <w:t xml:space="preserve"> 3.9998667. </w:t>
      </w:r>
      <w:proofErr w:type="spellStart"/>
      <w:r w:rsidRPr="00470005">
        <w:rPr>
          <w:color w:val="222222"/>
          <w:sz w:val="28"/>
          <w:szCs w:val="28"/>
        </w:rPr>
        <w:t>Kết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quả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của</w:t>
      </w:r>
      <w:proofErr w:type="spellEnd"/>
      <w:r w:rsidRPr="00470005">
        <w:rPr>
          <w:color w:val="222222"/>
          <w:sz w:val="28"/>
          <w:szCs w:val="28"/>
        </w:rPr>
        <w:t xml:space="preserve"> ca </w:t>
      </w:r>
      <w:proofErr w:type="spellStart"/>
      <w:r w:rsidRPr="00470005">
        <w:rPr>
          <w:color w:val="222222"/>
          <w:sz w:val="28"/>
          <w:szCs w:val="28"/>
        </w:rPr>
        <w:t>kiểm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thử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ví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dụ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trên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là</w:t>
      </w:r>
      <w:proofErr w:type="spellEnd"/>
      <w:r w:rsidRPr="00470005">
        <w:rPr>
          <w:color w:val="222222"/>
          <w:sz w:val="28"/>
          <w:szCs w:val="28"/>
        </w:rPr>
        <w:t xml:space="preserve"> PASSED </w:t>
      </w:r>
      <w:proofErr w:type="spellStart"/>
      <w:r w:rsidRPr="00470005">
        <w:rPr>
          <w:color w:val="222222"/>
          <w:sz w:val="28"/>
          <w:szCs w:val="28"/>
        </w:rPr>
        <w:t>vì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chúng</w:t>
      </w:r>
      <w:proofErr w:type="spellEnd"/>
      <w:r w:rsidRPr="00470005">
        <w:rPr>
          <w:color w:val="222222"/>
          <w:sz w:val="28"/>
          <w:szCs w:val="28"/>
        </w:rPr>
        <w:t xml:space="preserve"> ta </w:t>
      </w:r>
      <w:proofErr w:type="spellStart"/>
      <w:r w:rsidRPr="00470005">
        <w:rPr>
          <w:color w:val="222222"/>
          <w:sz w:val="28"/>
          <w:szCs w:val="28"/>
        </w:rPr>
        <w:t>đã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cho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phép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mức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chênh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lệch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tối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đa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là</w:t>
      </w:r>
      <w:proofErr w:type="spellEnd"/>
      <w:r w:rsidRPr="00470005">
        <w:rPr>
          <w:color w:val="222222"/>
          <w:sz w:val="28"/>
          <w:szCs w:val="28"/>
        </w:rPr>
        <w:t xml:space="preserve"> 0.001.</w:t>
      </w:r>
    </w:p>
    <w:p w14:paraId="6CB59881" w14:textId="7C68EE54" w:rsidR="002D616E" w:rsidRPr="00470005" w:rsidRDefault="002D616E" w:rsidP="002D616E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470005">
        <w:rPr>
          <w:color w:val="222222"/>
          <w:sz w:val="28"/>
          <w:szCs w:val="28"/>
        </w:rPr>
        <w:t>Ví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dụ</w:t>
      </w:r>
      <w:proofErr w:type="spellEnd"/>
      <w:r w:rsidRPr="00470005">
        <w:rPr>
          <w:color w:val="222222"/>
          <w:sz w:val="28"/>
          <w:szCs w:val="28"/>
        </w:rPr>
        <w:t xml:space="preserve"> 4: </w:t>
      </w:r>
    </w:p>
    <w:p w14:paraId="0DA88414" w14:textId="77777777" w:rsidR="002D616E" w:rsidRPr="00470005" w:rsidRDefault="002D616E" w:rsidP="002D616E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whenAssertingArraysEquality_thenEqual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4DFA672" w14:textId="2000BAD9" w:rsidR="002D616E" w:rsidRPr="00470005" w:rsidRDefault="002D616E" w:rsidP="002D616E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char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[]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expected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'M'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'a'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'n'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'g'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 xml:space="preserve"> };</w:t>
      </w:r>
    </w:p>
    <w:p w14:paraId="63011936" w14:textId="1C1811B1" w:rsidR="002D616E" w:rsidRPr="00470005" w:rsidRDefault="002D616E" w:rsidP="002D616E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char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[]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actual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Mang</w:t>
      </w:r>
      <w:proofErr w:type="spellEnd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"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toCharArray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3C31167E" w14:textId="77777777" w:rsidR="002D616E" w:rsidRPr="00470005" w:rsidRDefault="002D616E" w:rsidP="002D616E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assertArrayEquals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expected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actual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Mảng</w:t>
      </w:r>
      <w:proofErr w:type="spellEnd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phải</w:t>
      </w:r>
      <w:proofErr w:type="spellEnd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giống</w:t>
      </w:r>
      <w:proofErr w:type="spellEnd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nhau</w:t>
      </w:r>
      <w:proofErr w:type="spellEnd"/>
      <w:r w:rsidRPr="00470005">
        <w:rPr>
          <w:rStyle w:val="str"/>
          <w:rFonts w:ascii="Times New Roman" w:hAnsi="Times New Roman" w:cs="Times New Roman"/>
          <w:color w:val="008800"/>
          <w:sz w:val="28"/>
          <w:szCs w:val="28"/>
        </w:rPr>
        <w:t>"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238AC80" w14:textId="77777777" w:rsidR="002D616E" w:rsidRPr="00470005" w:rsidRDefault="002D616E" w:rsidP="002D616E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2C9F9CDA" w14:textId="78939C21" w:rsidR="002D616E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1D983F7" w14:textId="7A6607EA" w:rsidR="002D616E" w:rsidRPr="00470005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4700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5: </w:t>
      </w:r>
    </w:p>
    <w:p w14:paraId="0B708B5C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static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void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>throwAnException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()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</w:p>
    <w:p w14:paraId="779EF97F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throw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616E">
        <w:rPr>
          <w:rFonts w:ascii="Times New Roman" w:eastAsia="Times New Roman" w:hAnsi="Times New Roman" w:cs="Times New Roman"/>
          <w:color w:val="000088"/>
          <w:sz w:val="28"/>
          <w:szCs w:val="28"/>
        </w:rPr>
        <w:t>new</w:t>
      </w:r>
      <w:r w:rsidRPr="002D6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660066"/>
          <w:sz w:val="28"/>
          <w:szCs w:val="28"/>
        </w:rPr>
        <w:t>IllegalArgumentException</w:t>
      </w:r>
      <w:proofErr w:type="spellEnd"/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Tham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số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không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hợp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</w:t>
      </w:r>
      <w:proofErr w:type="spellStart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lệ</w:t>
      </w:r>
      <w:proofErr w:type="spellEnd"/>
      <w:r w:rsidRPr="002D616E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14:paraId="28D67C5E" w14:textId="77777777" w:rsidR="002D616E" w:rsidRPr="002D616E" w:rsidRDefault="002D616E" w:rsidP="002D61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D616E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14:paraId="7AC9087B" w14:textId="77777777" w:rsidR="002D616E" w:rsidRPr="004A112B" w:rsidRDefault="002D616E" w:rsidP="004A112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E88A2E9" w14:textId="5709C75A" w:rsidR="002D616E" w:rsidRPr="00470005" w:rsidRDefault="002D616E" w:rsidP="002D616E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470005">
        <w:rPr>
          <w:color w:val="222222"/>
          <w:sz w:val="28"/>
          <w:szCs w:val="28"/>
        </w:rPr>
        <w:t>Ví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dụ</w:t>
      </w:r>
      <w:proofErr w:type="spellEnd"/>
      <w:r w:rsidRPr="00470005">
        <w:rPr>
          <w:color w:val="222222"/>
          <w:sz w:val="28"/>
          <w:szCs w:val="28"/>
        </w:rPr>
        <w:t xml:space="preserve">: </w:t>
      </w:r>
      <w:proofErr w:type="spellStart"/>
      <w:r w:rsidRPr="00470005">
        <w:rPr>
          <w:color w:val="222222"/>
          <w:sz w:val="28"/>
          <w:szCs w:val="28"/>
        </w:rPr>
        <w:t>Thời</w:t>
      </w:r>
      <w:proofErr w:type="spellEnd"/>
      <w:r w:rsidRPr="00470005">
        <w:rPr>
          <w:color w:val="222222"/>
          <w:sz w:val="28"/>
          <w:szCs w:val="28"/>
        </w:rPr>
        <w:t xml:space="preserve"> </w:t>
      </w:r>
      <w:proofErr w:type="spellStart"/>
      <w:r w:rsidRPr="00470005">
        <w:rPr>
          <w:color w:val="222222"/>
          <w:sz w:val="28"/>
          <w:szCs w:val="28"/>
        </w:rPr>
        <w:t>gian</w:t>
      </w:r>
      <w:proofErr w:type="spellEnd"/>
      <w:r w:rsidRPr="00470005">
        <w:rPr>
          <w:color w:val="222222"/>
          <w:sz w:val="28"/>
          <w:szCs w:val="28"/>
        </w:rPr>
        <w:t xml:space="preserve"> </w:t>
      </w:r>
    </w:p>
    <w:p w14:paraId="0ADEC85F" w14:textId="77777777" w:rsidR="002D616E" w:rsidRPr="00470005" w:rsidRDefault="002D616E" w:rsidP="002D616E">
      <w:pPr>
        <w:pStyle w:val="HTMLPreformatted"/>
        <w:shd w:val="clear" w:color="auto" w:fill="F1F1F1"/>
        <w:spacing w:before="36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>verify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times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2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)).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 xml:space="preserve">// </w:t>
      </w:r>
      <w:proofErr w:type="spellStart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>gọi</w:t>
      </w:r>
      <w:proofErr w:type="spellEnd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 xml:space="preserve"> 2 </w:t>
      </w:r>
      <w:proofErr w:type="spellStart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>lần</w:t>
      </w:r>
      <w:proofErr w:type="spellEnd"/>
    </w:p>
    <w:p w14:paraId="1FB9A494" w14:textId="77777777" w:rsidR="002D616E" w:rsidRPr="00470005" w:rsidRDefault="002D616E" w:rsidP="002D616E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verify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timeout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)).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 xml:space="preserve">// 10 </w:t>
      </w:r>
      <w:proofErr w:type="spellStart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>mili</w:t>
      </w:r>
      <w:proofErr w:type="spellEnd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 xml:space="preserve"> </w:t>
      </w:r>
      <w:proofErr w:type="spellStart"/>
      <w:r w:rsidRPr="00470005">
        <w:rPr>
          <w:rStyle w:val="com"/>
          <w:rFonts w:ascii="Times New Roman" w:hAnsi="Times New Roman" w:cs="Times New Roman"/>
          <w:color w:val="880000"/>
          <w:sz w:val="28"/>
          <w:szCs w:val="28"/>
        </w:rPr>
        <w:t>giây</w:t>
      </w:r>
      <w:proofErr w:type="spellEnd"/>
    </w:p>
    <w:p w14:paraId="5AC91696" w14:textId="77777777" w:rsidR="002D616E" w:rsidRPr="00470005" w:rsidRDefault="002D616E" w:rsidP="002D616E">
      <w:pPr>
        <w:pStyle w:val="HTMLPreformatted"/>
        <w:shd w:val="clear" w:color="auto" w:fill="F1F1F1"/>
        <w:rPr>
          <w:rStyle w:val="lit"/>
          <w:rFonts w:ascii="Times New Roman" w:hAnsi="Times New Roman" w:cs="Times New Roman"/>
          <w:color w:val="006666"/>
          <w:sz w:val="28"/>
          <w:szCs w:val="28"/>
        </w:rPr>
      </w:pPr>
    </w:p>
    <w:p w14:paraId="5E1406B4" w14:textId="77777777" w:rsidR="002D616E" w:rsidRPr="00470005" w:rsidRDefault="002D616E" w:rsidP="002D616E">
      <w:pPr>
        <w:pStyle w:val="HTMLPreformatted"/>
        <w:shd w:val="clear" w:color="auto" w:fill="F1F1F1"/>
        <w:rPr>
          <w:rStyle w:val="lit"/>
          <w:rFonts w:ascii="Times New Roman" w:hAnsi="Times New Roman" w:cs="Times New Roman"/>
          <w:color w:val="006666"/>
          <w:sz w:val="28"/>
          <w:szCs w:val="28"/>
        </w:rPr>
      </w:pPr>
    </w:p>
    <w:p w14:paraId="02F77B3F" w14:textId="77777777" w:rsidR="002D616E" w:rsidRPr="00470005" w:rsidRDefault="002D616E" w:rsidP="002D616E">
      <w:pPr>
        <w:pStyle w:val="HTMLPreformatted"/>
        <w:shd w:val="clear" w:color="auto" w:fill="F1F1F1"/>
        <w:rPr>
          <w:rStyle w:val="lit"/>
          <w:rFonts w:ascii="Times New Roman" w:hAnsi="Times New Roman" w:cs="Times New Roman"/>
          <w:color w:val="006666"/>
          <w:sz w:val="28"/>
          <w:szCs w:val="28"/>
        </w:rPr>
      </w:pPr>
    </w:p>
    <w:p w14:paraId="0A68AACA" w14:textId="77777777" w:rsidR="002D616E" w:rsidRPr="00470005" w:rsidRDefault="002D616E" w:rsidP="002D616E">
      <w:pPr>
        <w:pStyle w:val="HTMLPreformatted"/>
        <w:shd w:val="clear" w:color="auto" w:fill="F1F1F1"/>
        <w:rPr>
          <w:rStyle w:val="lit"/>
          <w:rFonts w:ascii="Times New Roman" w:hAnsi="Times New Roman" w:cs="Times New Roman"/>
          <w:color w:val="006666"/>
          <w:sz w:val="28"/>
          <w:szCs w:val="28"/>
        </w:rPr>
      </w:pPr>
    </w:p>
    <w:p w14:paraId="254BB8F0" w14:textId="77777777" w:rsidR="002D616E" w:rsidRPr="00470005" w:rsidRDefault="002D616E" w:rsidP="002D616E">
      <w:pPr>
        <w:pStyle w:val="HTMLPreformatted"/>
        <w:shd w:val="clear" w:color="auto" w:fill="F1F1F1"/>
        <w:rPr>
          <w:rStyle w:val="lit"/>
          <w:rFonts w:ascii="Times New Roman" w:hAnsi="Times New Roman" w:cs="Times New Roman"/>
          <w:color w:val="006666"/>
          <w:sz w:val="28"/>
          <w:szCs w:val="28"/>
        </w:rPr>
      </w:pPr>
    </w:p>
    <w:p w14:paraId="3F267D9B" w14:textId="6C6CCEF0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@Test</w:t>
      </w:r>
    </w:p>
    <w:p w14:paraId="42AD853D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tryMockitoMock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5DD5E83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verify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687F89E6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when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())</w:t>
      </w:r>
    </w:p>
    <w:p w14:paraId="7FDA333D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thenReturn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0ECA092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70005">
        <w:rPr>
          <w:rStyle w:val="kwd"/>
          <w:rFonts w:ascii="Times New Roman" w:hAnsi="Times New Roman" w:cs="Times New Roman"/>
          <w:color w:val="000088"/>
          <w:sz w:val="28"/>
          <w:szCs w:val="28"/>
        </w:rPr>
        <w:t>long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stockCount</w:t>
      </w:r>
      <w:proofErr w:type="spellEnd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40D8F328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70005">
        <w:rPr>
          <w:rStyle w:val="typ"/>
          <w:rFonts w:ascii="Times New Roman" w:hAnsi="Times New Roman" w:cs="Times New Roman"/>
          <w:color w:val="660066"/>
          <w:sz w:val="28"/>
          <w:szCs w:val="28"/>
        </w:rPr>
        <w:t>Assertions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assertEquals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470005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stockCount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DF51195" w14:textId="77777777" w:rsidR="002D616E" w:rsidRPr="00470005" w:rsidRDefault="002D616E" w:rsidP="002D616E">
      <w:pPr>
        <w:pStyle w:val="HTMLPreformatted"/>
        <w:shd w:val="clear" w:color="auto" w:fill="F1F1F1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verify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stockRepository</w:t>
      </w:r>
      <w:proofErr w:type="spellEnd"/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).</w:t>
      </w:r>
      <w:r w:rsidRPr="00470005">
        <w:rPr>
          <w:rStyle w:val="pln"/>
          <w:rFonts w:ascii="Times New Roman" w:hAnsi="Times New Roman" w:cs="Times New Roman"/>
          <w:color w:val="000000"/>
          <w:sz w:val="28"/>
          <w:szCs w:val="28"/>
        </w:rPr>
        <w:t>count</w:t>
      </w: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1DB068FB" w14:textId="77777777" w:rsidR="002D616E" w:rsidRPr="00470005" w:rsidRDefault="002D616E" w:rsidP="002D616E">
      <w:pPr>
        <w:pStyle w:val="HTMLPreformatted"/>
        <w:shd w:val="clear" w:color="auto" w:fill="F1F1F1"/>
        <w:rPr>
          <w:rFonts w:ascii="Times New Roman" w:hAnsi="Times New Roman" w:cs="Times New Roman"/>
          <w:color w:val="222222"/>
          <w:sz w:val="28"/>
          <w:szCs w:val="28"/>
        </w:rPr>
      </w:pPr>
      <w:r w:rsidRPr="00470005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7622A3DA" w14:textId="77777777" w:rsidR="004A112B" w:rsidRPr="00470005" w:rsidRDefault="004A112B">
      <w:pPr>
        <w:rPr>
          <w:rFonts w:ascii="Times New Roman" w:hAnsi="Times New Roman" w:cs="Times New Roman"/>
          <w:sz w:val="28"/>
          <w:szCs w:val="28"/>
        </w:rPr>
      </w:pPr>
    </w:p>
    <w:sectPr w:rsidR="004A112B" w:rsidRPr="0047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47F"/>
    <w:multiLevelType w:val="multilevel"/>
    <w:tmpl w:val="68CCB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75AB"/>
    <w:multiLevelType w:val="multilevel"/>
    <w:tmpl w:val="FF8A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6FC"/>
    <w:multiLevelType w:val="multilevel"/>
    <w:tmpl w:val="5F74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C71B4"/>
    <w:multiLevelType w:val="multilevel"/>
    <w:tmpl w:val="8C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737A5"/>
    <w:multiLevelType w:val="multilevel"/>
    <w:tmpl w:val="076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5E3C"/>
    <w:multiLevelType w:val="multilevel"/>
    <w:tmpl w:val="8AC4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715C2"/>
    <w:multiLevelType w:val="multilevel"/>
    <w:tmpl w:val="EA844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F0845"/>
    <w:multiLevelType w:val="multilevel"/>
    <w:tmpl w:val="FA36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B0AC9"/>
    <w:multiLevelType w:val="multilevel"/>
    <w:tmpl w:val="D4F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7CD8"/>
    <w:multiLevelType w:val="multilevel"/>
    <w:tmpl w:val="623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12DDF"/>
    <w:multiLevelType w:val="multilevel"/>
    <w:tmpl w:val="EB1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2B"/>
    <w:rsid w:val="002D616E"/>
    <w:rsid w:val="0034491D"/>
    <w:rsid w:val="003E2E80"/>
    <w:rsid w:val="00470005"/>
    <w:rsid w:val="004A112B"/>
    <w:rsid w:val="005D5C22"/>
    <w:rsid w:val="005F0F42"/>
    <w:rsid w:val="006D5DD5"/>
    <w:rsid w:val="00CB3D89"/>
    <w:rsid w:val="00E2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41D3"/>
  <w15:chartTrackingRefBased/>
  <w15:docId w15:val="{4F572A2E-77BF-4A33-9FDB-ED78557A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1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1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12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4A112B"/>
  </w:style>
  <w:style w:type="character" w:customStyle="1" w:styleId="pln">
    <w:name w:val="pln"/>
    <w:basedOn w:val="DefaultParagraphFont"/>
    <w:rsid w:val="004A112B"/>
  </w:style>
  <w:style w:type="character" w:customStyle="1" w:styleId="kwd">
    <w:name w:val="kwd"/>
    <w:basedOn w:val="DefaultParagraphFont"/>
    <w:rsid w:val="004A112B"/>
  </w:style>
  <w:style w:type="character" w:customStyle="1" w:styleId="pun">
    <w:name w:val="pun"/>
    <w:basedOn w:val="DefaultParagraphFont"/>
    <w:rsid w:val="004A112B"/>
  </w:style>
  <w:style w:type="character" w:customStyle="1" w:styleId="typ">
    <w:name w:val="typ"/>
    <w:basedOn w:val="DefaultParagraphFont"/>
    <w:rsid w:val="004A112B"/>
  </w:style>
  <w:style w:type="paragraph" w:styleId="ListParagraph">
    <w:name w:val="List Paragraph"/>
    <w:basedOn w:val="Normal"/>
    <w:uiPriority w:val="34"/>
    <w:qFormat/>
    <w:rsid w:val="004A112B"/>
    <w:pPr>
      <w:ind w:left="720"/>
      <w:contextualSpacing/>
    </w:pPr>
  </w:style>
  <w:style w:type="character" w:customStyle="1" w:styleId="str">
    <w:name w:val="str"/>
    <w:basedOn w:val="DefaultParagraphFont"/>
    <w:rsid w:val="002D616E"/>
  </w:style>
  <w:style w:type="character" w:customStyle="1" w:styleId="com">
    <w:name w:val="com"/>
    <w:basedOn w:val="DefaultParagraphFont"/>
    <w:rsid w:val="002D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3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Vu Thi Kim</dc:creator>
  <cp:keywords/>
  <dc:description/>
  <cp:lastModifiedBy>Thu Vu Thi Kim</cp:lastModifiedBy>
  <cp:revision>5</cp:revision>
  <dcterms:created xsi:type="dcterms:W3CDTF">2024-03-17T01:01:00Z</dcterms:created>
  <dcterms:modified xsi:type="dcterms:W3CDTF">2024-03-17T10:45:00Z</dcterms:modified>
</cp:coreProperties>
</file>