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EFA7" w14:textId="77777777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AC379" w14:textId="32AC717F" w:rsidR="00EA2C27" w:rsidRPr="00B62AEB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AEB">
        <w:rPr>
          <w:rFonts w:ascii="Times New Roman" w:hAnsi="Times New Roman" w:cs="Times New Roman"/>
          <w:sz w:val="28"/>
          <w:szCs w:val="28"/>
        </w:rPr>
        <w:t>TRƯỜNG ĐẠI HỌC SƯ PHẠM KỸ THUẬT THÀNH PHỐ HỒ CHÍ MINH</w:t>
      </w:r>
    </w:p>
    <w:p w14:paraId="59A9D3B2" w14:textId="19189D55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2AEB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5BCF911E" w14:textId="77777777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2AEB">
        <w:rPr>
          <w:rFonts w:ascii="Times New Roman" w:hAnsi="Times New Roman" w:cs="Times New Roman"/>
          <w:sz w:val="24"/>
          <w:szCs w:val="24"/>
        </w:rPr>
        <w:sym w:font="Wingdings" w:char="F098"/>
      </w:r>
      <w:r w:rsidRPr="00B62AEB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B62AEB">
        <w:rPr>
          <w:rFonts w:ascii="Times New Roman" w:hAnsi="Times New Roman" w:cs="Times New Roman"/>
          <w:sz w:val="24"/>
          <w:szCs w:val="24"/>
        </w:rPr>
        <w:sym w:font="Wingdings" w:char="F099"/>
      </w:r>
    </w:p>
    <w:p w14:paraId="60587A2D" w14:textId="44FF249C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C400E" w14:textId="622A6223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F69F6" wp14:editId="0BD0BE8A">
            <wp:extent cx="869950" cy="11073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19" cy="11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C6CA" w14:textId="45935C42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71B34" w14:textId="5FEB81D1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E3D24" w14:textId="77777777" w:rsidR="00EA2C27" w:rsidRPr="004154D9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Hlk120745202"/>
      <w:r w:rsidRPr="004154D9">
        <w:rPr>
          <w:rFonts w:ascii="Times New Roman" w:hAnsi="Times New Roman" w:cs="Times New Roman"/>
          <w:b/>
          <w:bCs/>
          <w:sz w:val="34"/>
          <w:szCs w:val="34"/>
        </w:rPr>
        <w:t>BÁO CÁO ĐỀ TÀI</w:t>
      </w:r>
    </w:p>
    <w:p w14:paraId="3B5C7C60" w14:textId="329481F6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4154D9">
        <w:rPr>
          <w:rFonts w:ascii="Times New Roman" w:hAnsi="Times New Roman" w:cs="Times New Roman"/>
          <w:b/>
          <w:bCs/>
          <w:sz w:val="34"/>
          <w:szCs w:val="34"/>
        </w:rPr>
        <w:t xml:space="preserve">MÔN HỌC </w:t>
      </w:r>
      <w:r>
        <w:rPr>
          <w:rFonts w:ascii="Times New Roman" w:hAnsi="Times New Roman" w:cs="Times New Roman"/>
          <w:b/>
          <w:bCs/>
          <w:sz w:val="34"/>
          <w:szCs w:val="34"/>
        </w:rPr>
        <w:t>MACHINE LEARNING AT SCALE</w:t>
      </w:r>
    </w:p>
    <w:p w14:paraId="064A86F3" w14:textId="03B6B616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3DFD97E" w14:textId="77777777" w:rsidR="00EA2C27" w:rsidRPr="004154D9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54D9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415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54D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415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54D9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1374215E" w14:textId="47A8DF40" w:rsidR="00EA2C27" w:rsidRP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2C27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BANK CUSTOMER CHURN PREDICTION</w:t>
      </w:r>
    </w:p>
    <w:bookmarkEnd w:id="0"/>
    <w:p w14:paraId="68E0064A" w14:textId="07FFF76D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3CCEB" w14:textId="5504F6E6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0C50C" w14:textId="791441FC" w:rsidR="00EA2C27" w:rsidRDefault="00EA2C27" w:rsidP="00EA2C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1B53" w14:textId="7CC16639" w:rsidR="00EA2C27" w:rsidRPr="00B62AEB" w:rsidRDefault="00EA2C27" w:rsidP="009A19EE">
      <w:pPr>
        <w:spacing w:after="0" w:line="36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4154D9">
        <w:rPr>
          <w:rFonts w:ascii="Times New Roman" w:hAnsi="Times New Roman" w:cs="Times New Roman"/>
          <w:b/>
          <w:bCs/>
          <w:sz w:val="28"/>
          <w:szCs w:val="28"/>
        </w:rPr>
        <w:t>GVHD</w:t>
      </w:r>
      <w:r w:rsidRPr="00B62A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A19EE">
        <w:rPr>
          <w:rFonts w:ascii="Times New Roman" w:hAnsi="Times New Roman" w:cs="Times New Roman"/>
          <w:sz w:val="28"/>
          <w:szCs w:val="28"/>
        </w:rPr>
        <w:t>ThS</w:t>
      </w:r>
      <w:proofErr w:type="spellEnd"/>
      <w:r w:rsidR="009A19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19EE">
        <w:rPr>
          <w:rFonts w:ascii="Times New Roman" w:hAnsi="Times New Roman" w:cs="Times New Roman"/>
          <w:sz w:val="28"/>
          <w:szCs w:val="28"/>
        </w:rPr>
        <w:t>Quách</w:t>
      </w:r>
      <w:proofErr w:type="spellEnd"/>
      <w:r w:rsidR="009A1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9EE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9A1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9EE">
        <w:rPr>
          <w:rFonts w:ascii="Times New Roman" w:hAnsi="Times New Roman" w:cs="Times New Roman"/>
          <w:sz w:val="28"/>
          <w:szCs w:val="28"/>
        </w:rPr>
        <w:t>Hoàng</w:t>
      </w:r>
      <w:proofErr w:type="spellEnd"/>
    </w:p>
    <w:p w14:paraId="3CAE0489" w14:textId="7C216351" w:rsidR="00EA2C27" w:rsidRPr="00B62AEB" w:rsidRDefault="00EA2C27" w:rsidP="009A19EE">
      <w:pPr>
        <w:spacing w:after="0" w:line="36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4154D9">
        <w:rPr>
          <w:rFonts w:ascii="Times New Roman" w:hAnsi="Times New Roman" w:cs="Times New Roman"/>
          <w:b/>
          <w:bCs/>
          <w:sz w:val="28"/>
          <w:szCs w:val="28"/>
        </w:rPr>
        <w:t>SVTH</w:t>
      </w:r>
      <w:r w:rsidRPr="00B62A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A19EE">
        <w:rPr>
          <w:rFonts w:ascii="Times New Roman" w:hAnsi="Times New Roman" w:cs="Times New Roman"/>
          <w:sz w:val="28"/>
          <w:szCs w:val="28"/>
        </w:rPr>
        <w:t>3</w:t>
      </w:r>
    </w:p>
    <w:p w14:paraId="7AF0DD3F" w14:textId="09DCB85B" w:rsidR="00EA2C27" w:rsidRPr="00B62AEB" w:rsidRDefault="00EA2C27" w:rsidP="009A19EE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 w:rsidRPr="00B62AEB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  <w:r w:rsidRPr="00B62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A19E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62AEB">
        <w:rPr>
          <w:rFonts w:ascii="Times New Roman" w:hAnsi="Times New Roman" w:cs="Times New Roman"/>
          <w:sz w:val="28"/>
          <w:szCs w:val="28"/>
        </w:rPr>
        <w:t>191330</w:t>
      </w:r>
      <w:r w:rsidR="009A19EE">
        <w:rPr>
          <w:rFonts w:ascii="Times New Roman" w:hAnsi="Times New Roman" w:cs="Times New Roman"/>
          <w:sz w:val="28"/>
          <w:szCs w:val="28"/>
        </w:rPr>
        <w:t>36</w:t>
      </w:r>
    </w:p>
    <w:p w14:paraId="0564C628" w14:textId="463693D5" w:rsidR="00EA2C27" w:rsidRPr="00B62AEB" w:rsidRDefault="00EA2C27" w:rsidP="009A19EE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B62AEB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B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AE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AE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62AEB">
        <w:rPr>
          <w:rFonts w:ascii="Times New Roman" w:hAnsi="Times New Roman" w:cs="Times New Roman"/>
          <w:sz w:val="28"/>
          <w:szCs w:val="28"/>
        </w:rPr>
        <w:tab/>
      </w:r>
      <w:r w:rsidR="009A19EE">
        <w:rPr>
          <w:rFonts w:ascii="Times New Roman" w:hAnsi="Times New Roman" w:cs="Times New Roman"/>
          <w:sz w:val="28"/>
          <w:szCs w:val="28"/>
        </w:rPr>
        <w:t xml:space="preserve"> </w:t>
      </w:r>
      <w:r w:rsidR="009A19E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62AEB">
        <w:rPr>
          <w:rFonts w:ascii="Times New Roman" w:hAnsi="Times New Roman" w:cs="Times New Roman"/>
          <w:sz w:val="28"/>
          <w:szCs w:val="28"/>
        </w:rPr>
        <w:t>19133019</w:t>
      </w:r>
    </w:p>
    <w:p w14:paraId="19345E94" w14:textId="0C2417DF" w:rsidR="00EA2C27" w:rsidRDefault="009A19EE" w:rsidP="009A19EE">
      <w:pPr>
        <w:spacing w:after="0" w:line="360" w:lineRule="auto"/>
        <w:ind w:left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C27" w:rsidRPr="00B62AEB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EA2C27" w:rsidRPr="00B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C27" w:rsidRPr="00B62AE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EA2C27" w:rsidRPr="00B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C27" w:rsidRPr="00B62AEB">
        <w:rPr>
          <w:rFonts w:ascii="Times New Roman" w:hAnsi="Times New Roman" w:cs="Times New Roman"/>
          <w:sz w:val="28"/>
          <w:szCs w:val="28"/>
        </w:rPr>
        <w:t>Nhả</w:t>
      </w:r>
      <w:proofErr w:type="spellEnd"/>
      <w:r w:rsidR="00EA2C27" w:rsidRPr="00B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C27" w:rsidRPr="00B62AE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A2C27" w:rsidRPr="00B62AEB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A2C27" w:rsidRPr="00B62AEB">
        <w:rPr>
          <w:rFonts w:ascii="Times New Roman" w:hAnsi="Times New Roman" w:cs="Times New Roman"/>
          <w:sz w:val="28"/>
          <w:szCs w:val="28"/>
        </w:rPr>
        <w:t>19133054</w:t>
      </w:r>
    </w:p>
    <w:p w14:paraId="27B804F5" w14:textId="60A49C19" w:rsidR="009A19EE" w:rsidRPr="00EA2C27" w:rsidRDefault="009A19EE" w:rsidP="009A19EE">
      <w:pPr>
        <w:spacing w:after="0" w:line="360" w:lineRule="auto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19133027</w:t>
      </w:r>
    </w:p>
    <w:p w14:paraId="57A3EB0F" w14:textId="6A19DEF7" w:rsidR="00BB3D15" w:rsidRDefault="00BB3D15"/>
    <w:p w14:paraId="7D8BAAD4" w14:textId="722585F1" w:rsidR="009A19EE" w:rsidRDefault="009A19EE"/>
    <w:p w14:paraId="2490635E" w14:textId="5240C784" w:rsidR="009A19EE" w:rsidRDefault="009A19EE"/>
    <w:p w14:paraId="2DE46BEF" w14:textId="77777777" w:rsidR="009A19EE" w:rsidRDefault="009A19EE" w:rsidP="009A19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D83D2" w14:textId="41F2F27E" w:rsidR="009A19EE" w:rsidRPr="005C1DDA" w:rsidRDefault="009A19EE" w:rsidP="009A19EE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Hlk120745897"/>
      <w:proofErr w:type="spellStart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phố</w:t>
      </w:r>
      <w:proofErr w:type="spellEnd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Hồ</w:t>
      </w:r>
      <w:proofErr w:type="spellEnd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Chí</w:t>
      </w:r>
      <w:proofErr w:type="spellEnd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</w:t>
      </w:r>
      <w:proofErr w:type="spellStart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ngày</w:t>
      </w:r>
      <w:proofErr w:type="spellEnd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6038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tháng</w:t>
      </w:r>
      <w:proofErr w:type="spellEnd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12 </w:t>
      </w:r>
      <w:proofErr w:type="spellStart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năm</w:t>
      </w:r>
      <w:proofErr w:type="spellEnd"/>
      <w:r w:rsidRPr="004154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2022</w:t>
      </w:r>
    </w:p>
    <w:bookmarkEnd w:id="1"/>
    <w:p w14:paraId="7B3AD160" w14:textId="3486DA85" w:rsidR="009A19EE" w:rsidRDefault="009A19E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339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2AC72A" w14:textId="5BEE88EE" w:rsidR="003D1D30" w:rsidRPr="003D1D30" w:rsidRDefault="003D1D30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3D1D30">
            <w:rPr>
              <w:rFonts w:ascii="Times New Roman" w:hAnsi="Times New Roman" w:cs="Times New Roman"/>
              <w:b/>
              <w:bCs/>
              <w:color w:val="000000" w:themeColor="text1"/>
            </w:rPr>
            <w:t>Mục</w:t>
          </w:r>
          <w:proofErr w:type="spellEnd"/>
          <w:r w:rsidRPr="003D1D30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</w:t>
          </w:r>
          <w:proofErr w:type="spellStart"/>
          <w:r w:rsidRPr="003D1D30">
            <w:rPr>
              <w:rFonts w:ascii="Times New Roman" w:hAnsi="Times New Roman" w:cs="Times New Roman"/>
              <w:b/>
              <w:bCs/>
              <w:color w:val="000000" w:themeColor="text1"/>
            </w:rPr>
            <w:t>lục</w:t>
          </w:r>
          <w:proofErr w:type="spellEnd"/>
        </w:p>
        <w:p w14:paraId="714A3136" w14:textId="59E0A148" w:rsidR="005C35D6" w:rsidRPr="005C35D6" w:rsidRDefault="003D1D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D1D30">
            <w:fldChar w:fldCharType="begin"/>
          </w:r>
          <w:r w:rsidRPr="003D1D30">
            <w:instrText xml:space="preserve"> TOC \o "1-3" \h \z \u </w:instrText>
          </w:r>
          <w:r w:rsidRPr="003D1D30">
            <w:fldChar w:fldCharType="separate"/>
          </w:r>
          <w:hyperlink w:anchor="_Toc122211532" w:history="1">
            <w:r w:rsidR="005C35D6" w:rsidRPr="005C35D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C35D6" w:rsidRPr="005C35D6">
              <w:rPr>
                <w:rFonts w:eastAsiaTheme="minorEastAsia"/>
                <w:noProof/>
              </w:rPr>
              <w:tab/>
            </w:r>
            <w:r w:rsidR="005C35D6" w:rsidRPr="005C35D6">
              <w:rPr>
                <w:rStyle w:val="Hyperlink"/>
                <w:rFonts w:ascii="Times New Roman" w:hAnsi="Times New Roman" w:cs="Times New Roman"/>
                <w:noProof/>
              </w:rPr>
              <w:t>Tóm tắt</w:t>
            </w:r>
            <w:r w:rsidR="005C35D6" w:rsidRPr="005C35D6">
              <w:rPr>
                <w:noProof/>
                <w:webHidden/>
              </w:rPr>
              <w:tab/>
            </w:r>
            <w:r w:rsidR="005C35D6" w:rsidRPr="005C35D6">
              <w:rPr>
                <w:noProof/>
                <w:webHidden/>
              </w:rPr>
              <w:fldChar w:fldCharType="begin"/>
            </w:r>
            <w:r w:rsidR="005C35D6" w:rsidRPr="005C35D6">
              <w:rPr>
                <w:noProof/>
                <w:webHidden/>
              </w:rPr>
              <w:instrText xml:space="preserve"> PAGEREF _Toc122211532 \h </w:instrText>
            </w:r>
            <w:r w:rsidR="005C35D6" w:rsidRPr="005C35D6">
              <w:rPr>
                <w:noProof/>
                <w:webHidden/>
              </w:rPr>
            </w:r>
            <w:r w:rsidR="005C35D6"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2</w:t>
            </w:r>
            <w:r w:rsidR="005C35D6" w:rsidRPr="005C35D6">
              <w:rPr>
                <w:noProof/>
                <w:webHidden/>
              </w:rPr>
              <w:fldChar w:fldCharType="end"/>
            </w:r>
          </w:hyperlink>
        </w:p>
        <w:p w14:paraId="464EE68B" w14:textId="682A4ACA" w:rsidR="005C35D6" w:rsidRPr="005C35D6" w:rsidRDefault="005C35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11533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5C35D6">
              <w:rPr>
                <w:rFonts w:eastAsiaTheme="minorEastAsia"/>
                <w:noProof/>
              </w:rPr>
              <w:tab/>
            </w:r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_Toc122211533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3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5BEF3B23" w14:textId="1BD8CF39" w:rsidR="005C35D6" w:rsidRPr="005C35D6" w:rsidRDefault="005C35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11534" w:history="1">
            <w:r w:rsidRPr="005C35D6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Pr="005C35D6">
              <w:rPr>
                <w:rFonts w:eastAsiaTheme="minorEastAsia"/>
                <w:noProof/>
              </w:rPr>
              <w:tab/>
            </w:r>
            <w:r w:rsidRPr="005C35D6">
              <w:rPr>
                <w:rStyle w:val="Hyperlink"/>
                <w:rFonts w:ascii="Times New Roman" w:eastAsia="Times New Roman" w:hAnsi="Times New Roman" w:cs="Times New Roman"/>
                <w:noProof/>
              </w:rPr>
              <w:t>Dữ liệu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_Toc122211534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3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03BC82FD" w14:textId="77DEEBD0" w:rsidR="005C35D6" w:rsidRPr="005C35D6" w:rsidRDefault="005C35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11535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5C35D6">
              <w:rPr>
                <w:rFonts w:eastAsiaTheme="minorEastAsia"/>
                <w:noProof/>
              </w:rPr>
              <w:tab/>
            </w:r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Phương pháp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_Toc122211535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4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71F9CC25" w14:textId="0D6E265A" w:rsidR="005C35D6" w:rsidRPr="005C35D6" w:rsidRDefault="005C35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11536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4.1. Logistic Regression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_Toc122211536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5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1719960A" w14:textId="0FE17CE8" w:rsidR="005C35D6" w:rsidRPr="005C35D6" w:rsidRDefault="005C35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11537" w:history="1">
            <w:r w:rsidRPr="005C35D6">
              <w:rPr>
                <w:rStyle w:val="Hyperlink"/>
                <w:rFonts w:ascii="Times New Roman" w:eastAsia="Times New Roman" w:hAnsi="Times New Roman" w:cs="Times New Roman"/>
                <w:noProof/>
              </w:rPr>
              <w:t>4.2. Random Forest Classifier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_Toc122211537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7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4B9DB501" w14:textId="7E06FFDB" w:rsidR="005C35D6" w:rsidRPr="005C35D6" w:rsidRDefault="005C35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11538" w:history="1">
            <w:r w:rsidRPr="005C35D6">
              <w:rPr>
                <w:rStyle w:val="Hyperlink"/>
                <w:rFonts w:ascii="Times New Roman" w:eastAsia="Times New Roman" w:hAnsi="Times New Roman" w:cs="Times New Roman"/>
                <w:noProof/>
              </w:rPr>
              <w:t>4.3  Gradient Boosting Tree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_Toc122211538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9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7C35CA1E" w14:textId="2870792D" w:rsidR="005C35D6" w:rsidRPr="005C35D6" w:rsidRDefault="005C35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11539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5C35D6">
              <w:rPr>
                <w:rFonts w:eastAsiaTheme="minorEastAsia"/>
                <w:noProof/>
              </w:rPr>
              <w:tab/>
            </w:r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Thực nghiệm kết quả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_Toc122211539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10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3697CA2C" w14:textId="662D6CBC" w:rsidR="005C35D6" w:rsidRPr="005C35D6" w:rsidRDefault="005C35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11540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5.1. Logistic Regression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_Toc122211540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10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7833DBC3" w14:textId="68767109" w:rsidR="005C35D6" w:rsidRPr="005C35D6" w:rsidRDefault="005C35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11541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 xml:space="preserve">5.2. </w:t>
            </w:r>
            <w:r w:rsidRPr="005C35D6">
              <w:rPr>
                <w:rStyle w:val="Hyperlink"/>
                <w:rFonts w:ascii="Times New Roman" w:eastAsia="Times New Roman" w:hAnsi="Times New Roman" w:cs="Times New Roman"/>
                <w:noProof/>
              </w:rPr>
              <w:t>Random Forest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_Toc122211541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11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7882C99D" w14:textId="559B05C4" w:rsidR="005C35D6" w:rsidRPr="005C35D6" w:rsidRDefault="005C35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11542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 xml:space="preserve">5.3  </w:t>
            </w:r>
            <w:r w:rsidRPr="005C35D6">
              <w:rPr>
                <w:rStyle w:val="Hyperlink"/>
                <w:rFonts w:ascii="Times New Roman" w:eastAsia="Times New Roman" w:hAnsi="Times New Roman" w:cs="Times New Roman"/>
                <w:noProof/>
              </w:rPr>
              <w:t>Gradient Boosting Tree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_Toc122211542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13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4C7D7CF4" w14:textId="24B5BD7A" w:rsidR="005C35D6" w:rsidRPr="005C35D6" w:rsidRDefault="005C35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11543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5C35D6">
              <w:rPr>
                <w:rFonts w:eastAsiaTheme="minorEastAsia"/>
                <w:noProof/>
              </w:rPr>
              <w:tab/>
            </w:r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Kết luận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_Toc122211543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14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052F6C4B" w14:textId="14305205" w:rsidR="005C35D6" w:rsidRPr="005C35D6" w:rsidRDefault="005C35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11544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5C35D6">
              <w:rPr>
                <w:rFonts w:eastAsiaTheme="minorEastAsia"/>
                <w:noProof/>
              </w:rPr>
              <w:tab/>
            </w:r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_Toc122211544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15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075A2FF3" w14:textId="261F0E89" w:rsidR="005C35D6" w:rsidRPr="005C35D6" w:rsidRDefault="005C35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11545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5C35D6">
              <w:rPr>
                <w:rFonts w:eastAsiaTheme="minorEastAsia"/>
                <w:noProof/>
              </w:rPr>
              <w:tab/>
            </w:r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Đóng góp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_Toc122211545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15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29EE2152" w14:textId="362946F3" w:rsidR="005C35D6" w:rsidRPr="005C35D6" w:rsidRDefault="005C35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11546" w:history="1">
            <w:r w:rsidRPr="005C35D6">
              <w:rPr>
                <w:rStyle w:val="Hyperlink"/>
                <w:rFonts w:ascii="Times New Roman" w:hAnsi="Times New Roman" w:cs="Times New Roman"/>
                <w:noProof/>
              </w:rPr>
              <w:t>9. Tham khảo</w:t>
            </w:r>
            <w:r w:rsidRPr="005C35D6">
              <w:rPr>
                <w:noProof/>
                <w:webHidden/>
              </w:rPr>
              <w:tab/>
            </w:r>
            <w:r w:rsidRPr="005C35D6">
              <w:rPr>
                <w:noProof/>
                <w:webHidden/>
              </w:rPr>
              <w:fldChar w:fldCharType="begin"/>
            </w:r>
            <w:r w:rsidRPr="005C35D6">
              <w:rPr>
                <w:noProof/>
                <w:webHidden/>
              </w:rPr>
              <w:instrText xml:space="preserve"> PAGEREF _Toc122211546 \h </w:instrText>
            </w:r>
            <w:r w:rsidRPr="005C35D6">
              <w:rPr>
                <w:noProof/>
                <w:webHidden/>
              </w:rPr>
            </w:r>
            <w:r w:rsidRPr="005C35D6">
              <w:rPr>
                <w:noProof/>
                <w:webHidden/>
              </w:rPr>
              <w:fldChar w:fldCharType="separate"/>
            </w:r>
            <w:r w:rsidR="00305FDB">
              <w:rPr>
                <w:noProof/>
                <w:webHidden/>
              </w:rPr>
              <w:t>15</w:t>
            </w:r>
            <w:r w:rsidRPr="005C35D6">
              <w:rPr>
                <w:noProof/>
                <w:webHidden/>
              </w:rPr>
              <w:fldChar w:fldCharType="end"/>
            </w:r>
          </w:hyperlink>
        </w:p>
        <w:p w14:paraId="2F276203" w14:textId="2F81086D" w:rsidR="003D1D30" w:rsidRDefault="003D1D30">
          <w:r w:rsidRPr="003D1D30">
            <w:rPr>
              <w:noProof/>
            </w:rPr>
            <w:fldChar w:fldCharType="end"/>
          </w:r>
        </w:p>
      </w:sdtContent>
    </w:sdt>
    <w:p w14:paraId="633B09F4" w14:textId="77777777" w:rsidR="002E1938" w:rsidRDefault="002E1938" w:rsidP="002E1938"/>
    <w:p w14:paraId="3F95030F" w14:textId="3FE22F3D" w:rsidR="002E1938" w:rsidRPr="002E1938" w:rsidRDefault="00C17780" w:rsidP="002E1938">
      <w:pPr>
        <w:pStyle w:val="Heading1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211532"/>
      <w:proofErr w:type="spellStart"/>
      <w:r w:rsidRPr="002E1938">
        <w:rPr>
          <w:rFonts w:ascii="Times New Roman" w:hAnsi="Times New Roman" w:cs="Times New Roman"/>
          <w:b/>
          <w:bCs/>
          <w:color w:val="auto"/>
          <w:sz w:val="28"/>
          <w:szCs w:val="28"/>
        </w:rPr>
        <w:t>Tóm</w:t>
      </w:r>
      <w:proofErr w:type="spellEnd"/>
      <w:r w:rsidRPr="002E1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b/>
          <w:bCs/>
          <w:color w:val="auto"/>
          <w:sz w:val="28"/>
          <w:szCs w:val="28"/>
        </w:rPr>
        <w:t>tắt</w:t>
      </w:r>
      <w:bookmarkEnd w:id="2"/>
      <w:proofErr w:type="spellEnd"/>
    </w:p>
    <w:p w14:paraId="44D6472E" w14:textId="77777777" w:rsidR="00C17780" w:rsidRPr="002E1938" w:rsidRDefault="00C17780" w:rsidP="002E1938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3 model Machine Learning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: Logistic Regression, Random Forest, Gradient Boosting Tree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model,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accuracy,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cross-validation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siêu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Random Forest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75971C" w14:textId="418FCFE1" w:rsidR="00C17780" w:rsidRPr="002E1938" w:rsidRDefault="00C17780" w:rsidP="002E1938">
      <w:pPr>
        <w:pStyle w:val="Heading1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211533"/>
      <w:proofErr w:type="spellStart"/>
      <w:r w:rsidRPr="002E19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Giới</w:t>
      </w:r>
      <w:proofErr w:type="spellEnd"/>
      <w:r w:rsidRPr="002E19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thiệu</w:t>
      </w:r>
      <w:bookmarkEnd w:id="3"/>
      <w:proofErr w:type="spellEnd"/>
    </w:p>
    <w:p w14:paraId="1933007D" w14:textId="77777777" w:rsidR="00C17780" w:rsidRPr="002E1938" w:rsidRDefault="00C17780" w:rsidP="002E193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hao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ngưng</w:t>
      </w:r>
      <w:proofErr w:type="spellEnd"/>
      <w:proofErr w:type="gram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ty.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nhuận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ty.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4 – 5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A683DD" w14:textId="77777777" w:rsidR="00C17780" w:rsidRPr="002E1938" w:rsidRDefault="00C17780" w:rsidP="002E1938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tuổi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vay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xuyên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Logistic Regression, Random Forest, Gradient Boosting Tree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70766" w14:textId="0D735967" w:rsidR="002E1938" w:rsidRPr="002E1938" w:rsidRDefault="002E1938" w:rsidP="002E1938">
      <w:pPr>
        <w:pStyle w:val="Heading1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22211534"/>
      <w:proofErr w:type="spellStart"/>
      <w:r w:rsidRPr="002E19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liệu</w:t>
      </w:r>
      <w:bookmarkEnd w:id="4"/>
      <w:proofErr w:type="spellEnd"/>
    </w:p>
    <w:p w14:paraId="73C0057D" w14:textId="2A51D28C" w:rsidR="00C17780" w:rsidRPr="002E1938" w:rsidRDefault="00C17780" w:rsidP="002E193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Kaggle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csv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10000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9F76CF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CustomerID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14:paraId="089DBA58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Credit Score: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Country: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</w:p>
    <w:p w14:paraId="26027EF6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Gender: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</w:p>
    <w:p w14:paraId="48CD77A9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Age: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tuổi</w:t>
      </w:r>
      <w:proofErr w:type="spellEnd"/>
    </w:p>
    <w:p w14:paraId="0D747580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Tenure: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vay</w:t>
      </w:r>
      <w:proofErr w:type="spellEnd"/>
    </w:p>
    <w:p w14:paraId="47CC6094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Balance: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</w:p>
    <w:p w14:paraId="06A1E6A2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Products Numbers: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0C1998AA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Credit Card: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4D0273FE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Active Member: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xuyên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</w:p>
    <w:p w14:paraId="7228C6FD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Estimated Salary: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</w:p>
    <w:p w14:paraId="2166D172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Churn: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14:paraId="007DCDDF" w14:textId="77777777" w:rsidR="00C17780" w:rsidRPr="002E1938" w:rsidRDefault="00C17780" w:rsidP="002E193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Qua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EDA,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Churn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0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1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), do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oversampling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Churn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4F941D" w14:textId="65CEC666" w:rsidR="00C17780" w:rsidRPr="002E1938" w:rsidRDefault="006038A5" w:rsidP="006038A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E201B" wp14:editId="6F053B17">
                <wp:simplePos x="0" y="0"/>
                <wp:positionH relativeFrom="margin">
                  <wp:posOffset>3009900</wp:posOffset>
                </wp:positionH>
                <wp:positionV relativeFrom="paragraph">
                  <wp:posOffset>496521</wp:posOffset>
                </wp:positionV>
                <wp:extent cx="794824" cy="184931"/>
                <wp:effectExtent l="0" t="19050" r="43815" b="4381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4" cy="1849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28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237pt;margin-top:39.1pt;width:62.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" adj="19087" fillcolor="white [3201]" strokecolor="black [3200]" strokeweight="1pt">
                <w10:wrap anchorx="margin"/>
              </v:shape>
            </w:pict>
          </mc:Fallback>
        </mc:AlternateContent>
      </w:r>
      <w:r w:rsidR="00C17780" w:rsidRPr="002E193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8515B8C" wp14:editId="7D07C308">
            <wp:extent cx="2511263" cy="114569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263" cy="1145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17780"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C17780" w:rsidRPr="002E193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</w:t>
      </w:r>
      <w:r w:rsidR="00C17780" w:rsidRPr="002E193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61E21AC" wp14:editId="5CFEA304">
            <wp:extent cx="938213" cy="970752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7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17780" w:rsidRPr="002E193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8F20DE8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0C358D" w14:textId="2FA0BB04" w:rsidR="00C17780" w:rsidRPr="00142814" w:rsidRDefault="00C17780" w:rsidP="00142814">
      <w:pPr>
        <w:pStyle w:val="Heading1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211535"/>
      <w:proofErr w:type="spellStart"/>
      <w:r w:rsidRPr="00142814">
        <w:rPr>
          <w:rFonts w:ascii="Times New Roman" w:hAnsi="Times New Roman" w:cs="Times New Roman"/>
          <w:b/>
          <w:bCs/>
          <w:color w:val="auto"/>
          <w:sz w:val="28"/>
          <w:szCs w:val="28"/>
        </w:rPr>
        <w:t>Phương</w:t>
      </w:r>
      <w:proofErr w:type="spellEnd"/>
      <w:r w:rsidRPr="001428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42814">
        <w:rPr>
          <w:rFonts w:ascii="Times New Roman" w:hAnsi="Times New Roman" w:cs="Times New Roman"/>
          <w:b/>
          <w:bCs/>
          <w:color w:val="auto"/>
          <w:sz w:val="28"/>
          <w:szCs w:val="28"/>
        </w:rPr>
        <w:t>pháp</w:t>
      </w:r>
      <w:bookmarkEnd w:id="5"/>
      <w:proofErr w:type="spellEnd"/>
    </w:p>
    <w:p w14:paraId="746F4BDE" w14:textId="5C722D6B" w:rsidR="00C17780" w:rsidRPr="00142814" w:rsidRDefault="00142814" w:rsidP="0014281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="00C17780" w:rsidRPr="001428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BE8832" w14:textId="77777777" w:rsidR="00C17780" w:rsidRPr="00142814" w:rsidRDefault="00C17780" w:rsidP="00142814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814">
        <w:rPr>
          <w:rFonts w:ascii="Times New Roman" w:eastAsia="Times New Roman" w:hAnsi="Times New Roman" w:cs="Times New Roman"/>
          <w:sz w:val="28"/>
          <w:szCs w:val="28"/>
        </w:rPr>
        <w:t xml:space="preserve">Logistic Regression </w:t>
      </w:r>
    </w:p>
    <w:p w14:paraId="647BCC70" w14:textId="77777777" w:rsidR="00C17780" w:rsidRPr="00142814" w:rsidRDefault="00C17780" w:rsidP="00142814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814">
        <w:rPr>
          <w:rFonts w:ascii="Times New Roman" w:eastAsia="Times New Roman" w:hAnsi="Times New Roman" w:cs="Times New Roman"/>
          <w:sz w:val="28"/>
          <w:szCs w:val="28"/>
        </w:rPr>
        <w:t xml:space="preserve">Random Forest </w:t>
      </w:r>
    </w:p>
    <w:p w14:paraId="7C5EE2A3" w14:textId="77777777" w:rsidR="00C17780" w:rsidRPr="00142814" w:rsidRDefault="00C17780" w:rsidP="00142814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814">
        <w:rPr>
          <w:rFonts w:ascii="Times New Roman" w:eastAsia="Times New Roman" w:hAnsi="Times New Roman" w:cs="Times New Roman"/>
          <w:sz w:val="28"/>
          <w:szCs w:val="28"/>
        </w:rPr>
        <w:t>Gradient Boosting Tree</w:t>
      </w:r>
    </w:p>
    <w:p w14:paraId="5F299461" w14:textId="3BEBD208" w:rsidR="00C17780" w:rsidRPr="00142814" w:rsidRDefault="00C17780" w:rsidP="0014281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211536"/>
      <w:r w:rsidRPr="001428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4.1. Logistic Regression</w:t>
      </w:r>
      <w:bookmarkEnd w:id="6"/>
    </w:p>
    <w:p w14:paraId="592E2F2B" w14:textId="77777777" w:rsidR="00C17780" w:rsidRPr="002E1938" w:rsidRDefault="00C17780" w:rsidP="001428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qui Logistic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5BD46DF8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C0C0FF" wp14:editId="10B8C9BC">
            <wp:extent cx="1838325" cy="6953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BABC4" w14:textId="77777777" w:rsidR="00C17780" w:rsidRPr="002E1938" w:rsidRDefault="00C17780" w:rsidP="001428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2C4974E4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(0;1).</w:t>
      </w:r>
    </w:p>
    <w:p w14:paraId="00850C6C" w14:textId="463F7E71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0B3A29E2" w14:textId="77777777" w:rsidR="00C17780" w:rsidRPr="002E1938" w:rsidRDefault="00C17780" w:rsidP="001428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1938">
        <w:rPr>
          <w:rFonts w:ascii="Times New Roman" w:hAnsi="Times New Roman" w:cs="Times New Roman"/>
          <w:sz w:val="28"/>
          <w:szCs w:val="28"/>
        </w:rPr>
        <w:t>y(</w:t>
      </w:r>
      <w:proofErr w:type="spellStart"/>
      <w:proofErr w:type="gramEnd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516581BE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1FF5A2" wp14:editId="111F1482">
            <wp:extent cx="4505325" cy="6953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F35AB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342AC8F9" w14:textId="5528B9BC" w:rsidR="00C17780" w:rsidRPr="002E1938" w:rsidRDefault="00C17780" w:rsidP="001428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>w</w:t>
      </w:r>
      <w:r w:rsidR="00F75E6D" w:rsidRPr="00F75E6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xi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686CC8DA" w14:textId="0371752E" w:rsidR="00C17780" w:rsidRPr="002E1938" w:rsidRDefault="00C17780" w:rsidP="001428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ϵ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30624F94" w14:textId="1BD37CA3" w:rsidR="00C17780" w:rsidRPr="002E1938" w:rsidRDefault="00C17780" w:rsidP="001428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19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938">
        <w:rPr>
          <w:rFonts w:ascii="Times New Roman" w:hAnsi="Times New Roman" w:cs="Times New Roman"/>
          <w:sz w:val="28"/>
          <w:szCs w:val="28"/>
        </w:rPr>
        <w:t xml:space="preserve">hay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w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x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w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w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x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4693A852" w14:textId="77777777" w:rsidR="00C17780" w:rsidRPr="002E1938" w:rsidRDefault="00C17780" w:rsidP="001428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x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193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y:</w:t>
      </w:r>
    </w:p>
    <w:p w14:paraId="29AD3D8A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626BBB" wp14:editId="0ACBE118">
            <wp:extent cx="5591175" cy="73342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E9240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ϵ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. E(y)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y:</w:t>
      </w:r>
    </w:p>
    <w:p w14:paraId="0DDD8728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A870872" wp14:editId="395BD621">
            <wp:extent cx="3419475" cy="7620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6BE36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w</w:t>
      </w:r>
      <w:r w:rsidRPr="002E1938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2E1938">
        <w:rPr>
          <w:rFonts w:ascii="Times New Roman" w:hAnsi="Times New Roman" w:cs="Times New Roman"/>
          <w:sz w:val="28"/>
          <w:szCs w:val="28"/>
        </w:rPr>
        <w:t>x+w</w:t>
      </w:r>
      <w:r w:rsidRPr="001428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input x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logistic regression:</w:t>
      </w:r>
    </w:p>
    <w:p w14:paraId="600BC554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3328C3A" wp14:editId="153A578D">
            <wp:extent cx="2133600" cy="7239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E0BB2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37FE2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Cross-Entropy:</w:t>
      </w:r>
    </w:p>
    <w:p w14:paraId="62BDE13C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A3D84D3" wp14:editId="251D933B">
            <wp:extent cx="4772025" cy="8191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6965C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45731FEA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>– y</w:t>
      </w:r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2E19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input x</w:t>
      </w:r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2E1938">
        <w:rPr>
          <w:rFonts w:ascii="Times New Roman" w:hAnsi="Times New Roman" w:cs="Times New Roman"/>
          <w:sz w:val="28"/>
          <w:szCs w:val="28"/>
        </w:rPr>
        <w:t>, y</w:t>
      </w:r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9C1B56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>– a</w:t>
      </w:r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2E19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input x</w:t>
      </w:r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142814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3BD1AF73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– m: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76449655" w14:textId="00E76D34" w:rsidR="00C17780" w:rsidRPr="003759C6" w:rsidRDefault="00C17780" w:rsidP="003759C6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22211537"/>
      <w:r w:rsidRPr="003759C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4.2. Random Forest Classifier</w:t>
      </w:r>
      <w:bookmarkEnd w:id="7"/>
    </w:p>
    <w:p w14:paraId="404826A0" w14:textId="61AE232B" w:rsidR="00C17780" w:rsidRPr="002E1938" w:rsidRDefault="00C17780" w:rsidP="003759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42814"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huấn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luyện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phối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hợp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giữa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hợp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ensembling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lấy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mẫu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tái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lặp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(bootstrapping).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Cụ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này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ra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nhiều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cây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quyết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mỗi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cây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quyết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huấn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luyện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nhiều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mẫu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khác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nhau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bầu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(voting)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từ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toàn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bộ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những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cây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quyết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14:paraId="02CF9E6F" w14:textId="77B29189" w:rsidR="003759C6" w:rsidRPr="003759C6" w:rsidRDefault="00C17780" w:rsidP="003759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Giả</w:t>
      </w:r>
      <w:proofErr w:type="spellEnd"/>
      <w:r w:rsidR="0014281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huấn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luyện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="0014281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random forest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một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D={(x</w:t>
      </w:r>
      <w:proofErr w:type="gramStart"/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1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,y</w:t>
      </w:r>
      <w:proofErr w:type="gramEnd"/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1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),(x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,y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),…,(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x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N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,y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)} bao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gồm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quan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sát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42814"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  <w:r w:rsidR="00142814"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pháp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lấy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mẫu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tái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thành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Tức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chúng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thực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lượt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nhặt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mẫu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từ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tổng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bỏ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vào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túi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thành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i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={(x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1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proofErr w:type="gram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 xml:space="preserve">) 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,y</w:t>
      </w:r>
      <w:proofErr w:type="gramEnd"/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1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),(x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,y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),…,(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x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M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y</w:t>
      </w:r>
      <w:r w:rsidRPr="00142814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M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)}.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mỗi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 xml:space="preserve">i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chúng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xây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một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cây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quyết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về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</m:oMath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j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(i)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=f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i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(x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j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). Trong đó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</m:oMath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j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của quan sát thứ j từ mô hình thứ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x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j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giá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trị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vectơ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đầu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vào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 f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i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(.)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hàm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thứ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="003759C6"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 w:rsidR="003759C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</w:p>
    <w:p w14:paraId="06C344F5" w14:textId="77777777" w:rsidR="00C17780" w:rsidRPr="002E1938" w:rsidRDefault="00C17780" w:rsidP="002E193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Chúng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tính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giá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trị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trung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từ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con.</w:t>
      </w:r>
    </w:p>
    <w:p w14:paraId="0C391771" w14:textId="77777777" w:rsidR="00C17780" w:rsidRPr="002E1938" w:rsidRDefault="00C17780" w:rsidP="002E19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E193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7AA60C95" wp14:editId="4F3D9B47">
            <wp:extent cx="2501738" cy="788219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738" cy="788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4F284" w14:textId="77777777" w:rsidR="00C17780" w:rsidRPr="002E1938" w:rsidRDefault="00C17780" w:rsidP="002E1938">
      <w:pPr>
        <w:numPr>
          <w:ilvl w:val="0"/>
          <w:numId w:val="3"/>
        </w:numPr>
        <w:shd w:val="clear" w:color="auto" w:fill="FFFFFF"/>
        <w:spacing w:after="2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phân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loại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Chúng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thực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bầu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từ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chọn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ra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nhãn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tần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suất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lớn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411868BA" w14:textId="77777777" w:rsidR="00C17780" w:rsidRPr="002E1938" w:rsidRDefault="00C17780" w:rsidP="003759C6">
      <w:pPr>
        <w:shd w:val="clear" w:color="auto" w:fill="FFFFFF"/>
        <w:spacing w:before="240" w:after="240" w:line="360" w:lineRule="auto"/>
        <w:ind w:firstLine="12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E193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097AC30B" wp14:editId="45994514">
            <wp:extent cx="2700338" cy="700088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70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678F1" w14:textId="77777777" w:rsidR="00C17780" w:rsidRPr="002E1938" w:rsidRDefault="00C17780" w:rsidP="002E1938">
      <w:pPr>
        <w:shd w:val="clear" w:color="auto" w:fill="FFFFFF"/>
        <w:spacing w:after="3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Như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vậy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sai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trong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trường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hợp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đối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với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bài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3C0A996E" w14:textId="77777777" w:rsidR="00C17780" w:rsidRPr="002E1938" w:rsidRDefault="00C17780" w:rsidP="003759C6">
      <w:pPr>
        <w:spacing w:line="360" w:lineRule="auto"/>
        <w:ind w:firstLine="1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E193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23FBE011" wp14:editId="10CFB0D0">
            <wp:extent cx="3344700" cy="949730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700" cy="94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CEFAB" w14:textId="77777777" w:rsidR="00C17780" w:rsidRPr="002E1938" w:rsidRDefault="00C17780" w:rsidP="002E19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E7363BC" w14:textId="64BC2726" w:rsidR="00C17780" w:rsidRPr="002E1938" w:rsidRDefault="00C17780" w:rsidP="002E19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Do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 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không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chịu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ảnh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hưởng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hoặc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phụ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thuộc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vào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 B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nên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giả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từ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hoàn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toàn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độc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nhau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Tức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cov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(y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(m</w:t>
      </w:r>
      <w:proofErr w:type="gram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,y</w:t>
      </w:r>
      <w:proofErr w:type="gram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(n)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)=0,  </w:t>
      </w:r>
      <w:r w:rsidRPr="002E1938">
        <w:rPr>
          <w:rFonts w:ascii="Cambria Math" w:eastAsia="Times New Roman" w:hAnsi="Cambria Math" w:cs="Cambria Math"/>
          <w:sz w:val="28"/>
          <w:szCs w:val="28"/>
          <w:highlight w:val="white"/>
        </w:rPr>
        <w:t>∀</w:t>
      </w:r>
      <w:r w:rsidR="00F75E6D">
        <w:rPr>
          <w:rFonts w:ascii="Cambria Math" w:eastAsia="Times New Roman" w:hAnsi="Cambria Math" w:cs="Cambria Math"/>
          <w:sz w:val="28"/>
          <w:szCs w:val="28"/>
          <w:highlight w:val="white"/>
        </w:rPr>
        <w:t xml:space="preserve"> 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1≤ m&lt;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n≤B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Đồng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thời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giả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lượng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các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mô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hình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đồng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đều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thể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hiện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qua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phương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sai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dự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báo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là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đồng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nhất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Var(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acc>
      </m:oMath>
      <w:r w:rsidR="003759C6"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(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)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)=σ</w:t>
      </w:r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t>2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 </w:t>
      </w:r>
      <w:r w:rsidRPr="002E1938">
        <w:rPr>
          <w:rFonts w:ascii="Cambria Math" w:eastAsia="Times New Roman" w:hAnsi="Cambria Math" w:cs="Cambria Math"/>
          <w:sz w:val="28"/>
          <w:szCs w:val="28"/>
          <w:highlight w:val="white"/>
        </w:rPr>
        <w:t>∀</w:t>
      </w:r>
      <w:proofErr w:type="spellStart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i</w:t>
      </w:r>
      <w:proofErr w:type="spellEnd"/>
      <w:r w:rsidRPr="003759C6"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=1</w:t>
      </w:r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,B―.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Từ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đó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suy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ra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5B5836BA" w14:textId="7C395375" w:rsidR="00C17780" w:rsidRPr="0010646E" w:rsidRDefault="00C17780" w:rsidP="0010646E">
      <w:pPr>
        <w:spacing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E193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0ABEDDBA" wp14:editId="574CEAF5">
            <wp:extent cx="1815937" cy="866697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5937" cy="866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873CE" w14:textId="77777777" w:rsidR="00C17780" w:rsidRPr="0010646E" w:rsidRDefault="00C17780" w:rsidP="006B623E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22211538"/>
      <w:proofErr w:type="gramStart"/>
      <w:r w:rsidRPr="001064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4.3  Gradient</w:t>
      </w:r>
      <w:proofErr w:type="gramEnd"/>
      <w:r w:rsidRPr="001064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Boosting Tree</w:t>
      </w:r>
      <w:bookmarkEnd w:id="8"/>
    </w:p>
    <w:p w14:paraId="3977C462" w14:textId="77777777" w:rsidR="006B623E" w:rsidRPr="006B623E" w:rsidRDefault="006B623E" w:rsidP="006B623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Gradient Boosting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kỹ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thuật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học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máy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nhiệm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vụ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hồi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phân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loại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</w:t>
      </w:r>
      <w:proofErr w:type="gram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những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nhiệm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vụ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Nó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đưa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đoán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dưới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dạng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đoán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yếu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thường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quyết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định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2B5B81F" w14:textId="7A35AE06" w:rsidR="006B623E" w:rsidRPr="006B623E" w:rsidRDefault="006B623E" w:rsidP="006B623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Giả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định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>(x)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phương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pháp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tăng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cường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áp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dụng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vụ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ma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trận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đầu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X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tiêu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vector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y.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Tại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thứ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chuỗi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hiệu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>b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ta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khớp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giá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dư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quyết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định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tiền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nhiệm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>b−1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bước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quá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huấn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luyện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phương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pháp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tăng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cường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tóm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tắt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06552E7" w14:textId="786224EC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Ban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đầu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thiết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>(x)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=0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dư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r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0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=y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toàn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bộ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quan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huấn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luyện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A2A595C" w14:textId="77777777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Lặp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quá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huấn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luyện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quyết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định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chuỗi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tương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</w:p>
    <w:p w14:paraId="25B2F86A" w14:textId="77777777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b=</w:t>
      </w:r>
      <w:proofErr w:type="gram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1,2,…</w:t>
      </w:r>
      <w:proofErr w:type="gram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,B.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lượt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huấn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luyện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gồm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bước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con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đây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DF0B3C0" w14:textId="682F6A24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Khớp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quyết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định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>b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độ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sâu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huấn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luyện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X,r</w:t>
      </w: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b</w:t>
      </w:r>
      <w:proofErr w:type="spellEnd"/>
      <w:proofErr w:type="gram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762CC442" w14:textId="3731329A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b.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</m:e>
        </m:acc>
      </m:oMath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bằng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cộng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thêm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giá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quyết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đinh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giá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nhân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co λ:</w:t>
      </w:r>
    </w:p>
    <w:p w14:paraId="2E720D51" w14:textId="6B26739B" w:rsidR="006B623E" w:rsidRPr="006B623E" w:rsidRDefault="006B623E" w:rsidP="006B623E">
      <w:pPr>
        <w:shd w:val="clear" w:color="auto" w:fill="FFFFFF"/>
        <w:spacing w:before="240" w:after="240" w:line="360" w:lineRule="auto"/>
        <w:ind w:firstLine="45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noProof/>
          <w:color w:val="333333"/>
          <w:sz w:val="27"/>
          <w:szCs w:val="27"/>
        </w:rPr>
        <w:drawing>
          <wp:inline distT="114300" distB="114300" distL="114300" distR="114300" wp14:anchorId="3D2DF3E0" wp14:editId="26F1A7E0">
            <wp:extent cx="2733675" cy="6858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A148" w14:textId="77777777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c.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dư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3B94497" w14:textId="7435A798" w:rsidR="006B623E" w:rsidRPr="006B623E" w:rsidRDefault="006B623E" w:rsidP="0010646E">
      <w:pPr>
        <w:shd w:val="clear" w:color="auto" w:fill="FFFFFF"/>
        <w:spacing w:before="240" w:after="240" w:line="360" w:lineRule="auto"/>
        <w:ind w:firstLine="99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noProof/>
          <w:color w:val="333333"/>
          <w:sz w:val="27"/>
          <w:szCs w:val="27"/>
        </w:rPr>
        <w:drawing>
          <wp:inline distT="114300" distB="114300" distL="114300" distR="114300" wp14:anchorId="496B6CE0" wp14:editId="393CB48D">
            <wp:extent cx="1971675" cy="47625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90AE0" w14:textId="77777777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Thuật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dừng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lượng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quyết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định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đạt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ngưỡng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tối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đa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toàn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bộ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quan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huấn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luyện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đúng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8884862" w14:textId="4220F79F" w:rsidR="00C17780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3.-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dự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chuỗi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6B62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con:</w:t>
      </w:r>
    </w:p>
    <w:p w14:paraId="05C85B1E" w14:textId="725C44E5" w:rsidR="006B623E" w:rsidRPr="006B623E" w:rsidRDefault="006B623E" w:rsidP="006B623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b/>
          <w:noProof/>
          <w:color w:val="333333"/>
          <w:sz w:val="27"/>
          <w:szCs w:val="27"/>
        </w:rPr>
        <w:drawing>
          <wp:inline distT="114300" distB="114300" distL="114300" distR="114300" wp14:anchorId="58CBEB78" wp14:editId="22153230">
            <wp:extent cx="2876550" cy="100012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DD0E9" w14:textId="6384978E" w:rsidR="00C17780" w:rsidRPr="006B623E" w:rsidRDefault="006B623E" w:rsidP="006B623E">
      <w:pPr>
        <w:pStyle w:val="Heading1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22211539"/>
      <w:proofErr w:type="spellStart"/>
      <w:r w:rsidR="00C17780" w:rsidRPr="006B62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 w:rsidR="00C17780" w:rsidRPr="006B62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17780" w:rsidRPr="006B62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nghiệm</w:t>
      </w:r>
      <w:proofErr w:type="spellEnd"/>
      <w:r w:rsidR="00C17780" w:rsidRPr="006B62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17780" w:rsidRPr="006B62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C17780" w:rsidRPr="006B62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17780" w:rsidRPr="006B62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bookmarkEnd w:id="9"/>
      <w:proofErr w:type="spellEnd"/>
    </w:p>
    <w:p w14:paraId="77545767" w14:textId="58186E73" w:rsidR="00C17780" w:rsidRPr="002E1938" w:rsidRDefault="006B623E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accuracy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>:</w:t>
      </w:r>
    </w:p>
    <w:p w14:paraId="79AA05AC" w14:textId="77777777" w:rsidR="00C17780" w:rsidRPr="002E1938" w:rsidRDefault="00C17780" w:rsidP="006B623E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6555A17" wp14:editId="136DE9BE">
            <wp:extent cx="2857500" cy="62865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8900C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7FAAD9DF" w14:textId="77777777" w:rsidR="00C17780" w:rsidRPr="002E1938" w:rsidRDefault="00C17780" w:rsidP="006B623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True Positive (TP):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58754515" w14:textId="77777777" w:rsidR="00C17780" w:rsidRPr="002E1938" w:rsidRDefault="00C17780" w:rsidP="006B623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True Negative (TN):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25E8273F" w14:textId="77777777" w:rsidR="00C17780" w:rsidRPr="002E1938" w:rsidRDefault="00C17780" w:rsidP="006B623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False Positive (FP):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563675F3" w14:textId="77777777" w:rsidR="00C17780" w:rsidRPr="002E1938" w:rsidRDefault="00C17780" w:rsidP="006B623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False Negative (FN):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.</w:t>
      </w:r>
    </w:p>
    <w:p w14:paraId="0257D1DC" w14:textId="5102178D" w:rsidR="00C17780" w:rsidRPr="0010646E" w:rsidRDefault="00C17780" w:rsidP="0010646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22211540"/>
      <w:r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 Logistic Regression</w:t>
      </w:r>
      <w:bookmarkEnd w:id="10"/>
    </w:p>
    <w:p w14:paraId="7E1A8B95" w14:textId="77777777" w:rsidR="00C17780" w:rsidRPr="002E1938" w:rsidRDefault="00C17780" w:rsidP="001064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RegParam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elasticNetParam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train. Sau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accuracy = 0.70447.</w:t>
      </w:r>
    </w:p>
    <w:p w14:paraId="5B69C8D8" w14:textId="77777777" w:rsidR="00C17780" w:rsidRPr="002E1938" w:rsidRDefault="00C17780" w:rsidP="001064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cross-validation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regParam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= [0.001, </w:t>
      </w:r>
      <w:r w:rsidRPr="002E1938">
        <w:rPr>
          <w:rFonts w:ascii="Times New Roman" w:hAnsi="Times New Roman" w:cs="Times New Roman"/>
          <w:sz w:val="28"/>
          <w:szCs w:val="28"/>
        </w:rPr>
        <w:lastRenderedPageBreak/>
        <w:t xml:space="preserve">0.01, 0.1, 1.0],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elasticNetParam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= [0.5, 0.75, 1]. Sau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cross-validation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regParam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= 0.001, </w:t>
      </w:r>
      <w:proofErr w:type="spellStart"/>
      <w:proofErr w:type="gramStart"/>
      <w:r w:rsidRPr="002E1938">
        <w:rPr>
          <w:rFonts w:ascii="Times New Roman" w:hAnsi="Times New Roman" w:cs="Times New Roman"/>
          <w:sz w:val="28"/>
          <w:szCs w:val="28"/>
        </w:rPr>
        <w:t>elasticNetParam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2E1938">
        <w:rPr>
          <w:rFonts w:ascii="Times New Roman" w:hAnsi="Times New Roman" w:cs="Times New Roman"/>
          <w:sz w:val="28"/>
          <w:szCs w:val="28"/>
        </w:rPr>
        <w:t xml:space="preserve"> 0.75.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confuse-matrix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044ADEAA" w14:textId="77777777" w:rsidR="00C17780" w:rsidRPr="002E1938" w:rsidRDefault="00C17780" w:rsidP="001064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ACD923" wp14:editId="54131FFB">
            <wp:extent cx="3419475" cy="26003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CCB37" w14:textId="3CAAED22" w:rsidR="00C17780" w:rsidRPr="0010646E" w:rsidRDefault="00C17780" w:rsidP="0010646E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Hình</w:t>
      </w:r>
      <w:proofErr w:type="spellEnd"/>
      <w:r w:rsidR="0010646E"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1</w:t>
      </w:r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="0010646E"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Confuse-matrix 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của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Logistic Regression (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regParam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= 0.001, </w:t>
      </w:r>
      <w:proofErr w:type="spellStart"/>
      <w:proofErr w:type="gram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elasticNetParam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=</w:t>
      </w:r>
      <w:proofErr w:type="gram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0.75)</w:t>
      </w:r>
    </w:p>
    <w:p w14:paraId="681CE44E" w14:textId="77777777" w:rsidR="00C17780" w:rsidRPr="002E1938" w:rsidRDefault="00C17780" w:rsidP="002E1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confuse-matrix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accuracy = 0.70702.</w:t>
      </w:r>
    </w:p>
    <w:p w14:paraId="376F70AF" w14:textId="422217EB" w:rsidR="00C17780" w:rsidRPr="0010646E" w:rsidRDefault="00C17780" w:rsidP="0010646E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2211541"/>
      <w:r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 w:rsidR="0010646E"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064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Random Forest</w:t>
      </w:r>
      <w:bookmarkEnd w:id="11"/>
    </w:p>
    <w:p w14:paraId="4942B613" w14:textId="54292631" w:rsidR="00C17780" w:rsidRPr="002E1938" w:rsidRDefault="00C17780" w:rsidP="001064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Random Forest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numTrees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=5,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=4)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train. Sau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1938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2E1938">
        <w:rPr>
          <w:rFonts w:ascii="Times New Roman" w:hAnsi="Times New Roman" w:cs="Times New Roman"/>
          <w:sz w:val="28"/>
          <w:szCs w:val="28"/>
        </w:rPr>
        <w:t xml:space="preserve"> 0.7739</w:t>
      </w:r>
      <w:r w:rsidR="00625D06">
        <w:rPr>
          <w:rFonts w:ascii="Times New Roman" w:hAnsi="Times New Roman" w:cs="Times New Roman"/>
          <w:sz w:val="28"/>
          <w:szCs w:val="28"/>
        </w:rPr>
        <w:t>0</w:t>
      </w:r>
    </w:p>
    <w:p w14:paraId="639E85A5" w14:textId="77EE44C6" w:rsidR="00625D06" w:rsidRDefault="00C17780" w:rsidP="00625D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, ta chia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validate. </w:t>
      </w:r>
      <w:proofErr w:type="spellStart"/>
      <w:r w:rsidR="00285FDF">
        <w:rPr>
          <w:rFonts w:ascii="Times New Roman" w:hAnsi="Times New Roman" w:cs="Times New Roman"/>
          <w:sz w:val="28"/>
          <w:szCs w:val="28"/>
        </w:rPr>
        <w:t>T</w:t>
      </w:r>
      <w:r w:rsidRPr="002E1938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25D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num_list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= [50, 100, 150, 200],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depth_list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= [10,20]</w:t>
      </w:r>
      <w:r w:rsidR="00625D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validate.</w:t>
      </w:r>
      <w:r w:rsid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D06" w:rsidRPr="00625D0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25D06" w:rsidRPr="00625D06">
        <w:rPr>
          <w:rFonts w:ascii="Times New Roman" w:hAnsi="Times New Roman" w:cs="Times New Roman"/>
          <w:sz w:val="28"/>
          <w:szCs w:val="28"/>
        </w:rPr>
        <w:t>:</w:t>
      </w:r>
    </w:p>
    <w:p w14:paraId="06E5D759" w14:textId="5261077C" w:rsidR="00625D06" w:rsidRDefault="00625D06" w:rsidP="00625D0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BDCDF4A" wp14:editId="72661C85">
            <wp:extent cx="2609557" cy="18191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65" cy="182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12E9" w14:textId="6E6AF259" w:rsidR="00625D06" w:rsidRPr="00625D06" w:rsidRDefault="00625D06" w:rsidP="00625D06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25D06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625D06">
        <w:rPr>
          <w:rFonts w:ascii="Times New Roman" w:hAnsi="Times New Roman" w:cs="Times New Roman"/>
          <w:i/>
          <w:iCs/>
          <w:sz w:val="28"/>
          <w:szCs w:val="28"/>
        </w:rPr>
        <w:t xml:space="preserve"> 2: </w:t>
      </w:r>
      <w:proofErr w:type="spellStart"/>
      <w:r w:rsidRPr="00625D06">
        <w:rPr>
          <w:rFonts w:ascii="Times New Roman" w:hAnsi="Times New Roman" w:cs="Times New Roman"/>
          <w:i/>
          <w:iCs/>
          <w:sz w:val="28"/>
          <w:szCs w:val="28"/>
        </w:rPr>
        <w:t>Kết</w:t>
      </w:r>
      <w:proofErr w:type="spellEnd"/>
      <w:r w:rsidRPr="00625D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i/>
          <w:iCs/>
          <w:sz w:val="28"/>
          <w:szCs w:val="28"/>
        </w:rPr>
        <w:t>quả</w:t>
      </w:r>
      <w:proofErr w:type="spellEnd"/>
      <w:r w:rsidRPr="00625D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i/>
          <w:iCs/>
          <w:sz w:val="28"/>
          <w:szCs w:val="28"/>
        </w:rPr>
        <w:t>tìm</w:t>
      </w:r>
      <w:proofErr w:type="spellEnd"/>
      <w:r w:rsidRPr="00625D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i/>
          <w:iCs/>
          <w:sz w:val="28"/>
          <w:szCs w:val="28"/>
        </w:rPr>
        <w:t>siêu</w:t>
      </w:r>
      <w:proofErr w:type="spellEnd"/>
      <w:r w:rsidRPr="00625D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625D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E653C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="006E653C">
        <w:rPr>
          <w:rFonts w:ascii="Times New Roman" w:hAnsi="Times New Roman" w:cs="Times New Roman"/>
          <w:i/>
          <w:iCs/>
          <w:sz w:val="28"/>
          <w:szCs w:val="28"/>
        </w:rPr>
        <w:t xml:space="preserve"> Random Forest</w:t>
      </w:r>
    </w:p>
    <w:p w14:paraId="0C6CC34D" w14:textId="77777777" w:rsidR="00625D06" w:rsidRDefault="00625D06" w:rsidP="002E193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D0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numTrees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=50,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>=20</w:t>
      </w:r>
    </w:p>
    <w:p w14:paraId="13F4213A" w14:textId="36569132" w:rsidR="006E653C" w:rsidRPr="002E1938" w:rsidRDefault="006E653C" w:rsidP="006E653C">
      <w:pPr>
        <w:spacing w:line="360" w:lineRule="auto"/>
        <w:ind w:firstLine="720"/>
        <w:jc w:val="both"/>
        <w:rPr>
          <w:rFonts w:ascii="Times New Roman" w:hAnsi="Times New Roman" w:cs="Times New Roman"/>
          <w:color w:val="191919"/>
          <w:sz w:val="28"/>
          <w:szCs w:val="28"/>
          <w:shd w:val="clear" w:color="auto" w:fill="E4E6EB"/>
        </w:rPr>
      </w:pPr>
      <w:r w:rsidRPr="0010646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Random Forest</w:t>
      </w:r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numTrees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 xml:space="preserve">=50, </w:t>
      </w:r>
      <w:proofErr w:type="spellStart"/>
      <w:r w:rsidRPr="00625D06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625D06">
        <w:rPr>
          <w:rFonts w:ascii="Times New Roman" w:hAnsi="Times New Roman" w:cs="Times New Roman"/>
          <w:sz w:val="28"/>
          <w:szCs w:val="28"/>
        </w:rPr>
        <w:t>=20</w:t>
      </w:r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train. </w:t>
      </w:r>
      <w:r w:rsidRPr="002E19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confusion-matrix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>:</w:t>
      </w:r>
    </w:p>
    <w:p w14:paraId="2A741894" w14:textId="77777777" w:rsidR="00C17780" w:rsidRPr="002E1938" w:rsidRDefault="00C17780" w:rsidP="0010646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E193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CBEBB38" wp14:editId="3C2147C8">
            <wp:extent cx="2796867" cy="2273712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867" cy="227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E30CB" w14:textId="143CC9A3" w:rsidR="00C17780" w:rsidRPr="0010646E" w:rsidRDefault="00C17780" w:rsidP="0010646E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Hình</w:t>
      </w:r>
      <w:proofErr w:type="spellEnd"/>
      <w:r w:rsidR="0010646E"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="00625D06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="0010646E"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Confuse</w:t>
      </w:r>
      <w:proofErr w:type="gram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-matrix 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của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Random Forest (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numTrees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=50, </w:t>
      </w:r>
      <w:proofErr w:type="spellStart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maxDepth</w:t>
      </w:r>
      <w:proofErr w:type="spellEnd"/>
      <w:r w:rsidRPr="0010646E">
        <w:rPr>
          <w:rFonts w:ascii="Times New Roman" w:hAnsi="Times New Roman" w:cs="Times New Roman"/>
          <w:bCs/>
          <w:i/>
          <w:iCs/>
          <w:sz w:val="28"/>
          <w:szCs w:val="28"/>
        </w:rPr>
        <w:t>=20).</w:t>
      </w:r>
    </w:p>
    <w:p w14:paraId="74D1AEC9" w14:textId="6948A790" w:rsidR="00C17780" w:rsidRPr="0010646E" w:rsidRDefault="00C17780" w:rsidP="001064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confusion matrix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accuracy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0.9</w:t>
      </w:r>
      <w:r w:rsidR="00625D06">
        <w:rPr>
          <w:rFonts w:ascii="Times New Roman" w:hAnsi="Times New Roman" w:cs="Times New Roman"/>
          <w:sz w:val="28"/>
          <w:szCs w:val="28"/>
        </w:rPr>
        <w:t>4039</w:t>
      </w:r>
    </w:p>
    <w:p w14:paraId="2B2B523A" w14:textId="77777777" w:rsidR="00C17780" w:rsidRPr="0010646E" w:rsidRDefault="00C17780" w:rsidP="0010646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22211542"/>
      <w:proofErr w:type="gramStart"/>
      <w:r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5.3  </w:t>
      </w:r>
      <w:r w:rsidRPr="001064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Gradient</w:t>
      </w:r>
      <w:proofErr w:type="gramEnd"/>
      <w:r w:rsidRPr="001064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Boosting Tree</w:t>
      </w:r>
      <w:bookmarkEnd w:id="12"/>
    </w:p>
    <w:p w14:paraId="69EE8977" w14:textId="7DF048C7" w:rsidR="0010646E" w:rsidRPr="0010646E" w:rsidRDefault="0010646E" w:rsidP="001064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0646E">
        <w:rPr>
          <w:rFonts w:ascii="Times New Roman" w:hAnsi="Times New Roman" w:cs="Times New Roman"/>
          <w:sz w:val="28"/>
          <w:szCs w:val="28"/>
        </w:rPr>
        <w:t xml:space="preserve">radient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0646E">
        <w:rPr>
          <w:rFonts w:ascii="Times New Roman" w:hAnsi="Times New Roman" w:cs="Times New Roman"/>
          <w:sz w:val="28"/>
          <w:szCs w:val="28"/>
        </w:rPr>
        <w:t xml:space="preserve">oosting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0646E">
        <w:rPr>
          <w:rFonts w:ascii="Times New Roman" w:hAnsi="Times New Roman" w:cs="Times New Roman"/>
          <w:sz w:val="28"/>
          <w:szCs w:val="28"/>
        </w:rPr>
        <w:t xml:space="preserve">ree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maxIter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: int = 20,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: int = 5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train. Sau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646E">
        <w:rPr>
          <w:rFonts w:ascii="Times New Roman" w:hAnsi="Times New Roman" w:cs="Times New Roman"/>
          <w:sz w:val="28"/>
          <w:szCs w:val="28"/>
        </w:rPr>
        <w:t>accuracy :</w:t>
      </w:r>
      <w:proofErr w:type="gramEnd"/>
      <w:r w:rsidRPr="0010646E">
        <w:rPr>
          <w:rFonts w:ascii="Times New Roman" w:hAnsi="Times New Roman" w:cs="Times New Roman"/>
          <w:sz w:val="28"/>
          <w:szCs w:val="28"/>
        </w:rPr>
        <w:t xml:space="preserve"> 0.7928</w:t>
      </w:r>
      <w:r w:rsidR="00625D06">
        <w:rPr>
          <w:rFonts w:ascii="Times New Roman" w:hAnsi="Times New Roman" w:cs="Times New Roman"/>
          <w:sz w:val="28"/>
          <w:szCs w:val="28"/>
        </w:rPr>
        <w:t>0</w:t>
      </w:r>
    </w:p>
    <w:p w14:paraId="2B513FE6" w14:textId="670D360A" w:rsidR="006E653C" w:rsidRDefault="0010646E" w:rsidP="001064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646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B4FAE">
        <w:rPr>
          <w:rFonts w:ascii="Times New Roman" w:hAnsi="Times New Roman" w:cs="Times New Roman"/>
          <w:sz w:val="28"/>
          <w:szCs w:val="28"/>
        </w:rPr>
        <w:t xml:space="preserve"> </w:t>
      </w:r>
      <w:r w:rsidR="006E653C" w:rsidRPr="006E65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iter_list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= [5,7,9,10],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depth_list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= [10,20]).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 w:rsidRPr="006E653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E653C" w:rsidRPr="006E653C">
        <w:rPr>
          <w:rFonts w:ascii="Times New Roman" w:hAnsi="Times New Roman" w:cs="Times New Roman"/>
          <w:sz w:val="28"/>
          <w:szCs w:val="28"/>
        </w:rPr>
        <w:t>:</w:t>
      </w:r>
    </w:p>
    <w:p w14:paraId="00DF1586" w14:textId="703A9E88" w:rsidR="006E653C" w:rsidRDefault="006E653C" w:rsidP="006E653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191919"/>
          <w:bdr w:val="none" w:sz="0" w:space="0" w:color="auto" w:frame="1"/>
          <w:shd w:val="clear" w:color="auto" w:fill="E4E6EB"/>
        </w:rPr>
        <w:drawing>
          <wp:inline distT="0" distB="0" distL="0" distR="0" wp14:anchorId="4F8F682A" wp14:editId="6E8144D5">
            <wp:extent cx="2679895" cy="1882085"/>
            <wp:effectExtent l="0" t="0" r="635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39" cy="18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AAB0" w14:textId="1E452FE0" w:rsidR="006E653C" w:rsidRPr="006E653C" w:rsidRDefault="006E653C" w:rsidP="006E653C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4: </w:t>
      </w: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Kết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quả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chọn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siêu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653C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6E65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E653C">
        <w:rPr>
          <w:rFonts w:ascii="Times New Roman" w:hAnsi="Times New Roman" w:cs="Times New Roman"/>
          <w:i/>
          <w:iCs/>
          <w:sz w:val="28"/>
          <w:szCs w:val="28"/>
        </w:rPr>
        <w:t>Gradient Boosting Tree</w:t>
      </w:r>
    </w:p>
    <w:p w14:paraId="7F1C92A3" w14:textId="6F11CCD3" w:rsidR="0010646E" w:rsidRPr="0010646E" w:rsidRDefault="0010646E" w:rsidP="001064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 w:rsidRPr="001064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maxIter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>=20.</w:t>
      </w:r>
    </w:p>
    <w:p w14:paraId="63C97AAD" w14:textId="53FA5AF3" w:rsidR="00C17780" w:rsidRPr="002E1938" w:rsidRDefault="0010646E" w:rsidP="006E653C">
      <w:pPr>
        <w:spacing w:line="360" w:lineRule="auto"/>
        <w:ind w:firstLine="720"/>
        <w:jc w:val="both"/>
        <w:rPr>
          <w:rFonts w:ascii="Times New Roman" w:hAnsi="Times New Roman" w:cs="Times New Roman"/>
          <w:color w:val="191919"/>
          <w:sz w:val="28"/>
          <w:szCs w:val="28"/>
          <w:shd w:val="clear" w:color="auto" w:fill="E4E6EB"/>
        </w:rPr>
      </w:pPr>
      <w:r w:rsidRPr="0010646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r w:rsidR="006E653C">
        <w:rPr>
          <w:rFonts w:ascii="Times New Roman" w:hAnsi="Times New Roman" w:cs="Times New Roman"/>
          <w:sz w:val="28"/>
          <w:szCs w:val="28"/>
        </w:rPr>
        <w:t>G</w:t>
      </w:r>
      <w:r w:rsidRPr="0010646E">
        <w:rPr>
          <w:rFonts w:ascii="Times New Roman" w:hAnsi="Times New Roman" w:cs="Times New Roman"/>
          <w:sz w:val="28"/>
          <w:szCs w:val="28"/>
        </w:rPr>
        <w:t xml:space="preserve">radient </w:t>
      </w:r>
      <w:r w:rsidR="006E653C">
        <w:rPr>
          <w:rFonts w:ascii="Times New Roman" w:hAnsi="Times New Roman" w:cs="Times New Roman"/>
          <w:sz w:val="28"/>
          <w:szCs w:val="28"/>
        </w:rPr>
        <w:t>B</w:t>
      </w:r>
      <w:r w:rsidRPr="0010646E">
        <w:rPr>
          <w:rFonts w:ascii="Times New Roman" w:hAnsi="Times New Roman" w:cs="Times New Roman"/>
          <w:sz w:val="28"/>
          <w:szCs w:val="28"/>
        </w:rPr>
        <w:t xml:space="preserve">oosting </w:t>
      </w:r>
      <w:r w:rsidR="006E653C">
        <w:rPr>
          <w:rFonts w:ascii="Times New Roman" w:hAnsi="Times New Roman" w:cs="Times New Roman"/>
          <w:sz w:val="28"/>
          <w:szCs w:val="28"/>
        </w:rPr>
        <w:t>T</w:t>
      </w:r>
      <w:r w:rsidRPr="0010646E">
        <w:rPr>
          <w:rFonts w:ascii="Times New Roman" w:hAnsi="Times New Roman" w:cs="Times New Roman"/>
          <w:sz w:val="28"/>
          <w:szCs w:val="28"/>
        </w:rPr>
        <w:t xml:space="preserve">ree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53C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="006E6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r w:rsidR="006E653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maxIter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: int = 10,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: int = 20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đ</w:t>
      </w:r>
      <w:r w:rsidR="006E653C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0646E">
        <w:rPr>
          <w:rFonts w:ascii="Times New Roman" w:hAnsi="Times New Roman" w:cs="Times New Roman"/>
          <w:sz w:val="28"/>
          <w:szCs w:val="28"/>
        </w:rPr>
        <w:t xml:space="preserve"> train. </w:t>
      </w:r>
      <w:r w:rsidR="00C17780" w:rsidRPr="002E19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confusion-matrix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780" w:rsidRPr="002E19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17780" w:rsidRPr="002E1938">
        <w:rPr>
          <w:rFonts w:ascii="Times New Roman" w:hAnsi="Times New Roman" w:cs="Times New Roman"/>
          <w:sz w:val="28"/>
          <w:szCs w:val="28"/>
        </w:rPr>
        <w:t>:</w:t>
      </w:r>
    </w:p>
    <w:p w14:paraId="437419E3" w14:textId="77777777" w:rsidR="00C17780" w:rsidRPr="002E1938" w:rsidRDefault="00C17780" w:rsidP="0010646E">
      <w:pPr>
        <w:spacing w:line="360" w:lineRule="auto"/>
        <w:jc w:val="center"/>
        <w:rPr>
          <w:rFonts w:ascii="Times New Roman" w:hAnsi="Times New Roman" w:cs="Times New Roman"/>
          <w:color w:val="191919"/>
          <w:sz w:val="28"/>
          <w:szCs w:val="28"/>
          <w:shd w:val="clear" w:color="auto" w:fill="E4E6EB"/>
        </w:rPr>
      </w:pPr>
      <w:r w:rsidRPr="002E1938">
        <w:rPr>
          <w:rFonts w:ascii="Times New Roman" w:hAnsi="Times New Roman" w:cs="Times New Roman"/>
          <w:noProof/>
          <w:color w:val="191919"/>
          <w:sz w:val="28"/>
          <w:szCs w:val="28"/>
          <w:shd w:val="clear" w:color="auto" w:fill="E4E6EB"/>
        </w:rPr>
        <w:lastRenderedPageBreak/>
        <w:drawing>
          <wp:inline distT="114300" distB="114300" distL="114300" distR="114300" wp14:anchorId="63CBA7FC" wp14:editId="7587619A">
            <wp:extent cx="3960056" cy="2876843"/>
            <wp:effectExtent l="0" t="0" r="254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910" cy="2882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C7D50" w14:textId="36A89E81" w:rsidR="00C17780" w:rsidRPr="0010646E" w:rsidRDefault="0010646E" w:rsidP="0010646E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</w:pPr>
      <w:proofErr w:type="spellStart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 xml:space="preserve"> </w:t>
      </w:r>
      <w:r w:rsidR="006E653C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5</w:t>
      </w:r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 xml:space="preserve">: Confusion-matrix </w:t>
      </w:r>
      <w:proofErr w:type="spellStart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của</w:t>
      </w:r>
      <w:proofErr w:type="spellEnd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mô</w:t>
      </w:r>
      <w:proofErr w:type="spellEnd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 xml:space="preserve"> </w:t>
      </w:r>
      <w:proofErr w:type="spellStart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hình</w:t>
      </w:r>
      <w:proofErr w:type="spellEnd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 xml:space="preserve"> Gradient Boosting Tree (</w:t>
      </w:r>
      <w:proofErr w:type="spellStart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maxIter</w:t>
      </w:r>
      <w:proofErr w:type="spellEnd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 xml:space="preserve">=10, </w:t>
      </w:r>
      <w:proofErr w:type="spellStart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maxDepth</w:t>
      </w:r>
      <w:proofErr w:type="spellEnd"/>
      <w:r w:rsidRPr="0010646E">
        <w:rPr>
          <w:rFonts w:ascii="Times New Roman" w:hAnsi="Times New Roman" w:cs="Times New Roman"/>
          <w:bCs/>
          <w:i/>
          <w:iCs/>
          <w:color w:val="191919"/>
          <w:sz w:val="28"/>
          <w:szCs w:val="28"/>
        </w:rPr>
        <w:t>=20)</w:t>
      </w:r>
    </w:p>
    <w:p w14:paraId="4018BC4A" w14:textId="239F3DD2" w:rsidR="00C17780" w:rsidRPr="0010646E" w:rsidRDefault="00C17780" w:rsidP="0010646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confusion matrix ta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accuracy </w:t>
      </w:r>
      <w:proofErr w:type="spellStart"/>
      <w:r w:rsidRPr="002E19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1938">
        <w:rPr>
          <w:rFonts w:ascii="Times New Roman" w:hAnsi="Times New Roman" w:cs="Times New Roman"/>
          <w:sz w:val="28"/>
          <w:szCs w:val="28"/>
        </w:rPr>
        <w:t xml:space="preserve"> </w:t>
      </w:r>
      <w:r w:rsidRPr="002E1938">
        <w:rPr>
          <w:rFonts w:ascii="Times New Roman" w:hAnsi="Times New Roman" w:cs="Times New Roman"/>
          <w:color w:val="191919"/>
          <w:sz w:val="28"/>
          <w:szCs w:val="28"/>
        </w:rPr>
        <w:t>0.901</w:t>
      </w:r>
      <w:r w:rsidR="00625D06">
        <w:rPr>
          <w:rFonts w:ascii="Times New Roman" w:hAnsi="Times New Roman" w:cs="Times New Roman"/>
          <w:color w:val="191919"/>
          <w:sz w:val="28"/>
          <w:szCs w:val="28"/>
        </w:rPr>
        <w:t>49</w:t>
      </w:r>
    </w:p>
    <w:p w14:paraId="0FFC3E73" w14:textId="00035750" w:rsidR="00C17780" w:rsidRPr="0010646E" w:rsidRDefault="0010646E" w:rsidP="0010646E">
      <w:pPr>
        <w:pStyle w:val="Heading1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3" w:name="_Toc122211543"/>
      <w:proofErr w:type="spellStart"/>
      <w:r w:rsidR="00C17780"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C17780"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17780" w:rsidRPr="001064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bookmarkEnd w:id="13"/>
      <w:proofErr w:type="spellEnd"/>
    </w:p>
    <w:p w14:paraId="5AF473E7" w14:textId="77777777" w:rsidR="00C17780" w:rsidRPr="002E1938" w:rsidRDefault="00C17780" w:rsidP="0010646E">
      <w:pPr>
        <w:spacing w:before="240" w:after="24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accuracy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thu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0F529C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Dùng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mặc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accuracy</w:t>
      </w:r>
    </w:p>
    <w:p w14:paraId="39E127E1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>Logistic Regression: accuracy = 0.70447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RegParam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=0,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elasticNetParam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=0)</w:t>
      </w:r>
    </w:p>
    <w:p w14:paraId="0DC3AA4C" w14:textId="04AE1AF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>Random Forest: accuracy = 0.7739</w:t>
      </w:r>
      <w:r w:rsidR="006E653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1938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numTrees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=5,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maxDepth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=4)</w:t>
      </w:r>
    </w:p>
    <w:p w14:paraId="2668EAFF" w14:textId="264D246A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>Gradient Boosting Tree: accuracy = 0.7928</w:t>
      </w:r>
      <w:r w:rsidR="006E653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maxIter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: int = 20,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maxDepth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: int = 5)</w:t>
      </w:r>
    </w:p>
    <w:p w14:paraId="220BF3C2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Chọn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2E1938">
        <w:rPr>
          <w:rFonts w:ascii="Times New Roman" w:eastAsia="Times New Roman" w:hAnsi="Times New Roman" w:cs="Times New Roman"/>
          <w:b/>
          <w:sz w:val="28"/>
          <w:szCs w:val="28"/>
        </w:rPr>
        <w:t xml:space="preserve"> accuracy</w:t>
      </w:r>
    </w:p>
    <w:p w14:paraId="3F931904" w14:textId="7777777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>Logistic Regression: accuracy = 0.70702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regParam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=0.001,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elasticNetParam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=0.75)</w:t>
      </w:r>
    </w:p>
    <w:p w14:paraId="0933897F" w14:textId="48C9B6F3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lastRenderedPageBreak/>
        <w:t>Random Forest: accuracy = 0.940</w:t>
      </w:r>
      <w:r w:rsidR="006E653C">
        <w:rPr>
          <w:rFonts w:ascii="Times New Roman" w:eastAsia="Times New Roman" w:hAnsi="Times New Roman" w:cs="Times New Roman"/>
          <w:sz w:val="28"/>
          <w:szCs w:val="28"/>
        </w:rPr>
        <w:t xml:space="preserve">39 </w:t>
      </w:r>
      <w:r w:rsidRPr="002E193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numTrees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2E1938">
        <w:rPr>
          <w:rFonts w:ascii="Times New Roman" w:eastAsia="Times New Roman" w:hAnsi="Times New Roman" w:cs="Times New Roman"/>
          <w:sz w:val="28"/>
          <w:szCs w:val="28"/>
        </w:rPr>
        <w:t>50,maxDepth</w:t>
      </w:r>
      <w:proofErr w:type="gramEnd"/>
      <w:r w:rsidRPr="002E1938">
        <w:rPr>
          <w:rFonts w:ascii="Times New Roman" w:eastAsia="Times New Roman" w:hAnsi="Times New Roman" w:cs="Times New Roman"/>
          <w:sz w:val="28"/>
          <w:szCs w:val="28"/>
        </w:rPr>
        <w:t>=20)</w:t>
      </w:r>
    </w:p>
    <w:p w14:paraId="192E74DA" w14:textId="1262AEE7" w:rsidR="00C17780" w:rsidRPr="002E1938" w:rsidRDefault="00C17780" w:rsidP="002E193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1938">
        <w:rPr>
          <w:rFonts w:ascii="Times New Roman" w:eastAsia="Times New Roman" w:hAnsi="Times New Roman" w:cs="Times New Roman"/>
          <w:sz w:val="28"/>
          <w:szCs w:val="28"/>
        </w:rPr>
        <w:t>Gradient Boosting Tree: accuracy = 0.901</w:t>
      </w:r>
      <w:r w:rsidR="006E653C">
        <w:rPr>
          <w:rFonts w:ascii="Times New Roman" w:eastAsia="Times New Roman" w:hAnsi="Times New Roman" w:cs="Times New Roman"/>
          <w:sz w:val="28"/>
          <w:szCs w:val="28"/>
        </w:rPr>
        <w:t>49</w:t>
      </w:r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maxIter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: int = 10,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maxDepth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: int = 20)</w:t>
      </w:r>
    </w:p>
    <w:p w14:paraId="553F804F" w14:textId="70EB1111" w:rsidR="00C17780" w:rsidRPr="0010646E" w:rsidRDefault="00C17780" w:rsidP="0010646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Random Forest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46E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accuracy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93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E1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2A36D6" w14:textId="3D0F7A8F" w:rsidR="00C17780" w:rsidRPr="00907B46" w:rsidRDefault="0010646E" w:rsidP="0010646E">
      <w:pPr>
        <w:pStyle w:val="Heading1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4" w:name="_Toc122211544"/>
      <w:proofErr w:type="spellStart"/>
      <w:r w:rsidR="00C17780"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Phụ</w:t>
      </w:r>
      <w:proofErr w:type="spellEnd"/>
      <w:r w:rsidR="00C17780"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17780"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lục</w:t>
      </w:r>
      <w:bookmarkEnd w:id="14"/>
      <w:proofErr w:type="spellEnd"/>
    </w:p>
    <w:p w14:paraId="6E8664F0" w14:textId="61C768F8" w:rsidR="00C17780" w:rsidRPr="00907B46" w:rsidRDefault="00C17780" w:rsidP="0010646E">
      <w:pPr>
        <w:pStyle w:val="Heading1"/>
        <w:numPr>
          <w:ilvl w:val="0"/>
          <w:numId w:val="4"/>
        </w:numPr>
        <w:tabs>
          <w:tab w:val="left" w:pos="360"/>
        </w:tabs>
        <w:ind w:left="180" w:hanging="1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22211545"/>
      <w:proofErr w:type="spellStart"/>
      <w:r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Đóng</w:t>
      </w:r>
      <w:proofErr w:type="spellEnd"/>
      <w:r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góp</w:t>
      </w:r>
      <w:bookmarkEnd w:id="15"/>
      <w:proofErr w:type="spellEnd"/>
    </w:p>
    <w:p w14:paraId="34DB4A0B" w14:textId="77777777" w:rsidR="00C17780" w:rsidRDefault="00C17780" w:rsidP="00C17780">
      <w:pPr>
        <w:rPr>
          <w:b/>
          <w:sz w:val="30"/>
          <w:szCs w:val="30"/>
        </w:rPr>
      </w:pPr>
    </w:p>
    <w:tbl>
      <w:tblPr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25"/>
      </w:tblGrid>
      <w:tr w:rsidR="00C17780" w14:paraId="6C8005CD" w14:textId="77777777" w:rsidTr="00C242AA">
        <w:trPr>
          <w:trHeight w:val="63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5DCA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E766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</w:tr>
      <w:tr w:rsidR="00C17780" w14:paraId="4B1B52EA" w14:textId="77777777" w:rsidTr="00C242AA">
        <w:trPr>
          <w:trHeight w:val="63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69D6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DAA2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Logistic Regression</w:t>
            </w:r>
          </w:p>
        </w:tc>
      </w:tr>
      <w:tr w:rsidR="00C17780" w14:paraId="241811AB" w14:textId="77777777" w:rsidTr="00C242AA">
        <w:trPr>
          <w:trHeight w:val="63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C195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6484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Gradient Boosting Tree</w:t>
            </w:r>
          </w:p>
        </w:tc>
      </w:tr>
      <w:tr w:rsidR="00C17780" w14:paraId="162795E3" w14:textId="77777777" w:rsidTr="00C242AA">
        <w:trPr>
          <w:trHeight w:val="63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8E62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Khiêm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2774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Random Forest</w:t>
            </w:r>
          </w:p>
        </w:tc>
      </w:tr>
      <w:tr w:rsidR="00C17780" w14:paraId="3129DF53" w14:textId="77777777" w:rsidTr="00C242AA">
        <w:trPr>
          <w:trHeight w:val="63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EBFA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660" w14:textId="77777777" w:rsidR="00C17780" w:rsidRDefault="00C17780" w:rsidP="00C242A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EDA</w:t>
            </w:r>
          </w:p>
        </w:tc>
      </w:tr>
    </w:tbl>
    <w:p w14:paraId="2E6953D0" w14:textId="77777777" w:rsidR="00C17780" w:rsidRDefault="00C17780" w:rsidP="00C17780">
      <w:pPr>
        <w:rPr>
          <w:b/>
          <w:sz w:val="30"/>
          <w:szCs w:val="30"/>
        </w:rPr>
      </w:pPr>
    </w:p>
    <w:p w14:paraId="19C1122E" w14:textId="66814A5D" w:rsidR="00C17780" w:rsidRPr="00907B46" w:rsidRDefault="00907B46" w:rsidP="00907B4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22211546"/>
      <w:r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 </w:t>
      </w:r>
      <w:proofErr w:type="spellStart"/>
      <w:r w:rsidR="00C17780"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Tham</w:t>
      </w:r>
      <w:proofErr w:type="spellEnd"/>
      <w:r w:rsidR="00C17780"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17780" w:rsidRPr="00907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khảo</w:t>
      </w:r>
      <w:bookmarkEnd w:id="16"/>
      <w:proofErr w:type="spellEnd"/>
    </w:p>
    <w:p w14:paraId="1EE32A5B" w14:textId="77777777" w:rsidR="00C17780" w:rsidRDefault="00C17780" w:rsidP="00C1778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Matplotlib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23/07/2019</w:t>
      </w:r>
    </w:p>
    <w:p w14:paraId="0BDCAF04" w14:textId="77777777" w:rsidR="00C17780" w:rsidRDefault="00000000" w:rsidP="00C17780">
      <w:pPr>
        <w:spacing w:before="240" w:after="240" w:line="36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28">
        <w:r w:rsidR="00C177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https://code24h.com/thu-vien-matplotlib-8211-thu-vien-python-dung-de-ve-do-thi-d30561.htm</w:t>
        </w:r>
      </w:hyperlink>
    </w:p>
    <w:p w14:paraId="2C32EAA5" w14:textId="77777777" w:rsidR="00C17780" w:rsidRDefault="00C17780" w:rsidP="00C17780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[2] W3School,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NumPy Tutorial</w:t>
      </w:r>
    </w:p>
    <w:p w14:paraId="38608CA4" w14:textId="77777777" w:rsidR="00C17780" w:rsidRDefault="00000000" w:rsidP="00C17780">
      <w:pPr>
        <w:spacing w:before="240" w:after="240" w:line="36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29">
        <w:r w:rsidR="00C177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https://www.w3schools.com/python/numpy/numpy_intro.asp</w:t>
        </w:r>
      </w:hyperlink>
    </w:p>
    <w:p w14:paraId="6B003B1B" w14:textId="77777777" w:rsidR="00C17780" w:rsidRDefault="00C17780" w:rsidP="00C1778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[3] Igor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Radovanovic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Sklearn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An Introduction Guide to Machine Learning, </w:t>
      </w:r>
      <w:r>
        <w:rPr>
          <w:rFonts w:ascii="Times New Roman" w:eastAsia="Times New Roman" w:hAnsi="Times New Roman" w:cs="Times New Roman"/>
          <w:sz w:val="28"/>
          <w:szCs w:val="28"/>
        </w:rPr>
        <w:t>15/07/2022</w:t>
      </w:r>
    </w:p>
    <w:p w14:paraId="02E85840" w14:textId="77777777" w:rsidR="00C17780" w:rsidRDefault="00000000" w:rsidP="00C17780">
      <w:pPr>
        <w:spacing w:before="240" w:after="240" w:line="36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30">
        <w:r w:rsidR="00C177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https://algotrading101.com/learn/sklearn-guide/</w:t>
        </w:r>
      </w:hyperlink>
    </w:p>
    <w:p w14:paraId="268E2FD8" w14:textId="77777777" w:rsidR="00C17780" w:rsidRDefault="00C17780" w:rsidP="00C17780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[4] W3School,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Pandas Tutorial</w:t>
      </w:r>
    </w:p>
    <w:p w14:paraId="37CE4BD6" w14:textId="77777777" w:rsidR="00C17780" w:rsidRDefault="00000000" w:rsidP="00C17780">
      <w:pPr>
        <w:spacing w:before="240" w:after="240" w:line="36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31">
        <w:r w:rsidR="00C177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https://www.w3schools.com/python/pandas/default.asp</w:t>
        </w:r>
      </w:hyperlink>
    </w:p>
    <w:p w14:paraId="00401D79" w14:textId="77777777" w:rsidR="00C17780" w:rsidRDefault="00C17780" w:rsidP="00C1778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[5]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GeeksForGeeks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Python Seaborn Tutorial, </w:t>
      </w:r>
      <w:r>
        <w:rPr>
          <w:rFonts w:ascii="Times New Roman" w:eastAsia="Times New Roman" w:hAnsi="Times New Roman" w:cs="Times New Roman"/>
          <w:sz w:val="28"/>
          <w:szCs w:val="28"/>
        </w:rPr>
        <w:t>22/11/2022</w:t>
      </w:r>
    </w:p>
    <w:p w14:paraId="36B75E6F" w14:textId="77777777" w:rsidR="00C17780" w:rsidRDefault="00000000" w:rsidP="00C17780">
      <w:pPr>
        <w:spacing w:before="240" w:after="240" w:line="36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32">
        <w:r w:rsidR="00C177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https://www.geeksforgeeks.org/python-seaborn-tutorial/</w:t>
        </w:r>
      </w:hyperlink>
    </w:p>
    <w:p w14:paraId="33AE9A00" w14:textId="77777777" w:rsidR="00C17780" w:rsidRDefault="00C17780" w:rsidP="00C17780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[6]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Tutorial</w:t>
      </w:r>
    </w:p>
    <w:p w14:paraId="4C56B369" w14:textId="77777777" w:rsidR="00C17780" w:rsidRDefault="00000000" w:rsidP="00C17780">
      <w:pPr>
        <w:spacing w:before="240" w:after="240" w:line="36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33">
        <w:r w:rsidR="00C177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https://www.tutorialspoint.com/pyspark/index.htm</w:t>
        </w:r>
      </w:hyperlink>
    </w:p>
    <w:p w14:paraId="352DB2F0" w14:textId="77777777" w:rsidR="00C17780" w:rsidRDefault="00C17780" w:rsidP="00C17780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[7]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Deep 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KhanhBlog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qui Logistic</w:t>
      </w:r>
    </w:p>
    <w:p w14:paraId="35367B54" w14:textId="77777777" w:rsidR="00C17780" w:rsidRDefault="00000000" w:rsidP="00C17780">
      <w:pPr>
        <w:rPr>
          <w:rFonts w:ascii="Times New Roman" w:eastAsia="Times New Roman" w:hAnsi="Times New Roman" w:cs="Times New Roman"/>
          <w:sz w:val="28"/>
          <w:szCs w:val="28"/>
        </w:rPr>
      </w:pPr>
      <w:hyperlink r:id="rId34" w:anchor="ham-sigmoid">
        <w:r w:rsidR="00C1778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https://phamdinhkhanh.github.io/deepai-book/ch_ml/classification.html#ham-sigmoid</w:t>
        </w:r>
      </w:hyperlink>
      <w:r w:rsidR="00C177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260CB4" w14:textId="77777777" w:rsidR="00C17780" w:rsidRDefault="00C17780" w:rsidP="00C17780">
      <w:pPr>
        <w:spacing w:before="240" w:after="240" w:line="360" w:lineRule="auto"/>
        <w:rPr>
          <w:i/>
        </w:rPr>
      </w:pPr>
    </w:p>
    <w:p w14:paraId="7CC1F7EE" w14:textId="77777777" w:rsidR="00C17780" w:rsidRDefault="00C17780" w:rsidP="00C17780">
      <w:pPr>
        <w:rPr>
          <w:sz w:val="30"/>
          <w:szCs w:val="30"/>
        </w:rPr>
      </w:pPr>
    </w:p>
    <w:p w14:paraId="3479E1E1" w14:textId="77777777" w:rsidR="009A19EE" w:rsidRDefault="009A19EE"/>
    <w:sectPr w:rsidR="009A19EE" w:rsidSect="00EA2C27">
      <w:pgSz w:w="12240" w:h="15840"/>
      <w:pgMar w:top="1440" w:right="1440" w:bottom="1440" w:left="1440" w:header="720" w:footer="720" w:gutter="0"/>
      <w:pgBorders w:display="firstPage">
        <w:top w:val="thinThickSmallGap" w:sz="18" w:space="2" w:color="auto" w:shadow="1"/>
        <w:left w:val="thinThickSmallGap" w:sz="18" w:space="4" w:color="auto" w:shadow="1"/>
        <w:bottom w:val="thinThickSmallGap" w:sz="18" w:space="2" w:color="auto" w:shadow="1"/>
        <w:right w:val="thinThickSmallGap" w:sz="18" w:space="2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449"/>
    <w:multiLevelType w:val="multilevel"/>
    <w:tmpl w:val="AE662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6E25E4"/>
    <w:multiLevelType w:val="multilevel"/>
    <w:tmpl w:val="9B5ED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341A31"/>
    <w:multiLevelType w:val="multilevel"/>
    <w:tmpl w:val="EBDE3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C02B0B"/>
    <w:multiLevelType w:val="hybridMultilevel"/>
    <w:tmpl w:val="1E28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360282">
    <w:abstractNumId w:val="2"/>
  </w:num>
  <w:num w:numId="2" w16cid:durableId="2101488580">
    <w:abstractNumId w:val="0"/>
  </w:num>
  <w:num w:numId="3" w16cid:durableId="822309017">
    <w:abstractNumId w:val="1"/>
  </w:num>
  <w:num w:numId="4" w16cid:durableId="57790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7"/>
    <w:rsid w:val="0005668F"/>
    <w:rsid w:val="0010646E"/>
    <w:rsid w:val="00142814"/>
    <w:rsid w:val="00285FDF"/>
    <w:rsid w:val="002E1938"/>
    <w:rsid w:val="00305FDB"/>
    <w:rsid w:val="003759C6"/>
    <w:rsid w:val="003D1D30"/>
    <w:rsid w:val="005C35D6"/>
    <w:rsid w:val="006038A5"/>
    <w:rsid w:val="00625D06"/>
    <w:rsid w:val="006B623E"/>
    <w:rsid w:val="006E653C"/>
    <w:rsid w:val="00760C41"/>
    <w:rsid w:val="007721C6"/>
    <w:rsid w:val="0082296D"/>
    <w:rsid w:val="009072E8"/>
    <w:rsid w:val="00907B46"/>
    <w:rsid w:val="009A19EE"/>
    <w:rsid w:val="00AB4FAE"/>
    <w:rsid w:val="00B60230"/>
    <w:rsid w:val="00BB3D15"/>
    <w:rsid w:val="00C17780"/>
    <w:rsid w:val="00D417D1"/>
    <w:rsid w:val="00EA2C27"/>
    <w:rsid w:val="00F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0B6B"/>
  <w15:chartTrackingRefBased/>
  <w15:docId w15:val="{543E3D9F-153E-4884-AAB0-49DD9E9C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27"/>
  </w:style>
  <w:style w:type="paragraph" w:styleId="Heading1">
    <w:name w:val="heading 1"/>
    <w:basedOn w:val="Normal"/>
    <w:next w:val="Normal"/>
    <w:link w:val="Heading1Char"/>
    <w:uiPriority w:val="9"/>
    <w:qFormat/>
    <w:rsid w:val="002E1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9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4281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D1D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1D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1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1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phamdinhkhanh.github.io/deepai-book/ch_ml/classifica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tutorialspoint.com/pyspark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w3schools.com/python/numpy/numpy_intro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geeksforgeeks.org/python-seaborn-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ode24h.com/thu-vien-matplotlib-8211-thu-vien-python-dung-de-ve-do-thi-d30561.ht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w3schools.com/python/pandas/defaul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algotrading101.com/learn/sklearn-guide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971E-3BEC-47FC-94E3-88FC88E2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nha</dc:creator>
  <cp:keywords/>
  <dc:description/>
  <cp:lastModifiedBy>thu nha</cp:lastModifiedBy>
  <cp:revision>19</cp:revision>
  <cp:lastPrinted>2022-12-17T16:29:00Z</cp:lastPrinted>
  <dcterms:created xsi:type="dcterms:W3CDTF">2022-12-17T13:33:00Z</dcterms:created>
  <dcterms:modified xsi:type="dcterms:W3CDTF">2022-12-17T16:45:00Z</dcterms:modified>
</cp:coreProperties>
</file>