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0"/>
        <w:rPr/>
      </w:pPr>
      <w:r>
        <w:rPr/>
        <w:t>Standard Employment Contract</w:t>
      </w:r>
    </w:p>
    <w:p>
      <w:pPr>
        <w:pStyle w:val="TextBodyeffectivedate"/>
        <w:bidi w:val="0"/>
        <w:spacing w:before="300" w:after="300"/>
        <w:ind w:start="300" w:end="300" w:hanging="0"/>
        <w:jc w:val="center"/>
        <w:rPr/>
      </w:pPr>
      <w:r>
        <w:rPr/>
        <w:t>Effective Date: {PLACEHOLDER_EFFECTIVE_DATE}</w:t>
      </w:r>
    </w:p>
    <w:p>
      <w:pPr>
        <w:pStyle w:val="Heading2"/>
        <w:bidi w:val="0"/>
        <w:rPr/>
      </w:pPr>
      <w:r>
        <w:rPr/>
        <w:t>Employment Agreement</w:t>
      </w:r>
    </w:p>
    <w:p>
      <w:pPr>
        <w:pStyle w:val="TextBody"/>
        <w:bidi w:val="0"/>
        <w:spacing w:before="120" w:after="120"/>
        <w:ind w:start="120" w:end="120" w:hanging="0"/>
        <w:jc w:val="both"/>
        <w:rPr/>
      </w:pPr>
      <w:r>
        <w:rPr/>
        <w:t>This Employment Agreement (the "Agreement") is entered into on this {PLACEHOLDER_AGREEMENT_DATE} by and between:</w:t>
      </w:r>
    </w:p>
    <w:p>
      <w:pPr>
        <w:pStyle w:val="TextBody"/>
        <w:bidi w:val="0"/>
        <w:spacing w:before="400" w:after="400"/>
        <w:ind w:start="400" w:end="400" w:hanging="0"/>
        <w:rPr/>
      </w:pPr>
      <w:r>
        <w:rPr>
          <w:rStyle w:val="StrongEmphasis"/>
        </w:rPr>
        <w:t>The Employer:</w:t>
      </w:r>
      <w:r>
        <w:rPr/>
        <w:t xml:space="preserve"> {PLACEHOLDER_EMPLOYER_NAME}, a company organized and existing under the laws of {PLACEHOLDER_JURISDICTION}, with its principal place of business at {PLACEHOLDER_EMPLOYER_ADDRESS} (hereinafter referred to as the "</w:t>
      </w:r>
      <w:r>
        <w:rPr>
          <w:rStyle w:val="StrongEmphasis"/>
        </w:rPr>
        <w:t>Employer</w:t>
      </w:r>
      <w:r>
        <w:rPr/>
        <w:t>");</w:t>
      </w:r>
    </w:p>
    <w:p>
      <w:pPr>
        <w:pStyle w:val="TextBody"/>
        <w:bidi w:val="0"/>
        <w:spacing w:before="400" w:after="400"/>
        <w:ind w:start="400" w:end="400" w:hanging="0"/>
        <w:rPr/>
      </w:pPr>
      <w:r>
        <w:rPr>
          <w:rStyle w:val="StrongEmphasis"/>
        </w:rPr>
        <w:t>The Employee:</w:t>
      </w:r>
      <w:r>
        <w:rPr/>
        <w:t xml:space="preserve"> {PLACEHOLDER_EMPLOYEE_NAME}, an individual residing at {PLACEHOLDER_EMPLOYEE_ADDRESS} (hereinafter referred to as the "</w:t>
      </w:r>
      <w:r>
        <w:rPr>
          <w:rStyle w:val="StrongEmphasis"/>
        </w:rPr>
        <w:t>Employee</w:t>
      </w:r>
      <w:r>
        <w:rPr/>
        <w:t>").</w:t>
      </w:r>
    </w:p>
    <w:p>
      <w:pPr>
        <w:pStyle w:val="TextBody"/>
        <w:bidi w:val="0"/>
        <w:ind w:start="400" w:end="400" w:hanging="0"/>
        <w:rPr/>
      </w:pPr>
      <w:r>
        <w:rPr/>
        <w:t>The Employer and the Employee are collectively referred to as the "</w:t>
      </w:r>
      <w:r>
        <w:rPr>
          <w:rStyle w:val="StrongEmphasis"/>
        </w:rPr>
        <w:t>Parties</w:t>
      </w:r>
      <w:r>
        <w:rPr/>
        <w:t>" and individually as a "</w:t>
      </w:r>
      <w:r>
        <w:rPr>
          <w:rStyle w:val="StrongEmphasis"/>
        </w:rPr>
        <w:t>Party</w:t>
      </w:r>
      <w:r>
        <w:rPr/>
        <w:t>."</w:t>
      </w:r>
    </w:p>
    <w:p>
      <w:pPr>
        <w:pStyle w:val="Heading3"/>
        <w:bidi w:val="0"/>
        <w:jc w:val="start"/>
        <w:rPr/>
      </w:pPr>
      <w:r>
        <w:rPr/>
        <w:t>1. Position and Duties</w:t>
      </w:r>
    </w:p>
    <w:p>
      <w:pPr>
        <w:pStyle w:val="TextBody"/>
        <w:bidi w:val="0"/>
        <w:ind w:start="0" w:end="200" w:hanging="0"/>
        <w:rPr/>
      </w:pPr>
      <w:r>
        <w:rPr>
          <w:b/>
        </w:rPr>
        <w:t>1.1</w:t>
      </w:r>
      <w:r>
        <w:rPr/>
        <w:t xml:space="preserve"> The Employer agrees to employ the Employee in the position of </w:t>
      </w:r>
      <w:r>
        <w:rPr>
          <w:rStyle w:val="StrongEmphasis"/>
        </w:rPr>
        <w:t>{PLACEHOLDER_JOB_TITLE}</w:t>
      </w:r>
      <w:r>
        <w:rPr/>
        <w:t>. The Employee accepts such employment and agrees to perform the duties and responsibilities assigned to this position, as described in Exhibit A attached hereto.</w:t>
      </w:r>
    </w:p>
    <w:p>
      <w:pPr>
        <w:pStyle w:val="TextBody"/>
        <w:bidi w:val="0"/>
        <w:ind w:start="0" w:end="200" w:hanging="0"/>
        <w:rPr/>
      </w:pPr>
      <w:r>
        <w:rPr>
          <w:b/>
        </w:rPr>
        <w:t>1.2</w:t>
      </w:r>
      <w:r>
        <w:rPr/>
        <w:t xml:space="preserve"> The Employee shall report to </w:t>
      </w:r>
      <w:r>
        <w:rPr>
          <w:rStyle w:val="StrongEmphasis"/>
        </w:rPr>
        <w:t>{PLACEHOLDER_SUPERVISOR_NAME}</w:t>
      </w:r>
      <w:r>
        <w:rPr/>
        <w:t xml:space="preserve"> or such other person as the Employer may designate from time to time.</w:t>
      </w:r>
    </w:p>
    <w:p>
      <w:pPr>
        <w:pStyle w:val="TextBody"/>
        <w:bidi w:val="0"/>
        <w:ind w:start="0" w:end="200" w:hanging="0"/>
        <w:rPr/>
      </w:pPr>
      <w:r>
        <w:rPr>
          <w:b/>
        </w:rPr>
        <w:t>1.3</w:t>
      </w:r>
      <w:r>
        <w:rPr/>
        <w:t xml:space="preserve"> The Employee agrees to devote their full business time, attention, skill, and efforts to the performance of their duties under this Agreement and shall not, during the Term, engage in any other business or professional activity, whether compensated or not, without the prior written consent of the Employer.</w:t>
      </w:r>
    </w:p>
    <w:p>
      <w:pPr>
        <w:pStyle w:val="Heading3"/>
        <w:bidi w:val="0"/>
        <w:jc w:val="start"/>
        <w:rPr/>
      </w:pPr>
      <w:r>
        <w:rPr/>
        <w:t>2. Term of Employment</w:t>
      </w:r>
    </w:p>
    <w:p>
      <w:pPr>
        <w:pStyle w:val="TextBody"/>
        <w:bidi w:val="0"/>
        <w:ind w:start="0" w:end="200" w:hanging="0"/>
        <w:rPr/>
      </w:pPr>
      <w:r>
        <w:rPr>
          <w:b/>
        </w:rPr>
        <w:t>2.1</w:t>
      </w:r>
      <w:r>
        <w:rPr/>
        <w:t xml:space="preserve"> The employment under this Agreement shall commence on </w:t>
      </w:r>
      <w:r>
        <w:rPr>
          <w:rStyle w:val="StrongEmphasis"/>
        </w:rPr>
        <w:t>{PLACEHOLDER_START_DATE}</w:t>
      </w:r>
      <w:r>
        <w:rPr/>
        <w:t xml:space="preserve"> (the "</w:t>
      </w:r>
      <w:r>
        <w:rPr>
          <w:rStyle w:val="StrongEmphasis"/>
        </w:rPr>
        <w:t>Start Date</w:t>
      </w:r>
      <w:r>
        <w:rPr/>
        <w:t>") and shall continue until terminated in accordance with the provisions of this Agreement (the "</w:t>
      </w:r>
      <w:r>
        <w:rPr>
          <w:rStyle w:val="StrongEmphasis"/>
        </w:rPr>
        <w:t>Term</w:t>
      </w:r>
      <w:r>
        <w:rPr/>
        <w:t>").</w:t>
      </w:r>
    </w:p>
    <w:p>
      <w:pPr>
        <w:pStyle w:val="TextBody"/>
        <w:bidi w:val="0"/>
        <w:ind w:start="0" w:end="200" w:hanging="0"/>
        <w:rPr/>
      </w:pPr>
      <w:r>
        <w:rPr>
          <w:b/>
        </w:rPr>
        <w:t>2.2</w:t>
      </w:r>
      <w:r>
        <w:rPr/>
        <w:t xml:space="preserve"> The initial term of employment shall be for a period of </w:t>
      </w:r>
      <w:r>
        <w:rPr>
          <w:rStyle w:val="StrongEmphasis"/>
        </w:rPr>
        <w:t>{PLACEHOLDER_TERM_LENGTH}</w:t>
      </w:r>
      <w:r>
        <w:rPr/>
        <w:t>, unless earlier terminated as provided herein.</w:t>
      </w:r>
    </w:p>
    <w:p>
      <w:pPr>
        <w:pStyle w:val="Heading3"/>
        <w:bidi w:val="0"/>
        <w:jc w:val="start"/>
        <w:rPr/>
      </w:pPr>
      <w:r>
        <w:rPr/>
        <w:t>3. Compensation and Benefits</w:t>
      </w:r>
    </w:p>
    <w:p>
      <w:pPr>
        <w:pStyle w:val="TextBody"/>
        <w:bidi w:val="0"/>
        <w:ind w:start="0" w:end="200" w:hanging="0"/>
        <w:rPr/>
      </w:pPr>
      <w:r>
        <w:rPr>
          <w:b/>
        </w:rPr>
        <w:t>3.1</w:t>
      </w:r>
      <w:r>
        <w:rPr/>
        <w:t xml:space="preserve"> </w:t>
      </w:r>
      <w:r>
        <w:rPr>
          <w:rStyle w:val="StrongEmphasis"/>
        </w:rPr>
        <w:t>Base Salary.</w:t>
      </w:r>
      <w:r>
        <w:rPr/>
        <w:t xml:space="preserve"> In consideration for the services to be rendered by the Employee under this Agreement, the Employer shall pay the Employee an annual base salary of </w:t>
      </w:r>
      <w:r>
        <w:rPr>
          <w:rStyle w:val="StrongEmphasis"/>
        </w:rPr>
        <w:t>$​50,000 per year</w:t>
      </w:r>
      <w:r>
        <w:rPr/>
        <w:t xml:space="preserve"> (the "</w:t>
      </w:r>
      <w:r>
        <w:rPr>
          <w:rStyle w:val="StrongEmphasis"/>
        </w:rPr>
        <w:t>Base Salary</w:t>
      </w:r>
      <w:r>
        <w:rPr/>
        <w:t>"), payable in accordance with the Employer's standard payroll practices, but no less frequently than monthly.</w:t>
      </w:r>
    </w:p>
    <w:p>
      <w:pPr>
        <w:pStyle w:val="TextBody"/>
        <w:bidi w:val="0"/>
        <w:ind w:start="0" w:end="200" w:hanging="0"/>
        <w:rPr/>
      </w:pPr>
      <w:r>
        <w:rPr>
          <w:b/>
        </w:rPr>
        <w:t>3.2</w:t>
      </w:r>
      <w:r>
        <w:rPr/>
        <w:t xml:space="preserve"> The Base Salary shall be subject to annual review by the Employer and may be adjusted upward at the Employer's sole discretion, but shall not be reduced without the Employee's written consent.</w:t>
      </w:r>
    </w:p>
    <w:p>
      <w:pPr>
        <w:pStyle w:val="TextBody"/>
        <w:bidi w:val="0"/>
        <w:ind w:start="0" w:end="200" w:hanging="0"/>
        <w:rPr/>
      </w:pPr>
      <w:r>
        <w:rPr>
          <w:b/>
        </w:rPr>
        <w:t>3.3</w:t>
      </w:r>
      <w:r>
        <w:rPr/>
        <w:t xml:space="preserve"> </w:t>
      </w:r>
      <w:r>
        <w:rPr>
          <w:rStyle w:val="StrongEmphasis"/>
        </w:rPr>
        <w:t>Bonus.</w:t>
      </w:r>
      <w:r>
        <w:rPr/>
        <w:t xml:space="preserve"> The Employee shall be eligible to receive an annual performance bonus of up to </w:t>
      </w:r>
      <w:r>
        <w:rPr>
          <w:rStyle w:val="StrongEmphasis"/>
        </w:rPr>
        <w:t>{PLACEHOLDER_BONUS_PERCENTAGE}%</w:t>
      </w:r>
      <w:r>
        <w:rPr/>
        <w:t xml:space="preserve"> of the Base Salary, based on the achievement of performance objectives set by the Employer. Any bonus shall be paid within 60 days following the end of the applicable fiscal year.</w:t>
      </w:r>
    </w:p>
    <w:p>
      <w:pPr>
        <w:pStyle w:val="TextBody"/>
        <w:bidi w:val="0"/>
        <w:ind w:start="0" w:end="200" w:hanging="0"/>
        <w:rPr/>
      </w:pPr>
      <w:r>
        <w:rPr>
          <w:b/>
        </w:rPr>
        <w:t>3.4</w:t>
      </w:r>
      <w:r>
        <w:rPr/>
        <w:t xml:space="preserve"> </w:t>
      </w:r>
      <w:r>
        <w:rPr>
          <w:rStyle w:val="StrongEmphasis"/>
        </w:rPr>
        <w:t>Benefits.</w:t>
      </w:r>
      <w:r>
        <w:rPr/>
        <w:t xml:space="preserve"> The Employee shall be entitled to participate in all employee benefit plans and programs that the Employer makes available to its employees, including but not limited to health insurance, retirement plans, and paid time off, subject to the terms and conditions of such plans.</w:t>
      </w:r>
    </w:p>
    <w:p>
      <w:pPr>
        <w:pStyle w:val="Heading3"/>
        <w:bidi w:val="0"/>
        <w:jc w:val="start"/>
        <w:rPr/>
      </w:pPr>
      <w:r>
        <w:rPr/>
        <w:t>4. Expenses</w:t>
      </w:r>
    </w:p>
    <w:p>
      <w:pPr>
        <w:pStyle w:val="TextBody"/>
        <w:bidi w:val="0"/>
        <w:ind w:start="0" w:end="200" w:hanging="0"/>
        <w:rPr/>
      </w:pPr>
      <w:r>
        <w:rPr>
          <w:b/>
        </w:rPr>
        <w:t>4.1</w:t>
      </w:r>
      <w:r>
        <w:rPr/>
        <w:t xml:space="preserve"> The Employer shall reimburse the Employee for all reasonable and necessary business expenses incurred by the Employee in the performance of their duties under this Agreement, subject to the Employer's expense reimbursement policies as in effect from time to time.</w:t>
      </w:r>
    </w:p>
    <w:p>
      <w:pPr>
        <w:pStyle w:val="Heading3"/>
        <w:bidi w:val="0"/>
        <w:jc w:val="start"/>
        <w:rPr/>
      </w:pPr>
      <w:r>
        <w:rPr/>
        <w:t>5. Confidential Information and Intellectual Property</w:t>
      </w:r>
    </w:p>
    <w:p>
      <w:pPr>
        <w:pStyle w:val="TextBody"/>
        <w:bidi w:val="0"/>
        <w:ind w:start="0" w:end="200" w:hanging="0"/>
        <w:rPr/>
      </w:pPr>
      <w:r>
        <w:rPr>
          <w:b/>
        </w:rPr>
        <w:t>5.1</w:t>
      </w:r>
      <w:r>
        <w:rPr/>
        <w:t xml:space="preserve"> The Employee acknowledges that during the course of their employment, they will have access to confidential and proprietary information of the Employer. The Employee agrees to hold such information in strict confidence and not to disclose it to any third party without the prior written consent of the Employer.</w:t>
      </w:r>
    </w:p>
    <w:p>
      <w:pPr>
        <w:pStyle w:val="TextBody"/>
        <w:bidi w:val="0"/>
        <w:ind w:start="0" w:end="200" w:hanging="0"/>
        <w:rPr/>
      </w:pPr>
      <w:r>
        <w:rPr>
          <w:b/>
        </w:rPr>
        <w:t>5.2</w:t>
      </w:r>
      <w:r>
        <w:rPr/>
        <w:t xml:space="preserve"> All inventions, discoveries, improvements, and works of authorship conceived or developed by the Employee during the Term, whether alone or with others, and whether or not during working hours, that relate to the business of the Employer shall be the sole and exclusive property of the Employer.</w:t>
      </w:r>
    </w:p>
    <w:p>
      <w:pPr>
        <w:pStyle w:val="Heading3"/>
        <w:bidi w:val="0"/>
        <w:jc w:val="start"/>
        <w:rPr/>
      </w:pPr>
      <w:r>
        <w:rPr/>
        <w:t>6. Termination</w:t>
      </w:r>
    </w:p>
    <w:p>
      <w:pPr>
        <w:pStyle w:val="TextBody"/>
        <w:bidi w:val="0"/>
        <w:ind w:start="0" w:end="200" w:hanging="0"/>
        <w:rPr/>
      </w:pPr>
      <w:r>
        <w:rPr>
          <w:b/>
        </w:rPr>
        <w:t>6.1</w:t>
      </w:r>
      <w:r>
        <w:rPr/>
        <w:t xml:space="preserve"> This Agreement may be terminated by either Party upon </w:t>
      </w:r>
      <w:r>
        <w:rPr>
          <w:rStyle w:val="StrongEmphasis"/>
        </w:rPr>
        <w:t>{PLACEHOLDER_NOTICE_PERIOD}</w:t>
      </w:r>
      <w:r>
        <w:rPr/>
        <w:t xml:space="preserve"> days' prior written notice to the other Party.</w:t>
      </w:r>
    </w:p>
    <w:p>
      <w:pPr>
        <w:pStyle w:val="TextBody"/>
        <w:bidi w:val="0"/>
        <w:ind w:start="0" w:end="200" w:hanging="0"/>
        <w:rPr/>
      </w:pPr>
      <w:r>
        <w:rPr>
          <w:b/>
        </w:rPr>
        <w:t>6.2</w:t>
      </w:r>
      <w:r>
        <w:rPr/>
        <w:t xml:space="preserve"> The Employer may terminate this Agreement immediately without notice or payment in lieu of notice for cause, including but not limited to material breach of this Agreement, gross negligence, willful misconduct, or conviction of a criminal offense.</w:t>
      </w:r>
    </w:p>
    <w:p>
      <w:pPr>
        <w:pStyle w:val="TextBody"/>
        <w:bidi w:val="0"/>
        <w:ind w:start="0" w:end="200" w:hanging="0"/>
        <w:rPr/>
      </w:pPr>
      <w:r>
        <w:rPr>
          <w:b/>
        </w:rPr>
        <w:t>6.3</w:t>
      </w:r>
      <w:r>
        <w:rPr/>
        <w:t xml:space="preserve"> Upon termination of employment, the Employee shall return all property of the Employer, including all documents, records, and materials containing confidential information.</w:t>
      </w:r>
    </w:p>
    <w:p>
      <w:pPr>
        <w:pStyle w:val="Heading3"/>
        <w:bidi w:val="0"/>
        <w:jc w:val="start"/>
        <w:rPr/>
      </w:pPr>
      <w:r>
        <w:rPr/>
        <w:t>7. Non-Competition and Non-Solicitation</w:t>
      </w:r>
    </w:p>
    <w:p>
      <w:pPr>
        <w:pStyle w:val="TextBody"/>
        <w:bidi w:val="0"/>
        <w:ind w:start="0" w:end="200" w:hanging="0"/>
        <w:rPr/>
      </w:pPr>
      <w:r>
        <w:rPr>
          <w:b/>
        </w:rPr>
        <w:t>7.1</w:t>
      </w:r>
      <w:r>
        <w:rPr/>
        <w:t xml:space="preserve"> During the Term and for a period of </w:t>
      </w:r>
      <w:r>
        <w:rPr>
          <w:rStyle w:val="StrongEmphasis"/>
        </w:rPr>
        <w:t>{PLACEHOLDER_RESTRICTION_PERIOD}</w:t>
      </w:r>
      <w:r>
        <w:rPr/>
        <w:t xml:space="preserve"> months following termination, the Employee shall not, directly or indirectly, engage in any business that competes with the Employer's business within a radius of </w:t>
      </w:r>
      <w:r>
        <w:rPr>
          <w:rStyle w:val="StrongEmphasis"/>
        </w:rPr>
        <w:t>{PLACEHOLDER_GEOGRAPHIC_RADIUS}</w:t>
      </w:r>
      <w:r>
        <w:rPr/>
        <w:t xml:space="preserve"> miles from the Employer's principal place of business.</w:t>
      </w:r>
    </w:p>
    <w:p>
      <w:pPr>
        <w:pStyle w:val="TextBody"/>
        <w:bidi w:val="0"/>
        <w:ind w:start="0" w:end="200" w:hanging="0"/>
        <w:rPr/>
      </w:pPr>
      <w:r>
        <w:rPr>
          <w:b/>
        </w:rPr>
        <w:t>7.2</w:t>
      </w:r>
      <w:r>
        <w:rPr/>
        <w:t xml:space="preserve"> The Employee shall not, during the restricted period, solicit or induce any employee, customer, or vendor of the Employer to terminate their relationship with the Employer.</w:t>
      </w:r>
    </w:p>
    <w:p>
      <w:pPr>
        <w:pStyle w:val="Heading3"/>
        <w:bidi w:val="0"/>
        <w:jc w:val="start"/>
        <w:rPr/>
      </w:pPr>
      <w:r>
        <w:rPr/>
        <w:t>8. General Provisions</w:t>
      </w:r>
    </w:p>
    <w:p>
      <w:pPr>
        <w:pStyle w:val="TextBody"/>
        <w:bidi w:val="0"/>
        <w:ind w:start="0" w:end="200" w:hanging="0"/>
        <w:rPr/>
      </w:pPr>
      <w:r>
        <w:rPr>
          <w:b/>
        </w:rPr>
        <w:t>8.1</w:t>
      </w:r>
      <w:r>
        <w:rPr/>
        <w:t xml:space="preserve"> </w:t>
      </w:r>
      <w:r>
        <w:rPr>
          <w:rStyle w:val="StrongEmphasis"/>
        </w:rPr>
        <w:t>Governing Law.</w:t>
      </w:r>
      <w:r>
        <w:rPr/>
        <w:t xml:space="preserve"> This Agreement shall be governed by and construed in accordance with the laws of {PLACEHOLDER_GOVERNING_LAW}.</w:t>
      </w:r>
    </w:p>
    <w:p>
      <w:pPr>
        <w:pStyle w:val="TextBody"/>
        <w:bidi w:val="0"/>
        <w:ind w:start="0" w:end="200" w:hanging="0"/>
        <w:rPr/>
      </w:pPr>
      <w:r>
        <w:rPr>
          <w:b/>
        </w:rPr>
        <w:t>8.2</w:t>
      </w:r>
      <w:r>
        <w:rPr/>
        <w:t xml:space="preserve"> </w:t>
      </w:r>
      <w:r>
        <w:rPr>
          <w:rStyle w:val="StrongEmphasis"/>
        </w:rPr>
        <w:t>Entire Agreement.</w:t>
      </w:r>
      <w:r>
        <w:rPr/>
        <w:t xml:space="preserve"> This Agreement constitutes the entire agreement between the Parties with respect to the subject matter hereof and supersedes all prior agreements and understandings, whether written or oral.</w:t>
      </w:r>
    </w:p>
    <w:p>
      <w:pPr>
        <w:pStyle w:val="TextBody"/>
        <w:bidi w:val="0"/>
        <w:ind w:start="0" w:end="200" w:hanging="0"/>
        <w:rPr/>
      </w:pPr>
      <w:r>
        <w:rPr>
          <w:b/>
        </w:rPr>
        <w:t>8.3</w:t>
      </w:r>
      <w:r>
        <w:rPr/>
        <w:t xml:space="preserve"> </w:t>
      </w:r>
      <w:r>
        <w:rPr>
          <w:rStyle w:val="StrongEmphasis"/>
        </w:rPr>
        <w:t>Amendments.</w:t>
      </w:r>
      <w:r>
        <w:rPr/>
        <w:t xml:space="preserve"> No amendment or modification of this Agreement shall be valid unless in writing and signed by both Parties.</w:t>
      </w:r>
    </w:p>
    <w:p>
      <w:pPr>
        <w:pStyle w:val="TextBody"/>
        <w:bidi w:val="0"/>
        <w:ind w:start="0" w:end="200" w:hanging="0"/>
        <w:rPr/>
      </w:pPr>
      <w:r>
        <w:rPr>
          <w:b/>
        </w:rPr>
        <w:t>8.4</w:t>
      </w:r>
      <w:r>
        <w:rPr/>
        <w:t xml:space="preserve"> </w:t>
      </w:r>
      <w:r>
        <w:rPr>
          <w:rStyle w:val="StrongEmphasis"/>
        </w:rPr>
        <w:t>Severability.</w:t>
      </w:r>
      <w:r>
        <w:rPr/>
        <w:t xml:space="preserve"> If any provision of this Agreement is held to be invalid or unenforceable, the remaining provisions shall continue in full force and effect.</w:t>
      </w:r>
    </w:p>
    <w:p>
      <w:pPr>
        <w:pStyle w:val="Heading3"/>
        <w:bidi w:val="0"/>
        <w:jc w:val="start"/>
        <w:rPr/>
      </w:pPr>
      <w:r>
        <w:rPr/>
        <w:t>9. Signatures</w:t>
      </w:r>
    </w:p>
    <w:p>
      <w:pPr>
        <w:pStyle w:val="TextBody"/>
        <w:bidi w:val="0"/>
        <w:spacing w:before="120" w:after="120"/>
        <w:ind w:start="120" w:end="120" w:hanging="0"/>
        <w:jc w:val="both"/>
        <w:rPr/>
      </w:pPr>
      <w:r>
        <w:rPr/>
        <w:t>IN WITNESS WHEREOF, the Parties have executed this Agreement as of the date first written above.</w:t>
      </w:r>
    </w:p>
    <w:p>
      <w:pPr>
        <w:pStyle w:val="TextBody"/>
        <w:bidi w:val="0"/>
        <w:spacing w:before="600" w:after="120"/>
        <w:rPr/>
      </w:pPr>
      <w:r>
        <w:rPr>
          <w:rStyle w:val="StrongEmphasis"/>
          <w:bdr w:val="single" w:sz="2" w:space="5" w:color="000000"/>
        </w:rPr>
        <w:t>For the Employer:</w:t>
      </w:r>
    </w:p>
    <w:p>
      <w:pPr>
        <w:pStyle w:val="TextBody"/>
        <w:bidi w:val="0"/>
        <w:spacing w:before="600" w:after="120"/>
        <w:rPr>
          <w:bdr w:val="single" w:sz="2" w:space="5" w:color="000000"/>
        </w:rPr>
      </w:pPr>
      <w:r>
        <w:rPr>
          <w:bdr w:val="single" w:sz="2" w:space="5" w:color="000000"/>
        </w:rPr>
        <w:t>Signature: ___________________________</w:t>
      </w:r>
    </w:p>
    <w:p>
      <w:pPr>
        <w:pStyle w:val="TextBody"/>
        <w:bidi w:val="0"/>
        <w:spacing w:before="600" w:after="120"/>
        <w:rPr>
          <w:bdr w:val="single" w:sz="2" w:space="5" w:color="000000"/>
        </w:rPr>
      </w:pPr>
      <w:r>
        <w:rPr>
          <w:bdr w:val="single" w:sz="2" w:space="5" w:color="000000"/>
        </w:rPr>
        <w:t>Name: {PLACEHOLDER_EMPLOYER_SIGNATORY}</w:t>
      </w:r>
    </w:p>
    <w:p>
      <w:pPr>
        <w:pStyle w:val="TextBody"/>
        <w:bidi w:val="0"/>
        <w:spacing w:before="600" w:after="120"/>
        <w:rPr>
          <w:bdr w:val="single" w:sz="2" w:space="5" w:color="000000"/>
        </w:rPr>
      </w:pPr>
      <w:r>
        <w:rPr>
          <w:bdr w:val="single" w:sz="2" w:space="5" w:color="000000"/>
        </w:rPr>
        <w:t>Title: {PLACEHOLDER_EMPLOYER_TITLE}</w:t>
      </w:r>
    </w:p>
    <w:p>
      <w:pPr>
        <w:pStyle w:val="TextBody"/>
        <w:bidi w:val="0"/>
        <w:spacing w:before="600" w:after="120"/>
        <w:rPr>
          <w:bdr w:val="single" w:sz="2" w:space="5" w:color="000000"/>
        </w:rPr>
      </w:pPr>
      <w:r>
        <w:rPr>
          <w:bdr w:val="single" w:sz="2" w:space="5" w:color="000000"/>
        </w:rPr>
        <w:t>Date: ___________________________</w:t>
      </w:r>
    </w:p>
    <w:p>
      <w:pPr>
        <w:pStyle w:val="TextBody"/>
        <w:bidi w:val="0"/>
        <w:spacing w:before="600" w:after="120"/>
        <w:rPr/>
      </w:pPr>
      <w:r>
        <w:rPr>
          <w:rStyle w:val="StrongEmphasis"/>
          <w:bdr w:val="single" w:sz="2" w:space="5" w:color="000000"/>
        </w:rPr>
        <w:t>The Employee:</w:t>
      </w:r>
    </w:p>
    <w:p>
      <w:pPr>
        <w:pStyle w:val="TextBody"/>
        <w:bidi w:val="0"/>
        <w:spacing w:before="600" w:after="120"/>
        <w:rPr>
          <w:bdr w:val="single" w:sz="2" w:space="5" w:color="000000"/>
        </w:rPr>
      </w:pPr>
      <w:r>
        <w:rPr>
          <w:bdr w:val="single" w:sz="2" w:space="5" w:color="000000"/>
        </w:rPr>
        <w:t>Signature: ___________________________</w:t>
      </w:r>
    </w:p>
    <w:p>
      <w:pPr>
        <w:pStyle w:val="TextBody"/>
        <w:bidi w:val="0"/>
        <w:spacing w:before="600" w:after="120"/>
        <w:rPr>
          <w:bdr w:val="single" w:sz="2" w:space="5" w:color="000000"/>
        </w:rPr>
      </w:pPr>
      <w:r>
        <w:rPr>
          <w:bdr w:val="single" w:sz="2" w:space="5" w:color="000000"/>
        </w:rPr>
        <w:t>Name: {PLACEHOLDER_EMPLOYEE_NAME}</w:t>
      </w:r>
    </w:p>
    <w:p>
      <w:pPr>
        <w:pStyle w:val="TextBody"/>
        <w:bidi w:val="0"/>
        <w:spacing w:before="600" w:after="120"/>
        <w:rPr>
          <w:bdr w:val="single" w:sz="2" w:space="5" w:color="000000"/>
        </w:rPr>
      </w:pPr>
      <w:r>
        <w:rPr>
          <w:bdr w:val="single" w:sz="2" w:space="5" w:color="000000"/>
        </w:rPr>
        <w:t>Date: ___________________________</w:t>
      </w:r>
    </w:p>
    <w:p>
      <w:pPr>
        <w:pStyle w:val="Heading2"/>
        <w:bidi w:val="0"/>
        <w:rPr/>
      </w:pPr>
      <w:r>
        <w:rPr/>
        <w:t>Exhibit A: Job Description and Duties</w:t>
      </w:r>
    </w:p>
    <w:tbl>
      <w:tblPr>
        <w:tblW w:w="4971" w:type="dxa"/>
        <w:jc w:val="start"/>
        <w:tblInd w:w="0" w:type="dxa"/>
        <w:tblLayout w:type="fixed"/>
        <w:tblCellMar>
          <w:top w:w="28" w:type="dxa"/>
          <w:start w:w="28" w:type="dxa"/>
          <w:bottom w:w="28" w:type="dxa"/>
          <w:end w:w="28" w:type="dxa"/>
        </w:tblCellMar>
      </w:tblPr>
      <w:tblGrid>
        <w:gridCol w:w="1801"/>
        <w:gridCol w:w="3170"/>
      </w:tblGrid>
      <w:tr>
        <w:trPr/>
        <w:tc>
          <w:tcPr>
            <w:tcW w:w="1801" w:type="dxa"/>
            <w:tcBorders/>
            <w:vAlign w:val="center"/>
          </w:tcPr>
          <w:p>
            <w:pPr>
              <w:pStyle w:val="TableHeading"/>
              <w:suppressLineNumbers/>
              <w:shd w:fill="F0F0F0" w:val="clear"/>
              <w:bidi w:val="0"/>
              <w:spacing w:before="120" w:after="120"/>
              <w:jc w:val="start"/>
              <w:rPr/>
            </w:pPr>
            <w:r>
              <w:rPr/>
              <w:t>Job Title</w:t>
            </w:r>
          </w:p>
        </w:tc>
        <w:tc>
          <w:tcPr>
            <w:tcW w:w="3170" w:type="dxa"/>
            <w:tcBorders/>
            <w:vAlign w:val="center"/>
          </w:tcPr>
          <w:p>
            <w:pPr>
              <w:pStyle w:val="TableContents"/>
              <w:bidi w:val="0"/>
              <w:spacing w:before="120" w:after="120"/>
              <w:jc w:val="start"/>
              <w:rPr/>
            </w:pPr>
            <w:r>
              <w:rPr/>
              <w:t>{PLACEHOLDER_JOB_TITLE}</w:t>
            </w:r>
          </w:p>
        </w:tc>
      </w:tr>
      <w:tr>
        <w:trPr/>
        <w:tc>
          <w:tcPr>
            <w:tcW w:w="1801" w:type="dxa"/>
            <w:tcBorders/>
            <w:vAlign w:val="center"/>
          </w:tcPr>
          <w:p>
            <w:pPr>
              <w:pStyle w:val="TableHeading"/>
              <w:suppressLineNumbers/>
              <w:shd w:fill="F0F0F0" w:val="clear"/>
              <w:bidi w:val="0"/>
              <w:spacing w:before="120" w:after="120"/>
              <w:jc w:val="start"/>
              <w:rPr/>
            </w:pPr>
            <w:r>
              <w:rPr/>
              <w:t>Department</w:t>
            </w:r>
          </w:p>
        </w:tc>
        <w:tc>
          <w:tcPr>
            <w:tcW w:w="3170" w:type="dxa"/>
            <w:tcBorders/>
            <w:vAlign w:val="center"/>
          </w:tcPr>
          <w:p>
            <w:pPr>
              <w:pStyle w:val="TableContents"/>
              <w:bidi w:val="0"/>
              <w:spacing w:before="120" w:after="120"/>
              <w:jc w:val="start"/>
              <w:rPr/>
            </w:pPr>
            <w:r>
              <w:rPr/>
              <w:t>{PLACEHOLDER_DEPARTMENT}</w:t>
            </w:r>
          </w:p>
        </w:tc>
      </w:tr>
      <w:tr>
        <w:trPr/>
        <w:tc>
          <w:tcPr>
            <w:tcW w:w="1801" w:type="dxa"/>
            <w:tcBorders/>
            <w:vAlign w:val="center"/>
          </w:tcPr>
          <w:p>
            <w:pPr>
              <w:pStyle w:val="TableHeading"/>
              <w:suppressLineNumbers/>
              <w:shd w:fill="F0F0F0" w:val="clear"/>
              <w:bidi w:val="0"/>
              <w:spacing w:before="120" w:after="120"/>
              <w:jc w:val="start"/>
              <w:rPr/>
            </w:pPr>
            <w:r>
              <w:rPr/>
              <w:t>Reports To</w:t>
            </w:r>
          </w:p>
        </w:tc>
        <w:tc>
          <w:tcPr>
            <w:tcW w:w="3170" w:type="dxa"/>
            <w:tcBorders/>
            <w:vAlign w:val="center"/>
          </w:tcPr>
          <w:p>
            <w:pPr>
              <w:pStyle w:val="TableContents"/>
              <w:bidi w:val="0"/>
              <w:spacing w:before="120" w:after="120"/>
              <w:jc w:val="start"/>
              <w:rPr/>
            </w:pPr>
            <w:r>
              <w:rPr/>
              <w:t>{PLACEHOLDER_SUPERVISOR_NAME}</w:t>
            </w:r>
          </w:p>
        </w:tc>
      </w:tr>
      <w:tr>
        <w:trPr/>
        <w:tc>
          <w:tcPr>
            <w:tcW w:w="1801" w:type="dxa"/>
            <w:tcBorders/>
            <w:vAlign w:val="center"/>
          </w:tcPr>
          <w:p>
            <w:pPr>
              <w:pStyle w:val="TableHeading"/>
              <w:suppressLineNumbers/>
              <w:shd w:fill="F0F0F0" w:val="clear"/>
              <w:bidi w:val="0"/>
              <w:spacing w:before="120" w:after="120"/>
              <w:jc w:val="start"/>
              <w:rPr/>
            </w:pPr>
            <w:r>
              <w:rPr/>
              <w:t>Supervisory Responsibilities</w:t>
            </w:r>
          </w:p>
        </w:tc>
        <w:tc>
          <w:tcPr>
            <w:tcW w:w="3170" w:type="dxa"/>
            <w:tcBorders/>
            <w:vAlign w:val="center"/>
          </w:tcPr>
          <w:p>
            <w:pPr>
              <w:pStyle w:val="TableContents"/>
              <w:bidi w:val="0"/>
              <w:spacing w:before="120" w:after="120"/>
              <w:jc w:val="start"/>
              <w:rPr/>
            </w:pPr>
            <w:r>
              <w:rPr/>
              <w:t>{PLACEHOLDER_SUPERVISORY_DUTIES}</w:t>
            </w:r>
          </w:p>
        </w:tc>
      </w:tr>
      <w:tr>
        <w:trPr/>
        <w:tc>
          <w:tcPr>
            <w:tcW w:w="1801" w:type="dxa"/>
            <w:tcBorders/>
            <w:vAlign w:val="center"/>
          </w:tcPr>
          <w:p>
            <w:pPr>
              <w:pStyle w:val="TableHeading"/>
              <w:suppressLineNumbers/>
              <w:shd w:fill="F0F0F0" w:val="clear"/>
              <w:bidi w:val="0"/>
              <w:spacing w:before="120" w:after="120"/>
              <w:jc w:val="start"/>
              <w:rPr/>
            </w:pPr>
            <w:r>
              <w:rPr/>
              <w:t>Key Responsibilities</w:t>
            </w:r>
          </w:p>
        </w:tc>
        <w:tc>
          <w:tcPr>
            <w:tcW w:w="3170" w:type="dxa"/>
            <w:tcBorders/>
            <w:vAlign w:val="center"/>
          </w:tcPr>
          <w:p>
            <w:pPr>
              <w:pStyle w:val="TableContents"/>
              <w:numPr>
                <w:ilvl w:val="0"/>
                <w:numId w:val="1"/>
              </w:numPr>
              <w:tabs>
                <w:tab w:val="clear" w:pos="1134"/>
                <w:tab w:val="left" w:pos="829" w:leader="none"/>
              </w:tabs>
              <w:bidi w:val="0"/>
              <w:spacing w:before="120" w:after="0"/>
              <w:ind w:start="829" w:end="120" w:hanging="283"/>
              <w:jc w:val="start"/>
              <w:rPr/>
            </w:pPr>
            <w:r>
              <w:rPr/>
              <w:t xml:space="preserve">{PLACEHOLDER_RESPONSIBILITY_1} </w:t>
            </w:r>
          </w:p>
          <w:p>
            <w:pPr>
              <w:pStyle w:val="TableContents"/>
              <w:numPr>
                <w:ilvl w:val="0"/>
                <w:numId w:val="1"/>
              </w:numPr>
              <w:tabs>
                <w:tab w:val="clear" w:pos="1134"/>
                <w:tab w:val="left" w:pos="829" w:leader="none"/>
              </w:tabs>
              <w:bidi w:val="0"/>
              <w:spacing w:before="120" w:after="0"/>
              <w:ind w:start="829" w:end="120" w:hanging="283"/>
              <w:jc w:val="start"/>
              <w:rPr/>
            </w:pPr>
            <w:r>
              <w:rPr/>
              <w:t xml:space="preserve">{PLACEHOLDER_RESPONSIBILITY_2} </w:t>
            </w:r>
          </w:p>
          <w:p>
            <w:pPr>
              <w:pStyle w:val="TableContents"/>
              <w:numPr>
                <w:ilvl w:val="0"/>
                <w:numId w:val="1"/>
              </w:numPr>
              <w:tabs>
                <w:tab w:val="clear" w:pos="1134"/>
                <w:tab w:val="left" w:pos="829" w:leader="none"/>
              </w:tabs>
              <w:bidi w:val="0"/>
              <w:spacing w:before="120" w:after="0"/>
              <w:ind w:start="829" w:end="120" w:hanging="283"/>
              <w:jc w:val="start"/>
              <w:rPr/>
            </w:pPr>
            <w:r>
              <w:rPr/>
              <w:t xml:space="preserve">{PLACEHOLDER_RESPONSIBILITY_3} </w:t>
            </w:r>
          </w:p>
          <w:p>
            <w:pPr>
              <w:pStyle w:val="TableContents"/>
              <w:numPr>
                <w:ilvl w:val="0"/>
                <w:numId w:val="1"/>
              </w:numPr>
              <w:tabs>
                <w:tab w:val="clear" w:pos="1134"/>
                <w:tab w:val="left" w:pos="829" w:leader="none"/>
              </w:tabs>
              <w:bidi w:val="0"/>
              <w:spacing w:before="120" w:after="0"/>
              <w:ind w:start="829" w:end="120" w:hanging="283"/>
              <w:jc w:val="start"/>
              <w:rPr/>
            </w:pPr>
            <w:r>
              <w:rPr/>
              <w:t xml:space="preserve">{PLACEHOLDER_RESPONSIBILITY_4} </w:t>
            </w:r>
          </w:p>
          <w:p>
            <w:pPr>
              <w:pStyle w:val="TableContents"/>
              <w:numPr>
                <w:ilvl w:val="0"/>
                <w:numId w:val="1"/>
              </w:numPr>
              <w:tabs>
                <w:tab w:val="clear" w:pos="1134"/>
                <w:tab w:val="left" w:pos="829" w:leader="none"/>
              </w:tabs>
              <w:bidi w:val="0"/>
              <w:spacing w:before="120" w:after="120"/>
              <w:ind w:start="829" w:end="120" w:hanging="283"/>
              <w:jc w:val="start"/>
              <w:rPr/>
            </w:pPr>
            <w:r>
              <w:rPr/>
              <w:t xml:space="preserve">{PLACEHOLDER_RESPONSIBILITY_5} </w:t>
            </w:r>
          </w:p>
        </w:tc>
      </w:tr>
      <w:tr>
        <w:trPr/>
        <w:tc>
          <w:tcPr>
            <w:tcW w:w="1801" w:type="dxa"/>
            <w:tcBorders/>
            <w:vAlign w:val="center"/>
          </w:tcPr>
          <w:p>
            <w:pPr>
              <w:pStyle w:val="TableHeading"/>
              <w:suppressLineNumbers/>
              <w:shd w:fill="F0F0F0" w:val="clear"/>
              <w:bidi w:val="0"/>
              <w:spacing w:before="120" w:after="120"/>
              <w:jc w:val="start"/>
              <w:rPr/>
            </w:pPr>
            <w:r>
              <w:rPr/>
              <w:t>Qualifications</w:t>
            </w:r>
          </w:p>
        </w:tc>
        <w:tc>
          <w:tcPr>
            <w:tcW w:w="3170" w:type="dxa"/>
            <w:tcBorders/>
            <w:vAlign w:val="center"/>
          </w:tcPr>
          <w:p>
            <w:pPr>
              <w:pStyle w:val="TableContents"/>
              <w:numPr>
                <w:ilvl w:val="0"/>
                <w:numId w:val="2"/>
              </w:numPr>
              <w:tabs>
                <w:tab w:val="clear" w:pos="1134"/>
                <w:tab w:val="left" w:pos="829" w:leader="none"/>
              </w:tabs>
              <w:bidi w:val="0"/>
              <w:spacing w:before="120" w:after="0"/>
              <w:ind w:start="829" w:end="120" w:hanging="283"/>
              <w:jc w:val="start"/>
              <w:rPr/>
            </w:pPr>
            <w:r>
              <w:rPr/>
              <w:t xml:space="preserve">{PLACEHOLDER_QUALIFICATION_1} </w:t>
            </w:r>
          </w:p>
          <w:p>
            <w:pPr>
              <w:pStyle w:val="TableContents"/>
              <w:numPr>
                <w:ilvl w:val="0"/>
                <w:numId w:val="2"/>
              </w:numPr>
              <w:tabs>
                <w:tab w:val="clear" w:pos="1134"/>
                <w:tab w:val="left" w:pos="829" w:leader="none"/>
              </w:tabs>
              <w:bidi w:val="0"/>
              <w:spacing w:before="120" w:after="0"/>
              <w:ind w:start="829" w:end="120" w:hanging="283"/>
              <w:jc w:val="start"/>
              <w:rPr/>
            </w:pPr>
            <w:r>
              <w:rPr/>
              <w:t xml:space="preserve">{PLACEHOLDER_QUALIFICATION_2} </w:t>
            </w:r>
          </w:p>
          <w:p>
            <w:pPr>
              <w:pStyle w:val="TableContents"/>
              <w:numPr>
                <w:ilvl w:val="0"/>
                <w:numId w:val="2"/>
              </w:numPr>
              <w:tabs>
                <w:tab w:val="clear" w:pos="1134"/>
                <w:tab w:val="left" w:pos="829" w:leader="none"/>
              </w:tabs>
              <w:bidi w:val="0"/>
              <w:spacing w:before="120" w:after="120"/>
              <w:ind w:start="829" w:end="120" w:hanging="283"/>
              <w:jc w:val="start"/>
              <w:rPr/>
            </w:pPr>
            <w:r>
              <w:rPr/>
              <w:t xml:space="preserve">{PLACEHOLDER_QUALIFICATION_3} </w:t>
            </w:r>
          </w:p>
        </w:tc>
      </w:tr>
      <w:tr>
        <w:trPr/>
        <w:tc>
          <w:tcPr>
            <w:tcW w:w="1801" w:type="dxa"/>
            <w:tcBorders/>
            <w:vAlign w:val="center"/>
          </w:tcPr>
          <w:p>
            <w:pPr>
              <w:pStyle w:val="TableHeading"/>
              <w:suppressLineNumbers/>
              <w:shd w:fill="F0F0F0" w:val="clear"/>
              <w:bidi w:val="0"/>
              <w:spacing w:before="120" w:after="120"/>
              <w:jc w:val="start"/>
              <w:rPr/>
            </w:pPr>
            <w:r>
              <w:rPr/>
              <w:t>Working Conditions</w:t>
            </w:r>
          </w:p>
        </w:tc>
        <w:tc>
          <w:tcPr>
            <w:tcW w:w="3170" w:type="dxa"/>
            <w:tcBorders/>
            <w:vAlign w:val="center"/>
          </w:tcPr>
          <w:p>
            <w:pPr>
              <w:pStyle w:val="TableContents"/>
              <w:bidi w:val="0"/>
              <w:spacing w:before="120" w:after="120"/>
              <w:jc w:val="start"/>
              <w:rPr/>
            </w:pPr>
            <w:r>
              <w:rPr/>
              <w:t>{PLACEHOLDER_WORKING_CONDITIONS}</w:t>
            </w:r>
          </w:p>
        </w:tc>
      </w:tr>
    </w:tbl>
    <w:p>
      <w:pPr>
        <w:pStyle w:val="TextBody"/>
        <w:bidi w:val="0"/>
        <w:spacing w:before="600" w:after="120"/>
        <w:jc w:val="center"/>
        <w:rPr/>
      </w:pPr>
      <w:r>
        <w:rPr>
          <w:rStyle w:val="Emphasis"/>
          <w:color w:val="555555"/>
          <w:sz w:val="20"/>
        </w:rPr>
        <w:t>This document contains confidential information. Unauthorized reproduction or distribution is prohibited.</w:t>
      </w:r>
      <w:r>
        <w:rPr>
          <w:color w:val="555555"/>
          <w:sz w:val="20"/>
        </w:rPr>
        <w:t xml:space="preserve">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17" w:after="1417"/>
      <w:ind w:start="1417" w:end="1417" w:hanging="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TextBody"/>
    <w:qFormat/>
    <w:pPr>
      <w:pBdr>
        <w:bottom w:val="single" w:sz="12" w:space="10" w:color="000000"/>
      </w:pBdr>
      <w:spacing w:before="240" w:after="400"/>
      <w:jc w:val="center"/>
    </w:pPr>
    <w:rPr>
      <w:rFonts w:ascii="Liberation Sans Unicode MS" w:hAnsi="Liberation Sans Unicode MS"/>
      <w:b/>
      <w:bCs/>
      <w:caps/>
      <w:sz w:val="36"/>
      <w:szCs w:val="36"/>
    </w:rPr>
  </w:style>
  <w:style w:type="paragraph" w:styleId="Heading2">
    <w:name w:val="Heading 2"/>
    <w:basedOn w:val="Heading"/>
    <w:next w:val="TextBody"/>
    <w:qFormat/>
    <w:pPr>
      <w:spacing w:before="400" w:after="200"/>
      <w:jc w:val="center"/>
      <w:outlineLvl w:val="1"/>
    </w:pPr>
    <w:rPr>
      <w:rFonts w:ascii="Liberation Serif" w:hAnsi="Liberation Serif" w:eastAsia="DejaVu Sans" w:cs="Noto Sans Devanagari"/>
      <w:b/>
      <w:bCs/>
      <w:sz w:val="28"/>
      <w:szCs w:val="28"/>
      <w:u w:val="single"/>
    </w:rPr>
  </w:style>
  <w:style w:type="paragraph" w:styleId="Heading3">
    <w:name w:val="Heading 3"/>
    <w:basedOn w:val="Heading"/>
    <w:next w:val="TextBody"/>
    <w:qFormat/>
    <w:pPr>
      <w:spacing w:before="300" w:after="160"/>
      <w:outlineLvl w:val="2"/>
    </w:pPr>
    <w:rPr>
      <w:rFonts w:ascii="Liberation Serif" w:hAnsi="Liberation Serif" w:eastAsia="DejaVu Sans"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start"/>
    </w:pPr>
    <w:rPr/>
  </w:style>
  <w:style w:type="paragraph" w:styleId="Footer">
    <w:name w:val="Footer"/>
    <w:basedOn w:val="Normal"/>
    <w:pPr>
      <w:suppressLineNumbers/>
      <w:tabs>
        <w:tab w:val="clear" w:pos="1134"/>
        <w:tab w:val="center" w:pos="6235" w:leader="none"/>
        <w:tab w:val="right" w:pos="11054" w:leader="none"/>
      </w:tabs>
    </w:pPr>
    <w:rPr/>
  </w:style>
  <w:style w:type="paragraph" w:styleId="Header">
    <w:name w:val="Header"/>
    <w:basedOn w:val="Normal"/>
    <w:pPr>
      <w:suppressLineNumbers/>
      <w:tabs>
        <w:tab w:val="clear" w:pos="1134"/>
        <w:tab w:val="center" w:pos="6235" w:leader="none"/>
        <w:tab w:val="right" w:pos="11054" w:leader="none"/>
      </w:tabs>
    </w:pPr>
    <w:rPr/>
  </w:style>
  <w:style w:type="paragraph" w:styleId="HeaderandFooter">
    <w:name w:val="Header and Footer"/>
    <w:basedOn w:val="Normal"/>
    <w:qFormat/>
    <w:pPr>
      <w:suppressLineNumbers/>
      <w:tabs>
        <w:tab w:val="clear" w:pos="1134"/>
        <w:tab w:val="center" w:pos="6236" w:leader="none"/>
        <w:tab w:val="right" w:pos="11055"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120" w:after="120"/>
      <w:ind w:start="120" w:end="120" w:hanging="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effectivedate">
    <w:name w:val="Text Body.effective-date"/>
    <w:basedOn w:val="TextBody"/>
    <w:qFormat/>
    <w:pPr>
      <w:spacing w:before="300" w:after="300"/>
      <w:ind w:start="300" w:end="300" w:hanging="0"/>
      <w:jc w:val="center"/>
    </w:pPr>
    <w:rPr>
      <w:i/>
      <w:iCs/>
    </w:rPr>
  </w:style>
  <w:style w:type="paragraph" w:styleId="TableHeading">
    <w:name w:val="Table Heading"/>
    <w:basedOn w:val="TableContents"/>
    <w:qFormat/>
    <w:pPr>
      <w:suppressLineNumbers/>
      <w:shd w:fill="F0F0F0"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