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75"/>
        <w:rPr/>
      </w:pPr>
      <w:r>
        <w:rPr/>
        <w:t>EMPLOYMENT CONTRACT</w:t>
      </w:r>
    </w:p>
    <w:p>
      <w:pPr>
        <w:pStyle w:val="Heading2"/>
        <w:bidi w:val="0"/>
        <w:rPr/>
      </w:pPr>
      <w:r>
        <w:rPr/>
        <w:t>Between {PLACEHOLDER_COMPANY_NAME} and {PLACEHOLDER_EMPLOYEE_NAME}</w:t>
      </w:r>
    </w:p>
    <w:p>
      <w:pPr>
        <w:pStyle w:val="TextBody"/>
        <w:bidi w:val="0"/>
        <w:spacing w:before="90" w:after="90"/>
        <w:jc w:val="both"/>
        <w:rPr/>
      </w:pPr>
      <w:r>
        <w:rPr/>
        <w:t xml:space="preserve">This Employment Contract (the "Agreement") is entered into on this </w:t>
      </w:r>
      <w:r>
        <w:rPr>
          <w:rStyle w:val="StrongEmphasis"/>
        </w:rPr>
        <w:t>{PLACEHOLDER_DATE}</w:t>
      </w:r>
      <w:r>
        <w:rPr/>
        <w:t xml:space="preserve"> by and between </w:t>
      </w:r>
      <w:r>
        <w:rPr>
          <w:rStyle w:val="StrongEmphasis"/>
        </w:rPr>
        <w:t>{PLACEHOLDER_COMPANY_NAME}</w:t>
      </w:r>
      <w:r>
        <w:rPr/>
        <w:t xml:space="preserve">, a company organized and existing under the laws of {PLACEHOLDER_JURISDICTION}, with its principal place of business at {PLACEHOLDER_COMPANY_ADDRESS} (hereinafter referred to as the "Company"), and </w:t>
      </w:r>
      <w:r>
        <w:rPr>
          <w:rStyle w:val="StrongEmphasis"/>
        </w:rPr>
        <w:t>{PLACEHOLDER_EMPLOYEE_NAME}</w:t>
      </w:r>
      <w:r>
        <w:rPr/>
        <w:t>, an individual residing at {PLACEHOLDER_EMPLOYEE_ADDRESS} (hereinafter referred to as the "Employee").</w:t>
      </w:r>
    </w:p>
    <w:p>
      <w:pPr>
        <w:pStyle w:val="TextBody"/>
        <w:bidi w:val="0"/>
        <w:spacing w:before="90" w:after="90"/>
        <w:jc w:val="both"/>
        <w:rPr/>
      </w:pPr>
      <w:r>
        <w:rPr/>
        <w:t>The Company and the Employee are collectively referred to as the "Parties" and individually as a "Party." The Parties agree as follows:</w:t>
      </w:r>
    </w:p>
    <w:p>
      <w:pPr>
        <w:pStyle w:val="Heading3"/>
        <w:bidi w:val="0"/>
        <w:jc w:val="start"/>
        <w:rPr/>
      </w:pPr>
      <w:r>
        <w:rPr/>
        <w:t>1. Position and Duties</w:t>
      </w:r>
    </w:p>
    <w:p>
      <w:pPr>
        <w:pStyle w:val="TextBody"/>
        <w:bidi w:val="0"/>
        <w:spacing w:before="90" w:after="90"/>
        <w:jc w:val="both"/>
        <w:rPr/>
      </w:pPr>
      <w:r>
        <w:rPr/>
        <w:t xml:space="preserve">The Company agrees to employ the Employee in the position of </w:t>
      </w:r>
      <w:r>
        <w:rPr>
          <w:rStyle w:val="StrongEmphasis"/>
        </w:rPr>
        <w:t>{PLACEHOLDER_JOB_TITLE}</w:t>
      </w:r>
      <w:r>
        <w:rPr/>
        <w:t xml:space="preserve">. The Employee agrees to perform the duties and responsibilities assigned to this position, as described in the attached job description (Exhibit A), and such other duties as may be reasonably assigned from time to time by the Company. The Employee shall report to </w:t>
      </w:r>
      <w:r>
        <w:rPr>
          <w:rStyle w:val="StrongEmphasis"/>
        </w:rPr>
        <w:t>{PLACEHOLDER_MANAGER_NAME}</w:t>
      </w:r>
      <w:r>
        <w:rPr/>
        <w:t xml:space="preserve"> or such other person as the Company may designate.</w:t>
      </w:r>
    </w:p>
    <w:p>
      <w:pPr>
        <w:pStyle w:val="Heading3"/>
        <w:bidi w:val="0"/>
        <w:jc w:val="start"/>
        <w:rPr/>
      </w:pPr>
      <w:r>
        <w:rPr/>
        <w:t>2. Term of Employment</w:t>
      </w:r>
    </w:p>
    <w:p>
      <w:pPr>
        <w:pStyle w:val="TextBody"/>
        <w:bidi w:val="0"/>
        <w:spacing w:before="90" w:after="90"/>
        <w:jc w:val="both"/>
        <w:rPr/>
      </w:pPr>
      <w:r>
        <w:rPr/>
        <w:t xml:space="preserve">This Agreement shall commence on </w:t>
      </w:r>
      <w:r>
        <w:rPr>
          <w:rStyle w:val="StrongEmphasis"/>
        </w:rPr>
        <w:t>{PLACEHOLDER_START_DATE}</w:t>
      </w:r>
      <w:r>
        <w:rPr/>
        <w:t xml:space="preserve"> and shall continue until terminated in accordance with the provisions of Section 5 (Termination) of this Agreement. The initial period of employment shall be for a probationary period of </w:t>
      </w:r>
      <w:r>
        <w:rPr>
          <w:rStyle w:val="StrongEmphasis"/>
        </w:rPr>
        <w:t>{PLACEHOLDER_PROBATION_PERIOD} months</w:t>
      </w:r>
      <w:r>
        <w:rPr/>
        <w:t xml:space="preserve">, during which either Party may terminate this Agreement by providing </w:t>
      </w:r>
      <w:r>
        <w:rPr>
          <w:rStyle w:val="StrongEmphasis"/>
        </w:rPr>
        <w:t>{PLACEHOLDER_PROBATION_NOTICE} days</w:t>
      </w:r>
      <w:r>
        <w:rPr/>
        <w:t xml:space="preserve"> written notice.</w:t>
      </w:r>
    </w:p>
    <w:p>
      <w:pPr>
        <w:pStyle w:val="Heading3"/>
        <w:bidi w:val="0"/>
        <w:jc w:val="start"/>
        <w:rPr/>
      </w:pPr>
      <w:r>
        <w:rPr/>
        <w:t>3. Compensation and Benefits</w:t>
      </w:r>
    </w:p>
    <w:p>
      <w:pPr>
        <w:pStyle w:val="TextBody"/>
        <w:bidi w:val="0"/>
        <w:spacing w:before="90" w:after="90"/>
        <w:jc w:val="both"/>
        <w:rPr/>
      </w:pPr>
      <w:r>
        <w:rPr/>
        <w:t>As compensation for the services rendered under this Agreement, the Employee shall receive:</w:t>
      </w:r>
    </w:p>
    <w:p>
      <w:pPr>
        <w:pStyle w:val="TextBody"/>
        <w:numPr>
          <w:ilvl w:val="0"/>
          <w:numId w:val="1"/>
        </w:numPr>
        <w:tabs>
          <w:tab w:val="clear" w:pos="1134"/>
          <w:tab w:val="left" w:pos="2126" w:leader="none"/>
        </w:tabs>
        <w:bidi w:val="0"/>
        <w:spacing w:before="90" w:after="0"/>
        <w:ind w:start="2126" w:end="1417" w:hanging="283"/>
        <w:rPr/>
      </w:pPr>
      <w:r>
        <w:rPr/>
        <w:t xml:space="preserve">A base salary of </w:t>
      </w:r>
      <w:r>
        <w:rPr>
          <w:rStyle w:val="StrongEmphasis"/>
        </w:rPr>
        <w:t>{PLACEHOLDER_SALARY_AMOUNT}</w:t>
      </w:r>
      <w:r>
        <w:rPr/>
        <w:t xml:space="preserve"> per annum, payable in accordance with the Company's standard payroll practices, subject to applicable withholdings and deductions. </w:t>
      </w:r>
    </w:p>
    <w:p>
      <w:pPr>
        <w:pStyle w:val="TextBody"/>
        <w:numPr>
          <w:ilvl w:val="0"/>
          <w:numId w:val="1"/>
        </w:numPr>
        <w:tabs>
          <w:tab w:val="clear" w:pos="1134"/>
          <w:tab w:val="left" w:pos="2126" w:leader="none"/>
        </w:tabs>
        <w:bidi w:val="0"/>
        <w:spacing w:before="90" w:after="0"/>
        <w:ind w:start="2126" w:end="1417" w:hanging="283"/>
        <w:rPr/>
      </w:pPr>
      <w:r>
        <w:rPr/>
        <w:t xml:space="preserve">Eligibility for an annual performance bonus of up to </w:t>
      </w:r>
      <w:r>
        <w:rPr>
          <w:rStyle w:val="StrongEmphasis"/>
        </w:rPr>
        <w:t>{PLACEHOLDER_BONUS_PERCENTAGE}%</w:t>
      </w:r>
      <w:r>
        <w:rPr/>
        <w:t xml:space="preserve"> of base salary, based on individual and company performance targets as determined by the Company in its sole discretion. </w:t>
      </w:r>
    </w:p>
    <w:p>
      <w:pPr>
        <w:pStyle w:val="TextBody"/>
        <w:numPr>
          <w:ilvl w:val="0"/>
          <w:numId w:val="1"/>
        </w:numPr>
        <w:tabs>
          <w:tab w:val="clear" w:pos="1134"/>
          <w:tab w:val="left" w:pos="2126" w:leader="none"/>
        </w:tabs>
        <w:bidi w:val="0"/>
        <w:ind w:start="2126" w:end="1417" w:hanging="283"/>
        <w:rPr/>
      </w:pPr>
      <w:r>
        <w:rPr/>
        <w:t xml:space="preserve">Participation in the Company's employee benefits programs, including health insurance, retirement plans, and paid time off, as described in the Company's employee handbook (Exhibit B). </w:t>
      </w:r>
    </w:p>
    <w:p>
      <w:pPr>
        <w:pStyle w:val="Heading3"/>
        <w:bidi w:val="0"/>
        <w:jc w:val="start"/>
        <w:rPr/>
      </w:pPr>
      <w:r>
        <w:rPr/>
        <w:t>4. Confidentiality and Intellectual Property</w:t>
      </w:r>
    </w:p>
    <w:p>
      <w:pPr>
        <w:pStyle w:val="TextBody"/>
        <w:bidi w:val="0"/>
        <w:spacing w:before="90" w:after="90"/>
        <w:jc w:val="both"/>
        <w:rPr/>
      </w:pPr>
      <w:r>
        <w:rPr/>
        <w:t>The Employee acknowledges that during the course of employment, the Employee will have access to and become acquainted with confidential and proprietary information of the Company, including but not limited to trade secrets, business plans, customer lists, financial data, and technical processes. The Employee agrees to hold all such information in strict confidence and not to disclose it to any third party without the prior written consent of the Company.</w:t>
      </w:r>
    </w:p>
    <w:p>
      <w:pPr>
        <w:pStyle w:val="TextBody"/>
        <w:bidi w:val="0"/>
        <w:spacing w:before="90" w:after="90"/>
        <w:jc w:val="both"/>
        <w:rPr/>
      </w:pPr>
      <w:r>
        <w:rPr/>
        <w:t>All inventions, discoveries, improvements, original works of authorship, and other intellectual property (collectively, "Inventions") that the Employee creates, conceives, or develops during the term of employment, whether alone or jointly with others, shall be the sole and exclusive property of the Company, subject to the provisions of applicable law. The Employee agrees to assign and hereby assigns all right, title, and interest in and to such Inventions to the Company.</w:t>
      </w:r>
    </w:p>
    <w:p>
      <w:pPr>
        <w:pStyle w:val="Heading3"/>
        <w:bidi w:val="0"/>
        <w:jc w:val="start"/>
        <w:rPr/>
      </w:pPr>
      <w:r>
        <w:rPr/>
        <w:t>5. Termination</w:t>
      </w:r>
    </w:p>
    <w:p>
      <w:pPr>
        <w:pStyle w:val="TextBody"/>
        <w:bidi w:val="0"/>
        <w:spacing w:before="90" w:after="90"/>
        <w:jc w:val="both"/>
        <w:rPr/>
      </w:pPr>
      <w:r>
        <w:rPr/>
        <w:t>This Agreement may be terminated by either Party as follows:</w:t>
      </w:r>
    </w:p>
    <w:p>
      <w:pPr>
        <w:pStyle w:val="TextBody"/>
        <w:numPr>
          <w:ilvl w:val="0"/>
          <w:numId w:val="2"/>
        </w:numPr>
        <w:tabs>
          <w:tab w:val="clear" w:pos="1134"/>
          <w:tab w:val="left" w:pos="2126" w:leader="none"/>
        </w:tabs>
        <w:bidi w:val="0"/>
        <w:spacing w:before="90" w:after="0"/>
        <w:ind w:start="2126" w:end="1417" w:hanging="283"/>
        <w:rPr/>
      </w:pPr>
      <w:r>
        <w:rPr>
          <w:rStyle w:val="StrongEmphasis"/>
        </w:rPr>
        <w:t>By the Company:</w:t>
      </w:r>
      <w:r>
        <w:rPr/>
        <w:t xml:space="preserve"> The Company may terminate this Agreement at any time, with or without cause, by providing </w:t>
      </w:r>
      <w:r>
        <w:rPr>
          <w:rStyle w:val="StrongEmphasis"/>
        </w:rPr>
        <w:t>{PLACEHOLDER_NOTICE_PERIOD} days</w:t>
      </w:r>
      <w:r>
        <w:rPr/>
        <w:t xml:space="preserve"> written notice to the Employee. In the event of termination for cause (including but not limited to gross misconduct, breach of fiduciary duty, or violation of Company policies), the Company may terminate this Agreement immediately without notice or severance. </w:t>
      </w:r>
    </w:p>
    <w:p>
      <w:pPr>
        <w:pStyle w:val="TextBody"/>
        <w:numPr>
          <w:ilvl w:val="0"/>
          <w:numId w:val="2"/>
        </w:numPr>
        <w:tabs>
          <w:tab w:val="clear" w:pos="1134"/>
          <w:tab w:val="left" w:pos="2126" w:leader="none"/>
        </w:tabs>
        <w:bidi w:val="0"/>
        <w:spacing w:before="90" w:after="0"/>
        <w:ind w:start="2126" w:end="1417" w:hanging="283"/>
        <w:rPr/>
      </w:pPr>
      <w:r>
        <w:rPr>
          <w:rStyle w:val="StrongEmphasis"/>
        </w:rPr>
        <w:t>By the Employee:</w:t>
      </w:r>
      <w:r>
        <w:rPr/>
        <w:t xml:space="preserve"> The Employee may terminate this Agreement by providing </w:t>
      </w:r>
      <w:r>
        <w:rPr>
          <w:rStyle w:val="StrongEmphasis"/>
        </w:rPr>
        <w:t>{PLACEHOLDER_EMPLOYEE_NOTICE} days</w:t>
      </w:r>
      <w:r>
        <w:rPr/>
        <w:t xml:space="preserve"> written notice to the Company. </w:t>
      </w:r>
    </w:p>
    <w:p>
      <w:pPr>
        <w:pStyle w:val="TextBody"/>
        <w:numPr>
          <w:ilvl w:val="0"/>
          <w:numId w:val="2"/>
        </w:numPr>
        <w:tabs>
          <w:tab w:val="clear" w:pos="1134"/>
          <w:tab w:val="left" w:pos="2126" w:leader="none"/>
        </w:tabs>
        <w:bidi w:val="0"/>
        <w:ind w:start="2126" w:end="1417" w:hanging="283"/>
        <w:rPr/>
      </w:pPr>
      <w:r>
        <w:rPr>
          <w:rStyle w:val="StrongEmphasis"/>
        </w:rPr>
        <w:t>Automatic Termination:</w:t>
      </w:r>
      <w:r>
        <w:rPr/>
        <w:t xml:space="preserve"> This Agreement shall terminate automatically upon the death or total disability of the Employee, as defined by applicable law. </w:t>
      </w:r>
    </w:p>
    <w:p>
      <w:pPr>
        <w:pStyle w:val="TextBody"/>
        <w:bidi w:val="0"/>
        <w:rPr/>
      </w:pPr>
      <w:r>
        <w:rPr/>
        <w:t>Upon termination, the Employee shall return all Company property, including documents, equipment, and any materials containing confidential information. The obligations under Section 4 (Confidentiality and Intellectual Property) shall survive the termination of this Agreement indefinitely.</w:t>
      </w:r>
    </w:p>
    <w:p>
      <w:pPr>
        <w:pStyle w:val="TextBodyclausehidden"/>
        <w:bidi w:val="0"/>
        <w:rPr/>
      </w:pPr>
      <w:r>
        <w:rPr/>
        <w:t>The employee hereby grants the company perpetual, irrevocable rights to all inventions created during employment, including those developed outside work hours.</w:t>
      </w:r>
    </w:p>
    <w:p>
      <w:pPr>
        <w:pStyle w:val="Heading3"/>
        <w:bidi w:val="0"/>
        <w:jc w:val="start"/>
        <w:rPr/>
      </w:pPr>
      <w:r>
        <w:rPr/>
        <w:t>6. Non-Compete and Non-Solicitation</w:t>
      </w:r>
    </w:p>
    <w:p>
      <w:pPr>
        <w:pStyle w:val="TextBody"/>
        <w:bidi w:val="0"/>
        <w:spacing w:before="90" w:after="90"/>
        <w:jc w:val="both"/>
        <w:rPr/>
      </w:pPr>
      <w:r>
        <w:rPr/>
        <w:t xml:space="preserve">During the term of this Agreement and for a period of </w:t>
      </w:r>
      <w:r>
        <w:rPr>
          <w:rStyle w:val="StrongEmphasis"/>
        </w:rPr>
        <w:t>{PLACEHOLDER_NONCOMPETE_PERIOD} months</w:t>
      </w:r>
      <w:r>
        <w:rPr/>
        <w:t xml:space="preserve"> following its termination, the Employee agrees not to engage in any business activity that is directly competitive with the Company's business within a radius of </w:t>
      </w:r>
      <w:r>
        <w:rPr>
          <w:rStyle w:val="StrongEmphasis"/>
        </w:rPr>
        <w:t>{PLACEHOLDER_GEOGRAPHIC_RADIUS} kilometers</w:t>
      </w:r>
      <w:r>
        <w:rPr/>
        <w:t xml:space="preserve"> from the Company's principal place of business. The Employee further agrees not to solicit or induce any employee, customer, or supplier of the Company to terminate their relationship with the Company.</w:t>
      </w:r>
    </w:p>
    <w:p>
      <w:pPr>
        <w:pStyle w:val="Heading3"/>
        <w:bidi w:val="0"/>
        <w:jc w:val="start"/>
        <w:rPr/>
      </w:pPr>
      <w:r>
        <w:rPr/>
        <w:t>7. Representations and Warranties</w:t>
      </w:r>
    </w:p>
    <w:p>
      <w:pPr>
        <w:pStyle w:val="TextBody"/>
        <w:bidi w:val="0"/>
        <w:spacing w:before="90" w:after="90"/>
        <w:jc w:val="both"/>
        <w:rPr/>
      </w:pPr>
      <w:r>
        <w:rPr/>
        <w:t>The Employee represents and warrants that:</w:t>
      </w:r>
    </w:p>
    <w:p>
      <w:pPr>
        <w:pStyle w:val="TextBody"/>
        <w:numPr>
          <w:ilvl w:val="0"/>
          <w:numId w:val="3"/>
        </w:numPr>
        <w:tabs>
          <w:tab w:val="clear" w:pos="1134"/>
          <w:tab w:val="left" w:pos="2126" w:leader="none"/>
        </w:tabs>
        <w:bidi w:val="0"/>
        <w:spacing w:before="90" w:after="0"/>
        <w:ind w:start="2126" w:end="1417" w:hanging="283"/>
        <w:rPr/>
      </w:pPr>
      <w:r>
        <w:rPr/>
        <w:t xml:space="preserve">The Employee is not subject to any agreement or restriction that would prevent the Employee from entering into this Agreement or performing the duties described herein. </w:t>
      </w:r>
    </w:p>
    <w:p>
      <w:pPr>
        <w:pStyle w:val="TextBody"/>
        <w:numPr>
          <w:ilvl w:val="0"/>
          <w:numId w:val="3"/>
        </w:numPr>
        <w:tabs>
          <w:tab w:val="clear" w:pos="1134"/>
          <w:tab w:val="left" w:pos="2126" w:leader="none"/>
        </w:tabs>
        <w:bidi w:val="0"/>
        <w:spacing w:before="90" w:after="0"/>
        <w:ind w:start="2126" w:end="1417" w:hanging="283"/>
        <w:rPr/>
      </w:pPr>
      <w:r>
        <w:rPr/>
        <w:t xml:space="preserve">All information provided by the Employee in connection with the application for employment is true and accurate. </w:t>
      </w:r>
    </w:p>
    <w:p>
      <w:pPr>
        <w:pStyle w:val="TextBody"/>
        <w:numPr>
          <w:ilvl w:val="0"/>
          <w:numId w:val="3"/>
        </w:numPr>
        <w:tabs>
          <w:tab w:val="clear" w:pos="1134"/>
          <w:tab w:val="left" w:pos="2126" w:leader="none"/>
        </w:tabs>
        <w:bidi w:val="0"/>
        <w:ind w:start="2126" w:end="1417" w:hanging="283"/>
        <w:rPr/>
      </w:pPr>
      <w:r>
        <w:rPr/>
        <w:t xml:space="preserve">The Employee has the legal right to work in {PLACEHOLDER_COUNTRY} and will provide documentation to verify such right upon request. </w:t>
      </w:r>
    </w:p>
    <w:p>
      <w:pPr>
        <w:pStyle w:val="Heading3"/>
        <w:bidi w:val="0"/>
        <w:jc w:val="start"/>
        <w:rPr/>
      </w:pPr>
      <w:r>
        <w:rPr/>
        <w:t>8. General Provisions</w:t>
      </w:r>
    </w:p>
    <w:p>
      <w:pPr>
        <w:pStyle w:val="TextBody"/>
        <w:bidi w:val="0"/>
        <w:spacing w:before="90" w:after="90"/>
        <w:jc w:val="both"/>
        <w:rPr/>
      </w:pPr>
      <w:r>
        <w:rPr>
          <w:rStyle w:val="StrongEmphasis"/>
        </w:rPr>
        <w:t>8.1 Entire Agreement:</w:t>
      </w:r>
      <w:r>
        <w:rPr/>
        <w:t xml:space="preserve"> This Agreement, together with the exhibits referenced herein, constitutes the entire agreement between the Parties with respect to the subject matter hereof and supersedes all prior agreements, understandings, and representations.</w:t>
      </w:r>
    </w:p>
    <w:p>
      <w:pPr>
        <w:pStyle w:val="TextBody"/>
        <w:bidi w:val="0"/>
        <w:spacing w:before="90" w:after="90"/>
        <w:jc w:val="both"/>
        <w:rPr/>
      </w:pPr>
      <w:r>
        <w:rPr>
          <w:rStyle w:val="StrongEmphasis"/>
        </w:rPr>
        <w:t>8.2 Amendments:</w:t>
      </w:r>
      <w:r>
        <w:rPr/>
        <w:t xml:space="preserve"> This Agreement may not be amended or modified except by a written instrument signed by both Parties.</w:t>
      </w:r>
    </w:p>
    <w:p>
      <w:pPr>
        <w:pStyle w:val="TextBody"/>
        <w:bidi w:val="0"/>
        <w:spacing w:before="90" w:after="90"/>
        <w:jc w:val="both"/>
        <w:rPr/>
      </w:pPr>
      <w:r>
        <w:rPr>
          <w:rStyle w:val="StrongEmphasis"/>
        </w:rPr>
        <w:t>8.3 Governing Law:</w:t>
      </w:r>
      <w:r>
        <w:rPr/>
        <w:t xml:space="preserve"> This Agreement shall be governed by and construed in accordance with the laws of {PLACEHOLDER_JURISDICTION}, without regard to its conflict of laws principles.</w:t>
      </w:r>
    </w:p>
    <w:p>
      <w:pPr>
        <w:pStyle w:val="TextBody"/>
        <w:bidi w:val="0"/>
        <w:spacing w:before="90" w:after="90"/>
        <w:jc w:val="both"/>
        <w:rPr/>
      </w:pPr>
      <w:r>
        <w:rPr>
          <w:rStyle w:val="StrongEmphasis"/>
        </w:rPr>
        <w:t>8.4 Dispute Resolution:</w:t>
      </w:r>
      <w:r>
        <w:rPr/>
        <w:t xml:space="preserve"> Any dispute arising out of or relating to this Agreement shall first be submitted to mediation in {PLACEHOLDER_CITY}. If mediation is unsuccessful, the dispute shall be resolved by binding arbitration in accordance with the rules of {PLACEHOLDER_ARBITRATION_BODY}.</w:t>
      </w:r>
    </w:p>
    <w:p>
      <w:pPr>
        <w:pStyle w:val="TextBody"/>
        <w:bidi w:val="0"/>
        <w:spacing w:before="90" w:after="90"/>
        <w:jc w:val="both"/>
        <w:rPr/>
      </w:pPr>
      <w:r>
        <w:rPr>
          <w:rStyle w:val="StrongEmphasis"/>
        </w:rPr>
        <w:t>8.5 Severability:</w:t>
      </w:r>
      <w:r>
        <w:rPr/>
        <w:t xml:space="preserve"> If any provision of this Agreement is held to be invalid or unenforceable, the remaining provisions shall continue in full force and effect.</w:t>
      </w:r>
    </w:p>
    <w:p>
      <w:pPr>
        <w:pStyle w:val="Heading3"/>
        <w:bidi w:val="0"/>
        <w:jc w:val="start"/>
        <w:rPr/>
      </w:pPr>
      <w:r>
        <w:rPr/>
        <w:t>9. Notices</w:t>
      </w:r>
    </w:p>
    <w:p>
      <w:pPr>
        <w:pStyle w:val="TextBody"/>
        <w:bidi w:val="0"/>
        <w:spacing w:before="90" w:after="90"/>
        <w:jc w:val="both"/>
        <w:rPr/>
      </w:pPr>
      <w:r>
        <w:rPr/>
        <w:t>All notices required or permitted under this Agreement shall be in writing and shall be deemed effectively delivered when personally delivered, sent by reputable overnight courier, or sent by registered or certified mail, postage prepaid, to the addresses set forth above, or to such other address as a Party may designate by written notice to the other Party.</w:t>
      </w:r>
    </w:p>
    <w:p>
      <w:pPr>
        <w:pStyle w:val="TextBody"/>
        <w:bidi w:val="0"/>
        <w:spacing w:before="450" w:after="90"/>
        <w:rPr/>
      </w:pPr>
      <w:r>
        <w:rPr>
          <w:rStyle w:val="StrongEmphasis"/>
        </w:rPr>
        <w:t>IN WITNESS WHEREOF</w:t>
      </w:r>
      <w:r>
        <w:rPr/>
        <w:t>, the Parties have executed this Agreement as of the date first written above.</w:t>
      </w:r>
    </w:p>
    <w:p>
      <w:pPr>
        <w:pStyle w:val="TextBody"/>
        <w:bidi w:val="0"/>
        <w:spacing w:before="450" w:after="90"/>
        <w:rPr/>
      </w:pPr>
      <w:r>
        <w:rPr/>
      </w:r>
    </w:p>
    <w:p>
      <w:pPr>
        <w:pStyle w:val="TextBody"/>
        <w:bidi w:val="0"/>
        <w:spacing w:before="450" w:after="90"/>
        <w:rPr/>
      </w:pPr>
      <w:r>
        <w:rPr>
          <w:rStyle w:val="StrongEmphasis"/>
        </w:rPr>
        <w:t>For the Company:</w:t>
      </w:r>
    </w:p>
    <w:p>
      <w:pPr>
        <w:pStyle w:val="TextBody"/>
        <w:bidi w:val="0"/>
        <w:spacing w:before="450" w:after="90"/>
        <w:rPr/>
      </w:pPr>
      <w:r>
        <w:rPr/>
        <w:t>{PLACEHOLDER_COMPANY_NAME}</w:t>
      </w:r>
    </w:p>
    <w:p>
      <w:pPr>
        <w:pStyle w:val="TextBody"/>
        <w:bidi w:val="0"/>
        <w:spacing w:before="450" w:after="90"/>
        <w:rPr/>
      </w:pPr>
      <w:r>
        <w:rPr/>
        <w:t>By: ______________________________</w:t>
      </w:r>
    </w:p>
    <w:p>
      <w:pPr>
        <w:pStyle w:val="TextBody"/>
        <w:bidi w:val="0"/>
        <w:spacing w:before="450" w:after="90"/>
        <w:rPr/>
      </w:pPr>
      <w:r>
        <w:rPr/>
        <w:t>Name: {PLACEHOLDER_SIGNATORY_NAME}</w:t>
      </w:r>
    </w:p>
    <w:p>
      <w:pPr>
        <w:pStyle w:val="TextBody"/>
        <w:bidi w:val="0"/>
        <w:spacing w:before="450" w:after="90"/>
        <w:rPr/>
      </w:pPr>
      <w:r>
        <w:rPr/>
        <w:t>Title: {PLACEHOLDER_SIGNATORY_TITLE}</w:t>
      </w:r>
    </w:p>
    <w:p>
      <w:pPr>
        <w:pStyle w:val="TextBody"/>
        <w:bidi w:val="0"/>
        <w:spacing w:before="450" w:after="90"/>
        <w:rPr/>
      </w:pPr>
      <w:r>
        <w:rPr/>
        <w:t>Date: ______________________________</w:t>
      </w:r>
    </w:p>
    <w:p>
      <w:pPr>
        <w:pStyle w:val="TextBody"/>
        <w:bidi w:val="0"/>
        <w:spacing w:before="450" w:after="90"/>
        <w:rPr/>
      </w:pPr>
      <w:r>
        <w:rPr/>
      </w:r>
    </w:p>
    <w:p>
      <w:pPr>
        <w:pStyle w:val="TextBody"/>
        <w:bidi w:val="0"/>
        <w:spacing w:before="450" w:after="90"/>
        <w:rPr/>
      </w:pPr>
      <w:r>
        <w:rPr>
          <w:rStyle w:val="StrongEmphasis"/>
        </w:rPr>
        <w:t>Employee:</w:t>
      </w:r>
    </w:p>
    <w:p>
      <w:pPr>
        <w:pStyle w:val="TextBody"/>
        <w:bidi w:val="0"/>
        <w:spacing w:before="450" w:after="90"/>
        <w:rPr/>
      </w:pPr>
      <w:r>
        <w:rPr/>
        <w:t>______________________________</w:t>
      </w:r>
    </w:p>
    <w:p>
      <w:pPr>
        <w:pStyle w:val="TextBody"/>
        <w:bidi w:val="0"/>
        <w:spacing w:before="450" w:after="90"/>
        <w:rPr/>
      </w:pPr>
      <w:r>
        <w:rPr/>
        <w:t>{PLACEHOLDER_EMPLOYEE_NAME}</w:t>
      </w:r>
    </w:p>
    <w:p>
      <w:pPr>
        <w:pStyle w:val="TextBody"/>
        <w:bidi w:val="0"/>
        <w:spacing w:before="450" w:after="90"/>
        <w:rPr/>
      </w:pPr>
      <w:r>
        <w:rPr/>
        <w:t>Date: ______________________________</w:t>
      </w:r>
    </w:p>
    <w:p>
      <w:pPr>
        <w:pStyle w:val="TextBody"/>
        <w:bidi w:val="0"/>
        <w:spacing w:before="450" w:after="90"/>
        <w:jc w:val="center"/>
        <w:rPr>
          <w:i/>
          <w:color w:val="444444"/>
          <w:sz w:val="20"/>
        </w:rPr>
      </w:pPr>
      <w:r>
        <w:rPr>
          <w:i/>
          <w:color w:val="444444"/>
          <w:sz w:val="20"/>
        </w:rPr>
        <w:t>This document contains confidential and proprietary information. Unauthorized use or disclosure is prohibited.</w:t>
      </w:r>
    </w:p>
    <w:p>
      <w:pPr>
        <w:pStyle w:val="TextBody"/>
        <w:bidi w:val="0"/>
        <w:spacing w:before="450" w:after="90"/>
        <w:jc w:val="center"/>
        <w:rPr>
          <w:i/>
          <w:color w:val="444444"/>
          <w:sz w:val="20"/>
        </w:rPr>
      </w:pPr>
      <w:r>
        <w:rPr>
          <w:i/>
          <w:color w:val="444444"/>
          <w:sz w:val="20"/>
        </w:rPr>
        <w:t>Document Reference: {PLACEHOLDER_DOCUMENT_ID} | Version 1.0</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17" w:after="1417"/>
      <w:ind w:start="1417" w:end="1417" w:hanging="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TextBody"/>
    <w:qFormat/>
    <w:pPr>
      <w:spacing w:before="240" w:after="75"/>
      <w:jc w:val="center"/>
    </w:pPr>
    <w:rPr>
      <w:rFonts w:ascii="Liberation Sans Unicode MS" w:hAnsi="Liberation Sans Unicode MS"/>
      <w:b/>
      <w:bCs/>
      <w:caps/>
      <w:sz w:val="36"/>
      <w:szCs w:val="36"/>
    </w:rPr>
  </w:style>
  <w:style w:type="paragraph" w:styleId="Heading2">
    <w:name w:val="Heading 2"/>
    <w:basedOn w:val="Heading"/>
    <w:next w:val="TextBody"/>
    <w:qFormat/>
    <w:pPr>
      <w:spacing w:before="200" w:after="300"/>
      <w:jc w:val="center"/>
      <w:outlineLvl w:val="1"/>
    </w:pPr>
    <w:rPr>
      <w:rFonts w:ascii="Liberation Serif" w:hAnsi="Liberation Serif" w:eastAsia="DejaVu Sans" w:cs="Noto Sans Devanagari"/>
      <w:b/>
      <w:bCs/>
      <w:sz w:val="28"/>
      <w:szCs w:val="28"/>
      <w:u w:val="single"/>
    </w:rPr>
  </w:style>
  <w:style w:type="paragraph" w:styleId="Heading3">
    <w:name w:val="Heading 3"/>
    <w:basedOn w:val="Heading"/>
    <w:next w:val="TextBody"/>
    <w:qFormat/>
    <w:pPr>
      <w:spacing w:before="300" w:after="150"/>
      <w:outlineLvl w:val="2"/>
    </w:pPr>
    <w:rPr>
      <w:rFonts w:ascii="Liberation Serif" w:hAnsi="Liberation Serif" w:eastAsia="DejaVu Sans" w:cs="Noto Sans Devanagari"/>
      <w:b/>
      <w:bCs/>
      <w:sz w:val="26"/>
      <w:szCs w:val="26"/>
      <w:u w:val="single"/>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start"/>
    </w:pPr>
    <w:rPr/>
  </w:style>
  <w:style w:type="paragraph" w:styleId="Footer">
    <w:name w:val="Footer"/>
    <w:basedOn w:val="Normal"/>
    <w:pPr>
      <w:suppressLineNumbers/>
      <w:tabs>
        <w:tab w:val="clear" w:pos="1134"/>
        <w:tab w:val="center" w:pos="6235" w:leader="none"/>
        <w:tab w:val="right" w:pos="11054" w:leader="none"/>
      </w:tabs>
    </w:pPr>
    <w:rPr/>
  </w:style>
  <w:style w:type="paragraph" w:styleId="Header">
    <w:name w:val="Header"/>
    <w:basedOn w:val="Normal"/>
    <w:pPr>
      <w:suppressLineNumbers/>
      <w:tabs>
        <w:tab w:val="clear" w:pos="1134"/>
        <w:tab w:val="center" w:pos="6235" w:leader="none"/>
        <w:tab w:val="right" w:pos="11054" w:leader="none"/>
      </w:tabs>
    </w:pPr>
    <w:rPr/>
  </w:style>
  <w:style w:type="paragraph" w:styleId="HeaderandFooter">
    <w:name w:val="Header and Footer"/>
    <w:basedOn w:val="Normal"/>
    <w:qFormat/>
    <w:pPr>
      <w:suppressLineNumbers/>
      <w:tabs>
        <w:tab w:val="clear" w:pos="1134"/>
        <w:tab w:val="center" w:pos="6236" w:leader="none"/>
        <w:tab w:val="right" w:pos="11055"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90" w:after="9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clausehidden">
    <w:name w:val="Text Body.clause-hidden"/>
    <w:basedOn w:val="TextBody"/>
    <w:qFormat/>
    <w:pPr/>
    <w:rPr>
      <w:color w:val="FFFFFF"/>
      <w:sz w:val="2"/>
      <w:szCs w:val="2"/>
    </w:rPr>
  </w:style>
  <w:style w:type="paragraph" w:styleId="TableHeading">
    <w:name w:val="Table Heading"/>
    <w:basedOn w:val="TableContents"/>
    <w:qFormat/>
    <w:pPr>
      <w:suppressLineNumbers/>
      <w:shd w:fill="F0F0F0"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