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EndPr>
        <w:rPr>
          <w:rFonts w:ascii="Times New Roman" w:hAnsi="Times New Roman" w:cs="Times New Roman"/>
        </w:rPr>
      </w:sdtEndPr>
      <w:sdtContent>
        <w:p w:rsidR="005C73A1" w:rsidRPr="00086071" w:rsidRDefault="005C73A1" w:rsidP="005C73A1">
          <w:pPr>
            <w:pStyle w:val="TOCHeading"/>
            <w:spacing w:before="0" w:line="240" w:lineRule="auto"/>
            <w:rPr>
              <w:color w:val="auto"/>
            </w:rPr>
          </w:pPr>
          <w:r w:rsidRPr="00086071">
            <w:rPr>
              <w:color w:val="auto"/>
            </w:rPr>
            <w:t>Table of Contents</w:t>
          </w:r>
        </w:p>
        <w:p w:rsidR="00D734C9" w:rsidRDefault="00A02058">
          <w:pPr>
            <w:pStyle w:val="TOC1"/>
            <w:rPr>
              <w:rFonts w:eastAsiaTheme="minorEastAsia"/>
              <w:noProof/>
            </w:rPr>
          </w:pPr>
          <w:r w:rsidRPr="00A02058">
            <w:fldChar w:fldCharType="begin"/>
          </w:r>
          <w:r w:rsidR="005C73A1">
            <w:instrText xml:space="preserve"> TOC \o "1-3" \h \z \u </w:instrText>
          </w:r>
          <w:r w:rsidRPr="00A02058">
            <w:fldChar w:fldCharType="separate"/>
          </w:r>
          <w:hyperlink w:anchor="_Toc345096134" w:history="1">
            <w:r w:rsidR="00D734C9" w:rsidRPr="000E232C">
              <w:rPr>
                <w:rStyle w:val="Hyperlink"/>
                <w:noProof/>
              </w:rPr>
              <w:t>1.</w:t>
            </w:r>
            <w:r w:rsidR="00D734C9">
              <w:rPr>
                <w:rFonts w:eastAsiaTheme="minorEastAsia"/>
                <w:noProof/>
              </w:rPr>
              <w:tab/>
            </w:r>
            <w:r w:rsidR="00D734C9" w:rsidRPr="000E232C">
              <w:rPr>
                <w:rStyle w:val="Hyperlink"/>
                <w:noProof/>
              </w:rPr>
              <w:t>User accounts and databases</w:t>
            </w:r>
            <w:r w:rsidR="00D734C9">
              <w:rPr>
                <w:noProof/>
                <w:webHidden/>
              </w:rPr>
              <w:tab/>
            </w:r>
            <w:r>
              <w:rPr>
                <w:noProof/>
                <w:webHidden/>
              </w:rPr>
              <w:fldChar w:fldCharType="begin"/>
            </w:r>
            <w:r w:rsidR="00D734C9">
              <w:rPr>
                <w:noProof/>
                <w:webHidden/>
              </w:rPr>
              <w:instrText xml:space="preserve"> PAGEREF _Toc345096134 \h </w:instrText>
            </w:r>
            <w:r>
              <w:rPr>
                <w:noProof/>
                <w:webHidden/>
              </w:rPr>
            </w:r>
            <w:r>
              <w:rPr>
                <w:noProof/>
                <w:webHidden/>
              </w:rPr>
              <w:fldChar w:fldCharType="separate"/>
            </w:r>
            <w:r w:rsidR="00D734C9">
              <w:rPr>
                <w:noProof/>
                <w:webHidden/>
              </w:rPr>
              <w:t>1</w:t>
            </w:r>
            <w:r>
              <w:rPr>
                <w:noProof/>
                <w:webHidden/>
              </w:rPr>
              <w:fldChar w:fldCharType="end"/>
            </w:r>
          </w:hyperlink>
        </w:p>
        <w:p w:rsidR="00D734C9" w:rsidRDefault="00A02058">
          <w:pPr>
            <w:pStyle w:val="TOC1"/>
            <w:rPr>
              <w:rFonts w:eastAsiaTheme="minorEastAsia"/>
              <w:noProof/>
            </w:rPr>
          </w:pPr>
          <w:hyperlink w:anchor="_Toc345096135" w:history="1">
            <w:r w:rsidR="00D734C9" w:rsidRPr="000E232C">
              <w:rPr>
                <w:rStyle w:val="Hyperlink"/>
                <w:noProof/>
              </w:rPr>
              <w:t>2.</w:t>
            </w:r>
            <w:r w:rsidR="00D734C9">
              <w:rPr>
                <w:rFonts w:eastAsiaTheme="minorEastAsia"/>
                <w:noProof/>
              </w:rPr>
              <w:tab/>
            </w:r>
            <w:r w:rsidR="00D734C9" w:rsidRPr="000E232C">
              <w:rPr>
                <w:rStyle w:val="Hyperlink"/>
                <w:noProof/>
              </w:rPr>
              <w:t>Using the mysql  command line client</w:t>
            </w:r>
            <w:r w:rsidR="00D734C9">
              <w:rPr>
                <w:noProof/>
                <w:webHidden/>
              </w:rPr>
              <w:tab/>
            </w:r>
            <w:r>
              <w:rPr>
                <w:noProof/>
                <w:webHidden/>
              </w:rPr>
              <w:fldChar w:fldCharType="begin"/>
            </w:r>
            <w:r w:rsidR="00D734C9">
              <w:rPr>
                <w:noProof/>
                <w:webHidden/>
              </w:rPr>
              <w:instrText xml:space="preserve"> PAGEREF _Toc345096135 \h </w:instrText>
            </w:r>
            <w:r>
              <w:rPr>
                <w:noProof/>
                <w:webHidden/>
              </w:rPr>
            </w:r>
            <w:r>
              <w:rPr>
                <w:noProof/>
                <w:webHidden/>
              </w:rPr>
              <w:fldChar w:fldCharType="separate"/>
            </w:r>
            <w:r w:rsidR="00D734C9">
              <w:rPr>
                <w:noProof/>
                <w:webHidden/>
              </w:rPr>
              <w:t>2</w:t>
            </w:r>
            <w:r>
              <w:rPr>
                <w:noProof/>
                <w:webHidden/>
              </w:rPr>
              <w:fldChar w:fldCharType="end"/>
            </w:r>
          </w:hyperlink>
        </w:p>
        <w:p w:rsidR="00D734C9" w:rsidRDefault="00A02058">
          <w:pPr>
            <w:pStyle w:val="TOC1"/>
            <w:rPr>
              <w:rFonts w:eastAsiaTheme="minorEastAsia"/>
              <w:noProof/>
            </w:rPr>
          </w:pPr>
          <w:hyperlink w:anchor="_Toc345096136" w:history="1">
            <w:r w:rsidR="00D734C9" w:rsidRPr="000E232C">
              <w:rPr>
                <w:rStyle w:val="Hyperlink"/>
                <w:noProof/>
              </w:rPr>
              <w:t>2.1.</w:t>
            </w:r>
            <w:r w:rsidR="00D734C9">
              <w:rPr>
                <w:rFonts w:eastAsiaTheme="minorEastAsia"/>
                <w:noProof/>
              </w:rPr>
              <w:tab/>
            </w:r>
            <w:r w:rsidR="00D734C9" w:rsidRPr="000E232C">
              <w:rPr>
                <w:rStyle w:val="Hyperlink"/>
                <w:noProof/>
              </w:rPr>
              <w:t>Command terminators</w:t>
            </w:r>
            <w:r w:rsidR="00D734C9">
              <w:rPr>
                <w:noProof/>
                <w:webHidden/>
              </w:rPr>
              <w:tab/>
            </w:r>
            <w:r>
              <w:rPr>
                <w:noProof/>
                <w:webHidden/>
              </w:rPr>
              <w:fldChar w:fldCharType="begin"/>
            </w:r>
            <w:r w:rsidR="00D734C9">
              <w:rPr>
                <w:noProof/>
                <w:webHidden/>
              </w:rPr>
              <w:instrText xml:space="preserve"> PAGEREF _Toc345096136 \h </w:instrText>
            </w:r>
            <w:r>
              <w:rPr>
                <w:noProof/>
                <w:webHidden/>
              </w:rPr>
            </w:r>
            <w:r>
              <w:rPr>
                <w:noProof/>
                <w:webHidden/>
              </w:rPr>
              <w:fldChar w:fldCharType="separate"/>
            </w:r>
            <w:r w:rsidR="00D734C9">
              <w:rPr>
                <w:noProof/>
                <w:webHidden/>
              </w:rPr>
              <w:t>3</w:t>
            </w:r>
            <w:r>
              <w:rPr>
                <w:noProof/>
                <w:webHidden/>
              </w:rPr>
              <w:fldChar w:fldCharType="end"/>
            </w:r>
          </w:hyperlink>
        </w:p>
        <w:p w:rsidR="00D734C9" w:rsidRDefault="00A02058">
          <w:pPr>
            <w:pStyle w:val="TOC1"/>
            <w:rPr>
              <w:rFonts w:eastAsiaTheme="minorEastAsia"/>
              <w:noProof/>
            </w:rPr>
          </w:pPr>
          <w:hyperlink w:anchor="_Toc345096137" w:history="1">
            <w:r w:rsidR="00D734C9" w:rsidRPr="000E232C">
              <w:rPr>
                <w:rStyle w:val="Hyperlink"/>
                <w:noProof/>
              </w:rPr>
              <w:t>2.2.</w:t>
            </w:r>
            <w:r w:rsidR="00D734C9">
              <w:rPr>
                <w:rFonts w:eastAsiaTheme="minorEastAsia"/>
                <w:noProof/>
              </w:rPr>
              <w:tab/>
            </w:r>
            <w:r w:rsidR="00D734C9" w:rsidRPr="000E232C">
              <w:rPr>
                <w:rStyle w:val="Hyperlink"/>
                <w:noProof/>
              </w:rPr>
              <w:t>Entering queries</w:t>
            </w:r>
            <w:r w:rsidR="00D734C9">
              <w:rPr>
                <w:noProof/>
                <w:webHidden/>
              </w:rPr>
              <w:tab/>
            </w:r>
            <w:r>
              <w:rPr>
                <w:noProof/>
                <w:webHidden/>
              </w:rPr>
              <w:fldChar w:fldCharType="begin"/>
            </w:r>
            <w:r w:rsidR="00D734C9">
              <w:rPr>
                <w:noProof/>
                <w:webHidden/>
              </w:rPr>
              <w:instrText xml:space="preserve"> PAGEREF _Toc345096137 \h </w:instrText>
            </w:r>
            <w:r>
              <w:rPr>
                <w:noProof/>
                <w:webHidden/>
              </w:rPr>
            </w:r>
            <w:r>
              <w:rPr>
                <w:noProof/>
                <w:webHidden/>
              </w:rPr>
              <w:fldChar w:fldCharType="separate"/>
            </w:r>
            <w:r w:rsidR="00D734C9">
              <w:rPr>
                <w:noProof/>
                <w:webHidden/>
              </w:rPr>
              <w:t>4</w:t>
            </w:r>
            <w:r>
              <w:rPr>
                <w:noProof/>
                <w:webHidden/>
              </w:rPr>
              <w:fldChar w:fldCharType="end"/>
            </w:r>
          </w:hyperlink>
        </w:p>
        <w:p w:rsidR="00D734C9" w:rsidRDefault="00A02058">
          <w:pPr>
            <w:pStyle w:val="TOC1"/>
            <w:rPr>
              <w:rFonts w:eastAsiaTheme="minorEastAsia"/>
              <w:noProof/>
            </w:rPr>
          </w:pPr>
          <w:hyperlink w:anchor="_Toc345096138" w:history="1">
            <w:r w:rsidR="00D734C9" w:rsidRPr="000E232C">
              <w:rPr>
                <w:rStyle w:val="Hyperlink"/>
                <w:noProof/>
              </w:rPr>
              <w:t>2.3.</w:t>
            </w:r>
            <w:r w:rsidR="00D734C9">
              <w:rPr>
                <w:rFonts w:eastAsiaTheme="minorEastAsia"/>
                <w:noProof/>
              </w:rPr>
              <w:tab/>
            </w:r>
            <w:r w:rsidR="00D734C9" w:rsidRPr="000E232C">
              <w:rPr>
                <w:rStyle w:val="Hyperlink"/>
                <w:noProof/>
              </w:rPr>
              <w:t>Quitting a command</w:t>
            </w:r>
            <w:r w:rsidR="00D734C9">
              <w:rPr>
                <w:noProof/>
                <w:webHidden/>
              </w:rPr>
              <w:tab/>
            </w:r>
            <w:r>
              <w:rPr>
                <w:noProof/>
                <w:webHidden/>
              </w:rPr>
              <w:fldChar w:fldCharType="begin"/>
            </w:r>
            <w:r w:rsidR="00D734C9">
              <w:rPr>
                <w:noProof/>
                <w:webHidden/>
              </w:rPr>
              <w:instrText xml:space="preserve"> PAGEREF _Toc345096138 \h </w:instrText>
            </w:r>
            <w:r>
              <w:rPr>
                <w:noProof/>
                <w:webHidden/>
              </w:rPr>
            </w:r>
            <w:r>
              <w:rPr>
                <w:noProof/>
                <w:webHidden/>
              </w:rPr>
              <w:fldChar w:fldCharType="separate"/>
            </w:r>
            <w:r w:rsidR="00D734C9">
              <w:rPr>
                <w:noProof/>
                <w:webHidden/>
              </w:rPr>
              <w:t>4</w:t>
            </w:r>
            <w:r>
              <w:rPr>
                <w:noProof/>
                <w:webHidden/>
              </w:rPr>
              <w:fldChar w:fldCharType="end"/>
            </w:r>
          </w:hyperlink>
        </w:p>
        <w:p w:rsidR="00D734C9" w:rsidRDefault="00A02058">
          <w:pPr>
            <w:pStyle w:val="TOC1"/>
            <w:rPr>
              <w:rFonts w:eastAsiaTheme="minorEastAsia"/>
              <w:noProof/>
            </w:rPr>
          </w:pPr>
          <w:hyperlink w:anchor="_Toc345096139" w:history="1">
            <w:r w:rsidR="00D734C9" w:rsidRPr="000E232C">
              <w:rPr>
                <w:rStyle w:val="Hyperlink"/>
                <w:noProof/>
              </w:rPr>
              <w:t>2.4.</w:t>
            </w:r>
            <w:r w:rsidR="00D734C9">
              <w:rPr>
                <w:rFonts w:eastAsiaTheme="minorEastAsia"/>
                <w:noProof/>
              </w:rPr>
              <w:tab/>
            </w:r>
            <w:r w:rsidR="00D734C9" w:rsidRPr="000E232C">
              <w:rPr>
                <w:rStyle w:val="Hyperlink"/>
                <w:noProof/>
              </w:rPr>
              <w:t>Secondary prompts</w:t>
            </w:r>
            <w:r w:rsidR="00D734C9">
              <w:rPr>
                <w:noProof/>
                <w:webHidden/>
              </w:rPr>
              <w:tab/>
            </w:r>
            <w:r>
              <w:rPr>
                <w:noProof/>
                <w:webHidden/>
              </w:rPr>
              <w:fldChar w:fldCharType="begin"/>
            </w:r>
            <w:r w:rsidR="00D734C9">
              <w:rPr>
                <w:noProof/>
                <w:webHidden/>
              </w:rPr>
              <w:instrText xml:space="preserve"> PAGEREF _Toc345096139 \h </w:instrText>
            </w:r>
            <w:r>
              <w:rPr>
                <w:noProof/>
                <w:webHidden/>
              </w:rPr>
            </w:r>
            <w:r>
              <w:rPr>
                <w:noProof/>
                <w:webHidden/>
              </w:rPr>
              <w:fldChar w:fldCharType="separate"/>
            </w:r>
            <w:r w:rsidR="00D734C9">
              <w:rPr>
                <w:noProof/>
                <w:webHidden/>
              </w:rPr>
              <w:t>5</w:t>
            </w:r>
            <w:r>
              <w:rPr>
                <w:noProof/>
                <w:webHidden/>
              </w:rPr>
              <w:fldChar w:fldCharType="end"/>
            </w:r>
          </w:hyperlink>
        </w:p>
        <w:p w:rsidR="00D734C9" w:rsidRDefault="00A02058">
          <w:pPr>
            <w:pStyle w:val="TOC1"/>
            <w:rPr>
              <w:rFonts w:eastAsiaTheme="minorEastAsia"/>
              <w:noProof/>
            </w:rPr>
          </w:pPr>
          <w:hyperlink w:anchor="_Toc345096140" w:history="1">
            <w:r w:rsidR="00D734C9" w:rsidRPr="000E232C">
              <w:rPr>
                <w:rStyle w:val="Hyperlink"/>
                <w:noProof/>
              </w:rPr>
              <w:t>2.5.</w:t>
            </w:r>
            <w:r w:rsidR="00D734C9">
              <w:rPr>
                <w:rFonts w:eastAsiaTheme="minorEastAsia"/>
                <w:noProof/>
              </w:rPr>
              <w:tab/>
            </w:r>
            <w:r w:rsidR="00D734C9" w:rsidRPr="000E232C">
              <w:rPr>
                <w:rStyle w:val="Hyperlink"/>
                <w:noProof/>
              </w:rPr>
              <w:t>Warnings</w:t>
            </w:r>
            <w:r w:rsidR="00D734C9">
              <w:rPr>
                <w:noProof/>
                <w:webHidden/>
              </w:rPr>
              <w:tab/>
            </w:r>
            <w:r>
              <w:rPr>
                <w:noProof/>
                <w:webHidden/>
              </w:rPr>
              <w:fldChar w:fldCharType="begin"/>
            </w:r>
            <w:r w:rsidR="00D734C9">
              <w:rPr>
                <w:noProof/>
                <w:webHidden/>
              </w:rPr>
              <w:instrText xml:space="preserve"> PAGEREF _Toc345096140 \h </w:instrText>
            </w:r>
            <w:r>
              <w:rPr>
                <w:noProof/>
                <w:webHidden/>
              </w:rPr>
            </w:r>
            <w:r>
              <w:rPr>
                <w:noProof/>
                <w:webHidden/>
              </w:rPr>
              <w:fldChar w:fldCharType="separate"/>
            </w:r>
            <w:r w:rsidR="00D734C9">
              <w:rPr>
                <w:noProof/>
                <w:webHidden/>
              </w:rPr>
              <w:t>5</w:t>
            </w:r>
            <w:r>
              <w:rPr>
                <w:noProof/>
                <w:webHidden/>
              </w:rPr>
              <w:fldChar w:fldCharType="end"/>
            </w:r>
          </w:hyperlink>
        </w:p>
        <w:p w:rsidR="00D734C9" w:rsidRDefault="00A02058">
          <w:pPr>
            <w:pStyle w:val="TOC1"/>
            <w:rPr>
              <w:rFonts w:eastAsiaTheme="minorEastAsia"/>
              <w:noProof/>
            </w:rPr>
          </w:pPr>
          <w:hyperlink w:anchor="_Toc345096141" w:history="1">
            <w:r w:rsidR="00D734C9" w:rsidRPr="000E232C">
              <w:rPr>
                <w:rStyle w:val="Hyperlink"/>
                <w:noProof/>
              </w:rPr>
              <w:t>3.</w:t>
            </w:r>
            <w:r w:rsidR="00D734C9">
              <w:rPr>
                <w:rFonts w:eastAsiaTheme="minorEastAsia"/>
                <w:noProof/>
              </w:rPr>
              <w:tab/>
            </w:r>
            <w:r w:rsidR="00D734C9" w:rsidRPr="000E232C">
              <w:rPr>
                <w:rStyle w:val="Hyperlink"/>
                <w:noProof/>
              </w:rPr>
              <w:t>Some useful commands to get started.</w:t>
            </w:r>
            <w:r w:rsidR="00D734C9">
              <w:rPr>
                <w:noProof/>
                <w:webHidden/>
              </w:rPr>
              <w:tab/>
            </w:r>
            <w:r>
              <w:rPr>
                <w:noProof/>
                <w:webHidden/>
              </w:rPr>
              <w:fldChar w:fldCharType="begin"/>
            </w:r>
            <w:r w:rsidR="00D734C9">
              <w:rPr>
                <w:noProof/>
                <w:webHidden/>
              </w:rPr>
              <w:instrText xml:space="preserve"> PAGEREF _Toc345096141 \h </w:instrText>
            </w:r>
            <w:r>
              <w:rPr>
                <w:noProof/>
                <w:webHidden/>
              </w:rPr>
            </w:r>
            <w:r>
              <w:rPr>
                <w:noProof/>
                <w:webHidden/>
              </w:rPr>
              <w:fldChar w:fldCharType="separate"/>
            </w:r>
            <w:r w:rsidR="00D734C9">
              <w:rPr>
                <w:noProof/>
                <w:webHidden/>
              </w:rPr>
              <w:t>6</w:t>
            </w:r>
            <w:r>
              <w:rPr>
                <w:noProof/>
                <w:webHidden/>
              </w:rPr>
              <w:fldChar w:fldCharType="end"/>
            </w:r>
          </w:hyperlink>
        </w:p>
        <w:p w:rsidR="00D734C9" w:rsidRDefault="00A02058">
          <w:pPr>
            <w:pStyle w:val="TOC1"/>
            <w:rPr>
              <w:rFonts w:eastAsiaTheme="minorEastAsia"/>
              <w:noProof/>
            </w:rPr>
          </w:pPr>
          <w:hyperlink w:anchor="_Toc345096142" w:history="1">
            <w:r w:rsidR="00D734C9" w:rsidRPr="000E232C">
              <w:rPr>
                <w:rStyle w:val="Hyperlink"/>
                <w:noProof/>
              </w:rPr>
              <w:t>3.1.</w:t>
            </w:r>
            <w:r w:rsidR="00D734C9">
              <w:rPr>
                <w:rFonts w:eastAsiaTheme="minorEastAsia"/>
                <w:noProof/>
              </w:rPr>
              <w:tab/>
            </w:r>
            <w:r w:rsidR="00D734C9" w:rsidRPr="000E232C">
              <w:rPr>
                <w:rStyle w:val="Hyperlink"/>
                <w:noProof/>
              </w:rPr>
              <w:t>What databases do we have access to</w:t>
            </w:r>
            <w:r w:rsidR="00D734C9">
              <w:rPr>
                <w:noProof/>
                <w:webHidden/>
              </w:rPr>
              <w:tab/>
            </w:r>
            <w:r>
              <w:rPr>
                <w:noProof/>
                <w:webHidden/>
              </w:rPr>
              <w:fldChar w:fldCharType="begin"/>
            </w:r>
            <w:r w:rsidR="00D734C9">
              <w:rPr>
                <w:noProof/>
                <w:webHidden/>
              </w:rPr>
              <w:instrText xml:space="preserve"> PAGEREF _Toc345096142 \h </w:instrText>
            </w:r>
            <w:r>
              <w:rPr>
                <w:noProof/>
                <w:webHidden/>
              </w:rPr>
            </w:r>
            <w:r>
              <w:rPr>
                <w:noProof/>
                <w:webHidden/>
              </w:rPr>
              <w:fldChar w:fldCharType="separate"/>
            </w:r>
            <w:r w:rsidR="00D734C9">
              <w:rPr>
                <w:noProof/>
                <w:webHidden/>
              </w:rPr>
              <w:t>6</w:t>
            </w:r>
            <w:r>
              <w:rPr>
                <w:noProof/>
                <w:webHidden/>
              </w:rPr>
              <w:fldChar w:fldCharType="end"/>
            </w:r>
          </w:hyperlink>
        </w:p>
        <w:p w:rsidR="00D734C9" w:rsidRDefault="00A02058">
          <w:pPr>
            <w:pStyle w:val="TOC1"/>
            <w:rPr>
              <w:rFonts w:eastAsiaTheme="minorEastAsia"/>
              <w:noProof/>
            </w:rPr>
          </w:pPr>
          <w:hyperlink w:anchor="_Toc345096143" w:history="1">
            <w:r w:rsidR="00D734C9" w:rsidRPr="000E232C">
              <w:rPr>
                <w:rStyle w:val="Hyperlink"/>
                <w:rFonts w:eastAsia="Calibri"/>
                <w:noProof/>
              </w:rPr>
              <w:t>3.2.</w:t>
            </w:r>
            <w:r w:rsidR="00D734C9">
              <w:rPr>
                <w:rFonts w:eastAsiaTheme="minorEastAsia"/>
                <w:noProof/>
              </w:rPr>
              <w:tab/>
            </w:r>
            <w:r w:rsidR="00D734C9" w:rsidRPr="000E232C">
              <w:rPr>
                <w:rStyle w:val="Hyperlink"/>
                <w:noProof/>
              </w:rPr>
              <w:t>What</w:t>
            </w:r>
            <w:r w:rsidR="00D734C9" w:rsidRPr="000E232C">
              <w:rPr>
                <w:rStyle w:val="Hyperlink"/>
                <w:rFonts w:eastAsia="Calibri"/>
                <w:noProof/>
              </w:rPr>
              <w:t xml:space="preserve"> is the current database?</w:t>
            </w:r>
            <w:r w:rsidR="00D734C9">
              <w:rPr>
                <w:noProof/>
                <w:webHidden/>
              </w:rPr>
              <w:tab/>
            </w:r>
            <w:r>
              <w:rPr>
                <w:noProof/>
                <w:webHidden/>
              </w:rPr>
              <w:fldChar w:fldCharType="begin"/>
            </w:r>
            <w:r w:rsidR="00D734C9">
              <w:rPr>
                <w:noProof/>
                <w:webHidden/>
              </w:rPr>
              <w:instrText xml:space="preserve"> PAGEREF _Toc345096143 \h </w:instrText>
            </w:r>
            <w:r>
              <w:rPr>
                <w:noProof/>
                <w:webHidden/>
              </w:rPr>
            </w:r>
            <w:r>
              <w:rPr>
                <w:noProof/>
                <w:webHidden/>
              </w:rPr>
              <w:fldChar w:fldCharType="separate"/>
            </w:r>
            <w:r w:rsidR="00D734C9">
              <w:rPr>
                <w:noProof/>
                <w:webHidden/>
              </w:rPr>
              <w:t>6</w:t>
            </w:r>
            <w:r>
              <w:rPr>
                <w:noProof/>
                <w:webHidden/>
              </w:rPr>
              <w:fldChar w:fldCharType="end"/>
            </w:r>
          </w:hyperlink>
        </w:p>
        <w:p w:rsidR="00D734C9" w:rsidRDefault="00A02058">
          <w:pPr>
            <w:pStyle w:val="TOC1"/>
            <w:rPr>
              <w:rFonts w:eastAsiaTheme="minorEastAsia"/>
              <w:noProof/>
            </w:rPr>
          </w:pPr>
          <w:hyperlink w:anchor="_Toc345096144" w:history="1">
            <w:r w:rsidR="00D734C9" w:rsidRPr="000E232C">
              <w:rPr>
                <w:rStyle w:val="Hyperlink"/>
                <w:noProof/>
              </w:rPr>
              <w:t>3.3.</w:t>
            </w:r>
            <w:r w:rsidR="00D734C9">
              <w:rPr>
                <w:rFonts w:eastAsiaTheme="minorEastAsia"/>
                <w:noProof/>
              </w:rPr>
              <w:tab/>
            </w:r>
            <w:r w:rsidR="00D734C9" w:rsidRPr="000E232C">
              <w:rPr>
                <w:rStyle w:val="Hyperlink"/>
                <w:noProof/>
              </w:rPr>
              <w:t>Select a database to use</w:t>
            </w:r>
            <w:r w:rsidR="00D734C9">
              <w:rPr>
                <w:noProof/>
                <w:webHidden/>
              </w:rPr>
              <w:tab/>
            </w:r>
            <w:r>
              <w:rPr>
                <w:noProof/>
                <w:webHidden/>
              </w:rPr>
              <w:fldChar w:fldCharType="begin"/>
            </w:r>
            <w:r w:rsidR="00D734C9">
              <w:rPr>
                <w:noProof/>
                <w:webHidden/>
              </w:rPr>
              <w:instrText xml:space="preserve"> PAGEREF _Toc345096144 \h </w:instrText>
            </w:r>
            <w:r>
              <w:rPr>
                <w:noProof/>
                <w:webHidden/>
              </w:rPr>
            </w:r>
            <w:r>
              <w:rPr>
                <w:noProof/>
                <w:webHidden/>
              </w:rPr>
              <w:fldChar w:fldCharType="separate"/>
            </w:r>
            <w:r w:rsidR="00D734C9">
              <w:rPr>
                <w:noProof/>
                <w:webHidden/>
              </w:rPr>
              <w:t>7</w:t>
            </w:r>
            <w:r>
              <w:rPr>
                <w:noProof/>
                <w:webHidden/>
              </w:rPr>
              <w:fldChar w:fldCharType="end"/>
            </w:r>
          </w:hyperlink>
        </w:p>
        <w:p w:rsidR="005D7A2D" w:rsidRDefault="00A02058" w:rsidP="005D7A2D">
          <w:pPr>
            <w:pStyle w:val="body1"/>
          </w:pPr>
          <w:r>
            <w:fldChar w:fldCharType="end"/>
          </w:r>
        </w:p>
      </w:sdtContent>
    </w:sdt>
    <w:p w:rsidR="005D7A2D" w:rsidRDefault="005D7A2D" w:rsidP="005D7A2D">
      <w:pPr>
        <w:pStyle w:val="body1"/>
      </w:pPr>
      <w:r w:rsidRPr="005D7A2D">
        <w:t xml:space="preserve"> </w:t>
      </w:r>
      <w:r>
        <w:t xml:space="preserve">For this class you should be working with a local installation of MySQL I am assuming a default installation of MySQL 5.5 or higher with </w:t>
      </w:r>
      <w:proofErr w:type="spellStart"/>
      <w:r>
        <w:t>InnoDB</w:t>
      </w:r>
      <w:proofErr w:type="spellEnd"/>
      <w:r>
        <w:t xml:space="preserve"> tables and strict mode. I assume that you are not trying to do your assignments and experiments on a production server; the things that I ask you to do in this class should not cause problems but student do occasionally make mistakes that could cause problems and you do not want to do that on your job.</w:t>
      </w:r>
    </w:p>
    <w:p w:rsidR="005D7A2D" w:rsidRDefault="005D7A2D" w:rsidP="005D7A2D">
      <w:pPr>
        <w:pStyle w:val="body1"/>
      </w:pPr>
      <w:r>
        <w:t>You will also need clients for working with the database. The client provides ways to let the user interact with the database engine. A client will let you create a database, create tables, insert and modify data and run queries.</w:t>
      </w:r>
    </w:p>
    <w:p w:rsidR="005D7A2D" w:rsidRDefault="005D7A2D" w:rsidP="005D7A2D">
      <w:pPr>
        <w:pStyle w:val="body1"/>
      </w:pPr>
      <w:r>
        <w:t>Generally you will have both a command line interface and a GUI interface. You should be comfortable with both.</w:t>
      </w:r>
    </w:p>
    <w:p w:rsidR="005D7A2D" w:rsidRDefault="005D7A2D" w:rsidP="005D7A2D">
      <w:pPr>
        <w:pStyle w:val="body1"/>
      </w:pPr>
      <w:r w:rsidRPr="00A420E8">
        <w:t>One of the advantages to having a local installation of the dbms and having root access is that you can create databases for different purposes. I will ask you to create several databases over the semester.</w:t>
      </w:r>
      <w:r>
        <w:t xml:space="preserve"> You may want to also create the tennis database that is used in the van </w:t>
      </w:r>
      <w:proofErr w:type="spellStart"/>
      <w:proofErr w:type="gramStart"/>
      <w:r>
        <w:t>Lans</w:t>
      </w:r>
      <w:proofErr w:type="spellEnd"/>
      <w:proofErr w:type="gramEnd"/>
      <w:r>
        <w:t xml:space="preserve"> book.</w:t>
      </w:r>
    </w:p>
    <w:p w:rsidR="005D7A2D" w:rsidRDefault="005D7A2D" w:rsidP="005D7A2D">
      <w:pPr>
        <w:pStyle w:val="body1"/>
      </w:pPr>
      <w:r>
        <w:t>Many of the demos assume that you have set up the databases mentioned and have created the zoo table.</w:t>
      </w:r>
    </w:p>
    <w:p w:rsidR="005D7A2D" w:rsidRDefault="005D7A2D" w:rsidP="005D7A2D">
      <w:pPr>
        <w:pStyle w:val="body1"/>
      </w:pPr>
      <w:r>
        <w:t>You also need to have a text editor and know how to open a command window on your computer.</w:t>
      </w:r>
    </w:p>
    <w:p w:rsidR="005D7A2D" w:rsidRDefault="005D7A2D" w:rsidP="005D7A2D">
      <w:pPr>
        <w:pStyle w:val="head1"/>
      </w:pPr>
      <w:bookmarkStart w:id="0" w:name="_Toc313831538"/>
      <w:bookmarkStart w:id="1" w:name="_Toc313831751"/>
      <w:bookmarkStart w:id="2" w:name="_Toc345096134"/>
      <w:r>
        <w:t>User accounts and databases</w:t>
      </w:r>
      <w:bookmarkEnd w:id="0"/>
      <w:bookmarkEnd w:id="1"/>
      <w:bookmarkEnd w:id="2"/>
    </w:p>
    <w:p w:rsidR="005D7A2D" w:rsidRDefault="005D7A2D" w:rsidP="005D7A2D">
      <w:pPr>
        <w:pStyle w:val="body1"/>
      </w:pPr>
      <w:r>
        <w:t>When you install MySQL you will have a root account and password-which you created during installation. You would use this account for administrative purposes only. This class does not deal with administrative tasks. For the things you do in this class, you should create a regular user account that you will use routinely. It is not a good idea to use an administrative account for this class.</w:t>
      </w:r>
    </w:p>
    <w:p w:rsidR="005D7A2D" w:rsidRDefault="005D7A2D" w:rsidP="005D7A2D">
      <w:pPr>
        <w:pStyle w:val="body1"/>
      </w:pPr>
      <w:r>
        <w:t xml:space="preserve">You could use the admin account to create the databases for this class and then create a user with privileges on those databases. Create the database a_testbed </w:t>
      </w:r>
      <w:proofErr w:type="gramStart"/>
      <w:r>
        <w:t xml:space="preserve">and  </w:t>
      </w:r>
      <w:r w:rsidR="00D734C9">
        <w:t>the</w:t>
      </w:r>
      <w:proofErr w:type="gramEnd"/>
      <w:r w:rsidR="00D734C9">
        <w:t xml:space="preserve"> database </w:t>
      </w:r>
      <w:r>
        <w:t xml:space="preserve">a_vets.  </w:t>
      </w:r>
      <w:r w:rsidRPr="00A420E8">
        <w:t>I am going to use the lower case version of the database name since case of the database name and the table names can be an issue</w:t>
      </w:r>
      <w:r>
        <w:t xml:space="preserve"> with some operating systems</w:t>
      </w:r>
      <w:r w:rsidRPr="00A420E8">
        <w:t>.</w:t>
      </w:r>
      <w:r>
        <w:t xml:space="preserve"> If you want to make all the databases for class now, make the following databases. The names of these databases all start with the characters 'a_</w:t>
      </w:r>
      <w:proofErr w:type="gramStart"/>
      <w:r>
        <w:t>'  as</w:t>
      </w:r>
      <w:proofErr w:type="gramEnd"/>
      <w:r>
        <w:t xml:space="preserve"> an organization convention (databases for my 155A class start with 'a_' and databases for my 155P class start with 'p_'. </w:t>
      </w:r>
    </w:p>
    <w:p w:rsidR="005D7A2D" w:rsidRDefault="005D7A2D" w:rsidP="005D7A2D">
      <w:pPr>
        <w:pStyle w:val="bullet1"/>
        <w:tabs>
          <w:tab w:val="left" w:pos="2160"/>
        </w:tabs>
      </w:pPr>
      <w:r w:rsidRPr="006D6AAB">
        <w:rPr>
          <w:rFonts w:ascii="Courier New" w:eastAsiaTheme="minorHAnsi" w:hAnsi="Courier New" w:cs="Courier New"/>
          <w:sz w:val="20"/>
          <w:szCs w:val="20"/>
        </w:rPr>
        <w:t>a_testbed</w:t>
      </w:r>
      <w:r>
        <w:tab/>
      </w:r>
      <w:r w:rsidRPr="00BD30D0">
        <w:rPr>
          <w:rFonts w:eastAsiaTheme="minorHAnsi"/>
        </w:rPr>
        <w:t>we will use this for miscellaneous tables for experimenting</w:t>
      </w:r>
    </w:p>
    <w:p w:rsidR="005D7A2D" w:rsidRDefault="005D7A2D" w:rsidP="005D7A2D">
      <w:pPr>
        <w:pStyle w:val="bullet1"/>
        <w:tabs>
          <w:tab w:val="left" w:pos="2160"/>
        </w:tabs>
      </w:pPr>
      <w:r w:rsidRPr="006D6AAB">
        <w:rPr>
          <w:rFonts w:ascii="Courier New" w:eastAsiaTheme="minorHAnsi" w:hAnsi="Courier New" w:cs="Courier New"/>
          <w:sz w:val="20"/>
          <w:szCs w:val="20"/>
        </w:rPr>
        <w:t>a_vets</w:t>
      </w:r>
      <w:r>
        <w:tab/>
      </w:r>
      <w:r w:rsidRPr="00BD30D0">
        <w:rPr>
          <w:rFonts w:eastAsiaTheme="minorHAnsi"/>
        </w:rPr>
        <w:t>we use this for the first few demos and assignments</w:t>
      </w:r>
    </w:p>
    <w:p w:rsidR="005D7A2D" w:rsidRDefault="005D7A2D" w:rsidP="005D7A2D">
      <w:pPr>
        <w:pStyle w:val="bullet1"/>
        <w:tabs>
          <w:tab w:val="left" w:pos="2160"/>
        </w:tabs>
      </w:pPr>
      <w:r w:rsidRPr="006D6AAB">
        <w:rPr>
          <w:rFonts w:ascii="Courier New" w:eastAsiaTheme="minorHAnsi" w:hAnsi="Courier New" w:cs="Courier New"/>
          <w:sz w:val="20"/>
          <w:szCs w:val="20"/>
        </w:rPr>
        <w:t>a_emp</w:t>
      </w:r>
      <w:r>
        <w:tab/>
        <w:t>this and the next two databases are used for most of the demos</w:t>
      </w:r>
    </w:p>
    <w:p w:rsidR="005D7A2D" w:rsidRDefault="005D7A2D" w:rsidP="005D7A2D">
      <w:pPr>
        <w:pStyle w:val="bullet1"/>
        <w:tabs>
          <w:tab w:val="left" w:pos="2160"/>
        </w:tabs>
      </w:pPr>
      <w:r w:rsidRPr="006D6AAB">
        <w:rPr>
          <w:rFonts w:ascii="Courier New" w:eastAsiaTheme="minorHAnsi" w:hAnsi="Courier New" w:cs="Courier New"/>
          <w:sz w:val="20"/>
          <w:szCs w:val="20"/>
        </w:rPr>
        <w:t>a_oe</w:t>
      </w:r>
      <w:r>
        <w:tab/>
      </w:r>
    </w:p>
    <w:p w:rsidR="005D7A2D" w:rsidRDefault="005D7A2D" w:rsidP="005D7A2D">
      <w:pPr>
        <w:pStyle w:val="bullet1"/>
        <w:tabs>
          <w:tab w:val="left" w:pos="2160"/>
        </w:tabs>
      </w:pPr>
      <w:r w:rsidRPr="006D6AAB">
        <w:rPr>
          <w:rFonts w:ascii="Courier New" w:eastAsiaTheme="minorHAnsi" w:hAnsi="Courier New" w:cs="Courier New"/>
          <w:sz w:val="20"/>
          <w:szCs w:val="20"/>
        </w:rPr>
        <w:t>a_prd</w:t>
      </w:r>
      <w:r>
        <w:tab/>
      </w:r>
    </w:p>
    <w:p w:rsidR="005D7A2D" w:rsidRDefault="005D7A2D" w:rsidP="005D7A2D">
      <w:pPr>
        <w:pStyle w:val="bullet1"/>
        <w:tabs>
          <w:tab w:val="left" w:pos="2160"/>
        </w:tabs>
      </w:pPr>
      <w:r w:rsidRPr="006D6AAB">
        <w:rPr>
          <w:rFonts w:ascii="Courier New" w:eastAsiaTheme="minorHAnsi" w:hAnsi="Courier New" w:cs="Courier New"/>
          <w:sz w:val="20"/>
          <w:szCs w:val="20"/>
        </w:rPr>
        <w:t>a_bkinfo</w:t>
      </w:r>
      <w:r>
        <w:tab/>
        <w:t>this and the following are used for later assignments</w:t>
      </w:r>
    </w:p>
    <w:p w:rsidR="005D7A2D" w:rsidRDefault="005D7A2D" w:rsidP="005D7A2D">
      <w:pPr>
        <w:pStyle w:val="bullet1"/>
        <w:tabs>
          <w:tab w:val="left" w:pos="2160"/>
        </w:tabs>
      </w:pPr>
      <w:r w:rsidRPr="006D6AAB">
        <w:rPr>
          <w:rFonts w:ascii="Courier New" w:eastAsiaTheme="minorHAnsi" w:hAnsi="Courier New" w:cs="Courier New"/>
          <w:sz w:val="20"/>
          <w:szCs w:val="20"/>
        </w:rPr>
        <w:t>a_bkorders</w:t>
      </w:r>
      <w:r>
        <w:tab/>
      </w:r>
    </w:p>
    <w:p w:rsidR="00D734C9" w:rsidRPr="00D734C9" w:rsidRDefault="00D734C9" w:rsidP="005D7A2D">
      <w:pPr>
        <w:pStyle w:val="bullet1"/>
        <w:tabs>
          <w:tab w:val="left" w:pos="2160"/>
        </w:tabs>
        <w:rPr>
          <w:rFonts w:ascii="Courier New" w:eastAsiaTheme="minorHAnsi" w:hAnsi="Courier New" w:cs="Courier New"/>
          <w:sz w:val="20"/>
          <w:szCs w:val="20"/>
        </w:rPr>
      </w:pPr>
      <w:proofErr w:type="spellStart"/>
      <w:r w:rsidRPr="00D734C9">
        <w:rPr>
          <w:rFonts w:ascii="Courier New" w:eastAsiaTheme="minorHAnsi" w:hAnsi="Courier New" w:cs="Courier New"/>
          <w:sz w:val="20"/>
          <w:szCs w:val="20"/>
        </w:rPr>
        <w:t>a_plants</w:t>
      </w:r>
      <w:proofErr w:type="spellEnd"/>
    </w:p>
    <w:p w:rsidR="005D7A2D" w:rsidRDefault="005D7A2D" w:rsidP="005D7A2D">
      <w:pPr>
        <w:pStyle w:val="bullet1"/>
        <w:tabs>
          <w:tab w:val="left" w:pos="2160"/>
        </w:tabs>
      </w:pPr>
      <w:r w:rsidRPr="006D6AAB">
        <w:rPr>
          <w:rFonts w:ascii="Courier New" w:eastAsiaTheme="minorHAnsi" w:hAnsi="Courier New" w:cs="Courier New"/>
          <w:sz w:val="20"/>
          <w:szCs w:val="20"/>
        </w:rPr>
        <w:t>a_xml</w:t>
      </w:r>
      <w:r>
        <w:tab/>
        <w:t>this is used at the end of the semester for the xml unit</w:t>
      </w:r>
    </w:p>
    <w:p w:rsidR="005D7A2D" w:rsidRPr="008A1ADE" w:rsidRDefault="005D7A2D" w:rsidP="005D7A2D">
      <w:pPr>
        <w:pStyle w:val="demonum1"/>
      </w:pPr>
      <w:r w:rsidRPr="008A1ADE">
        <w:lastRenderedPageBreak/>
        <w:t xml:space="preserve">The command to create a database is </w:t>
      </w:r>
      <w:r>
        <w:rPr>
          <w:rFonts w:ascii="Courier New" w:eastAsiaTheme="minorHAnsi" w:hAnsi="Courier New" w:cs="Courier New"/>
          <w:sz w:val="20"/>
          <w:szCs w:val="20"/>
        </w:rPr>
        <w:t>C</w:t>
      </w:r>
      <w:r w:rsidRPr="003E085A">
        <w:rPr>
          <w:rFonts w:ascii="Courier New" w:eastAsiaTheme="minorHAnsi" w:hAnsi="Courier New" w:cs="Courier New"/>
          <w:sz w:val="20"/>
          <w:szCs w:val="20"/>
        </w:rPr>
        <w:t>REATE DATABASE</w:t>
      </w:r>
      <w:r w:rsidRPr="008A1ADE">
        <w:t xml:space="preserve"> followed by the database name.</w:t>
      </w:r>
      <w:r>
        <w:t xml:space="preserve"> You use a semicolon to tell the dbms to execute the command.</w:t>
      </w:r>
    </w:p>
    <w:p w:rsidR="005D7A2D" w:rsidRDefault="005D7A2D" w:rsidP="005D7A2D">
      <w:pPr>
        <w:pStyle w:val="code1"/>
      </w:pPr>
      <w:r>
        <w:t>Create database a_testbed;</w:t>
      </w:r>
    </w:p>
    <w:p w:rsidR="005D7A2D" w:rsidRDefault="005D7A2D" w:rsidP="005D7A2D">
      <w:pPr>
        <w:pStyle w:val="body1"/>
      </w:pPr>
      <w:r>
        <w:t xml:space="preserve">A </w:t>
      </w:r>
      <w:proofErr w:type="spellStart"/>
      <w:r>
        <w:t>dba</w:t>
      </w:r>
      <w:proofErr w:type="spellEnd"/>
      <w:r>
        <w:t xml:space="preserve"> would need to take more things into considerations- but this version is sufficient for our databases.</w:t>
      </w:r>
    </w:p>
    <w:p w:rsidR="005D7A2D" w:rsidRDefault="005D7A2D" w:rsidP="005D7A2D">
      <w:pPr>
        <w:pStyle w:val="demonum1"/>
      </w:pPr>
      <w:r>
        <w:t xml:space="preserve">This is the command to create a user named </w:t>
      </w:r>
      <w:proofErr w:type="spellStart"/>
      <w:r>
        <w:t>cls_demo</w:t>
      </w:r>
      <w:proofErr w:type="spellEnd"/>
      <w:r>
        <w:t xml:space="preserve"> with a password of </w:t>
      </w:r>
      <w:proofErr w:type="spellStart"/>
      <w:r>
        <w:t>demo_pss</w:t>
      </w:r>
      <w:proofErr w:type="spellEnd"/>
      <w:r>
        <w:t>.</w:t>
      </w:r>
    </w:p>
    <w:p w:rsidR="005D7A2D" w:rsidRDefault="005D7A2D" w:rsidP="005D7A2D">
      <w:pPr>
        <w:pStyle w:val="code1"/>
      </w:pPr>
      <w:r>
        <w:t>Create user 'cls_demo'@'localhost' identified by 'demo_pss';</w:t>
      </w:r>
    </w:p>
    <w:p w:rsidR="005D7A2D" w:rsidRDefault="005D7A2D" w:rsidP="005D7A2D">
      <w:pPr>
        <w:pStyle w:val="body1"/>
      </w:pPr>
    </w:p>
    <w:p w:rsidR="005D7A2D" w:rsidRDefault="005D7A2D" w:rsidP="005D7A2D">
      <w:pPr>
        <w:pStyle w:val="body1"/>
      </w:pPr>
      <w:r>
        <w:t xml:space="preserve">You can also create a user who does not need a password by omitting the "identified by" clause. A user without a password would not be a good idea on a production system, but it can be OK for the databases we use in class. </w:t>
      </w:r>
      <w:proofErr w:type="gramStart"/>
      <w:r>
        <w:t>The @</w:t>
      </w:r>
      <w:proofErr w:type="gramEnd"/>
      <w:r>
        <w:t>'</w:t>
      </w:r>
      <w:proofErr w:type="spellStart"/>
      <w:r>
        <w:t>localhost</w:t>
      </w:r>
      <w:proofErr w:type="spellEnd"/>
      <w:r>
        <w:t>' phrase assumes that your installation of MySQL is on your local computer. Pay attention to the quotation marks in these commands.</w:t>
      </w:r>
    </w:p>
    <w:p w:rsidR="005D7A2D" w:rsidRDefault="005D7A2D" w:rsidP="005D7A2D">
      <w:pPr>
        <w:pStyle w:val="demonum1"/>
      </w:pPr>
      <w:r>
        <w:t>The command to let that user work with the a_testbed database.</w:t>
      </w:r>
    </w:p>
    <w:p w:rsidR="005D7A2D" w:rsidRDefault="005D7A2D" w:rsidP="005D7A2D">
      <w:pPr>
        <w:pStyle w:val="code1"/>
      </w:pPr>
      <w:r>
        <w:t>Grant all privileges on a_testbed.* to 'cls_demo'@'localhost' ;</w:t>
      </w:r>
    </w:p>
    <w:p w:rsidR="005D7A2D" w:rsidRDefault="005D7A2D" w:rsidP="005D7A2D">
      <w:pPr>
        <w:pStyle w:val="body1"/>
      </w:pPr>
    </w:p>
    <w:p w:rsidR="005D7A2D" w:rsidRDefault="005D7A2D" w:rsidP="005D7A2D">
      <w:pPr>
        <w:pStyle w:val="body1"/>
      </w:pPr>
      <w:r w:rsidRPr="00A420E8">
        <w:t xml:space="preserve">Compare this to the grant statement the </w:t>
      </w:r>
      <w:r>
        <w:t xml:space="preserve">van </w:t>
      </w:r>
      <w:proofErr w:type="spellStart"/>
      <w:proofErr w:type="gramStart"/>
      <w:r>
        <w:t>Lans</w:t>
      </w:r>
      <w:proofErr w:type="spellEnd"/>
      <w:proofErr w:type="gramEnd"/>
      <w:r w:rsidRPr="00A420E8">
        <w:t xml:space="preserve"> uses. First</w:t>
      </w:r>
      <w:r>
        <w:t>,</w:t>
      </w:r>
      <w:r w:rsidRPr="00A420E8">
        <w:t xml:space="preserve"> he grants all privileges to the user </w:t>
      </w:r>
      <w:r>
        <w:t>BOOKSQL</w:t>
      </w:r>
      <w:r w:rsidRPr="00A420E8">
        <w:t xml:space="preserve"> on all of the databases and all of their </w:t>
      </w:r>
      <w:r w:rsidR="006A35A6" w:rsidRPr="00A420E8">
        <w:t>objec</w:t>
      </w:r>
      <w:r w:rsidR="006A35A6">
        <w:t xml:space="preserve">ts </w:t>
      </w:r>
      <w:proofErr w:type="gramStart"/>
      <w:r w:rsidR="006A35A6">
        <w:t>(</w:t>
      </w:r>
      <w:r>
        <w:t xml:space="preserve"> On</w:t>
      </w:r>
      <w:proofErr w:type="gramEnd"/>
      <w:r>
        <w:t xml:space="preserve"> *.*); </w:t>
      </w:r>
      <w:r w:rsidR="00D734C9">
        <w:t xml:space="preserve"> </w:t>
      </w:r>
      <w:r>
        <w:t>my command limits this</w:t>
      </w:r>
      <w:r w:rsidRPr="00A420E8">
        <w:t xml:space="preserve"> user to one specific database. Second</w:t>
      </w:r>
      <w:r>
        <w:t>,</w:t>
      </w:r>
      <w:r w:rsidRPr="00A420E8">
        <w:t xml:space="preserve"> the author includes the clause "With Grant Option</w:t>
      </w:r>
      <w:r w:rsidR="006A35A6" w:rsidRPr="00A420E8">
        <w:t>" which</w:t>
      </w:r>
      <w:r>
        <w:t xml:space="preserve"> </w:t>
      </w:r>
      <w:r w:rsidRPr="00A420E8">
        <w:t xml:space="preserve">lets this user </w:t>
      </w:r>
      <w:proofErr w:type="gramStart"/>
      <w:r w:rsidRPr="00A420E8">
        <w:t>grant</w:t>
      </w:r>
      <w:proofErr w:type="gramEnd"/>
      <w:r w:rsidRPr="00A420E8">
        <w:t xml:space="preserve"> privileges to other users. When you create a general purpose user for the class, use the author's grant syntax so that your general purpose user has full privileges.</w:t>
      </w:r>
      <w:r w:rsidRPr="00A420E8">
        <w:rPr>
          <w:rFonts w:asciiTheme="minorHAnsi" w:hAnsiTheme="minorHAnsi" w:cstheme="minorBidi"/>
        </w:rPr>
        <w:t xml:space="preserve"> </w:t>
      </w:r>
      <w:r w:rsidRPr="00A420E8">
        <w:t xml:space="preserve">I am going to be a more cautious administrator and give the user </w:t>
      </w:r>
      <w:r>
        <w:t xml:space="preserve">the rights to work with a specific </w:t>
      </w:r>
      <w:r w:rsidRPr="00A420E8">
        <w:t>database</w:t>
      </w:r>
      <w:r>
        <w:t>. The root account can add additional database privileges to a user later.</w:t>
      </w:r>
    </w:p>
    <w:p w:rsidR="005D7A2D" w:rsidRDefault="005D7A2D" w:rsidP="005D7A2D">
      <w:pPr>
        <w:pStyle w:val="body1"/>
      </w:pPr>
      <w:r>
        <w:t>You can create all the databases first and then grant privileges on those databases to the user you created. I will supply sql for the various tables in these databases as the semester progresses.</w:t>
      </w:r>
    </w:p>
    <w:p w:rsidR="005D7A2D" w:rsidRDefault="005D7A2D" w:rsidP="005D7A2D">
      <w:pPr>
        <w:pStyle w:val="head1"/>
      </w:pPr>
      <w:bookmarkStart w:id="3" w:name="_Toc313831539"/>
      <w:bookmarkStart w:id="4" w:name="_Toc313831752"/>
      <w:bookmarkStart w:id="5" w:name="_Toc345096135"/>
      <w:r>
        <w:t>Using the mysql  command line client</w:t>
      </w:r>
      <w:bookmarkEnd w:id="3"/>
      <w:bookmarkEnd w:id="4"/>
      <w:bookmarkEnd w:id="5"/>
    </w:p>
    <w:p w:rsidR="005D7A2D" w:rsidRDefault="005D7A2D" w:rsidP="005D7A2D">
      <w:pPr>
        <w:pStyle w:val="body1"/>
      </w:pPr>
      <w:r>
        <w:t xml:space="preserve">This is a command line client. On a windows machine, where MySQL is properly installed, you can start the client from a </w:t>
      </w:r>
      <w:proofErr w:type="gramStart"/>
      <w:r>
        <w:t>C:</w:t>
      </w:r>
      <w:proofErr w:type="gramEnd"/>
      <w:r>
        <w:t>&gt; prompt using the Command Prompt program. (</w:t>
      </w:r>
      <w:proofErr w:type="gramStart"/>
      <w:r>
        <w:t>on</w:t>
      </w:r>
      <w:proofErr w:type="gramEnd"/>
      <w:r>
        <w:t xml:space="preserve"> a windows machine this is probably in All Programs</w:t>
      </w:r>
      <w:r>
        <w:sym w:font="Wingdings" w:char="F0E0"/>
      </w:r>
      <w:r>
        <w:t xml:space="preserve"> Accessories. You can then pin this to your start menu to make it easier to find. If you right click the title bar for this window you can find options for changing the color scheme etc.)</w:t>
      </w:r>
    </w:p>
    <w:p w:rsidR="005D7A2D" w:rsidRDefault="005D7A2D" w:rsidP="005D7A2D">
      <w:pPr>
        <w:pStyle w:val="body1"/>
      </w:pPr>
      <w:r>
        <w:t xml:space="preserve">Start up the client with the command mysql and the command option –u followed by your user name and -p to be prompted for the password for your account. My account user name is </w:t>
      </w:r>
      <w:proofErr w:type="spellStart"/>
      <w:r>
        <w:t>a_rose</w:t>
      </w:r>
      <w:proofErr w:type="spellEnd"/>
      <w:r>
        <w:t>.</w:t>
      </w:r>
    </w:p>
    <w:p w:rsidR="005D7A2D" w:rsidRDefault="005D7A2D" w:rsidP="005D7A2D">
      <w:pPr>
        <w:pStyle w:val="code1"/>
      </w:pPr>
      <w:r>
        <w:t>mysql –u a_rose –p</w:t>
      </w:r>
    </w:p>
    <w:p w:rsidR="005D7A2D" w:rsidRDefault="005D7A2D" w:rsidP="005D7A2D">
      <w:pPr>
        <w:pStyle w:val="code1"/>
      </w:pPr>
    </w:p>
    <w:p w:rsidR="005D7A2D" w:rsidRDefault="005D7A2D" w:rsidP="005D7A2D">
      <w:pPr>
        <w:pStyle w:val="code1"/>
      </w:pPr>
      <w:r>
        <w:drawing>
          <wp:inline distT="0" distB="0" distL="0" distR="0">
            <wp:extent cx="4914900" cy="1974207"/>
            <wp:effectExtent l="19050" t="0" r="0" b="0"/>
            <wp:docPr id="1" name="Picture 1" descr="Screen shot of the Command Prompt window with a mysql client sta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31732" cy="1980968"/>
                    </a:xfrm>
                    <a:prstGeom prst="rect">
                      <a:avLst/>
                    </a:prstGeom>
                    <a:noFill/>
                    <a:ln w="9525">
                      <a:noFill/>
                      <a:miter lim="800000"/>
                      <a:headEnd/>
                      <a:tailEnd/>
                    </a:ln>
                  </pic:spPr>
                </pic:pic>
              </a:graphicData>
            </a:graphic>
          </wp:inline>
        </w:drawing>
      </w:r>
    </w:p>
    <w:p w:rsidR="005D7A2D" w:rsidRDefault="005D7A2D" w:rsidP="005D7A2D">
      <w:pPr>
        <w:pStyle w:val="body1"/>
      </w:pPr>
      <w:r>
        <w:t xml:space="preserve">You can give some commands without being in any database. </w:t>
      </w:r>
    </w:p>
    <w:p w:rsidR="005D7A2D" w:rsidRDefault="005D7A2D" w:rsidP="005D7A2D">
      <w:pPr>
        <w:pStyle w:val="myNormal"/>
      </w:pPr>
      <w:r>
        <w:lastRenderedPageBreak/>
        <w:t xml:space="preserve">The user </w:t>
      </w:r>
      <w:proofErr w:type="spellStart"/>
      <w:r>
        <w:t>a_rose</w:t>
      </w:r>
      <w:proofErr w:type="spellEnd"/>
      <w:r>
        <w:t xml:space="preserve"> can see several databases. In addition to the output of the command itself- which is a table display, you also get the row count and the time it took to run the query.</w:t>
      </w:r>
    </w:p>
    <w:p w:rsidR="005D7A2D" w:rsidRDefault="005D7A2D" w:rsidP="005D7A2D">
      <w:pPr>
        <w:pStyle w:val="body1"/>
      </w:pPr>
    </w:p>
    <w:p w:rsidR="005D7A2D" w:rsidRDefault="005D7A2D" w:rsidP="005D7A2D">
      <w:pPr>
        <w:pStyle w:val="code1"/>
      </w:pPr>
      <w:r>
        <w:t>mysql&gt; show databases;</w:t>
      </w:r>
    </w:p>
    <w:p w:rsidR="005D7A2D" w:rsidRDefault="005D7A2D" w:rsidP="005D7A2D">
      <w:pPr>
        <w:pStyle w:val="code1"/>
      </w:pPr>
      <w:r>
        <w:t>+--------------------+</w:t>
      </w:r>
    </w:p>
    <w:p w:rsidR="005D7A2D" w:rsidRDefault="005D7A2D" w:rsidP="005D7A2D">
      <w:pPr>
        <w:pStyle w:val="code1"/>
      </w:pPr>
      <w:r>
        <w:t>| Database           |</w:t>
      </w:r>
    </w:p>
    <w:p w:rsidR="005D7A2D" w:rsidRDefault="005D7A2D" w:rsidP="005D7A2D">
      <w:pPr>
        <w:pStyle w:val="code1"/>
      </w:pPr>
      <w:r>
        <w:t>+--------------------+</w:t>
      </w:r>
    </w:p>
    <w:p w:rsidR="005D7A2D" w:rsidRDefault="005D7A2D" w:rsidP="005D7A2D">
      <w:pPr>
        <w:pStyle w:val="code1"/>
      </w:pPr>
      <w:r>
        <w:t>| information_schema |</w:t>
      </w:r>
    </w:p>
    <w:p w:rsidR="005D7A2D" w:rsidRDefault="005D7A2D" w:rsidP="005D7A2D">
      <w:pPr>
        <w:pStyle w:val="code1"/>
      </w:pPr>
      <w:r>
        <w:t>| a_bkinfo           |</w:t>
      </w:r>
    </w:p>
    <w:p w:rsidR="005D7A2D" w:rsidRDefault="005D7A2D" w:rsidP="005D7A2D">
      <w:pPr>
        <w:pStyle w:val="code1"/>
      </w:pPr>
      <w:r>
        <w:t>| a_bkorders         |</w:t>
      </w:r>
    </w:p>
    <w:p w:rsidR="005D7A2D" w:rsidRDefault="005D7A2D" w:rsidP="005D7A2D">
      <w:pPr>
        <w:pStyle w:val="code1"/>
      </w:pPr>
      <w:r>
        <w:t>| a_emp              |</w:t>
      </w:r>
    </w:p>
    <w:p w:rsidR="005D7A2D" w:rsidRDefault="005D7A2D" w:rsidP="005D7A2D">
      <w:pPr>
        <w:pStyle w:val="code1"/>
      </w:pPr>
      <w:r>
        <w:t>| a_oe               |</w:t>
      </w:r>
    </w:p>
    <w:p w:rsidR="005D7A2D" w:rsidRDefault="005D7A2D" w:rsidP="005D7A2D">
      <w:pPr>
        <w:pStyle w:val="code1"/>
      </w:pPr>
      <w:r>
        <w:t>| a_prd              |</w:t>
      </w:r>
    </w:p>
    <w:p w:rsidR="005D7A2D" w:rsidRDefault="005D7A2D" w:rsidP="005D7A2D">
      <w:pPr>
        <w:pStyle w:val="code1"/>
      </w:pPr>
      <w:r>
        <w:t>| a_testbed          |</w:t>
      </w:r>
    </w:p>
    <w:p w:rsidR="005D7A2D" w:rsidRDefault="005D7A2D" w:rsidP="005D7A2D">
      <w:pPr>
        <w:pStyle w:val="code1"/>
      </w:pPr>
      <w:r>
        <w:t>| a_vets             |</w:t>
      </w:r>
    </w:p>
    <w:p w:rsidR="005D7A2D" w:rsidRDefault="005D7A2D" w:rsidP="005D7A2D">
      <w:pPr>
        <w:pStyle w:val="code1"/>
      </w:pPr>
      <w:r>
        <w:t>| a_xml              |</w:t>
      </w:r>
    </w:p>
    <w:p w:rsidR="005D7A2D" w:rsidRDefault="005D7A2D" w:rsidP="005D7A2D">
      <w:pPr>
        <w:pStyle w:val="code1"/>
      </w:pPr>
      <w:r>
        <w:t>+--------------------+</w:t>
      </w:r>
    </w:p>
    <w:p w:rsidR="005D7A2D" w:rsidRDefault="005D7A2D" w:rsidP="005D7A2D">
      <w:pPr>
        <w:pStyle w:val="code1"/>
      </w:pPr>
      <w:r>
        <w:t>9 rows in set (0.00 sec)</w:t>
      </w:r>
    </w:p>
    <w:p w:rsidR="006A35A6" w:rsidRDefault="006A35A6" w:rsidP="005D7A2D">
      <w:pPr>
        <w:pStyle w:val="body1"/>
      </w:pPr>
    </w:p>
    <w:p w:rsidR="005D7A2D" w:rsidRDefault="005D7A2D" w:rsidP="005D7A2D">
      <w:pPr>
        <w:pStyle w:val="body1"/>
      </w:pPr>
      <w:r>
        <w:t xml:space="preserve">If I log in as another user and give the show databases command, that user can see only the databases he was given privileges to and </w:t>
      </w:r>
      <w:proofErr w:type="spellStart"/>
      <w:r>
        <w:t>information_schema</w:t>
      </w:r>
      <w:proofErr w:type="spellEnd"/>
      <w:r>
        <w:t>.</w:t>
      </w:r>
    </w:p>
    <w:p w:rsidR="005D7A2D" w:rsidRDefault="005D7A2D" w:rsidP="005D7A2D">
      <w:pPr>
        <w:pStyle w:val="code1"/>
      </w:pPr>
      <w:r>
        <w:t>mysql&gt; show databases;</w:t>
      </w:r>
    </w:p>
    <w:p w:rsidR="005D7A2D" w:rsidRDefault="005D7A2D" w:rsidP="005D7A2D">
      <w:pPr>
        <w:pStyle w:val="code1"/>
      </w:pPr>
      <w:r>
        <w:t>+--------------------+</w:t>
      </w:r>
    </w:p>
    <w:p w:rsidR="005D7A2D" w:rsidRDefault="005D7A2D" w:rsidP="005D7A2D">
      <w:pPr>
        <w:pStyle w:val="code1"/>
      </w:pPr>
      <w:r>
        <w:t>| Database           |</w:t>
      </w:r>
    </w:p>
    <w:p w:rsidR="005D7A2D" w:rsidRDefault="005D7A2D" w:rsidP="005D7A2D">
      <w:pPr>
        <w:pStyle w:val="code1"/>
      </w:pPr>
      <w:r>
        <w:t>+--------------------+</w:t>
      </w:r>
    </w:p>
    <w:p w:rsidR="005D7A2D" w:rsidRDefault="005D7A2D" w:rsidP="005D7A2D">
      <w:pPr>
        <w:pStyle w:val="code1"/>
      </w:pPr>
      <w:r>
        <w:t>| information_schema |</w:t>
      </w:r>
    </w:p>
    <w:p w:rsidR="005D7A2D" w:rsidRDefault="005D7A2D" w:rsidP="005D7A2D">
      <w:pPr>
        <w:pStyle w:val="code1"/>
      </w:pPr>
      <w:r>
        <w:t>| books              |</w:t>
      </w:r>
    </w:p>
    <w:p w:rsidR="005D7A2D" w:rsidRDefault="005D7A2D" w:rsidP="005D7A2D">
      <w:pPr>
        <w:pStyle w:val="code1"/>
      </w:pPr>
      <w:r>
        <w:t>| vets               |</w:t>
      </w:r>
    </w:p>
    <w:p w:rsidR="005D7A2D" w:rsidRDefault="005D7A2D" w:rsidP="005D7A2D">
      <w:pPr>
        <w:pStyle w:val="code1"/>
      </w:pPr>
      <w:r>
        <w:t>+--------------------+</w:t>
      </w:r>
    </w:p>
    <w:p w:rsidR="005D7A2D" w:rsidRDefault="005D7A2D" w:rsidP="005D7A2D">
      <w:pPr>
        <w:pStyle w:val="code1"/>
      </w:pPr>
      <w:r>
        <w:t>3 rows in set (0.00 sec)</w:t>
      </w:r>
    </w:p>
    <w:p w:rsidR="005D7A2D" w:rsidRDefault="005D7A2D" w:rsidP="005D7A2D">
      <w:pPr>
        <w:pStyle w:val="body1"/>
      </w:pPr>
    </w:p>
    <w:p w:rsidR="005D7A2D" w:rsidRDefault="005D7A2D" w:rsidP="005D7A2D">
      <w:pPr>
        <w:pStyle w:val="body1"/>
      </w:pPr>
      <w:r>
        <w:t xml:space="preserve">The rest of this document uses my regular ' </w:t>
      </w:r>
      <w:proofErr w:type="spellStart"/>
      <w:r>
        <w:t>a_rose</w:t>
      </w:r>
      <w:proofErr w:type="spellEnd"/>
      <w:r>
        <w:t>' account.</w:t>
      </w:r>
    </w:p>
    <w:p w:rsidR="005D7A2D" w:rsidRDefault="005D7A2D" w:rsidP="005D7A2D">
      <w:pPr>
        <w:pStyle w:val="code1"/>
      </w:pPr>
      <w:r>
        <w:t>mysql&gt; select version(), current_date;</w:t>
      </w:r>
    </w:p>
    <w:p w:rsidR="005D7A2D" w:rsidRDefault="005D7A2D" w:rsidP="005D7A2D">
      <w:pPr>
        <w:pStyle w:val="code1"/>
      </w:pPr>
      <w:r>
        <w:t>+-----------+--------------+</w:t>
      </w:r>
    </w:p>
    <w:p w:rsidR="005D7A2D" w:rsidRDefault="005D7A2D" w:rsidP="005D7A2D">
      <w:pPr>
        <w:pStyle w:val="code1"/>
      </w:pPr>
      <w:r>
        <w:t>| version() | current_date |</w:t>
      </w:r>
    </w:p>
    <w:p w:rsidR="005D7A2D" w:rsidRDefault="005D7A2D" w:rsidP="005D7A2D">
      <w:pPr>
        <w:pStyle w:val="code1"/>
      </w:pPr>
      <w:r>
        <w:t>+-----------+--------------+</w:t>
      </w:r>
    </w:p>
    <w:p w:rsidR="005D7A2D" w:rsidRDefault="005D7A2D" w:rsidP="005D7A2D">
      <w:pPr>
        <w:pStyle w:val="code1"/>
      </w:pPr>
      <w:r>
        <w:t>| 5.5.8     | 2012-07-04   |</w:t>
      </w:r>
    </w:p>
    <w:p w:rsidR="005D7A2D" w:rsidRDefault="005D7A2D" w:rsidP="005D7A2D">
      <w:pPr>
        <w:pStyle w:val="code1"/>
      </w:pPr>
      <w:r>
        <w:t>+-----------+--------------+</w:t>
      </w:r>
    </w:p>
    <w:p w:rsidR="005D7A2D" w:rsidRDefault="005D7A2D" w:rsidP="005D7A2D">
      <w:pPr>
        <w:pStyle w:val="code1"/>
      </w:pPr>
      <w:r>
        <w:t>1 row in set (0.00 sec)</w:t>
      </w:r>
    </w:p>
    <w:p w:rsidR="005D7A2D" w:rsidRDefault="005D7A2D" w:rsidP="005D7A2D">
      <w:pPr>
        <w:pStyle w:val="body1"/>
      </w:pPr>
    </w:p>
    <w:p w:rsidR="005D7A2D" w:rsidRDefault="005D7A2D" w:rsidP="005D7A2D">
      <w:pPr>
        <w:pStyle w:val="body1"/>
      </w:pPr>
      <w:r>
        <w:t>In addition to the output of the command itself- which is a table display, you also get the row count and the time it took to run the query.</w:t>
      </w:r>
    </w:p>
    <w:p w:rsidR="005D7A2D" w:rsidRDefault="005D7A2D" w:rsidP="005D7A2D">
      <w:pPr>
        <w:pStyle w:val="head2"/>
      </w:pPr>
      <w:bookmarkStart w:id="6" w:name="_Toc313831540"/>
      <w:bookmarkStart w:id="7" w:name="_Toc313831753"/>
      <w:bookmarkStart w:id="8" w:name="_Toc345096136"/>
      <w:r>
        <w:t>Command terminators</w:t>
      </w:r>
      <w:bookmarkEnd w:id="6"/>
      <w:bookmarkEnd w:id="7"/>
      <w:bookmarkEnd w:id="8"/>
    </w:p>
    <w:p w:rsidR="005D7A2D" w:rsidRDefault="005D7A2D" w:rsidP="005D7A2D">
      <w:pPr>
        <w:pStyle w:val="body1"/>
      </w:pPr>
      <w:r>
        <w:t>So far we have been using the semicolon to terminate a command and tell the client to run that command.  You can also use \G to end the command and get the data displayed vertically. This is useful for displays which have very few rows but the column values might be long. It is not particular helpful for most table displays. (This is a</w:t>
      </w:r>
      <w:r w:rsidR="00D734C9">
        <w:t>n</w:t>
      </w:r>
      <w:r>
        <w:t xml:space="preserve"> upper case G.)</w:t>
      </w:r>
    </w:p>
    <w:p w:rsidR="005D7A2D" w:rsidRDefault="005D7A2D" w:rsidP="005D7A2D">
      <w:pPr>
        <w:pStyle w:val="body1"/>
      </w:pPr>
    </w:p>
    <w:p w:rsidR="005D7A2D" w:rsidRDefault="005D7A2D" w:rsidP="005D7A2D">
      <w:pPr>
        <w:pStyle w:val="code1"/>
      </w:pPr>
      <w:r>
        <w:t>mysql&gt; select version(), current_date\G</w:t>
      </w:r>
    </w:p>
    <w:p w:rsidR="005D7A2D" w:rsidRDefault="005D7A2D" w:rsidP="005D7A2D">
      <w:pPr>
        <w:pStyle w:val="code1"/>
      </w:pPr>
      <w:r>
        <w:t>*************************** 1. row ***************************</w:t>
      </w:r>
    </w:p>
    <w:p w:rsidR="005D7A2D" w:rsidRDefault="005D7A2D" w:rsidP="005D7A2D">
      <w:pPr>
        <w:pStyle w:val="code1"/>
      </w:pPr>
      <w:r>
        <w:t xml:space="preserve">   version(): 5.5.8</w:t>
      </w:r>
    </w:p>
    <w:p w:rsidR="005D7A2D" w:rsidRDefault="005D7A2D" w:rsidP="005D7A2D">
      <w:pPr>
        <w:pStyle w:val="code1"/>
      </w:pPr>
      <w:r>
        <w:t>current_date: 2012-07-04</w:t>
      </w:r>
    </w:p>
    <w:p w:rsidR="005D7A2D" w:rsidRDefault="005D7A2D" w:rsidP="005D7A2D">
      <w:pPr>
        <w:pStyle w:val="code1"/>
      </w:pPr>
      <w:r>
        <w:t>1 row in set (0.00 sec)</w:t>
      </w:r>
    </w:p>
    <w:p w:rsidR="005D7A2D" w:rsidRDefault="005D7A2D" w:rsidP="005D7A2D">
      <w:pPr>
        <w:pStyle w:val="body1"/>
        <w:rPr>
          <w:noProof/>
        </w:rPr>
      </w:pPr>
      <w:r>
        <w:rPr>
          <w:noProof/>
        </w:rPr>
        <w:lastRenderedPageBreak/>
        <w:t>You can also use a lower case \g as a command terminator</w:t>
      </w:r>
    </w:p>
    <w:p w:rsidR="005D7A2D" w:rsidRDefault="005D7A2D" w:rsidP="005D7A2D">
      <w:pPr>
        <w:pStyle w:val="code1"/>
      </w:pPr>
      <w:r>
        <w:t>mysql&gt; select version(), current_date\g</w:t>
      </w:r>
    </w:p>
    <w:p w:rsidR="005D7A2D" w:rsidRDefault="005D7A2D" w:rsidP="005D7A2D">
      <w:pPr>
        <w:pStyle w:val="code1"/>
      </w:pPr>
      <w:r>
        <w:t>+-----------+--------------+</w:t>
      </w:r>
    </w:p>
    <w:p w:rsidR="005D7A2D" w:rsidRDefault="005D7A2D" w:rsidP="005D7A2D">
      <w:pPr>
        <w:pStyle w:val="code1"/>
      </w:pPr>
      <w:r>
        <w:t>| version() | current_date |</w:t>
      </w:r>
    </w:p>
    <w:p w:rsidR="005D7A2D" w:rsidRDefault="005D7A2D" w:rsidP="005D7A2D">
      <w:pPr>
        <w:pStyle w:val="code1"/>
      </w:pPr>
      <w:r>
        <w:t>+-----------+--------------+</w:t>
      </w:r>
    </w:p>
    <w:p w:rsidR="005D7A2D" w:rsidRDefault="005D7A2D" w:rsidP="005D7A2D">
      <w:pPr>
        <w:pStyle w:val="code1"/>
      </w:pPr>
      <w:r>
        <w:t>| 5.5.8     | 2012-07-04   |</w:t>
      </w:r>
    </w:p>
    <w:p w:rsidR="005D7A2D" w:rsidRDefault="005D7A2D" w:rsidP="005D7A2D">
      <w:pPr>
        <w:pStyle w:val="code1"/>
      </w:pPr>
      <w:r>
        <w:t>+-----------+--------------+</w:t>
      </w:r>
    </w:p>
    <w:p w:rsidR="005D7A2D" w:rsidRDefault="005D7A2D" w:rsidP="005D7A2D">
      <w:pPr>
        <w:pStyle w:val="code1"/>
      </w:pPr>
      <w:r>
        <w:t>1 row in set (0.00 sec)</w:t>
      </w:r>
    </w:p>
    <w:p w:rsidR="005D7A2D" w:rsidRDefault="005D7A2D" w:rsidP="005D7A2D">
      <w:pPr>
        <w:pStyle w:val="code1"/>
      </w:pPr>
    </w:p>
    <w:p w:rsidR="005D7A2D" w:rsidRDefault="005D7A2D" w:rsidP="005D7A2D">
      <w:pPr>
        <w:pStyle w:val="head2"/>
      </w:pPr>
      <w:bookmarkStart w:id="9" w:name="_Toc313831541"/>
      <w:bookmarkStart w:id="10" w:name="_Toc313831754"/>
      <w:bookmarkStart w:id="11" w:name="_Toc345096137"/>
      <w:r>
        <w:t>Entering queries</w:t>
      </w:r>
      <w:bookmarkEnd w:id="9"/>
      <w:bookmarkEnd w:id="10"/>
      <w:bookmarkEnd w:id="11"/>
    </w:p>
    <w:p w:rsidR="005D7A2D" w:rsidRDefault="005D7A2D" w:rsidP="005D7A2D">
      <w:pPr>
        <w:pStyle w:val="body1"/>
      </w:pPr>
      <w:r>
        <w:t>You can select a literal or expressions.</w:t>
      </w:r>
    </w:p>
    <w:p w:rsidR="005D7A2D" w:rsidRDefault="005D7A2D" w:rsidP="005D7A2D">
      <w:pPr>
        <w:pStyle w:val="code1"/>
      </w:pPr>
      <w:r>
        <w:t>mysql&gt; select 'Hello World', 60*60*24;</w:t>
      </w:r>
    </w:p>
    <w:p w:rsidR="005D7A2D" w:rsidRDefault="005D7A2D" w:rsidP="005D7A2D">
      <w:pPr>
        <w:pStyle w:val="code1"/>
      </w:pPr>
      <w:r>
        <w:t>+-------------+----------+</w:t>
      </w:r>
    </w:p>
    <w:p w:rsidR="005D7A2D" w:rsidRDefault="005D7A2D" w:rsidP="005D7A2D">
      <w:pPr>
        <w:pStyle w:val="code1"/>
      </w:pPr>
      <w:r>
        <w:t>| Hello World | 60*60*24 |</w:t>
      </w:r>
    </w:p>
    <w:p w:rsidR="005D7A2D" w:rsidRDefault="005D7A2D" w:rsidP="005D7A2D">
      <w:pPr>
        <w:pStyle w:val="code1"/>
      </w:pPr>
      <w:r>
        <w:t>+-------------+----------+</w:t>
      </w:r>
    </w:p>
    <w:p w:rsidR="005D7A2D" w:rsidRDefault="005D7A2D" w:rsidP="005D7A2D">
      <w:pPr>
        <w:pStyle w:val="code1"/>
      </w:pPr>
      <w:r>
        <w:t>| Hello World |    86400 |</w:t>
      </w:r>
    </w:p>
    <w:p w:rsidR="005D7A2D" w:rsidRDefault="005D7A2D" w:rsidP="005D7A2D">
      <w:pPr>
        <w:pStyle w:val="code1"/>
      </w:pPr>
      <w:r>
        <w:t>+-------------+----------+</w:t>
      </w:r>
    </w:p>
    <w:p w:rsidR="005D7A2D" w:rsidRDefault="005D7A2D" w:rsidP="005D7A2D">
      <w:pPr>
        <w:pStyle w:val="code1"/>
      </w:pPr>
      <w:r>
        <w:t>1 row in set (0.00 sec)</w:t>
      </w:r>
    </w:p>
    <w:p w:rsidR="005D7A2D" w:rsidRDefault="005D7A2D" w:rsidP="005D7A2D">
      <w:pPr>
        <w:pStyle w:val="body1"/>
      </w:pPr>
    </w:p>
    <w:p w:rsidR="005D7A2D" w:rsidRDefault="005D7A2D" w:rsidP="005D7A2D">
      <w:pPr>
        <w:pStyle w:val="body1"/>
      </w:pPr>
      <w:r>
        <w:t>You can put more than one query on a line and they execute one after the other. This also shows column aliases;</w:t>
      </w:r>
    </w:p>
    <w:p w:rsidR="005D7A2D" w:rsidRDefault="005D7A2D" w:rsidP="005D7A2D">
      <w:pPr>
        <w:pStyle w:val="code1"/>
      </w:pPr>
      <w:r>
        <w:t>mysql&gt; select 'Hello' as greeting; select now() as "clock time";</w:t>
      </w:r>
    </w:p>
    <w:p w:rsidR="005D7A2D" w:rsidRDefault="005D7A2D" w:rsidP="005D7A2D">
      <w:pPr>
        <w:pStyle w:val="code1"/>
      </w:pPr>
      <w:r>
        <w:t>+----------+</w:t>
      </w:r>
    </w:p>
    <w:p w:rsidR="005D7A2D" w:rsidRDefault="005D7A2D" w:rsidP="005D7A2D">
      <w:pPr>
        <w:pStyle w:val="code1"/>
      </w:pPr>
      <w:r>
        <w:t>| greeting |</w:t>
      </w:r>
    </w:p>
    <w:p w:rsidR="005D7A2D" w:rsidRDefault="005D7A2D" w:rsidP="005D7A2D">
      <w:pPr>
        <w:pStyle w:val="code1"/>
      </w:pPr>
      <w:r>
        <w:t>+----------+</w:t>
      </w:r>
    </w:p>
    <w:p w:rsidR="005D7A2D" w:rsidRDefault="005D7A2D" w:rsidP="005D7A2D">
      <w:pPr>
        <w:pStyle w:val="code1"/>
      </w:pPr>
      <w:r>
        <w:t>| Hello    |</w:t>
      </w:r>
    </w:p>
    <w:p w:rsidR="005D7A2D" w:rsidRDefault="005D7A2D" w:rsidP="005D7A2D">
      <w:pPr>
        <w:pStyle w:val="code1"/>
      </w:pPr>
      <w:r>
        <w:t>+----------+</w:t>
      </w:r>
    </w:p>
    <w:p w:rsidR="005D7A2D" w:rsidRDefault="005D7A2D" w:rsidP="005D7A2D">
      <w:pPr>
        <w:pStyle w:val="code1"/>
      </w:pPr>
      <w:r>
        <w:t>1 row in set (0.00 sec)</w:t>
      </w:r>
    </w:p>
    <w:p w:rsidR="005D7A2D" w:rsidRDefault="005D7A2D" w:rsidP="005D7A2D">
      <w:pPr>
        <w:pStyle w:val="code1"/>
      </w:pPr>
    </w:p>
    <w:p w:rsidR="005D7A2D" w:rsidRDefault="005D7A2D" w:rsidP="005D7A2D">
      <w:pPr>
        <w:pStyle w:val="code1"/>
      </w:pPr>
      <w:r>
        <w:t>+---------------------+</w:t>
      </w:r>
    </w:p>
    <w:p w:rsidR="005D7A2D" w:rsidRDefault="005D7A2D" w:rsidP="005D7A2D">
      <w:pPr>
        <w:pStyle w:val="code1"/>
      </w:pPr>
      <w:r>
        <w:t>| clock time          |</w:t>
      </w:r>
    </w:p>
    <w:p w:rsidR="005D7A2D" w:rsidRDefault="005D7A2D" w:rsidP="005D7A2D">
      <w:pPr>
        <w:pStyle w:val="code1"/>
      </w:pPr>
      <w:r>
        <w:t>+---------------------+</w:t>
      </w:r>
    </w:p>
    <w:p w:rsidR="005D7A2D" w:rsidRDefault="005D7A2D" w:rsidP="005D7A2D">
      <w:pPr>
        <w:pStyle w:val="code1"/>
      </w:pPr>
      <w:r w:rsidRPr="00877448">
        <w:t>| 201</w:t>
      </w:r>
      <w:r>
        <w:t>2</w:t>
      </w:r>
      <w:r w:rsidRPr="00877448">
        <w:t>-0</w:t>
      </w:r>
      <w:r>
        <w:t>7</w:t>
      </w:r>
      <w:r w:rsidRPr="00877448">
        <w:t>-04 21:55:47 |</w:t>
      </w:r>
    </w:p>
    <w:p w:rsidR="005D7A2D" w:rsidRDefault="005D7A2D" w:rsidP="005D7A2D">
      <w:pPr>
        <w:pStyle w:val="code1"/>
      </w:pPr>
      <w:r>
        <w:t>+---------------------+</w:t>
      </w:r>
    </w:p>
    <w:p w:rsidR="005D7A2D" w:rsidRDefault="005D7A2D" w:rsidP="005D7A2D">
      <w:pPr>
        <w:pStyle w:val="code1"/>
      </w:pPr>
      <w:r>
        <w:t>1 row in set (0.00 sec)</w:t>
      </w:r>
    </w:p>
    <w:p w:rsidR="005D7A2D" w:rsidRDefault="005D7A2D" w:rsidP="005D7A2D">
      <w:pPr>
        <w:pStyle w:val="body1"/>
      </w:pPr>
    </w:p>
    <w:p w:rsidR="005D7A2D" w:rsidRDefault="005D7A2D" w:rsidP="005D7A2D">
      <w:pPr>
        <w:pStyle w:val="body1"/>
      </w:pPr>
      <w:r>
        <w:t>You can enter a single command on multiple physical lines. You get more secondary prompts until you give the semicolon delimiter followed by the Enter key.</w:t>
      </w:r>
    </w:p>
    <w:p w:rsidR="005D7A2D" w:rsidRDefault="005D7A2D" w:rsidP="005D7A2D">
      <w:pPr>
        <w:pStyle w:val="code1"/>
      </w:pPr>
      <w:r>
        <w:t>mysql&gt; select 'Hello' as Greeting1,</w:t>
      </w:r>
    </w:p>
    <w:p w:rsidR="005D7A2D" w:rsidRDefault="005D7A2D" w:rsidP="005D7A2D">
      <w:pPr>
        <w:pStyle w:val="code1"/>
      </w:pPr>
      <w:r>
        <w:t xml:space="preserve">    -&gt; 'Good morning' as Greeting2</w:t>
      </w:r>
    </w:p>
    <w:p w:rsidR="005D7A2D" w:rsidRDefault="005D7A2D" w:rsidP="005D7A2D">
      <w:pPr>
        <w:pStyle w:val="code1"/>
      </w:pPr>
      <w:r>
        <w:t xml:space="preserve">    -&gt; ,</w:t>
      </w:r>
    </w:p>
    <w:p w:rsidR="005D7A2D" w:rsidRDefault="005D7A2D" w:rsidP="005D7A2D">
      <w:pPr>
        <w:pStyle w:val="code1"/>
      </w:pPr>
      <w:r>
        <w:t xml:space="preserve">    -&gt; now()</w:t>
      </w:r>
    </w:p>
    <w:p w:rsidR="005D7A2D" w:rsidRDefault="005D7A2D" w:rsidP="005D7A2D">
      <w:pPr>
        <w:pStyle w:val="code1"/>
      </w:pPr>
      <w:r>
        <w:t xml:space="preserve">    -&gt; ;</w:t>
      </w:r>
    </w:p>
    <w:p w:rsidR="005D7A2D" w:rsidRDefault="005D7A2D" w:rsidP="005D7A2D">
      <w:pPr>
        <w:pStyle w:val="code1"/>
      </w:pPr>
      <w:r>
        <w:t>+-----------+--------------+---------------------+</w:t>
      </w:r>
    </w:p>
    <w:p w:rsidR="005D7A2D" w:rsidRDefault="005D7A2D" w:rsidP="005D7A2D">
      <w:pPr>
        <w:pStyle w:val="code1"/>
      </w:pPr>
      <w:r>
        <w:t>| Greeting1 | Greeting2    | now()               |</w:t>
      </w:r>
    </w:p>
    <w:p w:rsidR="005D7A2D" w:rsidRDefault="005D7A2D" w:rsidP="005D7A2D">
      <w:pPr>
        <w:pStyle w:val="code1"/>
      </w:pPr>
      <w:r>
        <w:t>+-----------+--------------+---------------------+</w:t>
      </w:r>
    </w:p>
    <w:p w:rsidR="005D7A2D" w:rsidRDefault="005D7A2D" w:rsidP="005D7A2D">
      <w:pPr>
        <w:pStyle w:val="code1"/>
      </w:pPr>
      <w:r>
        <w:t xml:space="preserve">| Hello     | Good morning | </w:t>
      </w:r>
      <w:r w:rsidRPr="00877448">
        <w:t>201</w:t>
      </w:r>
      <w:r>
        <w:t>2</w:t>
      </w:r>
      <w:r w:rsidRPr="00877448">
        <w:t>-0</w:t>
      </w:r>
      <w:r>
        <w:t>7</w:t>
      </w:r>
      <w:r w:rsidRPr="00877448">
        <w:t>-04 21:5</w:t>
      </w:r>
      <w:r>
        <w:t>6</w:t>
      </w:r>
      <w:r w:rsidRPr="00877448">
        <w:t>:4</w:t>
      </w:r>
      <w:r>
        <w:t>9</w:t>
      </w:r>
      <w:r w:rsidRPr="00877448">
        <w:t xml:space="preserve"> </w:t>
      </w:r>
      <w:r>
        <w:t>|</w:t>
      </w:r>
    </w:p>
    <w:p w:rsidR="005D7A2D" w:rsidRDefault="005D7A2D" w:rsidP="005D7A2D">
      <w:pPr>
        <w:pStyle w:val="code1"/>
      </w:pPr>
      <w:r>
        <w:t>+-----------+--------------+---------------------+</w:t>
      </w:r>
    </w:p>
    <w:p w:rsidR="005D7A2D" w:rsidRDefault="005D7A2D" w:rsidP="005D7A2D">
      <w:pPr>
        <w:pStyle w:val="code1"/>
      </w:pPr>
      <w:r>
        <w:t>1 row in set (0.00 sec)</w:t>
      </w:r>
    </w:p>
    <w:p w:rsidR="005D7A2D" w:rsidRDefault="005D7A2D" w:rsidP="005D7A2D">
      <w:pPr>
        <w:pStyle w:val="body1"/>
      </w:pPr>
    </w:p>
    <w:p w:rsidR="005D7A2D" w:rsidRDefault="006A35A6" w:rsidP="005D7A2D">
      <w:pPr>
        <w:pStyle w:val="head2"/>
      </w:pPr>
      <w:bookmarkStart w:id="12" w:name="_Toc313831542"/>
      <w:bookmarkStart w:id="13" w:name="_Toc313831755"/>
      <w:bookmarkStart w:id="14" w:name="_Toc345096138"/>
      <w:r>
        <w:t>Quitting</w:t>
      </w:r>
      <w:r w:rsidR="005D7A2D">
        <w:t xml:space="preserve"> a command</w:t>
      </w:r>
      <w:bookmarkEnd w:id="12"/>
      <w:bookmarkEnd w:id="13"/>
      <w:bookmarkEnd w:id="14"/>
    </w:p>
    <w:p w:rsidR="005D7A2D" w:rsidRDefault="005D7A2D" w:rsidP="005D7A2D">
      <w:pPr>
        <w:pStyle w:val="body1"/>
      </w:pPr>
      <w:r>
        <w:t xml:space="preserve"> Sometimes you are entering an SQL command and decide that you do not want to run it. Perhaps you realize that the syntax is wrong or that you selected the wrong data to work with. You can use \c to </w:t>
      </w:r>
      <w:r w:rsidR="006A35A6">
        <w:t>quit</w:t>
      </w:r>
      <w:r>
        <w:t xml:space="preserve"> a command if you decide not to run it. If you have an open quote delimiter, you will need to close the delimiter before using the \c command.</w:t>
      </w:r>
    </w:p>
    <w:p w:rsidR="005D7A2D" w:rsidRDefault="005D7A2D" w:rsidP="005D7A2D">
      <w:pPr>
        <w:pStyle w:val="body1"/>
      </w:pPr>
      <w:r>
        <w:lastRenderedPageBreak/>
        <w:t>For example: Suppose you are trying to run one of the previous demos and accidentally enter the wrong quotes. Here I am opening with a single quote but trying to end the literal with a double quote.</w:t>
      </w:r>
    </w:p>
    <w:p w:rsidR="005D7A2D" w:rsidRDefault="005D7A2D" w:rsidP="005D7A2D">
      <w:pPr>
        <w:pStyle w:val="code1"/>
      </w:pPr>
      <w:r>
        <w:t>mysql&gt; select 'Hello World", 60 * 60 *24;</w:t>
      </w:r>
    </w:p>
    <w:p w:rsidR="005D7A2D" w:rsidRDefault="005D7A2D" w:rsidP="005D7A2D">
      <w:pPr>
        <w:pStyle w:val="code1"/>
      </w:pPr>
      <w:r>
        <w:t xml:space="preserve">    '&gt;</w:t>
      </w:r>
    </w:p>
    <w:p w:rsidR="005D7A2D" w:rsidRDefault="005D7A2D" w:rsidP="005D7A2D">
      <w:pPr>
        <w:pStyle w:val="body1"/>
      </w:pPr>
      <w:r>
        <w:t xml:space="preserve">Note that the prompt is now a quote followed by &gt;. This is the client's way of trying to tell you that you have not closed the delimiter. If you try to </w:t>
      </w:r>
      <w:r w:rsidR="00D45925">
        <w:t>quit</w:t>
      </w:r>
      <w:r>
        <w:t xml:space="preserve"> this by entering \c, you get another prompt.</w:t>
      </w:r>
    </w:p>
    <w:p w:rsidR="005D7A2D" w:rsidRDefault="005D7A2D" w:rsidP="005D7A2D">
      <w:pPr>
        <w:pStyle w:val="code1"/>
      </w:pPr>
      <w:r>
        <w:t>mysql&gt; select 'Hello World", 60 * 60 *24;</w:t>
      </w:r>
    </w:p>
    <w:p w:rsidR="005D7A2D" w:rsidRDefault="005D7A2D" w:rsidP="005D7A2D">
      <w:pPr>
        <w:pStyle w:val="code1"/>
      </w:pPr>
      <w:r>
        <w:t xml:space="preserve">    '&gt; \c</w:t>
      </w:r>
    </w:p>
    <w:p w:rsidR="005D7A2D" w:rsidRDefault="005D7A2D" w:rsidP="005D7A2D">
      <w:pPr>
        <w:pStyle w:val="code1"/>
      </w:pPr>
      <w:r>
        <w:t xml:space="preserve">    '&gt;</w:t>
      </w:r>
    </w:p>
    <w:p w:rsidR="005D7A2D" w:rsidRDefault="005D7A2D" w:rsidP="005D7A2D">
      <w:pPr>
        <w:pStyle w:val="body1"/>
      </w:pPr>
      <w:r>
        <w:t>What you need to do in this case is close the literal with a single quotes and then use the \</w:t>
      </w:r>
      <w:proofErr w:type="gramStart"/>
      <w:r>
        <w:t xml:space="preserve">c  </w:t>
      </w:r>
      <w:r w:rsidR="00D45925">
        <w:t>command</w:t>
      </w:r>
      <w:proofErr w:type="gramEnd"/>
      <w:r>
        <w:t>.</w:t>
      </w:r>
    </w:p>
    <w:p w:rsidR="005D7A2D" w:rsidRDefault="005D7A2D" w:rsidP="005D7A2D">
      <w:pPr>
        <w:pStyle w:val="code1"/>
      </w:pPr>
      <w:r>
        <w:t>mysql&gt; select 'Hello World", 60 * 60 *24;</w:t>
      </w:r>
    </w:p>
    <w:p w:rsidR="005D7A2D" w:rsidRDefault="005D7A2D" w:rsidP="005D7A2D">
      <w:pPr>
        <w:pStyle w:val="code1"/>
      </w:pPr>
      <w:r>
        <w:t xml:space="preserve">    '&gt; \c</w:t>
      </w:r>
    </w:p>
    <w:p w:rsidR="005D7A2D" w:rsidRDefault="005D7A2D" w:rsidP="005D7A2D">
      <w:pPr>
        <w:pStyle w:val="code1"/>
      </w:pPr>
      <w:r>
        <w:t xml:space="preserve">    '&gt; '\c</w:t>
      </w:r>
    </w:p>
    <w:p w:rsidR="005D7A2D" w:rsidRDefault="005D7A2D" w:rsidP="005D7A2D">
      <w:pPr>
        <w:pStyle w:val="code1"/>
      </w:pPr>
      <w:r>
        <w:t>mysql&gt;</w:t>
      </w:r>
    </w:p>
    <w:p w:rsidR="005D7A2D" w:rsidRDefault="005D7A2D" w:rsidP="005D7A2D">
      <w:pPr>
        <w:pStyle w:val="body1"/>
      </w:pPr>
      <w:r>
        <w:t xml:space="preserve"> </w:t>
      </w:r>
    </w:p>
    <w:p w:rsidR="005D7A2D" w:rsidRDefault="005D7A2D" w:rsidP="005D7A2D">
      <w:pPr>
        <w:pStyle w:val="head2"/>
      </w:pPr>
      <w:bookmarkStart w:id="15" w:name="_Toc313831543"/>
      <w:bookmarkStart w:id="16" w:name="_Toc313831756"/>
      <w:bookmarkStart w:id="17" w:name="_Toc345096139"/>
      <w:r w:rsidRPr="001360CF">
        <w:t>Secondary prompts</w:t>
      </w:r>
      <w:bookmarkEnd w:id="15"/>
      <w:bookmarkEnd w:id="16"/>
      <w:bookmarkEnd w:id="17"/>
    </w:p>
    <w:p w:rsidR="005D7A2D" w:rsidRDefault="005D7A2D" w:rsidP="005D7A2D">
      <w:pPr>
        <w:pStyle w:val="body1"/>
      </w:pPr>
      <w:r>
        <w:t xml:space="preserve">  The command line interface has a series of secondary prompts with the following meanings.</w:t>
      </w:r>
    </w:p>
    <w:p w:rsidR="005D7A2D" w:rsidRDefault="005D7A2D" w:rsidP="005D7A2D">
      <w:pPr>
        <w:pStyle w:val="body1"/>
      </w:pPr>
      <w:proofErr w:type="gramStart"/>
      <w:r>
        <w:t>mysql</w:t>
      </w:r>
      <w:proofErr w:type="gramEnd"/>
      <w:r>
        <w:t>&gt;</w:t>
      </w:r>
      <w:r>
        <w:tab/>
        <w:t>This is the prompt to enter a new command</w:t>
      </w:r>
    </w:p>
    <w:p w:rsidR="005D7A2D" w:rsidRDefault="005D7A2D" w:rsidP="005D7A2D">
      <w:pPr>
        <w:pStyle w:val="body1"/>
      </w:pPr>
      <w:r>
        <w:t>-&gt;</w:t>
      </w:r>
      <w:r>
        <w:tab/>
        <w:t>This is the prompt for the next line in a multi-line command</w:t>
      </w:r>
    </w:p>
    <w:p w:rsidR="005D7A2D" w:rsidRDefault="005D7A2D" w:rsidP="005D7A2D">
      <w:pPr>
        <w:pStyle w:val="body1"/>
      </w:pPr>
      <w:r>
        <w:t>The following will probably happen to you. You type in the leading ' for a string and do not type the ending quote. Note that the prompt changed somewhat in an attempt to let you know that it is waiting for the ending quote. The carriage return you entered is in the string literal. You can enter a closing quote and the terminator (and get error messages on the sql) or terminate the command.</w:t>
      </w:r>
    </w:p>
    <w:p w:rsidR="005D7A2D" w:rsidRDefault="005D7A2D" w:rsidP="005D7A2D">
      <w:pPr>
        <w:pStyle w:val="body1"/>
      </w:pPr>
      <w:r>
        <w:t>If you open a delimiter and do not close it you will get a following prompt to indicate the delimiter needed to close the literal.</w:t>
      </w:r>
    </w:p>
    <w:p w:rsidR="005D7A2D" w:rsidRDefault="005D7A2D" w:rsidP="005D7A2D">
      <w:pPr>
        <w:pStyle w:val="body1"/>
      </w:pPr>
      <w:r w:rsidRPr="001360CF">
        <w:rPr>
          <w:rFonts w:ascii="Courier New" w:hAnsi="Courier New" w:cs="Courier New"/>
          <w:sz w:val="20"/>
          <w:szCs w:val="20"/>
        </w:rPr>
        <w:t>'&gt;</w:t>
      </w:r>
      <w:r>
        <w:tab/>
        <w:t>waiting for the completion of a string with a single quote</w:t>
      </w:r>
    </w:p>
    <w:p w:rsidR="005D7A2D" w:rsidRDefault="005D7A2D" w:rsidP="005D7A2D">
      <w:pPr>
        <w:pStyle w:val="body1"/>
      </w:pPr>
      <w:r w:rsidRPr="001360CF">
        <w:rPr>
          <w:rFonts w:ascii="Courier New" w:hAnsi="Courier New" w:cs="Courier New"/>
          <w:sz w:val="20"/>
          <w:szCs w:val="20"/>
        </w:rPr>
        <w:t>"&gt;</w:t>
      </w:r>
      <w:r>
        <w:tab/>
        <w:t>waiting for the completion of a string with a double quote</w:t>
      </w:r>
    </w:p>
    <w:p w:rsidR="005D7A2D" w:rsidRDefault="005D7A2D" w:rsidP="005D7A2D">
      <w:pPr>
        <w:pStyle w:val="body1"/>
      </w:pPr>
      <w:r w:rsidRPr="001360CF">
        <w:rPr>
          <w:rFonts w:ascii="Courier New" w:hAnsi="Courier New" w:cs="Courier New"/>
          <w:sz w:val="20"/>
          <w:szCs w:val="20"/>
        </w:rPr>
        <w:t>'&gt;</w:t>
      </w:r>
      <w:r>
        <w:tab/>
        <w:t>waiting for the completion of a string with a back tick quote</w:t>
      </w:r>
    </w:p>
    <w:p w:rsidR="005D7A2D" w:rsidRDefault="005D7A2D" w:rsidP="005D7A2D">
      <w:pPr>
        <w:pStyle w:val="body1"/>
      </w:pPr>
      <w:r w:rsidRPr="001360CF">
        <w:rPr>
          <w:rFonts w:ascii="Courier New" w:hAnsi="Courier New" w:cs="Courier New"/>
          <w:sz w:val="20"/>
          <w:szCs w:val="20"/>
        </w:rPr>
        <w:t>/*&gt;</w:t>
      </w:r>
      <w:r>
        <w:tab/>
        <w:t>waiting for the completion of an extended comment</w:t>
      </w:r>
    </w:p>
    <w:p w:rsidR="005D7A2D" w:rsidRDefault="005D7A2D" w:rsidP="005D7A2D">
      <w:pPr>
        <w:pStyle w:val="body1"/>
      </w:pPr>
    </w:p>
    <w:p w:rsidR="005D7A2D" w:rsidRDefault="005D7A2D" w:rsidP="005D7A2D">
      <w:pPr>
        <w:pStyle w:val="body1"/>
      </w:pPr>
      <w:r>
        <w:t>You can enter a literal that includes a new line character. This is not terribly useful but it is interesting.</w:t>
      </w:r>
    </w:p>
    <w:p w:rsidR="005D7A2D" w:rsidRDefault="005D7A2D" w:rsidP="005D7A2D">
      <w:pPr>
        <w:pStyle w:val="code1"/>
      </w:pPr>
      <w:r>
        <w:t>mysql&gt; select 'Hello</w:t>
      </w:r>
    </w:p>
    <w:p w:rsidR="005D7A2D" w:rsidRDefault="005D7A2D" w:rsidP="005D7A2D">
      <w:pPr>
        <w:pStyle w:val="code1"/>
      </w:pPr>
      <w:r>
        <w:t xml:space="preserve">    '&gt; World', 24 *7;</w:t>
      </w:r>
    </w:p>
    <w:p w:rsidR="005D7A2D" w:rsidRDefault="005D7A2D" w:rsidP="005D7A2D">
      <w:pPr>
        <w:pStyle w:val="code1"/>
      </w:pPr>
      <w:r>
        <w:t>+-------------+-------+</w:t>
      </w:r>
    </w:p>
    <w:p w:rsidR="005D7A2D" w:rsidRDefault="005D7A2D" w:rsidP="005D7A2D">
      <w:pPr>
        <w:pStyle w:val="code1"/>
      </w:pPr>
      <w:r>
        <w:t>| Hello</w:t>
      </w:r>
    </w:p>
    <w:p w:rsidR="005D7A2D" w:rsidRDefault="005D7A2D" w:rsidP="005D7A2D">
      <w:pPr>
        <w:pStyle w:val="code1"/>
      </w:pPr>
      <w:r>
        <w:t>World | 24 *7 |</w:t>
      </w:r>
    </w:p>
    <w:p w:rsidR="005D7A2D" w:rsidRDefault="005D7A2D" w:rsidP="005D7A2D">
      <w:pPr>
        <w:pStyle w:val="code1"/>
      </w:pPr>
      <w:r>
        <w:t>+-------------+-------+</w:t>
      </w:r>
    </w:p>
    <w:p w:rsidR="005D7A2D" w:rsidRDefault="005D7A2D" w:rsidP="005D7A2D">
      <w:pPr>
        <w:pStyle w:val="code1"/>
      </w:pPr>
      <w:r>
        <w:t>| Hello</w:t>
      </w:r>
    </w:p>
    <w:p w:rsidR="005D7A2D" w:rsidRDefault="005D7A2D" w:rsidP="005D7A2D">
      <w:pPr>
        <w:pStyle w:val="code1"/>
      </w:pPr>
      <w:r>
        <w:t>World |   168 |</w:t>
      </w:r>
    </w:p>
    <w:p w:rsidR="005D7A2D" w:rsidRDefault="005D7A2D" w:rsidP="005D7A2D">
      <w:pPr>
        <w:pStyle w:val="code1"/>
      </w:pPr>
      <w:r>
        <w:t>+-------------+-------+</w:t>
      </w:r>
    </w:p>
    <w:p w:rsidR="005D7A2D" w:rsidRDefault="005D7A2D" w:rsidP="005D7A2D">
      <w:pPr>
        <w:pStyle w:val="code1"/>
      </w:pPr>
    </w:p>
    <w:p w:rsidR="005D7A2D" w:rsidRDefault="005D7A2D" w:rsidP="005D7A2D">
      <w:pPr>
        <w:pStyle w:val="head2"/>
      </w:pPr>
      <w:bookmarkStart w:id="18" w:name="_Toc345096140"/>
      <w:r>
        <w:t>Warnings</w:t>
      </w:r>
      <w:bookmarkEnd w:id="18"/>
    </w:p>
    <w:p w:rsidR="005D7A2D" w:rsidRDefault="005D7A2D" w:rsidP="005D7A2D">
      <w:pPr>
        <w:pStyle w:val="body1"/>
      </w:pPr>
      <w:r>
        <w:t>Sometimes you can enter a query that runs but MySQL has a warning about the query. The following query tries to multiply the number 5 by a string value. MySQL will run this but if you look at the output, the product is 0 and the feedback line says there is a warning.</w:t>
      </w:r>
    </w:p>
    <w:p w:rsidR="005D7A2D" w:rsidRDefault="005D7A2D" w:rsidP="005D7A2D">
      <w:pPr>
        <w:pStyle w:val="code1"/>
      </w:pPr>
      <w:r>
        <w:rPr>
          <w:rFonts w:eastAsia="Calibri"/>
        </w:rPr>
        <w:t xml:space="preserve">mysql&gt; </w:t>
      </w:r>
      <w:r>
        <w:t>Select 5 * 'cat';</w:t>
      </w:r>
    </w:p>
    <w:p w:rsidR="005D7A2D" w:rsidRDefault="005D7A2D" w:rsidP="005D7A2D">
      <w:pPr>
        <w:pStyle w:val="code1"/>
      </w:pPr>
      <w:r>
        <w:t>+-----------+</w:t>
      </w:r>
    </w:p>
    <w:p w:rsidR="005D7A2D" w:rsidRDefault="005D7A2D" w:rsidP="005D7A2D">
      <w:pPr>
        <w:pStyle w:val="code1"/>
      </w:pPr>
      <w:r>
        <w:t>| 5 * 'cat' |</w:t>
      </w:r>
    </w:p>
    <w:p w:rsidR="005D7A2D" w:rsidRDefault="005D7A2D" w:rsidP="005D7A2D">
      <w:pPr>
        <w:pStyle w:val="code1"/>
      </w:pPr>
      <w:r>
        <w:t>+-----------+</w:t>
      </w:r>
    </w:p>
    <w:p w:rsidR="005D7A2D" w:rsidRDefault="005D7A2D" w:rsidP="005D7A2D">
      <w:pPr>
        <w:pStyle w:val="code1"/>
      </w:pPr>
      <w:r>
        <w:t>|         0 |</w:t>
      </w:r>
    </w:p>
    <w:p w:rsidR="005D7A2D" w:rsidRDefault="005D7A2D" w:rsidP="005D7A2D">
      <w:pPr>
        <w:pStyle w:val="code1"/>
      </w:pPr>
      <w:r>
        <w:lastRenderedPageBreak/>
        <w:t>+-----------+</w:t>
      </w:r>
    </w:p>
    <w:p w:rsidR="005D7A2D" w:rsidRDefault="005D7A2D" w:rsidP="005D7A2D">
      <w:pPr>
        <w:pStyle w:val="code1"/>
      </w:pPr>
      <w:r>
        <w:t xml:space="preserve">1 row in set, </w:t>
      </w:r>
      <w:r w:rsidRPr="006222A5">
        <w:rPr>
          <w:highlight w:val="yellow"/>
        </w:rPr>
        <w:t>1 warning</w:t>
      </w:r>
      <w:r>
        <w:t xml:space="preserve"> (0.00 sec)</w:t>
      </w:r>
    </w:p>
    <w:p w:rsidR="005D7A2D" w:rsidRDefault="005D7A2D" w:rsidP="005D7A2D">
      <w:pPr>
        <w:pStyle w:val="body1"/>
      </w:pPr>
      <w:r>
        <w:t xml:space="preserve">You can give the command </w:t>
      </w:r>
      <w:r w:rsidRPr="006222A5">
        <w:rPr>
          <w:rStyle w:val="code1Char"/>
        </w:rPr>
        <w:t>show warnings</w:t>
      </w:r>
      <w:r>
        <w:t xml:space="preserve"> to see the warning message.</w:t>
      </w:r>
    </w:p>
    <w:p w:rsidR="005D7A2D" w:rsidRDefault="005D7A2D" w:rsidP="005D7A2D">
      <w:pPr>
        <w:pStyle w:val="code1"/>
      </w:pPr>
      <w:r>
        <w:rPr>
          <w:rFonts w:eastAsia="Calibri"/>
        </w:rPr>
        <w:t xml:space="preserve">mysql&gt; </w:t>
      </w:r>
      <w:r>
        <w:t>show warnings;</w:t>
      </w:r>
    </w:p>
    <w:p w:rsidR="005D7A2D" w:rsidRDefault="005D7A2D" w:rsidP="005D7A2D">
      <w:pPr>
        <w:pStyle w:val="code1"/>
      </w:pPr>
      <w:r>
        <w:t>+---------+------+-----------------------------------------+</w:t>
      </w:r>
    </w:p>
    <w:p w:rsidR="005D7A2D" w:rsidRDefault="005D7A2D" w:rsidP="005D7A2D">
      <w:pPr>
        <w:pStyle w:val="code1"/>
      </w:pPr>
      <w:r>
        <w:t>| Level   | Code | Message                                 |</w:t>
      </w:r>
    </w:p>
    <w:p w:rsidR="005D7A2D" w:rsidRDefault="005D7A2D" w:rsidP="005D7A2D">
      <w:pPr>
        <w:pStyle w:val="code1"/>
      </w:pPr>
      <w:r>
        <w:t>+---------+------+-----------------------------------------+</w:t>
      </w:r>
    </w:p>
    <w:p w:rsidR="005D7A2D" w:rsidRDefault="005D7A2D" w:rsidP="005D7A2D">
      <w:pPr>
        <w:pStyle w:val="code1"/>
      </w:pPr>
      <w:r>
        <w:t>| Warning | 1292 | Truncated incorrect DOUBLE value: 'cat' |</w:t>
      </w:r>
    </w:p>
    <w:p w:rsidR="005D7A2D" w:rsidRDefault="005D7A2D" w:rsidP="005D7A2D">
      <w:pPr>
        <w:pStyle w:val="code1"/>
      </w:pPr>
      <w:r>
        <w:t>+---------+------+-----------------------------------------+</w:t>
      </w:r>
    </w:p>
    <w:p w:rsidR="005D7A2D" w:rsidRDefault="005D7A2D" w:rsidP="005D7A2D">
      <w:pPr>
        <w:pStyle w:val="code1"/>
      </w:pPr>
      <w:r>
        <w:t>1 row in set (0.00 sec)</w:t>
      </w:r>
    </w:p>
    <w:p w:rsidR="005D7A2D" w:rsidRDefault="005D7A2D" w:rsidP="005D7A2D">
      <w:pPr>
        <w:pStyle w:val="body1"/>
      </w:pPr>
    </w:p>
    <w:p w:rsidR="005D7A2D" w:rsidRDefault="005D7A2D" w:rsidP="005D7A2D">
      <w:pPr>
        <w:pStyle w:val="body1"/>
      </w:pPr>
      <w:r>
        <w:t>You could also use the \W command to signal that you want all of the warning messages displayed without having to ask for them. To turn this option off use \</w:t>
      </w:r>
      <w:proofErr w:type="gramStart"/>
      <w:r>
        <w:t>w  with</w:t>
      </w:r>
      <w:proofErr w:type="gramEnd"/>
      <w:r>
        <w:t xml:space="preserve"> a lower case w.</w:t>
      </w:r>
    </w:p>
    <w:p w:rsidR="005D7A2D" w:rsidRDefault="005D7A2D" w:rsidP="005D7A2D">
      <w:pPr>
        <w:pStyle w:val="code1"/>
      </w:pPr>
      <w:r>
        <w:rPr>
          <w:rFonts w:eastAsia="Calibri"/>
        </w:rPr>
        <w:t xml:space="preserve">mysql&gt; </w:t>
      </w:r>
      <w:r>
        <w:t>\W</w:t>
      </w:r>
    </w:p>
    <w:p w:rsidR="005D7A2D" w:rsidRDefault="005D7A2D" w:rsidP="005D7A2D">
      <w:pPr>
        <w:pStyle w:val="code1"/>
      </w:pPr>
      <w:r>
        <w:t>Show warnings enabled.</w:t>
      </w:r>
    </w:p>
    <w:p w:rsidR="005D7A2D" w:rsidRDefault="005D7A2D" w:rsidP="005D7A2D">
      <w:pPr>
        <w:pStyle w:val="code1"/>
      </w:pPr>
      <w:r>
        <w:rPr>
          <w:rFonts w:eastAsia="Calibri"/>
        </w:rPr>
        <w:t xml:space="preserve">mysql&gt; </w:t>
      </w:r>
      <w:r>
        <w:t>Select 5 * 'cat';</w:t>
      </w:r>
    </w:p>
    <w:p w:rsidR="005D7A2D" w:rsidRDefault="005D7A2D" w:rsidP="005D7A2D">
      <w:pPr>
        <w:pStyle w:val="code1"/>
      </w:pPr>
      <w:r>
        <w:t>+-----------+</w:t>
      </w:r>
    </w:p>
    <w:p w:rsidR="005D7A2D" w:rsidRDefault="005D7A2D" w:rsidP="005D7A2D">
      <w:pPr>
        <w:pStyle w:val="code1"/>
      </w:pPr>
      <w:r>
        <w:t>| 5 * 'cat' |</w:t>
      </w:r>
    </w:p>
    <w:p w:rsidR="005D7A2D" w:rsidRDefault="005D7A2D" w:rsidP="005D7A2D">
      <w:pPr>
        <w:pStyle w:val="code1"/>
      </w:pPr>
      <w:r>
        <w:t>+-----------+</w:t>
      </w:r>
    </w:p>
    <w:p w:rsidR="005D7A2D" w:rsidRDefault="005D7A2D" w:rsidP="005D7A2D">
      <w:pPr>
        <w:pStyle w:val="code1"/>
      </w:pPr>
      <w:r>
        <w:t>|         0 |</w:t>
      </w:r>
    </w:p>
    <w:p w:rsidR="005D7A2D" w:rsidRDefault="005D7A2D" w:rsidP="005D7A2D">
      <w:pPr>
        <w:pStyle w:val="code1"/>
      </w:pPr>
      <w:r>
        <w:t>+-----------+</w:t>
      </w:r>
    </w:p>
    <w:p w:rsidR="005D7A2D" w:rsidRDefault="005D7A2D" w:rsidP="005D7A2D">
      <w:pPr>
        <w:pStyle w:val="code1"/>
      </w:pPr>
      <w:r>
        <w:t>1 row in set, 1 warning (0.00 sec)</w:t>
      </w:r>
    </w:p>
    <w:p w:rsidR="005D7A2D" w:rsidRDefault="005D7A2D" w:rsidP="005D7A2D">
      <w:pPr>
        <w:pStyle w:val="code1"/>
      </w:pPr>
      <w:r>
        <w:t>Warning (Code 1292): Truncated incorrect DOUBLE value: 'cat'</w:t>
      </w:r>
    </w:p>
    <w:p w:rsidR="005D7A2D" w:rsidRDefault="005D7A2D" w:rsidP="005D7A2D">
      <w:pPr>
        <w:pStyle w:val="code1"/>
      </w:pPr>
    </w:p>
    <w:p w:rsidR="005D7A2D" w:rsidRDefault="005D7A2D" w:rsidP="005D7A2D">
      <w:pPr>
        <w:pStyle w:val="head1"/>
      </w:pPr>
      <w:bookmarkStart w:id="19" w:name="_Toc313831544"/>
      <w:bookmarkStart w:id="20" w:name="_Toc313831757"/>
      <w:bookmarkStart w:id="21" w:name="_Toc345096141"/>
      <w:r>
        <w:t>Some useful commands to get started.</w:t>
      </w:r>
      <w:bookmarkEnd w:id="19"/>
      <w:bookmarkEnd w:id="20"/>
      <w:bookmarkEnd w:id="21"/>
    </w:p>
    <w:p w:rsidR="005D7A2D" w:rsidRDefault="005D7A2D" w:rsidP="005D7A2D">
      <w:pPr>
        <w:pStyle w:val="head2"/>
      </w:pPr>
      <w:bookmarkStart w:id="22" w:name="_Toc313831545"/>
      <w:bookmarkStart w:id="23" w:name="_Toc313831758"/>
      <w:bookmarkStart w:id="24" w:name="_Toc345096142"/>
      <w:r>
        <w:t>What databases do we have access to</w:t>
      </w:r>
      <w:bookmarkEnd w:id="22"/>
      <w:bookmarkEnd w:id="23"/>
      <w:bookmarkEnd w:id="24"/>
    </w:p>
    <w:p w:rsidR="005D7A2D" w:rsidRDefault="005D7A2D" w:rsidP="005D7A2D">
      <w:pPr>
        <w:pStyle w:val="code1"/>
      </w:pPr>
      <w:r>
        <w:t>mysql&gt; show databases;</w:t>
      </w:r>
    </w:p>
    <w:p w:rsidR="005D7A2D" w:rsidRDefault="005D7A2D" w:rsidP="005D7A2D">
      <w:pPr>
        <w:pStyle w:val="code1"/>
      </w:pPr>
      <w:r>
        <w:t>+--------------------+</w:t>
      </w:r>
    </w:p>
    <w:p w:rsidR="005D7A2D" w:rsidRDefault="005D7A2D" w:rsidP="005D7A2D">
      <w:pPr>
        <w:pStyle w:val="code1"/>
      </w:pPr>
      <w:r>
        <w:t>| Database           |</w:t>
      </w:r>
    </w:p>
    <w:p w:rsidR="005D7A2D" w:rsidRDefault="005D7A2D" w:rsidP="005D7A2D">
      <w:pPr>
        <w:pStyle w:val="code1"/>
      </w:pPr>
      <w:r>
        <w:t>+--------------------+</w:t>
      </w:r>
    </w:p>
    <w:p w:rsidR="005D7A2D" w:rsidRDefault="005D7A2D" w:rsidP="005D7A2D">
      <w:pPr>
        <w:pStyle w:val="code1"/>
      </w:pPr>
      <w:r>
        <w:t>| information_schema |</w:t>
      </w:r>
    </w:p>
    <w:p w:rsidR="005D7A2D" w:rsidRDefault="005D7A2D" w:rsidP="005D7A2D">
      <w:pPr>
        <w:pStyle w:val="code1"/>
      </w:pPr>
      <w:r>
        <w:t>| a_bkinfo           |</w:t>
      </w:r>
    </w:p>
    <w:p w:rsidR="005D7A2D" w:rsidRDefault="005D7A2D" w:rsidP="005D7A2D">
      <w:pPr>
        <w:pStyle w:val="code1"/>
      </w:pPr>
      <w:r>
        <w:t>| a_bkorders         |</w:t>
      </w:r>
    </w:p>
    <w:p w:rsidR="005D7A2D" w:rsidRDefault="005D7A2D" w:rsidP="005D7A2D">
      <w:pPr>
        <w:pStyle w:val="code1"/>
      </w:pPr>
      <w:r>
        <w:t>| a_emp              |</w:t>
      </w:r>
    </w:p>
    <w:p w:rsidR="005D7A2D" w:rsidRDefault="005D7A2D" w:rsidP="005D7A2D">
      <w:pPr>
        <w:pStyle w:val="code1"/>
      </w:pPr>
      <w:r>
        <w:t>| a_oe               |</w:t>
      </w:r>
    </w:p>
    <w:p w:rsidR="005D7A2D" w:rsidRDefault="005D7A2D" w:rsidP="005D7A2D">
      <w:pPr>
        <w:pStyle w:val="code1"/>
      </w:pPr>
      <w:r>
        <w:t>| a_prd              |</w:t>
      </w:r>
    </w:p>
    <w:p w:rsidR="005D7A2D" w:rsidRDefault="005D7A2D" w:rsidP="005D7A2D">
      <w:pPr>
        <w:pStyle w:val="code1"/>
      </w:pPr>
      <w:r>
        <w:t>| a_testbed          |</w:t>
      </w:r>
    </w:p>
    <w:p w:rsidR="005D7A2D" w:rsidRDefault="005D7A2D" w:rsidP="005D7A2D">
      <w:pPr>
        <w:pStyle w:val="code1"/>
      </w:pPr>
      <w:r>
        <w:t>| a_vets             |</w:t>
      </w:r>
    </w:p>
    <w:p w:rsidR="005D7A2D" w:rsidRDefault="005D7A2D" w:rsidP="005D7A2D">
      <w:pPr>
        <w:pStyle w:val="code1"/>
      </w:pPr>
      <w:r>
        <w:t>| a_xml              |</w:t>
      </w:r>
    </w:p>
    <w:p w:rsidR="005D7A2D" w:rsidRDefault="005D7A2D" w:rsidP="005D7A2D">
      <w:pPr>
        <w:pStyle w:val="code1"/>
      </w:pPr>
      <w:r>
        <w:t>+--------------------+</w:t>
      </w:r>
    </w:p>
    <w:p w:rsidR="005D7A2D" w:rsidRDefault="005D7A2D" w:rsidP="005D7A2D">
      <w:pPr>
        <w:pStyle w:val="myNormal"/>
      </w:pPr>
      <w:r>
        <w:t xml:space="preserve">If you see the database mysql, don't work with it directly. You may have a test database that was installed when you installed mysql. The </w:t>
      </w:r>
      <w:proofErr w:type="spellStart"/>
      <w:r>
        <w:t>information_schema</w:t>
      </w:r>
      <w:proofErr w:type="spellEnd"/>
      <w:r>
        <w:t xml:space="preserve"> database is a system db. The other databases are user created databases.</w:t>
      </w:r>
    </w:p>
    <w:p w:rsidR="005D7A2D" w:rsidRDefault="005D7A2D" w:rsidP="005D7A2D">
      <w:pPr>
        <w:pStyle w:val="head2"/>
        <w:rPr>
          <w:rFonts w:eastAsia="Calibri"/>
        </w:rPr>
      </w:pPr>
      <w:bookmarkStart w:id="25" w:name="_Toc313831546"/>
      <w:bookmarkStart w:id="26" w:name="_Toc313831759"/>
      <w:bookmarkStart w:id="27" w:name="_Toc345096143"/>
      <w:r>
        <w:t>What</w:t>
      </w:r>
      <w:r>
        <w:rPr>
          <w:rFonts w:eastAsia="Calibri"/>
        </w:rPr>
        <w:t xml:space="preserve"> is the current database?</w:t>
      </w:r>
      <w:bookmarkEnd w:id="25"/>
      <w:bookmarkEnd w:id="26"/>
      <w:bookmarkEnd w:id="27"/>
    </w:p>
    <w:p w:rsidR="005D7A2D" w:rsidRDefault="005D7A2D" w:rsidP="005D7A2D">
      <w:pPr>
        <w:pStyle w:val="body1"/>
        <w:rPr>
          <w:rFonts w:eastAsia="Calibri"/>
        </w:rPr>
      </w:pPr>
      <w:proofErr w:type="gramStart"/>
      <w:r>
        <w:rPr>
          <w:rFonts w:eastAsia="Calibri"/>
        </w:rPr>
        <w:t>database(</w:t>
      </w:r>
      <w:proofErr w:type="gramEnd"/>
      <w:r>
        <w:rPr>
          <w:rFonts w:eastAsia="Calibri"/>
        </w:rPr>
        <w:t xml:space="preserve">) is a function and we are asking to see the return value of that function. </w:t>
      </w:r>
      <w:r>
        <w:t xml:space="preserve">If you have just logged in and </w:t>
      </w:r>
      <w:r>
        <w:rPr>
          <w:rFonts w:eastAsia="Calibri"/>
        </w:rPr>
        <w:t>have not selected any database</w:t>
      </w:r>
      <w:r>
        <w:t xml:space="preserve">, then </w:t>
      </w:r>
      <w:r>
        <w:rPr>
          <w:rFonts w:eastAsia="Calibri"/>
        </w:rPr>
        <w:t>the return value is NULL. Be careful that you do *not* have a space between the function name and the opening parentheses.</w:t>
      </w:r>
    </w:p>
    <w:p w:rsidR="005D7A2D" w:rsidRDefault="005D7A2D" w:rsidP="005D7A2D">
      <w:pPr>
        <w:pStyle w:val="code1"/>
        <w:rPr>
          <w:rFonts w:eastAsia="Calibri"/>
        </w:rPr>
      </w:pPr>
      <w:r>
        <w:rPr>
          <w:rFonts w:eastAsia="Calibri"/>
        </w:rPr>
        <w:t>mysql&gt; select database();</w:t>
      </w:r>
    </w:p>
    <w:p w:rsidR="005D7A2D" w:rsidRDefault="005D7A2D" w:rsidP="005D7A2D">
      <w:pPr>
        <w:pStyle w:val="code1"/>
        <w:rPr>
          <w:rFonts w:eastAsia="Calibri"/>
        </w:rPr>
      </w:pPr>
      <w:r>
        <w:rPr>
          <w:rFonts w:eastAsia="Calibri"/>
        </w:rPr>
        <w:t>+------------+</w:t>
      </w:r>
    </w:p>
    <w:p w:rsidR="005D7A2D" w:rsidRDefault="005D7A2D" w:rsidP="005D7A2D">
      <w:pPr>
        <w:pStyle w:val="code1"/>
        <w:rPr>
          <w:rFonts w:eastAsia="Calibri"/>
        </w:rPr>
      </w:pPr>
      <w:r>
        <w:rPr>
          <w:rFonts w:eastAsia="Calibri"/>
        </w:rPr>
        <w:t>| database() |</w:t>
      </w:r>
    </w:p>
    <w:p w:rsidR="005D7A2D" w:rsidRDefault="005D7A2D" w:rsidP="005D7A2D">
      <w:pPr>
        <w:pStyle w:val="code1"/>
        <w:rPr>
          <w:rFonts w:eastAsia="Calibri"/>
        </w:rPr>
      </w:pPr>
      <w:r>
        <w:rPr>
          <w:rFonts w:eastAsia="Calibri"/>
        </w:rPr>
        <w:t>+------------+</w:t>
      </w:r>
    </w:p>
    <w:p w:rsidR="005D7A2D" w:rsidRDefault="005D7A2D" w:rsidP="005D7A2D">
      <w:pPr>
        <w:pStyle w:val="code1"/>
        <w:rPr>
          <w:rFonts w:eastAsia="Calibri"/>
        </w:rPr>
      </w:pPr>
      <w:r>
        <w:rPr>
          <w:rFonts w:eastAsia="Calibri"/>
        </w:rPr>
        <w:t>| NULL       |</w:t>
      </w:r>
    </w:p>
    <w:p w:rsidR="005D7A2D" w:rsidRDefault="005D7A2D" w:rsidP="005D7A2D">
      <w:pPr>
        <w:pStyle w:val="code1"/>
        <w:rPr>
          <w:rFonts w:eastAsia="Calibri"/>
        </w:rPr>
      </w:pPr>
      <w:r>
        <w:rPr>
          <w:rFonts w:eastAsia="Calibri"/>
        </w:rPr>
        <w:t>+------------+</w:t>
      </w:r>
    </w:p>
    <w:p w:rsidR="005D7A2D" w:rsidRDefault="005D7A2D" w:rsidP="005D7A2D">
      <w:pPr>
        <w:pStyle w:val="code1"/>
      </w:pPr>
    </w:p>
    <w:p w:rsidR="005D7A2D" w:rsidRDefault="005D7A2D" w:rsidP="005D7A2D">
      <w:pPr>
        <w:pStyle w:val="head2"/>
      </w:pPr>
      <w:bookmarkStart w:id="28" w:name="_Toc313831547"/>
      <w:bookmarkStart w:id="29" w:name="_Toc313831760"/>
      <w:bookmarkStart w:id="30" w:name="_Toc345096144"/>
      <w:r>
        <w:t>Select a database to use</w:t>
      </w:r>
      <w:bookmarkEnd w:id="28"/>
      <w:bookmarkEnd w:id="29"/>
      <w:bookmarkEnd w:id="30"/>
    </w:p>
    <w:p w:rsidR="005D7A2D" w:rsidRDefault="005D7A2D" w:rsidP="005D7A2D">
      <w:pPr>
        <w:pStyle w:val="body1"/>
      </w:pPr>
      <w:r>
        <w:t>Generally you want to do your work in the context of a specific database. You can set the database with the Use command.</w:t>
      </w:r>
    </w:p>
    <w:p w:rsidR="005D7A2D" w:rsidRDefault="005D7A2D" w:rsidP="005D7A2D">
      <w:pPr>
        <w:pStyle w:val="code1"/>
      </w:pPr>
      <w:r>
        <w:t>mysql&gt; use a_testbed;</w:t>
      </w:r>
    </w:p>
    <w:p w:rsidR="005D7A2D" w:rsidRDefault="005D7A2D" w:rsidP="005D7A2D">
      <w:pPr>
        <w:pStyle w:val="code1"/>
      </w:pPr>
      <w:r>
        <w:t>Database changed</w:t>
      </w:r>
    </w:p>
    <w:p w:rsidR="005D7A2D" w:rsidRDefault="005D7A2D" w:rsidP="005D7A2D">
      <w:pPr>
        <w:pStyle w:val="code1"/>
      </w:pPr>
      <w:r>
        <w:t>mysql&gt; select database();</w:t>
      </w:r>
    </w:p>
    <w:p w:rsidR="005D7A2D" w:rsidRDefault="005D7A2D" w:rsidP="005D7A2D">
      <w:pPr>
        <w:pStyle w:val="code1"/>
      </w:pPr>
      <w:r>
        <w:t>+--------------+</w:t>
      </w:r>
    </w:p>
    <w:p w:rsidR="005D7A2D" w:rsidRDefault="005D7A2D" w:rsidP="005D7A2D">
      <w:pPr>
        <w:pStyle w:val="code1"/>
      </w:pPr>
      <w:r>
        <w:t>| database()   |</w:t>
      </w:r>
    </w:p>
    <w:p w:rsidR="005D7A2D" w:rsidRDefault="005D7A2D" w:rsidP="005D7A2D">
      <w:pPr>
        <w:pStyle w:val="code1"/>
      </w:pPr>
      <w:r>
        <w:t>+--------------+</w:t>
      </w:r>
    </w:p>
    <w:p w:rsidR="005D7A2D" w:rsidRDefault="005D7A2D" w:rsidP="005D7A2D">
      <w:pPr>
        <w:pStyle w:val="code1"/>
      </w:pPr>
      <w:r>
        <w:t>| a_testbed    |</w:t>
      </w:r>
    </w:p>
    <w:p w:rsidR="005D7A2D" w:rsidRDefault="005D7A2D" w:rsidP="005D7A2D">
      <w:pPr>
        <w:pStyle w:val="code1"/>
      </w:pPr>
      <w:r>
        <w:t>+--------------+</w:t>
      </w:r>
    </w:p>
    <w:p w:rsidR="005D7A2D" w:rsidRDefault="005D7A2D" w:rsidP="006A35A6">
      <w:pPr>
        <w:pStyle w:val="body1"/>
      </w:pPr>
    </w:p>
    <w:sectPr w:rsidR="005D7A2D" w:rsidSect="00D75A8D">
      <w:headerReference w:type="default" r:id="rId9"/>
      <w:footerReference w:type="default" r:id="rId10"/>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3CCC" w:rsidRDefault="009C3CCC" w:rsidP="00E41217">
      <w:r>
        <w:separator/>
      </w:r>
    </w:p>
  </w:endnote>
  <w:endnote w:type="continuationSeparator" w:id="0">
    <w:p w:rsidR="009C3CCC" w:rsidRDefault="009C3CCC" w:rsidP="00E412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988"/>
      <w:gridCol w:w="5040"/>
      <w:gridCol w:w="2108"/>
    </w:tblGrid>
    <w:tr w:rsidR="00F470F9" w:rsidRPr="009563EF" w:rsidTr="001B4E1A">
      <w:tc>
        <w:tcPr>
          <w:tcW w:w="2988" w:type="dxa"/>
        </w:tcPr>
        <w:p w:rsidR="00F470F9" w:rsidRPr="009563EF" w:rsidRDefault="00F470F9" w:rsidP="00163C11">
          <w:pPr>
            <w:pStyle w:val="Footer"/>
            <w:tabs>
              <w:tab w:val="clear" w:pos="4680"/>
              <w:tab w:val="clear" w:pos="9360"/>
            </w:tabs>
            <w:rPr>
              <w:rFonts w:cs="Times New Roman"/>
              <w:sz w:val="20"/>
              <w:szCs w:val="20"/>
            </w:rPr>
          </w:pPr>
          <w:r w:rsidRPr="009563EF">
            <w:rPr>
              <w:rFonts w:cs="Times New Roman"/>
              <w:sz w:val="20"/>
              <w:szCs w:val="20"/>
            </w:rPr>
            <w:t xml:space="preserve"> RM Endres ©</w:t>
          </w:r>
          <w:r w:rsidR="005C28E1">
            <w:rPr>
              <w:rFonts w:cs="Times New Roman"/>
              <w:sz w:val="20"/>
              <w:szCs w:val="20"/>
            </w:rPr>
            <w:t xml:space="preserve"> </w:t>
          </w:r>
          <w:r w:rsidR="00A02058">
            <w:rPr>
              <w:rFonts w:cs="Times New Roman"/>
              <w:sz w:val="20"/>
              <w:szCs w:val="20"/>
            </w:rPr>
            <w:fldChar w:fldCharType="begin"/>
          </w:r>
          <w:r w:rsidR="00163C11">
            <w:rPr>
              <w:rFonts w:cs="Times New Roman"/>
              <w:sz w:val="20"/>
              <w:szCs w:val="20"/>
            </w:rPr>
            <w:instrText xml:space="preserve"> SAVEDATE  \@ "yyyy-MM-dd"  \* MERGEFORMAT </w:instrText>
          </w:r>
          <w:r w:rsidR="00A02058">
            <w:rPr>
              <w:rFonts w:cs="Times New Roman"/>
              <w:sz w:val="20"/>
              <w:szCs w:val="20"/>
            </w:rPr>
            <w:fldChar w:fldCharType="separate"/>
          </w:r>
          <w:r w:rsidR="00C3074F">
            <w:rPr>
              <w:rFonts w:cs="Times New Roman"/>
              <w:noProof/>
              <w:sz w:val="20"/>
              <w:szCs w:val="20"/>
            </w:rPr>
            <w:t>2013-08-04</w:t>
          </w:r>
          <w:r w:rsidR="00A02058">
            <w:rPr>
              <w:rFonts w:cs="Times New Roman"/>
              <w:sz w:val="20"/>
              <w:szCs w:val="20"/>
            </w:rPr>
            <w:fldChar w:fldCharType="end"/>
          </w:r>
        </w:p>
      </w:tc>
      <w:tc>
        <w:tcPr>
          <w:tcW w:w="5040" w:type="dxa"/>
        </w:tcPr>
        <w:p w:rsidR="00F470F9" w:rsidRPr="009563EF" w:rsidRDefault="00A02058" w:rsidP="005C28E1">
          <w:pPr>
            <w:pStyle w:val="Footer"/>
            <w:tabs>
              <w:tab w:val="clear" w:pos="4680"/>
              <w:tab w:val="clear" w:pos="9360"/>
            </w:tabs>
            <w:jc w:val="center"/>
            <w:rPr>
              <w:rFonts w:cs="Times New Roman"/>
              <w:sz w:val="20"/>
              <w:szCs w:val="20"/>
            </w:rPr>
          </w:pPr>
          <w:fldSimple w:instr=" FILENAME   \* MERGEFORMAT ">
            <w:r w:rsidR="007507C9" w:rsidRPr="007507C9">
              <w:rPr>
                <w:rFonts w:cs="Times New Roman"/>
                <w:noProof/>
                <w:sz w:val="20"/>
                <w:szCs w:val="20"/>
              </w:rPr>
              <w:t>155A_01-03_notes_UsingClient</w:t>
            </w:r>
            <w:r w:rsidR="007507C9">
              <w:rPr>
                <w:noProof/>
              </w:rPr>
              <w:t>.docx</w:t>
            </w:r>
          </w:fldSimple>
        </w:p>
      </w:tc>
      <w:tc>
        <w:tcPr>
          <w:tcW w:w="2108" w:type="dxa"/>
        </w:tcPr>
        <w:p w:rsidR="00F470F9" w:rsidRPr="009563EF" w:rsidRDefault="00F470F9" w:rsidP="00FA643B">
          <w:pPr>
            <w:pStyle w:val="Footer"/>
            <w:tabs>
              <w:tab w:val="clear" w:pos="4680"/>
              <w:tab w:val="left" w:pos="7392"/>
            </w:tabs>
            <w:jc w:val="right"/>
            <w:rPr>
              <w:sz w:val="20"/>
              <w:szCs w:val="20"/>
            </w:rPr>
          </w:pPr>
          <w:r w:rsidRPr="009563EF">
            <w:rPr>
              <w:rFonts w:cs="Times New Roman"/>
              <w:sz w:val="20"/>
              <w:szCs w:val="20"/>
            </w:rPr>
            <w:t xml:space="preserve">Page </w:t>
          </w:r>
          <w:r w:rsidR="00A02058" w:rsidRPr="009563EF">
            <w:rPr>
              <w:rFonts w:cs="Times New Roman"/>
              <w:sz w:val="20"/>
              <w:szCs w:val="20"/>
            </w:rPr>
            <w:fldChar w:fldCharType="begin"/>
          </w:r>
          <w:r w:rsidRPr="009563EF">
            <w:rPr>
              <w:rFonts w:cs="Times New Roman"/>
              <w:sz w:val="20"/>
              <w:szCs w:val="20"/>
            </w:rPr>
            <w:instrText xml:space="preserve"> PAGE   \* MERGEFORMAT </w:instrText>
          </w:r>
          <w:r w:rsidR="00A02058" w:rsidRPr="009563EF">
            <w:rPr>
              <w:rFonts w:cs="Times New Roman"/>
              <w:sz w:val="20"/>
              <w:szCs w:val="20"/>
            </w:rPr>
            <w:fldChar w:fldCharType="separate"/>
          </w:r>
          <w:r w:rsidR="00C3074F">
            <w:rPr>
              <w:rFonts w:cs="Times New Roman"/>
              <w:noProof/>
              <w:sz w:val="20"/>
              <w:szCs w:val="20"/>
            </w:rPr>
            <w:t>1</w:t>
          </w:r>
          <w:r w:rsidR="00A02058" w:rsidRPr="009563EF">
            <w:rPr>
              <w:rFonts w:cs="Times New Roman"/>
              <w:sz w:val="20"/>
              <w:szCs w:val="20"/>
            </w:rPr>
            <w:fldChar w:fldCharType="end"/>
          </w:r>
          <w:r w:rsidRPr="009563EF">
            <w:rPr>
              <w:rFonts w:cs="Times New Roman"/>
              <w:sz w:val="20"/>
              <w:szCs w:val="20"/>
            </w:rPr>
            <w:t xml:space="preserve"> of </w:t>
          </w:r>
          <w:fldSimple w:instr=" NUMPAGES   \* MERGEFORMAT ">
            <w:r w:rsidR="00C3074F" w:rsidRPr="00C3074F">
              <w:rPr>
                <w:rFonts w:cs="Times New Roman"/>
                <w:noProof/>
                <w:sz w:val="20"/>
                <w:szCs w:val="20"/>
              </w:rPr>
              <w:t>7</w:t>
            </w:r>
          </w:fldSimple>
          <w:r w:rsidRPr="009563EF">
            <w:rPr>
              <w:sz w:val="20"/>
              <w:szCs w:val="20"/>
            </w:rPr>
            <w:t xml:space="preserve">   </w:t>
          </w:r>
        </w:p>
      </w:tc>
    </w:tr>
  </w:tbl>
  <w:p w:rsidR="00E41217" w:rsidRDefault="00E4121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3CCC" w:rsidRDefault="009C3CCC" w:rsidP="00E41217">
      <w:r>
        <w:separator/>
      </w:r>
    </w:p>
  </w:footnote>
  <w:footnote w:type="continuationSeparator" w:id="0">
    <w:p w:rsidR="009C3CCC" w:rsidRDefault="009C3CCC"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340"/>
      <w:gridCol w:w="7891"/>
    </w:tblGrid>
    <w:tr w:rsidR="00E41217" w:rsidTr="007077E7">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340" w:type="dxa"/>
            </w:tcPr>
            <w:p w:rsidR="00E41217" w:rsidRDefault="00B51351" w:rsidP="00173D43">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 xml:space="preserve">CS 155A </w:t>
              </w:r>
            </w:p>
          </w:tc>
        </w:sdtContent>
      </w:sdt>
      <w:tc>
        <w:tcPr>
          <w:tcW w:w="7891" w:type="dxa"/>
        </w:tcPr>
        <w:p w:rsidR="00E41217" w:rsidRPr="00D75A8D" w:rsidRDefault="005D7A2D" w:rsidP="00232B7C">
          <w:pPr>
            <w:pStyle w:val="Header"/>
            <w:jc w:val="right"/>
            <w:rPr>
              <w:rFonts w:ascii="Arial Black" w:eastAsiaTheme="majorEastAsia" w:hAnsi="Arial Black" w:cs="Times New Roman"/>
              <w:b/>
              <w:bCs/>
              <w:sz w:val="32"/>
              <w:szCs w:val="32"/>
            </w:rPr>
          </w:pPr>
          <w:r>
            <w:rPr>
              <w:rFonts w:ascii="Times New Roman" w:eastAsiaTheme="majorEastAsia" w:hAnsi="Times New Roman" w:cs="Times New Roman"/>
              <w:sz w:val="36"/>
              <w:szCs w:val="36"/>
            </w:rPr>
            <w:t>Connecting to MySQL and Issuing Commands</w:t>
          </w:r>
        </w:p>
      </w:tc>
    </w:tr>
  </w:tbl>
  <w:p w:rsidR="00E41217" w:rsidRDefault="00E412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5F0CF3"/>
    <w:multiLevelType w:val="hybridMultilevel"/>
    <w:tmpl w:val="85EC1EC6"/>
    <w:lvl w:ilvl="0" w:tplc="E9060F1A">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1">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0"/>
  </w:num>
  <w:num w:numId="13">
    <w:abstractNumId w:val="3"/>
  </w:num>
  <w:num w:numId="14">
    <w:abstractNumId w:val="3"/>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num>
  <w:num w:numId="30">
    <w:abstractNumId w:val="11"/>
  </w:num>
  <w:num w:numId="3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29026"/>
  </w:hdrShapeDefaults>
  <w:footnotePr>
    <w:footnote w:id="-1"/>
    <w:footnote w:id="0"/>
  </w:footnotePr>
  <w:endnotePr>
    <w:endnote w:id="-1"/>
    <w:endnote w:id="0"/>
  </w:endnotePr>
  <w:compat/>
  <w:rsids>
    <w:rsidRoot w:val="00F470F9"/>
    <w:rsid w:val="00000E7E"/>
    <w:rsid w:val="00001113"/>
    <w:rsid w:val="00011B57"/>
    <w:rsid w:val="0002008A"/>
    <w:rsid w:val="00032EF9"/>
    <w:rsid w:val="00052BE8"/>
    <w:rsid w:val="00081962"/>
    <w:rsid w:val="000C2A00"/>
    <w:rsid w:val="00101645"/>
    <w:rsid w:val="001054A0"/>
    <w:rsid w:val="001076D3"/>
    <w:rsid w:val="00123DBE"/>
    <w:rsid w:val="00134611"/>
    <w:rsid w:val="001420D8"/>
    <w:rsid w:val="00163C11"/>
    <w:rsid w:val="00173D43"/>
    <w:rsid w:val="001813DA"/>
    <w:rsid w:val="00185B83"/>
    <w:rsid w:val="00186311"/>
    <w:rsid w:val="001B4E1A"/>
    <w:rsid w:val="001D55C5"/>
    <w:rsid w:val="001D60A1"/>
    <w:rsid w:val="001E47D3"/>
    <w:rsid w:val="001E5B4C"/>
    <w:rsid w:val="00207680"/>
    <w:rsid w:val="0022272A"/>
    <w:rsid w:val="00232B7C"/>
    <w:rsid w:val="00241B4D"/>
    <w:rsid w:val="0027239B"/>
    <w:rsid w:val="002746EB"/>
    <w:rsid w:val="00280B5C"/>
    <w:rsid w:val="00291B35"/>
    <w:rsid w:val="002A5EEE"/>
    <w:rsid w:val="002A6114"/>
    <w:rsid w:val="002D14CF"/>
    <w:rsid w:val="002D6F11"/>
    <w:rsid w:val="002D76AE"/>
    <w:rsid w:val="003152BB"/>
    <w:rsid w:val="003163B6"/>
    <w:rsid w:val="00356F7E"/>
    <w:rsid w:val="003822F6"/>
    <w:rsid w:val="003B43B7"/>
    <w:rsid w:val="003C0634"/>
    <w:rsid w:val="003F0447"/>
    <w:rsid w:val="0041522D"/>
    <w:rsid w:val="00443F95"/>
    <w:rsid w:val="00475725"/>
    <w:rsid w:val="00476A6A"/>
    <w:rsid w:val="004835AF"/>
    <w:rsid w:val="00483A19"/>
    <w:rsid w:val="004909CC"/>
    <w:rsid w:val="004B2C5F"/>
    <w:rsid w:val="004D124D"/>
    <w:rsid w:val="004E0604"/>
    <w:rsid w:val="004F5CA5"/>
    <w:rsid w:val="0050369F"/>
    <w:rsid w:val="00525B69"/>
    <w:rsid w:val="00530191"/>
    <w:rsid w:val="00554AD0"/>
    <w:rsid w:val="00560535"/>
    <w:rsid w:val="00595865"/>
    <w:rsid w:val="00596D39"/>
    <w:rsid w:val="005C28E1"/>
    <w:rsid w:val="005C73A1"/>
    <w:rsid w:val="005D7A2D"/>
    <w:rsid w:val="006574CC"/>
    <w:rsid w:val="00660087"/>
    <w:rsid w:val="00673254"/>
    <w:rsid w:val="006A35A6"/>
    <w:rsid w:val="006D0559"/>
    <w:rsid w:val="006E5064"/>
    <w:rsid w:val="007070E3"/>
    <w:rsid w:val="007077E7"/>
    <w:rsid w:val="007507C9"/>
    <w:rsid w:val="0075578D"/>
    <w:rsid w:val="007570C3"/>
    <w:rsid w:val="007871DF"/>
    <w:rsid w:val="007A30F3"/>
    <w:rsid w:val="007B45BC"/>
    <w:rsid w:val="007C3A9F"/>
    <w:rsid w:val="007F5B45"/>
    <w:rsid w:val="007F774F"/>
    <w:rsid w:val="00804C89"/>
    <w:rsid w:val="00822E2D"/>
    <w:rsid w:val="008777AD"/>
    <w:rsid w:val="008B5BCB"/>
    <w:rsid w:val="008F76ED"/>
    <w:rsid w:val="0090321D"/>
    <w:rsid w:val="00921732"/>
    <w:rsid w:val="009409BA"/>
    <w:rsid w:val="009563EF"/>
    <w:rsid w:val="0097078F"/>
    <w:rsid w:val="00972D07"/>
    <w:rsid w:val="00983E97"/>
    <w:rsid w:val="0098470D"/>
    <w:rsid w:val="009B399C"/>
    <w:rsid w:val="009B4B33"/>
    <w:rsid w:val="009B61BC"/>
    <w:rsid w:val="009C3CCC"/>
    <w:rsid w:val="00A02058"/>
    <w:rsid w:val="00A873A4"/>
    <w:rsid w:val="00A9279E"/>
    <w:rsid w:val="00A9435A"/>
    <w:rsid w:val="00AA751F"/>
    <w:rsid w:val="00AB6520"/>
    <w:rsid w:val="00AC0E83"/>
    <w:rsid w:val="00B01CA4"/>
    <w:rsid w:val="00B33947"/>
    <w:rsid w:val="00B35C3E"/>
    <w:rsid w:val="00B42947"/>
    <w:rsid w:val="00B4723E"/>
    <w:rsid w:val="00B51351"/>
    <w:rsid w:val="00B626AD"/>
    <w:rsid w:val="00B91F28"/>
    <w:rsid w:val="00BF2200"/>
    <w:rsid w:val="00C14BED"/>
    <w:rsid w:val="00C3074F"/>
    <w:rsid w:val="00C338F9"/>
    <w:rsid w:val="00C34B87"/>
    <w:rsid w:val="00C5355F"/>
    <w:rsid w:val="00C57FB2"/>
    <w:rsid w:val="00C84DE5"/>
    <w:rsid w:val="00C917EF"/>
    <w:rsid w:val="00CA0F40"/>
    <w:rsid w:val="00CD52E9"/>
    <w:rsid w:val="00D210C3"/>
    <w:rsid w:val="00D458CB"/>
    <w:rsid w:val="00D45925"/>
    <w:rsid w:val="00D734C9"/>
    <w:rsid w:val="00D75A8D"/>
    <w:rsid w:val="00D97CF5"/>
    <w:rsid w:val="00DA0D73"/>
    <w:rsid w:val="00DC23D4"/>
    <w:rsid w:val="00DD11B0"/>
    <w:rsid w:val="00DF2130"/>
    <w:rsid w:val="00E275B4"/>
    <w:rsid w:val="00E302F4"/>
    <w:rsid w:val="00E41217"/>
    <w:rsid w:val="00E4329A"/>
    <w:rsid w:val="00E439DB"/>
    <w:rsid w:val="00E45E78"/>
    <w:rsid w:val="00E548B2"/>
    <w:rsid w:val="00E733D2"/>
    <w:rsid w:val="00E94C5A"/>
    <w:rsid w:val="00EB0DEA"/>
    <w:rsid w:val="00EC4620"/>
    <w:rsid w:val="00F102F0"/>
    <w:rsid w:val="00F13134"/>
    <w:rsid w:val="00F457E9"/>
    <w:rsid w:val="00F470F9"/>
    <w:rsid w:val="00F4723A"/>
    <w:rsid w:val="00F90B04"/>
    <w:rsid w:val="00FA643B"/>
    <w:rsid w:val="00FD413B"/>
    <w:rsid w:val="00FD4B93"/>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9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0E7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1813DA"/>
    <w:pPr>
      <w:ind w:left="360"/>
    </w:pPr>
    <w:rPr>
      <w:rFonts w:ascii="Courier New" w:eastAsiaTheme="minorHAnsi"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code1Char">
    <w:name w:val="code_1 Char"/>
    <w:basedOn w:val="DefaultParagraphFont"/>
    <w:link w:val="code1"/>
    <w:rsid w:val="001813DA"/>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185B83"/>
    <w:pPr>
      <w:pBdr>
        <w:top w:val="dotted" w:sz="4" w:space="1" w:color="auto"/>
        <w:left w:val="triple" w:sz="4" w:space="4" w:color="auto"/>
        <w:bottom w:val="dotted" w:sz="4" w:space="1" w:color="auto"/>
        <w:right w:val="dotted" w:sz="4" w:space="4" w:color="auto"/>
      </w:pBdr>
      <w:spacing w:line="276" w:lineRule="auto"/>
      <w:ind w:left="180"/>
    </w:pPr>
    <w:rPr>
      <w:rFonts w:ascii="Courier New" w:eastAsiaTheme="minorHAnsi" w:hAnsi="Courier New" w:cs="Courier New"/>
      <w:noProof/>
      <w:sz w:val="18"/>
      <w:szCs w:val="18"/>
    </w:rPr>
  </w:style>
  <w:style w:type="paragraph" w:styleId="ListParagraph">
    <w:name w:val="List Paragraph"/>
    <w:basedOn w:val="Normal"/>
    <w:uiPriority w:val="34"/>
    <w:qFormat/>
    <w:rsid w:val="00000E7E"/>
    <w:pPr>
      <w:spacing w:after="200" w:line="276" w:lineRule="auto"/>
      <w:ind w:left="720"/>
      <w:contextualSpacing/>
    </w:pPr>
    <w:rPr>
      <w:rFonts w:asciiTheme="minorHAnsi" w:eastAsiaTheme="minorHAnsi" w:hAnsiTheme="minorHAnsi" w:cstheme="minorBidi"/>
      <w:sz w:val="22"/>
      <w:szCs w:val="22"/>
    </w:rPr>
  </w:style>
  <w:style w:type="character" w:customStyle="1" w:styleId="outputBox1Char">
    <w:name w:val="outputBox_1 Char"/>
    <w:basedOn w:val="DefaultParagraphFont"/>
    <w:link w:val="outputBox1"/>
    <w:rsid w:val="00185B83"/>
    <w:rPr>
      <w:rFonts w:ascii="Courier New" w:hAnsi="Courier New" w:cs="Courier New"/>
      <w:noProof/>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pPr>
    <w:rPr>
      <w:rFonts w:eastAsiaTheme="minorHAnsi"/>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pPr>
    <w:rPr>
      <w:sz w:val="22"/>
      <w:szCs w:val="22"/>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ind w:hanging="1080"/>
    </w:pPr>
    <w:rPr>
      <w:sz w:val="22"/>
      <w:szCs w:val="22"/>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table" w:styleId="TableGrid">
    <w:name w:val="Table Grid"/>
    <w:basedOn w:val="TableNormal"/>
    <w:rsid w:val="00AB652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AB6520"/>
    <w:rPr>
      <w:i/>
      <w:iCs/>
    </w:rPr>
  </w:style>
  <w:style w:type="paragraph" w:styleId="TOCHeading">
    <w:name w:val="TOC Heading"/>
    <w:basedOn w:val="Heading1"/>
    <w:next w:val="Normal"/>
    <w:uiPriority w:val="39"/>
    <w:unhideWhenUsed/>
    <w:qFormat/>
    <w:rsid w:val="005C73A1"/>
    <w:pPr>
      <w:outlineLvl w:val="9"/>
    </w:pPr>
  </w:style>
  <w:style w:type="paragraph" w:styleId="TOC1">
    <w:name w:val="toc 1"/>
    <w:basedOn w:val="Normal"/>
    <w:next w:val="Normal"/>
    <w:autoRedefine/>
    <w:uiPriority w:val="39"/>
    <w:unhideWhenUsed/>
    <w:rsid w:val="005C73A1"/>
    <w:pPr>
      <w:tabs>
        <w:tab w:val="left" w:pos="440"/>
        <w:tab w:val="right" w:leader="dot" w:pos="9926"/>
      </w:tabs>
    </w:pPr>
    <w:rPr>
      <w:rFonts w:asciiTheme="minorHAnsi" w:eastAsiaTheme="minorHAnsi" w:hAnsiTheme="minorHAnsi" w:cstheme="minorBidi"/>
      <w:sz w:val="22"/>
      <w:szCs w:val="22"/>
    </w:rPr>
  </w:style>
  <w:style w:type="paragraph" w:customStyle="1" w:styleId="myNormal">
    <w:name w:val="_myNormal"/>
    <w:basedOn w:val="Normal"/>
    <w:rsid w:val="005D7A2D"/>
    <w:pPr>
      <w:spacing w:before="120"/>
    </w:pPr>
    <w:rPr>
      <w:sz w:val="22"/>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2154</Words>
  <Characters>12279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14405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15</cp:revision>
  <cp:lastPrinted>2012-07-25T05:14:00Z</cp:lastPrinted>
  <dcterms:created xsi:type="dcterms:W3CDTF">2012-06-18T16:57:00Z</dcterms:created>
  <dcterms:modified xsi:type="dcterms:W3CDTF">2013-08-04T20:01:00Z</dcterms:modified>
</cp:coreProperties>
</file>