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Content>
        <w:p w:rsidR="002619AB" w:rsidRPr="00086071" w:rsidRDefault="002619AB" w:rsidP="00B963CA">
          <w:pPr>
            <w:pStyle w:val="TOCHeading"/>
            <w:spacing w:before="0" w:line="240" w:lineRule="auto"/>
            <w:rPr>
              <w:color w:val="auto"/>
            </w:rPr>
          </w:pPr>
          <w:r w:rsidRPr="00086071">
            <w:rPr>
              <w:color w:val="auto"/>
            </w:rPr>
            <w:t>Table of Contents</w:t>
          </w:r>
        </w:p>
        <w:p w:rsidR="00E105F3" w:rsidRDefault="001B03C2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2619AB">
            <w:instrText xml:space="preserve"> TOC \o "1-3" \h \z \u </w:instrText>
          </w:r>
          <w:r>
            <w:fldChar w:fldCharType="separate"/>
          </w:r>
          <w:hyperlink w:anchor="_Toc347773043" w:history="1">
            <w:r w:rsidR="00E105F3" w:rsidRPr="00406D13">
              <w:rPr>
                <w:rStyle w:val="Hyperlink"/>
                <w:noProof/>
              </w:rPr>
              <w:t>1.</w:t>
            </w:r>
            <w:r w:rsidR="00E105F3">
              <w:rPr>
                <w:rFonts w:eastAsiaTheme="minorEastAsia"/>
                <w:noProof/>
              </w:rPr>
              <w:tab/>
            </w:r>
            <w:r w:rsidR="00E105F3" w:rsidRPr="00406D13">
              <w:rPr>
                <w:rStyle w:val="Hyperlink"/>
                <w:noProof/>
              </w:rPr>
              <w:t>Binary</w:t>
            </w:r>
            <w:r w:rsidR="00E10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5F3">
              <w:rPr>
                <w:noProof/>
                <w:webHidden/>
              </w:rPr>
              <w:instrText xml:space="preserve"> PAGEREF _Toc347773043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5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5F3" w:rsidRDefault="001B03C2">
          <w:pPr>
            <w:pStyle w:val="TOC1"/>
            <w:rPr>
              <w:rFonts w:eastAsiaTheme="minorEastAsia"/>
              <w:noProof/>
            </w:rPr>
          </w:pPr>
          <w:hyperlink w:anchor="_Toc347773044" w:history="1">
            <w:r w:rsidR="00E105F3" w:rsidRPr="00406D13">
              <w:rPr>
                <w:rStyle w:val="Hyperlink"/>
                <w:noProof/>
              </w:rPr>
              <w:t>2.</w:t>
            </w:r>
            <w:r w:rsidR="00E105F3">
              <w:rPr>
                <w:rFonts w:eastAsiaTheme="minorEastAsia"/>
                <w:noProof/>
              </w:rPr>
              <w:tab/>
            </w:r>
            <w:r w:rsidR="00E105F3" w:rsidRPr="00406D13">
              <w:rPr>
                <w:rStyle w:val="Hyperlink"/>
                <w:noProof/>
              </w:rPr>
              <w:t>Cast and Convert</w:t>
            </w:r>
            <w:r w:rsidR="00E10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5F3">
              <w:rPr>
                <w:noProof/>
                <w:webHidden/>
              </w:rPr>
              <w:instrText xml:space="preserve"> PAGEREF _Toc347773044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5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5F3" w:rsidRDefault="001B03C2">
          <w:pPr>
            <w:pStyle w:val="TOC1"/>
            <w:rPr>
              <w:rFonts w:eastAsiaTheme="minorEastAsia"/>
              <w:noProof/>
            </w:rPr>
          </w:pPr>
          <w:hyperlink w:anchor="_Toc347773045" w:history="1">
            <w:r w:rsidR="00E105F3" w:rsidRPr="00406D13">
              <w:rPr>
                <w:rStyle w:val="Hyperlink"/>
                <w:noProof/>
              </w:rPr>
              <w:t>3.</w:t>
            </w:r>
            <w:r w:rsidR="00E105F3">
              <w:rPr>
                <w:rFonts w:eastAsiaTheme="minorEastAsia"/>
                <w:noProof/>
              </w:rPr>
              <w:tab/>
            </w:r>
            <w:r w:rsidR="00E105F3" w:rsidRPr="00406D13">
              <w:rPr>
                <w:rStyle w:val="Hyperlink"/>
                <w:noProof/>
              </w:rPr>
              <w:t>Format</w:t>
            </w:r>
            <w:r w:rsidR="00E10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5F3">
              <w:rPr>
                <w:noProof/>
                <w:webHidden/>
              </w:rPr>
              <w:instrText xml:space="preserve"> PAGEREF _Toc347773045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5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AB" w:rsidRDefault="001B03C2" w:rsidP="00B963CA">
          <w:pPr>
            <w:spacing w:after="0" w:line="240" w:lineRule="auto"/>
          </w:pPr>
          <w:r>
            <w:fldChar w:fldCharType="end"/>
          </w:r>
        </w:p>
      </w:sdtContent>
    </w:sdt>
    <w:p w:rsidR="007A6567" w:rsidRDefault="002619AB" w:rsidP="002619AB">
      <w:pPr>
        <w:pStyle w:val="body1"/>
      </w:pPr>
      <w:r>
        <w:t xml:space="preserve"> </w:t>
      </w:r>
      <w:r w:rsidR="007A6567">
        <w:t>There are function</w:t>
      </w:r>
      <w:r w:rsidR="00627700">
        <w:t>s</w:t>
      </w:r>
      <w:r w:rsidR="007A6567">
        <w:t xml:space="preserve"> that let you change data from one type to another and functions that let you format data. Functions that relate specifically to date formatting are included in the document on </w:t>
      </w:r>
      <w:r w:rsidR="008E7D7F">
        <w:t>temporal</w:t>
      </w:r>
      <w:r w:rsidR="007A6567">
        <w:t xml:space="preserve"> functions.</w:t>
      </w:r>
    </w:p>
    <w:p w:rsidR="007A6567" w:rsidRDefault="007A6567" w:rsidP="007A6567">
      <w:pPr>
        <w:pStyle w:val="head1"/>
      </w:pPr>
      <w:bookmarkStart w:id="0" w:name="_Toc347773043"/>
      <w:r>
        <w:t>Binary</w:t>
      </w:r>
      <w:bookmarkEnd w:id="0"/>
    </w:p>
    <w:p w:rsidR="007A6567" w:rsidRDefault="007A6567" w:rsidP="007A6567">
      <w:pPr>
        <w:pStyle w:val="body1"/>
      </w:pPr>
      <w:r>
        <w:t>We have mentioned binary before. The Binary operator casts a string to a binary string. This makes various operations case sensitive.</w:t>
      </w:r>
      <w:r w:rsidR="007A1207">
        <w:t xml:space="preserve"> The demo technique here uses a test on the select statement; if the test has a value true then it returns a 1; if the test is false it returns a 0.</w:t>
      </w:r>
    </w:p>
    <w:p w:rsidR="00BD515F" w:rsidRPr="00BD515F" w:rsidRDefault="00BD515F" w:rsidP="00BD515F">
      <w:pPr>
        <w:pStyle w:val="demonum1"/>
        <w:ind w:hanging="108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Binary</w:t>
      </w:r>
    </w:p>
    <w:p w:rsidR="007A6567" w:rsidRDefault="007A6567" w:rsidP="007A6567">
      <w:pPr>
        <w:pStyle w:val="code1"/>
      </w:pPr>
      <w:r>
        <w:t>Select 'DOG' = 'dog';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+---------------+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'DOG' = 'dog' |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+---------------+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            1 |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+---------------+</w:t>
      </w:r>
    </w:p>
    <w:p w:rsidR="007A6567" w:rsidRDefault="007A6567" w:rsidP="007A6567">
      <w:pPr>
        <w:pStyle w:val="code1"/>
      </w:pPr>
    </w:p>
    <w:p w:rsidR="007A6567" w:rsidRDefault="007A6567" w:rsidP="007A6567">
      <w:pPr>
        <w:pStyle w:val="code1"/>
      </w:pPr>
      <w:r>
        <w:t>Select binary 'DOG' = 'dog';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+----------------------+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binary 'DOG' = 'dog' |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+----------------------+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                   0 |</w:t>
      </w:r>
    </w:p>
    <w:p w:rsidR="007A6567" w:rsidRPr="00627700" w:rsidRDefault="007A6567" w:rsidP="007A656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+----------------------+</w:t>
      </w:r>
    </w:p>
    <w:p w:rsidR="007A6567" w:rsidRDefault="007A6567" w:rsidP="007A6567">
      <w:pPr>
        <w:pStyle w:val="head1"/>
      </w:pPr>
      <w:bookmarkStart w:id="1" w:name="_Toc347773044"/>
      <w:r>
        <w:t>Cast and Convert</w:t>
      </w:r>
      <w:bookmarkEnd w:id="1"/>
    </w:p>
    <w:p w:rsidR="007A6567" w:rsidRDefault="007A6567" w:rsidP="007A6567">
      <w:pPr>
        <w:pStyle w:val="body1"/>
      </w:pPr>
      <w:r>
        <w:t>Cast and Convert are used to change a data value from one type to another.</w:t>
      </w:r>
    </w:p>
    <w:p w:rsidR="007A6567" w:rsidRPr="007E3692" w:rsidRDefault="007A6567" w:rsidP="007E3692">
      <w:pPr>
        <w:pStyle w:val="demonum1"/>
        <w:ind w:hanging="1080"/>
        <w:rPr>
          <w:rFonts w:ascii="Tahoma" w:hAnsi="Tahoma" w:cs="Tahoma"/>
          <w:b/>
          <w:sz w:val="20"/>
        </w:rPr>
      </w:pPr>
      <w:r w:rsidRPr="007E3692">
        <w:rPr>
          <w:rFonts w:ascii="Tahoma" w:hAnsi="Tahoma" w:cs="Tahoma"/>
          <w:b/>
          <w:sz w:val="20"/>
        </w:rPr>
        <w:t>CAST()</w:t>
      </w:r>
    </w:p>
    <w:p w:rsidR="007A6567" w:rsidRPr="00AB6C15" w:rsidRDefault="007A6567" w:rsidP="00AB6C15">
      <w:pPr>
        <w:pStyle w:val="code1"/>
      </w:pPr>
      <w:r w:rsidRPr="00AB6C15">
        <w:t>select cast(123.567 as char);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| cast(123.567 as char) |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| 123.567               |</w:t>
      </w:r>
    </w:p>
    <w:p w:rsidR="009122C3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+-----------------------+</w:t>
      </w:r>
    </w:p>
    <w:p w:rsidR="00C519F7" w:rsidRPr="00AB6C15" w:rsidRDefault="00C519F7" w:rsidP="00AB6C15">
      <w:pPr>
        <w:pStyle w:val="code1"/>
        <w:rPr>
          <w:szCs w:val="16"/>
        </w:rPr>
      </w:pPr>
    </w:p>
    <w:p w:rsidR="009122C3" w:rsidRDefault="009122C3" w:rsidP="009122C3">
      <w:pPr>
        <w:pStyle w:val="code1"/>
      </w:pPr>
    </w:p>
    <w:p w:rsidR="009122C3" w:rsidRDefault="007A1207" w:rsidP="007A1207">
      <w:pPr>
        <w:pStyle w:val="body1"/>
      </w:pPr>
      <w:r>
        <w:t xml:space="preserve">You will get </w:t>
      </w:r>
      <w:r w:rsidR="006D0F29">
        <w:t>a</w:t>
      </w:r>
      <w:r>
        <w:t xml:space="preserve"> warning for some casts. Use show warnings to see those messages.</w:t>
      </w:r>
    </w:p>
    <w:p w:rsidR="009122C3" w:rsidRPr="00AB6C15" w:rsidRDefault="009122C3" w:rsidP="00AB6C15">
      <w:pPr>
        <w:pStyle w:val="code1"/>
      </w:pPr>
      <w:r w:rsidRPr="00AB6C15">
        <w:t>select cast(123.567 as char(2));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| cast(123.567 as char(2)) |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| 12                       |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1 row in set, 1 warning (0.00 sec)</w:t>
      </w:r>
    </w:p>
    <w:p w:rsidR="009122C3" w:rsidRPr="00AB6C15" w:rsidRDefault="009122C3" w:rsidP="00AB6C15">
      <w:pPr>
        <w:pStyle w:val="code1"/>
      </w:pPr>
    </w:p>
    <w:p w:rsidR="009122C3" w:rsidRPr="00AB6C15" w:rsidRDefault="009122C3" w:rsidP="00AB6C15">
      <w:pPr>
        <w:pStyle w:val="code1"/>
      </w:pPr>
      <w:r w:rsidRPr="00AB6C15">
        <w:t>mysql&gt; show warnings;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+---------+------+----------------------------------------------+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| Level   | Code | Message                                      |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+---------+------+----------------------------------------------+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| Warning | 1292 | Truncated incorrect CHAR(2) value: '123.567' |</w:t>
      </w:r>
    </w:p>
    <w:p w:rsidR="009122C3" w:rsidRPr="00AB6C15" w:rsidRDefault="009122C3" w:rsidP="00AB6C15">
      <w:pPr>
        <w:pStyle w:val="code1"/>
        <w:rPr>
          <w:szCs w:val="16"/>
        </w:rPr>
      </w:pPr>
      <w:r w:rsidRPr="00AB6C15">
        <w:rPr>
          <w:szCs w:val="16"/>
        </w:rPr>
        <w:t>+---------+------+----------------------------------------------+</w:t>
      </w:r>
    </w:p>
    <w:p w:rsidR="007A1207" w:rsidRDefault="007A1207" w:rsidP="009122C3">
      <w:pPr>
        <w:pStyle w:val="code1"/>
      </w:pPr>
    </w:p>
    <w:p w:rsidR="007A1207" w:rsidRPr="007E3692" w:rsidRDefault="007A1207" w:rsidP="007A1207">
      <w:pPr>
        <w:pStyle w:val="demonum1"/>
        <w:ind w:hanging="1080"/>
        <w:rPr>
          <w:rFonts w:ascii="Tahoma" w:hAnsi="Tahoma" w:cs="Tahoma"/>
          <w:b/>
          <w:sz w:val="20"/>
        </w:rPr>
      </w:pPr>
      <w:r w:rsidRPr="007E3692">
        <w:rPr>
          <w:rFonts w:ascii="Tahoma" w:hAnsi="Tahoma" w:cs="Tahoma"/>
          <w:b/>
          <w:sz w:val="20"/>
        </w:rPr>
        <w:lastRenderedPageBreak/>
        <w:t>CAST()</w:t>
      </w:r>
    </w:p>
    <w:p w:rsidR="007A1207" w:rsidRPr="007A1207" w:rsidRDefault="007A1207" w:rsidP="00AB6C15">
      <w:pPr>
        <w:pStyle w:val="code1"/>
      </w:pPr>
      <w:r w:rsidRPr="007A1207">
        <w:t>select cast(</w:t>
      </w:r>
      <w:r w:rsidRPr="00AB6C15">
        <w:t>'abcsdefg'</w:t>
      </w:r>
      <w:r w:rsidR="0012236F">
        <w:t xml:space="preserve"> as char</w:t>
      </w:r>
      <w:r w:rsidRPr="007A1207">
        <w:t>(2));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+------------------------------+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 xml:space="preserve">| cast('abcsdefg' as char(2)) </w:t>
      </w:r>
      <w:r w:rsidR="0012236F">
        <w:rPr>
          <w:sz w:val="16"/>
          <w:szCs w:val="16"/>
        </w:rPr>
        <w:t xml:space="preserve"> </w:t>
      </w:r>
      <w:r w:rsidRPr="00627700">
        <w:rPr>
          <w:sz w:val="16"/>
          <w:szCs w:val="16"/>
        </w:rPr>
        <w:t>|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+------------------------------+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ab                           |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+------------------------------+</w:t>
      </w:r>
    </w:p>
    <w:p w:rsidR="001009AD" w:rsidRPr="00AB6C15" w:rsidRDefault="001009AD" w:rsidP="001009AD">
      <w:pPr>
        <w:pStyle w:val="code1"/>
        <w:rPr>
          <w:szCs w:val="16"/>
        </w:rPr>
      </w:pPr>
      <w:r w:rsidRPr="00AB6C15">
        <w:rPr>
          <w:szCs w:val="16"/>
        </w:rPr>
        <w:t>1 row in set, 1 warning (0.00 sec)</w:t>
      </w:r>
    </w:p>
    <w:p w:rsidR="007A1207" w:rsidRPr="007A1207" w:rsidRDefault="007A1207" w:rsidP="00AB6C15">
      <w:pPr>
        <w:pStyle w:val="code1"/>
      </w:pPr>
    </w:p>
    <w:p w:rsidR="007A1207" w:rsidRPr="007A1207" w:rsidRDefault="007A1207" w:rsidP="00AB6C15">
      <w:pPr>
        <w:pStyle w:val="code1"/>
      </w:pPr>
      <w:r w:rsidRPr="007A1207">
        <w:t>mysql&gt; show warnings;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+---------+------+-----------------------------------------------+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Level   | Code | Message                                       |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+---------+------+-----------------------------------------------+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Warning | 1292 | Truncated incorrect CHAR(2) value: 'abcsdefg' |</w:t>
      </w:r>
    </w:p>
    <w:p w:rsidR="007A1207" w:rsidRPr="00627700" w:rsidRDefault="007A1207" w:rsidP="00AB6C15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+---------+------+-----------------------------------------------+</w:t>
      </w:r>
    </w:p>
    <w:p w:rsidR="007A6567" w:rsidRDefault="007A6567" w:rsidP="007A6567">
      <w:pPr>
        <w:pStyle w:val="body1"/>
      </w:pPr>
    </w:p>
    <w:p w:rsidR="009122C3" w:rsidRPr="007E3692" w:rsidRDefault="009122C3" w:rsidP="007E3692">
      <w:pPr>
        <w:pStyle w:val="demonum1"/>
        <w:ind w:hanging="1080"/>
        <w:rPr>
          <w:rFonts w:ascii="Tahoma" w:hAnsi="Tahoma" w:cs="Tahoma"/>
          <w:b/>
          <w:sz w:val="20"/>
        </w:rPr>
      </w:pPr>
      <w:r w:rsidRPr="007E3692">
        <w:rPr>
          <w:rFonts w:ascii="Tahoma" w:hAnsi="Tahoma" w:cs="Tahoma"/>
          <w:b/>
          <w:sz w:val="20"/>
        </w:rPr>
        <w:t>CONVERT()</w:t>
      </w:r>
    </w:p>
    <w:p w:rsidR="009122C3" w:rsidRDefault="009122C3" w:rsidP="007E3692">
      <w:pPr>
        <w:pStyle w:val="code1"/>
      </w:pPr>
      <w:r w:rsidRPr="007E3692">
        <w:t>select convert('123.567' , char);</w:t>
      </w:r>
    </w:p>
    <w:p w:rsidR="007A1207" w:rsidRPr="00627700" w:rsidRDefault="007A1207" w:rsidP="007A120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+---------------------------+</w:t>
      </w:r>
    </w:p>
    <w:p w:rsidR="007A1207" w:rsidRPr="00627700" w:rsidRDefault="007A1207" w:rsidP="007A120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convert('123.567' , char) |</w:t>
      </w:r>
    </w:p>
    <w:p w:rsidR="007A1207" w:rsidRPr="00627700" w:rsidRDefault="007A1207" w:rsidP="007A120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+---------------------------+</w:t>
      </w:r>
    </w:p>
    <w:p w:rsidR="007A1207" w:rsidRPr="00627700" w:rsidRDefault="007A1207" w:rsidP="007A120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123.567                   |</w:t>
      </w:r>
    </w:p>
    <w:p w:rsidR="007A1207" w:rsidRPr="00627700" w:rsidRDefault="007A1207" w:rsidP="007A1207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+---------------------------+</w:t>
      </w:r>
    </w:p>
    <w:p w:rsidR="009122C3" w:rsidRDefault="009122C3" w:rsidP="007A6567">
      <w:pPr>
        <w:pStyle w:val="body1"/>
      </w:pPr>
    </w:p>
    <w:p w:rsidR="009122C3" w:rsidRDefault="009122C3" w:rsidP="007A6567">
      <w:pPr>
        <w:pStyle w:val="body1"/>
      </w:pPr>
      <w:r>
        <w:t>The types you can cast/convert to include:</w:t>
      </w:r>
    </w:p>
    <w:p w:rsidR="00B07132" w:rsidRPr="00B07132" w:rsidRDefault="00B07132" w:rsidP="00B07132">
      <w:pPr>
        <w:pStyle w:val="bullet1"/>
        <w:rPr>
          <w:rStyle w:val="HTMLCode"/>
        </w:rPr>
      </w:pPr>
      <w:r>
        <w:rPr>
          <w:rStyle w:val="HTMLCode"/>
        </w:rPr>
        <w:t>CHAR, CHAR(n)</w:t>
      </w:r>
      <w:r w:rsidRPr="00B07132">
        <w:rPr>
          <w:rStyle w:val="HTMLCode"/>
        </w:rPr>
        <w:t xml:space="preserve">    ( not varchar)</w:t>
      </w:r>
    </w:p>
    <w:p w:rsidR="009122C3" w:rsidRPr="00B07132" w:rsidRDefault="009122C3" w:rsidP="009122C3">
      <w:pPr>
        <w:pStyle w:val="bullet1"/>
        <w:rPr>
          <w:rStyle w:val="HTMLCode"/>
        </w:rPr>
      </w:pPr>
      <w:r w:rsidRPr="00B07132">
        <w:rPr>
          <w:rStyle w:val="HTMLCode"/>
        </w:rPr>
        <w:t>Decimal,  Decimal(m),  Decimal(m, n)</w:t>
      </w:r>
    </w:p>
    <w:p w:rsidR="00B07132" w:rsidRPr="00B07132" w:rsidRDefault="00B07132" w:rsidP="009122C3">
      <w:pPr>
        <w:pStyle w:val="bullet1"/>
        <w:rPr>
          <w:rStyle w:val="HTMLCode"/>
        </w:rPr>
      </w:pPr>
      <w:r w:rsidRPr="00B07132">
        <w:rPr>
          <w:rStyle w:val="HTMLCode"/>
        </w:rPr>
        <w:t>S</w:t>
      </w:r>
      <w:r>
        <w:rPr>
          <w:rStyle w:val="HTMLCode"/>
        </w:rPr>
        <w:t xml:space="preserve">igned </w:t>
      </w:r>
      <w:r w:rsidRPr="00B07132">
        <w:rPr>
          <w:rStyle w:val="HTMLCode"/>
        </w:rPr>
        <w:t xml:space="preserve">integer, Signed  </w:t>
      </w:r>
      <w:proofErr w:type="spellStart"/>
      <w:r w:rsidRPr="00B07132">
        <w:rPr>
          <w:rStyle w:val="HTMLCode"/>
        </w:rPr>
        <w:t>int</w:t>
      </w:r>
      <w:proofErr w:type="spellEnd"/>
    </w:p>
    <w:p w:rsidR="009122C3" w:rsidRPr="00B07132" w:rsidRDefault="00B07132" w:rsidP="009122C3">
      <w:pPr>
        <w:pStyle w:val="bullet1"/>
        <w:rPr>
          <w:rStyle w:val="HTMLCode"/>
        </w:rPr>
      </w:pPr>
      <w:r w:rsidRPr="00B07132">
        <w:rPr>
          <w:rStyle w:val="HTMLCode"/>
        </w:rPr>
        <w:t>U</w:t>
      </w:r>
      <w:r w:rsidR="009122C3" w:rsidRPr="00B07132">
        <w:rPr>
          <w:rStyle w:val="HTMLCode"/>
        </w:rPr>
        <w:t>nsigned integer</w:t>
      </w:r>
      <w:r w:rsidRPr="00B07132">
        <w:rPr>
          <w:rStyle w:val="HTMLCode"/>
        </w:rPr>
        <w:t xml:space="preserve">, Unsigned </w:t>
      </w:r>
      <w:proofErr w:type="spellStart"/>
      <w:r w:rsidRPr="00B07132">
        <w:rPr>
          <w:rStyle w:val="HTMLCode"/>
        </w:rPr>
        <w:t>int</w:t>
      </w:r>
      <w:proofErr w:type="spellEnd"/>
    </w:p>
    <w:p w:rsidR="009122C3" w:rsidRPr="00B07132" w:rsidRDefault="009122C3" w:rsidP="009122C3">
      <w:pPr>
        <w:pStyle w:val="bullet1"/>
        <w:rPr>
          <w:rStyle w:val="HTMLCode"/>
        </w:rPr>
      </w:pPr>
      <w:r w:rsidRPr="00B07132">
        <w:rPr>
          <w:rStyle w:val="HTMLCode"/>
        </w:rPr>
        <w:t>Date</w:t>
      </w:r>
    </w:p>
    <w:p w:rsidR="009122C3" w:rsidRPr="00B07132" w:rsidRDefault="009122C3" w:rsidP="009122C3">
      <w:pPr>
        <w:pStyle w:val="bullet1"/>
        <w:rPr>
          <w:rStyle w:val="HTMLCode"/>
        </w:rPr>
      </w:pPr>
      <w:r w:rsidRPr="00B07132">
        <w:rPr>
          <w:rStyle w:val="HTMLCode"/>
        </w:rPr>
        <w:t>Datetime</w:t>
      </w:r>
    </w:p>
    <w:p w:rsidR="009122C3" w:rsidRPr="00B07132" w:rsidRDefault="009122C3" w:rsidP="009122C3">
      <w:pPr>
        <w:pStyle w:val="bullet1"/>
        <w:rPr>
          <w:rStyle w:val="HTMLCode"/>
        </w:rPr>
      </w:pPr>
      <w:r w:rsidRPr="00B07132">
        <w:rPr>
          <w:rStyle w:val="HTMLCode"/>
        </w:rPr>
        <w:t>Time</w:t>
      </w:r>
    </w:p>
    <w:p w:rsidR="00B07132" w:rsidRPr="00B07132" w:rsidRDefault="00B07132" w:rsidP="00B07132">
      <w:pPr>
        <w:pStyle w:val="bullet1"/>
        <w:rPr>
          <w:rStyle w:val="HTMLCode"/>
        </w:rPr>
      </w:pPr>
      <w:r>
        <w:rPr>
          <w:rStyle w:val="HTMLCode"/>
        </w:rPr>
        <w:t>BINARY[(</w:t>
      </w:r>
      <w:r w:rsidRPr="00B07132">
        <w:rPr>
          <w:rStyle w:val="HTMLCode"/>
        </w:rPr>
        <w:t>N</w:t>
      </w:r>
      <w:r>
        <w:rPr>
          <w:rStyle w:val="HTMLCode"/>
        </w:rPr>
        <w:t>)]</w:t>
      </w:r>
      <w:r w:rsidRPr="00B07132">
        <w:rPr>
          <w:rStyle w:val="HTMLCode"/>
        </w:rPr>
        <w:t xml:space="preserve"> </w:t>
      </w:r>
    </w:p>
    <w:p w:rsidR="00B07132" w:rsidRDefault="00B07132" w:rsidP="00B07132">
      <w:pPr>
        <w:pStyle w:val="bullet1"/>
        <w:numPr>
          <w:ilvl w:val="0"/>
          <w:numId w:val="0"/>
        </w:numPr>
        <w:ind w:left="720"/>
      </w:pPr>
    </w:p>
    <w:p w:rsidR="009122C3" w:rsidRDefault="009122C3" w:rsidP="007A6567">
      <w:pPr>
        <w:pStyle w:val="body1"/>
      </w:pPr>
    </w:p>
    <w:p w:rsidR="007E3692" w:rsidRDefault="007E3692" w:rsidP="007E3692">
      <w:pPr>
        <w:pStyle w:val="head1"/>
      </w:pPr>
      <w:bookmarkStart w:id="2" w:name="_Toc347773045"/>
      <w:r>
        <w:t>Format</w:t>
      </w:r>
      <w:bookmarkEnd w:id="2"/>
    </w:p>
    <w:p w:rsidR="007A6567" w:rsidRDefault="007A6567" w:rsidP="007A1207">
      <w:pPr>
        <w:pStyle w:val="body1"/>
      </w:pPr>
      <w:proofErr w:type="gramStart"/>
      <w:r>
        <w:t>FORMAT</w:t>
      </w:r>
      <w:r w:rsidRPr="00EC09C1">
        <w:t xml:space="preserve">  </w:t>
      </w:r>
      <w:r>
        <w:t>takes</w:t>
      </w:r>
      <w:proofErr w:type="gramEnd"/>
      <w:r>
        <w:t xml:space="preserve"> a number and formats it. The result is a string</w:t>
      </w:r>
      <w:r w:rsidR="007A1207">
        <w:t>. The second argument is the number of digits to display after the decimal.</w:t>
      </w:r>
    </w:p>
    <w:p w:rsidR="007A6567" w:rsidRPr="007E3692" w:rsidRDefault="007A6567" w:rsidP="007E3692">
      <w:pPr>
        <w:pStyle w:val="demonum1"/>
        <w:ind w:hanging="1080"/>
        <w:rPr>
          <w:rFonts w:ascii="Tahoma" w:hAnsi="Tahoma" w:cs="Tahoma"/>
          <w:b/>
          <w:sz w:val="20"/>
        </w:rPr>
      </w:pPr>
      <w:r w:rsidRPr="007E3692">
        <w:rPr>
          <w:rFonts w:ascii="Tahoma" w:hAnsi="Tahoma" w:cs="Tahoma"/>
          <w:b/>
          <w:sz w:val="20"/>
        </w:rPr>
        <w:t>Select Format(1234.5678, 3)</w:t>
      </w:r>
    </w:p>
    <w:p w:rsidR="007A6567" w:rsidRPr="00AB6C15" w:rsidRDefault="007A6567" w:rsidP="00AB6C15">
      <w:pPr>
        <w:pStyle w:val="code1"/>
      </w:pPr>
      <w:r w:rsidRPr="00AB6C15">
        <w:t>+----------------------+</w:t>
      </w:r>
    </w:p>
    <w:p w:rsidR="007A6567" w:rsidRPr="00AB6C15" w:rsidRDefault="007A6567" w:rsidP="00AB6C15">
      <w:pPr>
        <w:pStyle w:val="code1"/>
      </w:pPr>
      <w:r w:rsidRPr="00AB6C15">
        <w:t>| Format(1234.5678, 3) |</w:t>
      </w:r>
    </w:p>
    <w:p w:rsidR="007A6567" w:rsidRPr="00AB6C15" w:rsidRDefault="007A6567" w:rsidP="00AB6C15">
      <w:pPr>
        <w:pStyle w:val="code1"/>
      </w:pPr>
      <w:r w:rsidRPr="00AB6C15">
        <w:t>+----------------------+</w:t>
      </w:r>
    </w:p>
    <w:p w:rsidR="007A6567" w:rsidRPr="00AB6C15" w:rsidRDefault="007A6567" w:rsidP="00AB6C15">
      <w:pPr>
        <w:pStyle w:val="code1"/>
      </w:pPr>
      <w:r w:rsidRPr="00AB6C15">
        <w:t>| 1,234.568            |</w:t>
      </w:r>
    </w:p>
    <w:p w:rsidR="007A6567" w:rsidRPr="00AB6C15" w:rsidRDefault="007A6567" w:rsidP="00AB6C15">
      <w:pPr>
        <w:pStyle w:val="code1"/>
      </w:pPr>
      <w:r w:rsidRPr="00AB6C15">
        <w:t>+----------------------+</w:t>
      </w:r>
    </w:p>
    <w:p w:rsidR="007E3692" w:rsidRDefault="007E3692" w:rsidP="00001113">
      <w:pPr>
        <w:pStyle w:val="body1"/>
      </w:pPr>
    </w:p>
    <w:p w:rsidR="007E3692" w:rsidRPr="007E3692" w:rsidRDefault="007E3692" w:rsidP="007E3692">
      <w:pPr>
        <w:pStyle w:val="demonum1"/>
        <w:ind w:hanging="1080"/>
        <w:rPr>
          <w:rFonts w:ascii="Tahoma" w:hAnsi="Tahoma" w:cs="Tahoma"/>
          <w:b/>
          <w:sz w:val="20"/>
        </w:rPr>
      </w:pPr>
      <w:r w:rsidRPr="007E3692">
        <w:rPr>
          <w:rFonts w:ascii="Tahoma" w:hAnsi="Tahoma" w:cs="Tahoma"/>
          <w:b/>
          <w:sz w:val="20"/>
        </w:rPr>
        <w:t>Select Format(1234.5678, 0);</w:t>
      </w:r>
    </w:p>
    <w:p w:rsidR="007E3692" w:rsidRPr="00AB6C15" w:rsidRDefault="007E3692" w:rsidP="00AB6C15">
      <w:pPr>
        <w:pStyle w:val="code1"/>
      </w:pPr>
      <w:r w:rsidRPr="00AB6C15">
        <w:t>+----------------------+</w:t>
      </w:r>
    </w:p>
    <w:p w:rsidR="007E3692" w:rsidRPr="00AB6C15" w:rsidRDefault="007E3692" w:rsidP="00AB6C15">
      <w:pPr>
        <w:pStyle w:val="code1"/>
      </w:pPr>
      <w:r w:rsidRPr="00AB6C15">
        <w:t>| Format(1234.5678, 0) |</w:t>
      </w:r>
    </w:p>
    <w:p w:rsidR="007E3692" w:rsidRPr="00AB6C15" w:rsidRDefault="007E3692" w:rsidP="00AB6C15">
      <w:pPr>
        <w:pStyle w:val="code1"/>
      </w:pPr>
      <w:r w:rsidRPr="00AB6C15">
        <w:t>+----------------------+</w:t>
      </w:r>
    </w:p>
    <w:p w:rsidR="007E3692" w:rsidRPr="00AB6C15" w:rsidRDefault="007E3692" w:rsidP="00AB6C15">
      <w:pPr>
        <w:pStyle w:val="code1"/>
      </w:pPr>
      <w:r w:rsidRPr="00AB6C15">
        <w:t>| 1,235                |</w:t>
      </w:r>
    </w:p>
    <w:p w:rsidR="007E3692" w:rsidRPr="00AB6C15" w:rsidRDefault="007E3692" w:rsidP="00AB6C15">
      <w:pPr>
        <w:pStyle w:val="code1"/>
      </w:pPr>
      <w:r w:rsidRPr="00AB6C15">
        <w:t>+----------------------+</w:t>
      </w:r>
    </w:p>
    <w:p w:rsidR="007E3692" w:rsidRDefault="007E3692" w:rsidP="007E3692">
      <w:pPr>
        <w:pStyle w:val="code1"/>
      </w:pPr>
    </w:p>
    <w:p w:rsidR="007E3692" w:rsidRPr="007E3692" w:rsidRDefault="007E3692" w:rsidP="007E3692">
      <w:pPr>
        <w:pStyle w:val="demonum1"/>
        <w:ind w:hanging="1080"/>
        <w:rPr>
          <w:rFonts w:ascii="Tahoma" w:hAnsi="Tahoma" w:cs="Tahoma"/>
          <w:b/>
          <w:sz w:val="20"/>
        </w:rPr>
      </w:pPr>
      <w:r w:rsidRPr="007E3692">
        <w:rPr>
          <w:rFonts w:ascii="Tahoma" w:hAnsi="Tahoma" w:cs="Tahoma"/>
          <w:b/>
          <w:sz w:val="20"/>
        </w:rPr>
        <w:lastRenderedPageBreak/>
        <w:t>Select Format(1234.5678, 8);</w:t>
      </w:r>
    </w:p>
    <w:p w:rsidR="007E3692" w:rsidRPr="00627700" w:rsidRDefault="007E3692" w:rsidP="007E3692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+----------------------+</w:t>
      </w:r>
    </w:p>
    <w:p w:rsidR="007E3692" w:rsidRPr="00627700" w:rsidRDefault="007E3692" w:rsidP="007E3692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Format(1234.5678, 8) |</w:t>
      </w:r>
    </w:p>
    <w:p w:rsidR="007E3692" w:rsidRPr="00627700" w:rsidRDefault="007E3692" w:rsidP="007E3692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+----------------------+</w:t>
      </w:r>
    </w:p>
    <w:p w:rsidR="007E3692" w:rsidRPr="00627700" w:rsidRDefault="007E3692" w:rsidP="007E3692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| 1,234.56780000       |</w:t>
      </w:r>
    </w:p>
    <w:p w:rsidR="007E3692" w:rsidRPr="00627700" w:rsidRDefault="007E3692" w:rsidP="007E3692">
      <w:pPr>
        <w:pStyle w:val="code1"/>
        <w:rPr>
          <w:sz w:val="16"/>
          <w:szCs w:val="16"/>
        </w:rPr>
      </w:pPr>
      <w:r w:rsidRPr="00627700">
        <w:rPr>
          <w:sz w:val="16"/>
          <w:szCs w:val="16"/>
        </w:rPr>
        <w:t>+----------------------+</w:t>
      </w:r>
    </w:p>
    <w:p w:rsidR="007E3692" w:rsidRDefault="00582A0F" w:rsidP="00582A0F">
      <w:pPr>
        <w:pStyle w:val="demonum1"/>
        <w:ind w:hanging="1080"/>
      </w:pPr>
      <w:r>
        <w:t>Combining functions</w:t>
      </w:r>
    </w:p>
    <w:p w:rsidR="00582A0F" w:rsidRPr="00AB6C15" w:rsidRDefault="00582A0F" w:rsidP="00AB6C15">
      <w:pPr>
        <w:pStyle w:val="code1"/>
      </w:pPr>
      <w:r w:rsidRPr="00AB6C15">
        <w:t>Select lpad(Format(1234.5678, 8), 20, ' ') as result ;</w:t>
      </w:r>
    </w:p>
    <w:p w:rsidR="00582A0F" w:rsidRPr="00AB6C15" w:rsidRDefault="00582A0F" w:rsidP="00AB6C15">
      <w:pPr>
        <w:pStyle w:val="code1"/>
      </w:pPr>
      <w:r w:rsidRPr="00AB6C15">
        <w:t xml:space="preserve">Select lpad(Format(1.5678, </w:t>
      </w:r>
      <w:r w:rsidR="00627700" w:rsidRPr="00AB6C15">
        <w:t xml:space="preserve">   </w:t>
      </w:r>
      <w:r w:rsidRPr="00AB6C15">
        <w:t>8), 20, ' ') as result ;</w:t>
      </w:r>
    </w:p>
    <w:p w:rsidR="00582A0F" w:rsidRPr="00AB6C15" w:rsidRDefault="00582A0F" w:rsidP="00AB6C15">
      <w:pPr>
        <w:pStyle w:val="code1"/>
      </w:pPr>
      <w:r w:rsidRPr="00AB6C15">
        <w:t xml:space="preserve">Select lpad(Format(0.5678, </w:t>
      </w:r>
      <w:r w:rsidR="00627700" w:rsidRPr="00AB6C15">
        <w:t xml:space="preserve">   </w:t>
      </w:r>
      <w:r w:rsidRPr="00AB6C15">
        <w:t>8), 20, ' ') as result ;</w:t>
      </w:r>
    </w:p>
    <w:p w:rsidR="00582A0F" w:rsidRPr="00AB6C15" w:rsidRDefault="00582A0F" w:rsidP="00AB6C15">
      <w:pPr>
        <w:pStyle w:val="code1"/>
      </w:pPr>
      <w:r w:rsidRPr="00AB6C15">
        <w:t xml:space="preserve">Select lpad(Format(-4.5678, </w:t>
      </w:r>
      <w:r w:rsidR="00627700" w:rsidRPr="00AB6C15">
        <w:t xml:space="preserve">  </w:t>
      </w:r>
      <w:r w:rsidRPr="00AB6C15">
        <w:t>8), 20, ' ') as result;</w:t>
      </w:r>
    </w:p>
    <w:p w:rsidR="00582A0F" w:rsidRDefault="00582A0F" w:rsidP="00582A0F">
      <w:pPr>
        <w:pStyle w:val="code1"/>
      </w:pPr>
    </w:p>
    <w:p w:rsidR="00582A0F" w:rsidRDefault="00582A0F" w:rsidP="00582A0F">
      <w:pPr>
        <w:pStyle w:val="body1"/>
      </w:pPr>
      <w:r>
        <w:t>Each query gets its own result- I have skipped the feedback lines here. The Format function build</w:t>
      </w:r>
      <w:r w:rsidR="00627700">
        <w:t>s</w:t>
      </w:r>
      <w:r>
        <w:t xml:space="preserve"> the string with the requested number of digits after the decimal and the </w:t>
      </w:r>
      <w:proofErr w:type="spellStart"/>
      <w:r>
        <w:t>Lpad</w:t>
      </w:r>
      <w:proofErr w:type="spellEnd"/>
      <w:r>
        <w:t xml:space="preserve"> sets the column width</w:t>
      </w: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result               |</w:t>
      </w: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      1,234.56780000 |</w:t>
      </w:r>
    </w:p>
    <w:p w:rsidR="00582A0F" w:rsidRDefault="00582A0F" w:rsidP="00AB6C15">
      <w:pPr>
        <w:pStyle w:val="code1"/>
      </w:pPr>
      <w:r w:rsidRPr="00AB6C15">
        <w:t>+----------------------+</w:t>
      </w:r>
    </w:p>
    <w:p w:rsidR="00E105F3" w:rsidRPr="00AB6C15" w:rsidRDefault="00E105F3" w:rsidP="00AB6C15">
      <w:pPr>
        <w:pStyle w:val="code1"/>
      </w:pP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result               |</w:t>
      </w: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          1.56780000 |</w:t>
      </w:r>
    </w:p>
    <w:p w:rsidR="00582A0F" w:rsidRDefault="00582A0F" w:rsidP="00AB6C15">
      <w:pPr>
        <w:pStyle w:val="code1"/>
      </w:pPr>
      <w:r w:rsidRPr="00AB6C15">
        <w:t>+----------------------+</w:t>
      </w:r>
    </w:p>
    <w:p w:rsidR="00E105F3" w:rsidRPr="00AB6C15" w:rsidRDefault="00E105F3" w:rsidP="00AB6C15">
      <w:pPr>
        <w:pStyle w:val="code1"/>
      </w:pP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result               |</w:t>
      </w: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          0.56780000 |</w:t>
      </w:r>
    </w:p>
    <w:p w:rsidR="00582A0F" w:rsidRDefault="00582A0F" w:rsidP="00AB6C15">
      <w:pPr>
        <w:pStyle w:val="code1"/>
      </w:pPr>
      <w:r w:rsidRPr="00AB6C15">
        <w:t>+----------------------+</w:t>
      </w:r>
    </w:p>
    <w:p w:rsidR="00E105F3" w:rsidRPr="00AB6C15" w:rsidRDefault="00E105F3" w:rsidP="00AB6C15">
      <w:pPr>
        <w:pStyle w:val="code1"/>
      </w:pP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result               |</w:t>
      </w: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Pr="00AB6C15" w:rsidRDefault="00582A0F" w:rsidP="00AB6C15">
      <w:pPr>
        <w:pStyle w:val="code1"/>
      </w:pPr>
      <w:r w:rsidRPr="00AB6C15">
        <w:t>|          -4.56780000 |</w:t>
      </w:r>
    </w:p>
    <w:p w:rsidR="00582A0F" w:rsidRPr="00AB6C15" w:rsidRDefault="00582A0F" w:rsidP="00AB6C15">
      <w:pPr>
        <w:pStyle w:val="code1"/>
      </w:pPr>
      <w:r w:rsidRPr="00AB6C15">
        <w:t>+----------------------+</w:t>
      </w:r>
    </w:p>
    <w:p w:rsidR="00582A0F" w:rsidRDefault="00582A0F" w:rsidP="00582A0F">
      <w:pPr>
        <w:pStyle w:val="code1"/>
      </w:pPr>
    </w:p>
    <w:p w:rsidR="00582A0F" w:rsidRDefault="00582A0F" w:rsidP="00582A0F">
      <w:pPr>
        <w:pStyle w:val="code1"/>
      </w:pPr>
    </w:p>
    <w:p w:rsidR="00582A0F" w:rsidRDefault="00582A0F" w:rsidP="00582A0F">
      <w:pPr>
        <w:pStyle w:val="body1"/>
      </w:pPr>
      <w:r>
        <w:t>The default display for the command line client includes a space at each edge of the cell and sets the cell widths to match the widest data value - and the column alias. Note the wider column here since I did not supply a more appropriate column alias.</w:t>
      </w:r>
    </w:p>
    <w:p w:rsidR="00582A0F" w:rsidRDefault="00582A0F" w:rsidP="00582A0F">
      <w:pPr>
        <w:pStyle w:val="body1"/>
      </w:pPr>
    </w:p>
    <w:p w:rsidR="00582A0F" w:rsidRPr="00AB6C15" w:rsidRDefault="00582A0F" w:rsidP="00AB6C15">
      <w:pPr>
        <w:pStyle w:val="code1"/>
      </w:pPr>
      <w:r w:rsidRPr="00AB6C15">
        <w:t>Select lpad(Format(1234.5678, 8), 20, ' ');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+-------------------------------------+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| lpad(Format(1234.5678, 8), 20, ' ') |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+-------------------------------------+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|       1,234.56780000                |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+-------------------------------------+</w:t>
      </w:r>
    </w:p>
    <w:p w:rsidR="00582A0F" w:rsidRDefault="00582A0F" w:rsidP="00582A0F">
      <w:pPr>
        <w:pStyle w:val="code1"/>
      </w:pPr>
    </w:p>
    <w:p w:rsidR="00582A0F" w:rsidRDefault="00582A0F" w:rsidP="00582A0F">
      <w:pPr>
        <w:pStyle w:val="demonum1"/>
        <w:ind w:hanging="1080"/>
      </w:pPr>
      <w:r>
        <w:t xml:space="preserve">You can create all kinds of problems with this. The numeric value is 1234.5678. But Format gave me a string and the </w:t>
      </w:r>
      <w:proofErr w:type="spellStart"/>
      <w:r>
        <w:t>lpad</w:t>
      </w:r>
      <w:proofErr w:type="spellEnd"/>
      <w:r>
        <w:t xml:space="preserve"> did string processing.</w:t>
      </w:r>
    </w:p>
    <w:p w:rsidR="00582A0F" w:rsidRPr="00AB6C15" w:rsidRDefault="00582A0F" w:rsidP="00AB6C15">
      <w:pPr>
        <w:pStyle w:val="code1"/>
      </w:pPr>
      <w:r w:rsidRPr="00AB6C15">
        <w:t>Select lpad(Format(1234.5678, 8), 2, ' ') as R ;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+------+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| R    |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+------+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| 1,   |</w:t>
      </w:r>
    </w:p>
    <w:p w:rsidR="00582A0F" w:rsidRPr="00AB6C15" w:rsidRDefault="00582A0F" w:rsidP="00AB6C15">
      <w:pPr>
        <w:pStyle w:val="code1"/>
        <w:rPr>
          <w:szCs w:val="16"/>
        </w:rPr>
      </w:pPr>
      <w:r w:rsidRPr="00AB6C15">
        <w:rPr>
          <w:szCs w:val="16"/>
        </w:rPr>
        <w:t>+------+</w:t>
      </w:r>
    </w:p>
    <w:sectPr w:rsidR="00582A0F" w:rsidRPr="00AB6C15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8A2" w:rsidRDefault="005928A2" w:rsidP="00E41217">
      <w:pPr>
        <w:spacing w:after="0" w:line="240" w:lineRule="auto"/>
      </w:pPr>
      <w:r>
        <w:separator/>
      </w:r>
    </w:p>
  </w:endnote>
  <w:endnote w:type="continuationSeparator" w:id="0">
    <w:p w:rsidR="005928A2" w:rsidRDefault="005928A2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718"/>
      <w:gridCol w:w="6171"/>
      <w:gridCol w:w="1247"/>
    </w:tblGrid>
    <w:tr w:rsidR="00F470F9" w:rsidRPr="00F07EAB" w:rsidTr="00A909C0">
      <w:tc>
        <w:tcPr>
          <w:tcW w:w="2718" w:type="dxa"/>
        </w:tcPr>
        <w:p w:rsidR="00F470F9" w:rsidRPr="00F07EAB" w:rsidRDefault="00F470F9" w:rsidP="00FA643B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18"/>
              <w:szCs w:val="18"/>
            </w:rPr>
          </w:pP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RM Endres ©</w:t>
          </w:r>
          <w:r w:rsidR="00A909C0">
            <w:rPr>
              <w:rFonts w:ascii="Times New Roman" w:hAnsi="Times New Roman" w:cs="Times New Roman"/>
              <w:sz w:val="18"/>
              <w:szCs w:val="18"/>
            </w:rPr>
            <w:t xml:space="preserve">  </w:t>
          </w:r>
          <w:r w:rsidR="001B03C2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A909C0">
            <w:rPr>
              <w:rFonts w:ascii="Times New Roman" w:hAnsi="Times New Roman" w:cs="Times New Roman"/>
              <w:sz w:val="18"/>
              <w:szCs w:val="18"/>
            </w:rPr>
            <w:instrText xml:space="preserve"> SAVEDATE  \@ "yyyy-MM-dd"  \* MERGEFORMAT </w:instrText>
          </w:r>
          <w:r w:rsidR="001B03C2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811B53">
            <w:rPr>
              <w:rFonts w:ascii="Times New Roman" w:hAnsi="Times New Roman" w:cs="Times New Roman"/>
              <w:noProof/>
              <w:sz w:val="18"/>
              <w:szCs w:val="18"/>
            </w:rPr>
            <w:t>2013-08-07</w:t>
          </w:r>
          <w:r w:rsidR="001B03C2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6171" w:type="dxa"/>
        </w:tcPr>
        <w:p w:rsidR="00F470F9" w:rsidRPr="00E13CDE" w:rsidRDefault="001B03C2" w:rsidP="00575C3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</w:rPr>
          </w:pPr>
          <w:fldSimple w:instr=" FILENAME   \* MERGEFORMAT ">
            <w:r w:rsidR="00811B53" w:rsidRPr="00811B53">
              <w:rPr>
                <w:rFonts w:cs="Times New Roman"/>
                <w:noProof/>
                <w:sz w:val="18"/>
                <w:szCs w:val="18"/>
              </w:rPr>
              <w:t>155A_07-02_notes_ConversionFunctions</w:t>
            </w:r>
            <w:r w:rsidR="00811B53" w:rsidRPr="00811B53">
              <w:rPr>
                <w:noProof/>
                <w:sz w:val="18"/>
                <w:szCs w:val="18"/>
              </w:rPr>
              <w:t>.docx</w:t>
            </w:r>
          </w:fldSimple>
        </w:p>
      </w:tc>
      <w:tc>
        <w:tcPr>
          <w:tcW w:w="1247" w:type="dxa"/>
        </w:tcPr>
        <w:p w:rsidR="00F470F9" w:rsidRPr="00F07EAB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  <w:rPr>
              <w:rFonts w:ascii="Times New Roman" w:hAnsi="Times New Roman" w:cs="Times New Roman"/>
              <w:sz w:val="18"/>
              <w:szCs w:val="18"/>
            </w:rPr>
          </w:pP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Page </w:t>
          </w:r>
          <w:r w:rsidR="001B03C2" w:rsidRPr="00F07EAB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07EAB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="001B03C2" w:rsidRPr="00F07EAB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811B53">
            <w:rPr>
              <w:rFonts w:ascii="Times New Roman" w:hAnsi="Times New Roman" w:cs="Times New Roman"/>
              <w:noProof/>
              <w:sz w:val="18"/>
              <w:szCs w:val="18"/>
            </w:rPr>
            <w:t>3</w:t>
          </w:r>
          <w:r w:rsidR="001B03C2" w:rsidRPr="00F07EAB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of </w:t>
          </w:r>
          <w:fldSimple w:instr=" NUMPAGES   \* MERGEFORMAT ">
            <w:r w:rsidR="00811B53" w:rsidRPr="00811B53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fldSimple>
          <w:r w:rsidRPr="00F07EAB">
            <w:rPr>
              <w:rFonts w:ascii="Times New Roman" w:hAnsi="Times New Roman" w:cs="Times New Roman"/>
              <w:sz w:val="18"/>
              <w:szCs w:val="18"/>
            </w:rP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8A2" w:rsidRDefault="005928A2" w:rsidP="00E41217">
      <w:pPr>
        <w:spacing w:after="0" w:line="240" w:lineRule="auto"/>
      </w:pPr>
      <w:r>
        <w:separator/>
      </w:r>
    </w:p>
  </w:footnote>
  <w:footnote w:type="continuationSeparator" w:id="0">
    <w:p w:rsidR="005928A2" w:rsidRDefault="005928A2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00"/>
      <w:gridCol w:w="7531"/>
    </w:tblGrid>
    <w:tr w:rsidR="00E41217" w:rsidTr="008E5D03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700" w:type="dxa"/>
            </w:tcPr>
            <w:p w:rsidR="00E41217" w:rsidRDefault="007A6567" w:rsidP="007A656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531" w:type="dxa"/>
        </w:tcPr>
        <w:p w:rsidR="00E41217" w:rsidRPr="00D75A8D" w:rsidRDefault="00575C32" w:rsidP="00232B7C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Conversion Functions</w:t>
          </w:r>
        </w:p>
      </w:tc>
    </w:tr>
  </w:tbl>
  <w:p w:rsidR="00E41217" w:rsidRDefault="00E41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346C4"/>
    <w:multiLevelType w:val="multilevel"/>
    <w:tmpl w:val="29E8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8"/>
  </w:num>
  <w:num w:numId="41">
    <w:abstractNumId w:val="9"/>
  </w:num>
  <w:num w:numId="42">
    <w:abstractNumId w:val="9"/>
  </w:num>
  <w:num w:numId="4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BB0157"/>
    <w:rsid w:val="00000E7E"/>
    <w:rsid w:val="00001113"/>
    <w:rsid w:val="0003490A"/>
    <w:rsid w:val="00052BE8"/>
    <w:rsid w:val="00062F21"/>
    <w:rsid w:val="00096D08"/>
    <w:rsid w:val="000C2A00"/>
    <w:rsid w:val="001009AD"/>
    <w:rsid w:val="001076D3"/>
    <w:rsid w:val="0012236F"/>
    <w:rsid w:val="00123DBE"/>
    <w:rsid w:val="00134611"/>
    <w:rsid w:val="001420D8"/>
    <w:rsid w:val="00186311"/>
    <w:rsid w:val="001B03C2"/>
    <w:rsid w:val="001D55C5"/>
    <w:rsid w:val="001D60A1"/>
    <w:rsid w:val="001F5B51"/>
    <w:rsid w:val="00232B7C"/>
    <w:rsid w:val="00241B4D"/>
    <w:rsid w:val="002619AB"/>
    <w:rsid w:val="0027239B"/>
    <w:rsid w:val="002746EB"/>
    <w:rsid w:val="002775DC"/>
    <w:rsid w:val="002A5EEE"/>
    <w:rsid w:val="002A6114"/>
    <w:rsid w:val="002D14CF"/>
    <w:rsid w:val="002D6F11"/>
    <w:rsid w:val="002D76AE"/>
    <w:rsid w:val="003152BB"/>
    <w:rsid w:val="003163B6"/>
    <w:rsid w:val="00356F7E"/>
    <w:rsid w:val="00357A99"/>
    <w:rsid w:val="00381500"/>
    <w:rsid w:val="003A6F1B"/>
    <w:rsid w:val="003B43B7"/>
    <w:rsid w:val="003F5A7F"/>
    <w:rsid w:val="0041522D"/>
    <w:rsid w:val="00432223"/>
    <w:rsid w:val="00443F95"/>
    <w:rsid w:val="00473658"/>
    <w:rsid w:val="00476A6A"/>
    <w:rsid w:val="004835AF"/>
    <w:rsid w:val="00483A19"/>
    <w:rsid w:val="00483E5E"/>
    <w:rsid w:val="0048629A"/>
    <w:rsid w:val="004909CC"/>
    <w:rsid w:val="004B2C5F"/>
    <w:rsid w:val="004D124D"/>
    <w:rsid w:val="004E0604"/>
    <w:rsid w:val="00525B69"/>
    <w:rsid w:val="00554AD0"/>
    <w:rsid w:val="00560535"/>
    <w:rsid w:val="00575032"/>
    <w:rsid w:val="00575C32"/>
    <w:rsid w:val="00582A0F"/>
    <w:rsid w:val="005928A2"/>
    <w:rsid w:val="00596D39"/>
    <w:rsid w:val="005D1BC0"/>
    <w:rsid w:val="00627700"/>
    <w:rsid w:val="0063208D"/>
    <w:rsid w:val="00660087"/>
    <w:rsid w:val="00673254"/>
    <w:rsid w:val="00695F0F"/>
    <w:rsid w:val="006C52A7"/>
    <w:rsid w:val="006D0559"/>
    <w:rsid w:val="006D0F29"/>
    <w:rsid w:val="007570C3"/>
    <w:rsid w:val="00765573"/>
    <w:rsid w:val="007A1207"/>
    <w:rsid w:val="007A6567"/>
    <w:rsid w:val="007E3692"/>
    <w:rsid w:val="00804C89"/>
    <w:rsid w:val="00806A52"/>
    <w:rsid w:val="00811B53"/>
    <w:rsid w:val="00845AD1"/>
    <w:rsid w:val="00875069"/>
    <w:rsid w:val="008777AD"/>
    <w:rsid w:val="008C57AB"/>
    <w:rsid w:val="008E5D03"/>
    <w:rsid w:val="008E7D7F"/>
    <w:rsid w:val="008F76ED"/>
    <w:rsid w:val="009122C3"/>
    <w:rsid w:val="0091418D"/>
    <w:rsid w:val="00955921"/>
    <w:rsid w:val="009B61BC"/>
    <w:rsid w:val="00A1455E"/>
    <w:rsid w:val="00A873A4"/>
    <w:rsid w:val="00A909C0"/>
    <w:rsid w:val="00A9279E"/>
    <w:rsid w:val="00AA751F"/>
    <w:rsid w:val="00AB6C15"/>
    <w:rsid w:val="00B07132"/>
    <w:rsid w:val="00B26D0D"/>
    <w:rsid w:val="00B33947"/>
    <w:rsid w:val="00B35C3E"/>
    <w:rsid w:val="00B626AD"/>
    <w:rsid w:val="00B963CA"/>
    <w:rsid w:val="00BB0157"/>
    <w:rsid w:val="00BC0E3E"/>
    <w:rsid w:val="00BD515F"/>
    <w:rsid w:val="00BF6E34"/>
    <w:rsid w:val="00C14BED"/>
    <w:rsid w:val="00C34B87"/>
    <w:rsid w:val="00C519F7"/>
    <w:rsid w:val="00C57FB2"/>
    <w:rsid w:val="00C84DE5"/>
    <w:rsid w:val="00C917EF"/>
    <w:rsid w:val="00C91DDD"/>
    <w:rsid w:val="00CA0F40"/>
    <w:rsid w:val="00CD52E9"/>
    <w:rsid w:val="00D210C3"/>
    <w:rsid w:val="00D3459B"/>
    <w:rsid w:val="00D458CB"/>
    <w:rsid w:val="00D75A8D"/>
    <w:rsid w:val="00D97CF5"/>
    <w:rsid w:val="00DA0D73"/>
    <w:rsid w:val="00DB4865"/>
    <w:rsid w:val="00DC23D4"/>
    <w:rsid w:val="00E02FB5"/>
    <w:rsid w:val="00E105F3"/>
    <w:rsid w:val="00E13CDE"/>
    <w:rsid w:val="00E275B4"/>
    <w:rsid w:val="00E27E75"/>
    <w:rsid w:val="00E41217"/>
    <w:rsid w:val="00E4329A"/>
    <w:rsid w:val="00E439DB"/>
    <w:rsid w:val="00E45E78"/>
    <w:rsid w:val="00E548B2"/>
    <w:rsid w:val="00E6753E"/>
    <w:rsid w:val="00E94C5A"/>
    <w:rsid w:val="00EA0D2D"/>
    <w:rsid w:val="00EC52C1"/>
    <w:rsid w:val="00F07EAB"/>
    <w:rsid w:val="00F43098"/>
    <w:rsid w:val="00F470F9"/>
    <w:rsid w:val="00F90B04"/>
    <w:rsid w:val="00FA643B"/>
    <w:rsid w:val="00FD4B93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AB6C15"/>
    <w:pPr>
      <w:spacing w:after="0" w:line="240" w:lineRule="auto"/>
      <w:ind w:left="360"/>
    </w:pPr>
    <w:rPr>
      <w:rFonts w:ascii="Courier New" w:hAnsi="Courier New" w:cs="Courier New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AB6C15"/>
    <w:rPr>
      <w:rFonts w:ascii="Courier New" w:hAnsi="Courier New" w:cs="Courier New"/>
      <w:noProof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7132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19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9AB"/>
    <w:pPr>
      <w:tabs>
        <w:tab w:val="left" w:pos="440"/>
        <w:tab w:val="right" w:leader="dot" w:pos="9926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__151A.dotx</Template>
  <TotalTime>319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22</cp:revision>
  <cp:lastPrinted>2012-07-25T07:16:00Z</cp:lastPrinted>
  <dcterms:created xsi:type="dcterms:W3CDTF">2009-07-06T03:49:00Z</dcterms:created>
  <dcterms:modified xsi:type="dcterms:W3CDTF">2013-08-10T22:41:00Z</dcterms:modified>
</cp:coreProperties>
</file>