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67A" w:rsidRDefault="00634704">
      <w:r>
        <w:t xml:space="preserve">1 – Definir a estrutura, componentes e camadas de uma solução sistêmica. Identificar os requisitos que impactam na estrutura da aplicação e garantir qualidade, </w:t>
      </w:r>
      <w:proofErr w:type="gramStart"/>
      <w:r>
        <w:t>performance</w:t>
      </w:r>
      <w:proofErr w:type="gramEnd"/>
      <w:r>
        <w:t xml:space="preserve"> e segurança.</w:t>
      </w:r>
    </w:p>
    <w:p w:rsidR="00634704" w:rsidRDefault="00634704">
      <w:proofErr w:type="gramStart"/>
      <w:r>
        <w:t>2 – Diagrama</w:t>
      </w:r>
      <w:proofErr w:type="gramEnd"/>
      <w:r>
        <w:t xml:space="preserve"> de componentes, Diagrama de implantação</w:t>
      </w:r>
    </w:p>
    <w:p w:rsidR="00634704" w:rsidRDefault="00634704">
      <w:r>
        <w:t>3 – SAAM, ADR</w:t>
      </w:r>
    </w:p>
    <w:p w:rsidR="00634704" w:rsidRDefault="00634704">
      <w:r>
        <w:t>4 – Determinar a viabilidade das arquiteturas propostas.</w:t>
      </w:r>
      <w:r w:rsidRPr="00634704">
        <w:t xml:space="preserve"> </w:t>
      </w:r>
      <w:r>
        <w:t>V</w:t>
      </w:r>
      <w:r>
        <w:t xml:space="preserve">erificar que a arquitetura une corretamente os atributos funcionais e os atributos funcionais </w:t>
      </w:r>
      <w:r>
        <w:t>com a solução técnica proposta. A</w:t>
      </w:r>
      <w:r>
        <w:t>judar a identificar problemas e o que pode ser melhorado</w:t>
      </w:r>
      <w:r>
        <w:t>.</w:t>
      </w:r>
    </w:p>
    <w:p w:rsidR="00634704" w:rsidRDefault="00634704">
      <w:pPr>
        <w:rPr>
          <w:noProof/>
          <w:lang w:eastAsia="pt-BR"/>
        </w:rPr>
      </w:pPr>
      <w:r>
        <w:t xml:space="preserve">5 – </w:t>
      </w:r>
    </w:p>
    <w:p w:rsidR="00634704" w:rsidRDefault="00634704">
      <w:r>
        <w:rPr>
          <w:noProof/>
          <w:lang w:eastAsia="pt-BR"/>
        </w:rPr>
        <w:drawing>
          <wp:inline distT="0" distB="0" distL="0" distR="0" wp14:anchorId="0EFA05D1" wp14:editId="310B7B8B">
            <wp:extent cx="4781550" cy="4947002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366" t="7062" r="24608" b="8475"/>
                    <a:stretch/>
                  </pic:blipFill>
                  <pic:spPr bwMode="auto">
                    <a:xfrm>
                      <a:off x="0" y="0"/>
                      <a:ext cx="4786269" cy="495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704" w:rsidRDefault="00634704"/>
    <w:p w:rsidR="00634704" w:rsidRDefault="00634704">
      <w:bookmarkStart w:id="0" w:name="_GoBack"/>
      <w:bookmarkEnd w:id="0"/>
    </w:p>
    <w:p w:rsidR="00634704" w:rsidRDefault="00634704"/>
    <w:sectPr w:rsidR="00634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04"/>
    <w:rsid w:val="001A667A"/>
    <w:rsid w:val="00634704"/>
    <w:rsid w:val="00DC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47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4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Divisão de Controle de Licenças</dc:creator>
  <cp:lastModifiedBy>Divisão de Controle de Licenças</cp:lastModifiedBy>
  <cp:revision>1</cp:revision>
  <dcterms:created xsi:type="dcterms:W3CDTF">2017-05-30T23:39:00Z</dcterms:created>
  <dcterms:modified xsi:type="dcterms:W3CDTF">2017-05-31T00:30:00Z</dcterms:modified>
</cp:coreProperties>
</file>