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ectPr>
          <w:pgSz w:w="11906" w:h="16838"/>
          <w:pgMar w:top="1440" w:right="1800" w:bottom="1440" w:left="1800" w:header="851" w:footer="992" w:gutter="0"/>
          <w:cols w:space="425" w:num="1"/>
          <w:docGrid w:type="lines" w:linePitch="312" w:charSpace="0"/>
        </w:sectPr>
      </w:pPr>
      <w:bookmarkStart w:id="9" w:name="_GoBack"/>
      <w:bookmarkEnd w:id="9"/>
    </w:p>
    <w:p>
      <w:pPr>
        <w:pStyle w:val="2"/>
        <w:numPr>
          <w:ilvl w:val="0"/>
          <w:numId w:val="0"/>
        </w:numPr>
        <w:ind w:left="420" w:hanging="420"/>
        <w:rPr>
          <w:rFonts w:ascii="Times New Roman" w:hAnsi="Times New Roman" w:cs="Times New Roman"/>
          <w:sz w:val="36"/>
          <w:szCs w:val="36"/>
        </w:rPr>
      </w:pPr>
      <w:bookmarkStart w:id="0" w:name="_Toc12829528"/>
      <w:r>
        <w:rPr>
          <w:rFonts w:ascii="Times New Roman" w:hAnsi="Times New Roman" w:cs="Times New Roman"/>
          <w:sz w:val="36"/>
          <w:szCs w:val="36"/>
        </w:rPr>
        <w:t>2</w:t>
      </w:r>
      <w:r>
        <w:rPr>
          <w:rFonts w:hint="eastAsia" w:ascii="Times New Roman" w:hAnsi="Times New Roman" w:cs="Times New Roman"/>
          <w:sz w:val="36"/>
          <w:szCs w:val="36"/>
        </w:rPr>
        <w:t>平台</w:t>
      </w:r>
      <w:r>
        <w:rPr>
          <w:rFonts w:ascii="Times New Roman" w:hAnsi="Times New Roman" w:cs="Times New Roman"/>
          <w:sz w:val="36"/>
          <w:szCs w:val="36"/>
        </w:rPr>
        <w:t>结构设计</w:t>
      </w:r>
      <w:bookmarkEnd w:id="0"/>
    </w:p>
    <w:p>
      <w:pPr>
        <w:rPr>
          <w:rFonts w:ascii="Times New Roman" w:hAnsi="Times New Roman" w:cs="Times New Roman"/>
        </w:rPr>
      </w:pPr>
      <w:r>
        <w:rPr>
          <w:rFonts w:ascii="Times New Roman" w:hAnsi="Times New Roman" w:cs="Times New Roman"/>
        </w:rPr>
        <w:t>这是进行复杂软件开发的第二步，即概要设计。此部分需要说清楚整个软件系统包含哪些模块（或功能部件），模块之间的关系和是怎样的；包含哪些主要的类，类之间的关系是怎样的（可以用UML类图或对象图表达）。</w:t>
      </w:r>
    </w:p>
    <w:p>
      <w:pPr>
        <w:rPr>
          <w:rFonts w:ascii="Times New Roman" w:hAnsi="Times New Roman" w:cs="Times New Roman"/>
        </w:rPr>
      </w:pPr>
      <w:r>
        <w:rPr>
          <w:rFonts w:ascii="Times New Roman" w:hAnsi="Times New Roman" w:cs="Times New Roman"/>
        </w:rPr>
        <w:t>（此部分的子标题和结构自行拟定。）</w:t>
      </w:r>
    </w:p>
    <w:p>
      <w:pPr>
        <w:rPr>
          <w:rFonts w:ascii="Times New Roman" w:hAnsi="Times New Roman" w:cs="Times New Roman"/>
        </w:rPr>
      </w:pPr>
    </w:p>
    <w:p>
      <w:pPr>
        <w:pStyle w:val="2"/>
        <w:numPr>
          <w:ilvl w:val="0"/>
          <w:numId w:val="0"/>
        </w:numPr>
        <w:ind w:left="420" w:hanging="420"/>
        <w:rPr>
          <w:rFonts w:ascii="Times New Roman" w:hAnsi="Times New Roman" w:cs="Times New Roman"/>
          <w:sz w:val="36"/>
          <w:szCs w:val="36"/>
        </w:rPr>
      </w:pPr>
      <w:bookmarkStart w:id="1" w:name="_Toc12829529"/>
      <w:r>
        <w:rPr>
          <w:rFonts w:ascii="Times New Roman" w:hAnsi="Times New Roman" w:cs="Times New Roman"/>
          <w:sz w:val="36"/>
          <w:szCs w:val="36"/>
        </w:rPr>
        <w:t>3</w:t>
      </w:r>
      <w:r>
        <w:rPr>
          <w:rFonts w:hint="eastAsia" w:ascii="Times New Roman" w:hAnsi="Times New Roman" w:cs="Times New Roman"/>
          <w:sz w:val="36"/>
          <w:szCs w:val="36"/>
        </w:rPr>
        <w:t>平台</w:t>
      </w:r>
      <w:r>
        <w:rPr>
          <w:rFonts w:ascii="Times New Roman" w:hAnsi="Times New Roman" w:cs="Times New Roman"/>
          <w:sz w:val="36"/>
          <w:szCs w:val="36"/>
        </w:rPr>
        <w:t>详细设计</w:t>
      </w:r>
      <w:bookmarkEnd w:id="1"/>
    </w:p>
    <w:p>
      <w:pPr>
        <w:ind w:firstLine="424" w:firstLineChars="177"/>
        <w:rPr>
          <w:rFonts w:ascii="Times New Roman" w:hAnsi="Times New Roman" w:cs="Times New Roman"/>
        </w:rPr>
      </w:pPr>
      <w:r>
        <w:rPr>
          <w:rFonts w:ascii="Times New Roman" w:hAnsi="Times New Roman" w:cs="Times New Roman"/>
        </w:rPr>
        <w:t>这是进行复杂软件开发的第三步，即详细设计。此部分需要说清楚具体的模块是如何设计和实现的，类是如何具体实现的，类中的重点方法和算法是如何设计和实现的，</w:t>
      </w:r>
      <w:r>
        <w:rPr>
          <w:rFonts w:hint="eastAsia" w:ascii="Times New Roman" w:hAnsi="Times New Roman" w:cs="Times New Roman"/>
        </w:rPr>
        <w:t>数据库（或文件存储）的结构是如何设计的，</w:t>
      </w:r>
      <w:r>
        <w:rPr>
          <w:rFonts w:ascii="Times New Roman" w:hAnsi="Times New Roman" w:cs="Times New Roman"/>
        </w:rPr>
        <w:t>界面是如何设计的，容错功能是如何设计的，以及各种设计思路等等，可以用图形或图表的方式加以说明。详细设计是编写代码前的最后一步设计工作，因而需要在需求分析和概要设计的基础上，说清楚</w:t>
      </w:r>
      <w:r>
        <w:rPr>
          <w:rFonts w:ascii="Times New Roman" w:hAnsi="Times New Roman" w:cs="Times New Roman"/>
          <w:b/>
          <w:color w:val="FF0000"/>
        </w:rPr>
        <w:t>所有需要在编码前明确的设计事项</w:t>
      </w:r>
      <w:r>
        <w:rPr>
          <w:rFonts w:ascii="Times New Roman" w:hAnsi="Times New Roman" w:cs="Times New Roman"/>
        </w:rPr>
        <w:t>。</w:t>
      </w:r>
    </w:p>
    <w:p>
      <w:pPr>
        <w:ind w:firstLine="426" w:firstLineChars="177"/>
        <w:rPr>
          <w:rFonts w:ascii="Times New Roman" w:hAnsi="Times New Roman" w:cs="Times New Roman"/>
          <w:b/>
          <w:bCs/>
          <w:color w:val="4F81BD" w:themeColor="accent1"/>
          <w14:textFill>
            <w14:solidFill>
              <w14:schemeClr w14:val="accent1"/>
            </w14:solidFill>
          </w14:textFill>
        </w:rPr>
      </w:pPr>
      <w:r>
        <w:rPr>
          <w:rFonts w:hint="eastAsia" w:ascii="Times New Roman" w:hAnsi="Times New Roman" w:cs="Times New Roman"/>
          <w:b/>
          <w:bCs/>
        </w:rPr>
        <w:t>注意：所有实现的加分功能需要</w:t>
      </w:r>
      <w:r>
        <w:rPr>
          <w:rFonts w:hint="eastAsia" w:ascii="Times New Roman" w:hAnsi="Times New Roman" w:cs="Times New Roman"/>
          <w:b/>
          <w:bCs/>
          <w:color w:val="FF0000"/>
        </w:rPr>
        <w:t>单独详细说明</w:t>
      </w:r>
      <w:r>
        <w:rPr>
          <w:rFonts w:hint="eastAsia" w:ascii="Times New Roman" w:hAnsi="Times New Roman" w:cs="Times New Roman"/>
          <w:b/>
          <w:bCs/>
        </w:rPr>
        <w:t>。</w:t>
      </w:r>
    </w:p>
    <w:p>
      <w:pPr>
        <w:ind w:firstLine="424" w:firstLineChars="177"/>
        <w:rPr>
          <w:rFonts w:ascii="Times New Roman" w:hAnsi="Times New Roman" w:cs="Times New Roman"/>
        </w:rPr>
      </w:pPr>
      <w:r>
        <w:rPr>
          <w:rFonts w:ascii="Times New Roman" w:hAnsi="Times New Roman" w:cs="Times New Roman"/>
        </w:rPr>
        <w:t>（此部分的子标题和结构可自行拟定，如下供参考。）</w:t>
      </w:r>
    </w:p>
    <w:p>
      <w:pPr>
        <w:pStyle w:val="3"/>
      </w:pPr>
      <w:bookmarkStart w:id="2" w:name="_Toc12829530"/>
      <w:r>
        <w:t>3.1 类结构设计</w:t>
      </w:r>
      <w:bookmarkEnd w:id="2"/>
    </w:p>
    <w:p>
      <w:r>
        <w:tab/>
      </w:r>
      <w:r>
        <w:t>描述类的结构，即各个类的属性和方法以及设计思路。</w:t>
      </w:r>
    </w:p>
    <w:p/>
    <w:p>
      <w:pPr>
        <w:pStyle w:val="3"/>
      </w:pPr>
      <w:bookmarkStart w:id="3" w:name="_Toc12829531"/>
      <w:r>
        <w:rPr>
          <w:rFonts w:hint="eastAsia"/>
        </w:rPr>
        <w:t>3</w:t>
      </w:r>
      <w:r>
        <w:t xml:space="preserve">.2 </w:t>
      </w:r>
      <w:r>
        <w:rPr>
          <w:rFonts w:hint="eastAsia"/>
        </w:rPr>
        <w:t>数据库/文件结构设计</w:t>
      </w:r>
      <w:bookmarkEnd w:id="3"/>
    </w:p>
    <w:p>
      <w:pPr>
        <w:ind w:firstLine="420"/>
      </w:pPr>
      <w:r>
        <w:rPr>
          <w:rFonts w:hint="eastAsia"/>
        </w:rPr>
        <w:t>描述在数据库（或文件）中存储的结构。</w:t>
      </w:r>
    </w:p>
    <w:p>
      <w:pPr>
        <w:pStyle w:val="3"/>
      </w:pPr>
      <w:bookmarkStart w:id="4" w:name="_Toc12829532"/>
      <w:r>
        <w:t>3.3 界面结构设计</w:t>
      </w:r>
      <w:bookmarkEnd w:id="4"/>
    </w:p>
    <w:p>
      <w:r>
        <w:tab/>
      </w:r>
      <w:r>
        <w:t>描述界面的结构以及界面之间的跳转关系。</w:t>
      </w:r>
    </w:p>
    <w:p>
      <w:pPr>
        <w:pStyle w:val="3"/>
      </w:pPr>
      <w:bookmarkStart w:id="5" w:name="_Toc12829533"/>
      <w:r>
        <w:t>3.4 关键设计思路</w:t>
      </w:r>
      <w:bookmarkEnd w:id="5"/>
    </w:p>
    <w:p>
      <w:pPr>
        <w:rPr>
          <w:rFonts w:ascii="Times New Roman" w:hAnsi="Times New Roman" w:cs="Times New Roman"/>
        </w:rPr>
      </w:pPr>
      <w:r>
        <w:rPr>
          <w:rFonts w:ascii="Times New Roman" w:hAnsi="Times New Roman" w:cs="Times New Roman"/>
        </w:rPr>
        <w:tab/>
      </w:r>
      <w:r>
        <w:rPr>
          <w:rFonts w:ascii="Times New Roman" w:hAnsi="Times New Roman" w:cs="Times New Roman"/>
        </w:rPr>
        <w:t>描述关键的设计思路。</w:t>
      </w:r>
      <w:r>
        <w:rPr>
          <w:rFonts w:hint="eastAsia" w:ascii="Times New Roman" w:hAnsi="Times New Roman" w:cs="Times New Roman"/>
        </w:rPr>
        <w:t>例如，容错设计、运行过程等。</w:t>
      </w:r>
    </w:p>
    <w:p>
      <w:pPr>
        <w:pStyle w:val="3"/>
      </w:pPr>
      <w:bookmarkStart w:id="6" w:name="_Toc12829534"/>
      <w:r>
        <w:rPr>
          <w:rFonts w:hint="eastAsia"/>
        </w:rPr>
        <w:t>3</w:t>
      </w:r>
      <w:r>
        <w:t xml:space="preserve">.5 </w:t>
      </w:r>
      <w:r>
        <w:rPr>
          <w:rFonts w:hint="eastAsia"/>
        </w:rPr>
        <w:t>附加功能实现</w:t>
      </w:r>
      <w:bookmarkEnd w:id="6"/>
    </w:p>
    <w:p>
      <w:pPr>
        <w:ind w:firstLine="420"/>
        <w:rPr>
          <w:rFonts w:ascii="Times New Roman" w:hAnsi="Times New Roman" w:cs="Times New Roman"/>
        </w:rPr>
      </w:pPr>
      <w:r>
        <w:rPr>
          <w:rFonts w:hint="eastAsia" w:ascii="Times New Roman" w:hAnsi="Times New Roman" w:cs="Times New Roman"/>
        </w:rPr>
        <w:t>实现附加功能的具体描述。</w:t>
      </w:r>
    </w:p>
    <w:p>
      <w:pPr>
        <w:ind w:firstLine="420"/>
        <w:rPr>
          <w:rFonts w:ascii="Times New Roman" w:hAnsi="Times New Roman" w:cs="Times New Roman"/>
        </w:rPr>
      </w:pPr>
      <w:r>
        <w:rPr>
          <w:rFonts w:ascii="Times New Roman" w:hAnsi="Times New Roman" w:cs="Times New Roman"/>
        </w:rPr>
        <w:t>（此部分内容可以为空）</w:t>
      </w:r>
    </w:p>
    <w:p>
      <w:pPr>
        <w:ind w:firstLine="420"/>
        <w:rPr>
          <w:rFonts w:ascii="Times New Roman" w:hAnsi="Times New Roman" w:cs="Times New Roman"/>
        </w:rPr>
      </w:pPr>
    </w:p>
    <w:p>
      <w:pPr>
        <w:pStyle w:val="2"/>
        <w:numPr>
          <w:ilvl w:val="0"/>
          <w:numId w:val="0"/>
        </w:numPr>
        <w:ind w:left="420" w:hanging="420"/>
        <w:rPr>
          <w:rFonts w:ascii="Times New Roman" w:hAnsi="Times New Roman" w:cs="Times New Roman"/>
          <w:sz w:val="36"/>
          <w:szCs w:val="36"/>
        </w:rPr>
      </w:pPr>
      <w:bookmarkStart w:id="7" w:name="_Toc12829535"/>
      <w:r>
        <w:rPr>
          <w:rFonts w:ascii="Times New Roman" w:hAnsi="Times New Roman" w:cs="Times New Roman"/>
          <w:sz w:val="36"/>
          <w:szCs w:val="36"/>
        </w:rPr>
        <w:t>4</w:t>
      </w:r>
      <w:r>
        <w:rPr>
          <w:rFonts w:hint="eastAsia" w:ascii="Times New Roman" w:hAnsi="Times New Roman" w:cs="Times New Roman"/>
          <w:sz w:val="36"/>
          <w:szCs w:val="36"/>
        </w:rPr>
        <w:t>项目</w:t>
      </w:r>
      <w:r>
        <w:rPr>
          <w:rFonts w:ascii="Times New Roman" w:hAnsi="Times New Roman" w:cs="Times New Roman"/>
          <w:sz w:val="36"/>
          <w:szCs w:val="36"/>
        </w:rPr>
        <w:t>总结</w:t>
      </w:r>
      <w:bookmarkEnd w:id="7"/>
    </w:p>
    <w:p>
      <w:pPr>
        <w:rPr>
          <w:rFonts w:ascii="Times New Roman" w:hAnsi="Times New Roman" w:cs="Times New Roman"/>
        </w:rPr>
      </w:pPr>
      <w:r>
        <w:rPr>
          <w:rFonts w:ascii="Times New Roman" w:hAnsi="Times New Roman" w:cs="Times New Roman"/>
        </w:rPr>
        <w:t>总结设计、开发及调试工作中的问题及解决方法、难点、亮点和心得体会等。</w:t>
      </w:r>
    </w:p>
    <w:p>
      <w:pPr>
        <w:rPr>
          <w:rFonts w:ascii="Times New Roman" w:hAnsi="Times New Roman" w:cs="Times New Roman"/>
        </w:rPr>
      </w:pPr>
      <w:r>
        <w:rPr>
          <w:rFonts w:ascii="Times New Roman" w:hAnsi="Times New Roman" w:cs="Times New Roman"/>
        </w:rPr>
        <w:t>（此部分的子标题和结构自行拟定。）</w:t>
      </w:r>
    </w:p>
    <w:p>
      <w:pPr>
        <w:rPr>
          <w:rFonts w:ascii="Times New Roman" w:hAnsi="Times New Roman" w:cs="Times New Roman"/>
        </w:rPr>
      </w:pPr>
    </w:p>
    <w:p>
      <w:pPr>
        <w:pStyle w:val="2"/>
        <w:numPr>
          <w:ilvl w:val="0"/>
          <w:numId w:val="0"/>
        </w:numPr>
        <w:ind w:left="420" w:hanging="420"/>
        <w:rPr>
          <w:rFonts w:ascii="Times New Roman" w:hAnsi="Times New Roman" w:cs="Times New Roman"/>
          <w:sz w:val="36"/>
          <w:szCs w:val="36"/>
        </w:rPr>
      </w:pPr>
      <w:bookmarkStart w:id="8" w:name="_Toc12829536"/>
      <w:r>
        <w:rPr>
          <w:rFonts w:ascii="Times New Roman" w:hAnsi="Times New Roman" w:cs="Times New Roman"/>
          <w:sz w:val="36"/>
          <w:szCs w:val="36"/>
        </w:rPr>
        <w:t>5相关问题的说明</w:t>
      </w:r>
      <w:bookmarkEnd w:id="8"/>
    </w:p>
    <w:p>
      <w:pPr>
        <w:rPr>
          <w:rFonts w:ascii="Times New Roman" w:hAnsi="Times New Roman" w:cs="Times New Roman"/>
        </w:rPr>
      </w:pPr>
      <w:r>
        <w:rPr>
          <w:rFonts w:ascii="Times New Roman" w:hAnsi="Times New Roman" w:cs="Times New Roman"/>
        </w:rPr>
        <w:t>如果需要的话，请在此部分说明程序开发环境和执行环境的搭建方法及操作实例等相关问题。</w:t>
      </w:r>
    </w:p>
    <w:p>
      <w:pPr>
        <w:rPr>
          <w:rFonts w:ascii="Times New Roman" w:hAnsi="Times New Roman" w:cs="Times New Roman"/>
        </w:rPr>
      </w:pPr>
      <w:r>
        <w:rPr>
          <w:rFonts w:ascii="Times New Roman" w:hAnsi="Times New Roman" w:cs="Times New Roman"/>
        </w:rPr>
        <w:t>（此部分内容可以为空）</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Noto Sans CJK JP Regular">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Droid Sans Fallback">
    <w:altName w:val="Segoe Print"/>
    <w:panose1 w:val="00000000000000000000"/>
    <w:charset w:val="00"/>
    <w:family w:val="swiss"/>
    <w:pitch w:val="default"/>
    <w:sig w:usb0="00000000" w:usb1="00000000" w:usb2="00000000" w:usb3="00000000" w:csb0="0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91CC6"/>
    <w:multiLevelType w:val="multilevel"/>
    <w:tmpl w:val="63E91CC6"/>
    <w:lvl w:ilvl="0" w:tentative="0">
      <w:start w:val="1"/>
      <w:numFmt w:val="decimal"/>
      <w:pStyle w:val="2"/>
      <w:lvlText w:val="第%1章"/>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90"/>
    <w:rsid w:val="00031114"/>
    <w:rsid w:val="00031990"/>
    <w:rsid w:val="00051391"/>
    <w:rsid w:val="000A0E23"/>
    <w:rsid w:val="000E5A5A"/>
    <w:rsid w:val="000F4DC3"/>
    <w:rsid w:val="00114DD9"/>
    <w:rsid w:val="001213EE"/>
    <w:rsid w:val="00137AA0"/>
    <w:rsid w:val="001538E4"/>
    <w:rsid w:val="001905D5"/>
    <w:rsid w:val="001B30AF"/>
    <w:rsid w:val="001F4261"/>
    <w:rsid w:val="0024089E"/>
    <w:rsid w:val="002451DA"/>
    <w:rsid w:val="002549BD"/>
    <w:rsid w:val="00287A68"/>
    <w:rsid w:val="00290928"/>
    <w:rsid w:val="00292B23"/>
    <w:rsid w:val="002A456D"/>
    <w:rsid w:val="002A70F4"/>
    <w:rsid w:val="002B1733"/>
    <w:rsid w:val="002F777C"/>
    <w:rsid w:val="003046CA"/>
    <w:rsid w:val="003061AC"/>
    <w:rsid w:val="00334CB9"/>
    <w:rsid w:val="00351C96"/>
    <w:rsid w:val="00354D2F"/>
    <w:rsid w:val="003576E6"/>
    <w:rsid w:val="003A0934"/>
    <w:rsid w:val="003A1A6A"/>
    <w:rsid w:val="003A3A3D"/>
    <w:rsid w:val="003A48E2"/>
    <w:rsid w:val="003B285B"/>
    <w:rsid w:val="003C1FC0"/>
    <w:rsid w:val="003F1E04"/>
    <w:rsid w:val="003F50E2"/>
    <w:rsid w:val="00422703"/>
    <w:rsid w:val="0042614C"/>
    <w:rsid w:val="004303FD"/>
    <w:rsid w:val="004A4C06"/>
    <w:rsid w:val="004A59A9"/>
    <w:rsid w:val="004B6C58"/>
    <w:rsid w:val="00520E89"/>
    <w:rsid w:val="00591981"/>
    <w:rsid w:val="005F52F6"/>
    <w:rsid w:val="006102F6"/>
    <w:rsid w:val="0061159D"/>
    <w:rsid w:val="00642A21"/>
    <w:rsid w:val="0065634F"/>
    <w:rsid w:val="00662ACA"/>
    <w:rsid w:val="00664B83"/>
    <w:rsid w:val="00672500"/>
    <w:rsid w:val="006953FD"/>
    <w:rsid w:val="006B132A"/>
    <w:rsid w:val="006B79CC"/>
    <w:rsid w:val="006D28E4"/>
    <w:rsid w:val="006F4541"/>
    <w:rsid w:val="006F76D6"/>
    <w:rsid w:val="00714517"/>
    <w:rsid w:val="00745087"/>
    <w:rsid w:val="00750106"/>
    <w:rsid w:val="007528F7"/>
    <w:rsid w:val="007928A4"/>
    <w:rsid w:val="007A45DB"/>
    <w:rsid w:val="007A5E95"/>
    <w:rsid w:val="007B36DA"/>
    <w:rsid w:val="007B3C0B"/>
    <w:rsid w:val="007C5350"/>
    <w:rsid w:val="007E163A"/>
    <w:rsid w:val="007F7D1A"/>
    <w:rsid w:val="00810D65"/>
    <w:rsid w:val="00830F70"/>
    <w:rsid w:val="00843ED6"/>
    <w:rsid w:val="00890F95"/>
    <w:rsid w:val="0089762B"/>
    <w:rsid w:val="00897B6E"/>
    <w:rsid w:val="008B1DB9"/>
    <w:rsid w:val="008B558B"/>
    <w:rsid w:val="008E4D15"/>
    <w:rsid w:val="008F6D2E"/>
    <w:rsid w:val="00926832"/>
    <w:rsid w:val="00942C09"/>
    <w:rsid w:val="00950E90"/>
    <w:rsid w:val="0095482D"/>
    <w:rsid w:val="00955692"/>
    <w:rsid w:val="00960A5D"/>
    <w:rsid w:val="009A1509"/>
    <w:rsid w:val="009A6F41"/>
    <w:rsid w:val="009C1283"/>
    <w:rsid w:val="00A17C73"/>
    <w:rsid w:val="00A8077F"/>
    <w:rsid w:val="00A80AFF"/>
    <w:rsid w:val="00A81D75"/>
    <w:rsid w:val="00AE2F75"/>
    <w:rsid w:val="00AE4045"/>
    <w:rsid w:val="00AF7BEF"/>
    <w:rsid w:val="00B0762E"/>
    <w:rsid w:val="00B42289"/>
    <w:rsid w:val="00B47019"/>
    <w:rsid w:val="00B51D82"/>
    <w:rsid w:val="00B63304"/>
    <w:rsid w:val="00B9713A"/>
    <w:rsid w:val="00BA6B16"/>
    <w:rsid w:val="00C12A8F"/>
    <w:rsid w:val="00C17C93"/>
    <w:rsid w:val="00C27EE9"/>
    <w:rsid w:val="00C87187"/>
    <w:rsid w:val="00C94732"/>
    <w:rsid w:val="00C96CFA"/>
    <w:rsid w:val="00CA7CC9"/>
    <w:rsid w:val="00D07B9E"/>
    <w:rsid w:val="00D3753F"/>
    <w:rsid w:val="00D86C89"/>
    <w:rsid w:val="00E02EFF"/>
    <w:rsid w:val="00E2002B"/>
    <w:rsid w:val="00E37161"/>
    <w:rsid w:val="00E4140E"/>
    <w:rsid w:val="00E62473"/>
    <w:rsid w:val="00E75A44"/>
    <w:rsid w:val="00E76FD3"/>
    <w:rsid w:val="00E8176D"/>
    <w:rsid w:val="00E943FE"/>
    <w:rsid w:val="00EA77AE"/>
    <w:rsid w:val="00EC2BFA"/>
    <w:rsid w:val="00EE4D60"/>
    <w:rsid w:val="00F31500"/>
    <w:rsid w:val="00F34CC7"/>
    <w:rsid w:val="00F451B4"/>
    <w:rsid w:val="00F53255"/>
    <w:rsid w:val="00F7146D"/>
    <w:rsid w:val="00F832C7"/>
    <w:rsid w:val="00F846EC"/>
    <w:rsid w:val="00F86A6D"/>
    <w:rsid w:val="00FA288C"/>
    <w:rsid w:val="00FB5996"/>
    <w:rsid w:val="00FD0619"/>
    <w:rsid w:val="00FF1777"/>
    <w:rsid w:val="136226FC"/>
    <w:rsid w:val="3861196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jc w:val="left"/>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rFonts w:asciiTheme="minorAscii" w:hAnsiTheme="minorAscii"/>
      <w:b/>
      <w:bCs/>
      <w:sz w:val="30"/>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text"/>
    <w:basedOn w:val="1"/>
    <w:link w:val="23"/>
    <w:unhideWhenUsed/>
    <w:uiPriority w:val="99"/>
    <w:pPr>
      <w:jc w:val="left"/>
    </w:pPr>
  </w:style>
  <w:style w:type="paragraph" w:styleId="8">
    <w:name w:val="Body Text"/>
    <w:basedOn w:val="1"/>
    <w:qFormat/>
    <w:uiPriority w:val="1"/>
    <w:pPr>
      <w:ind w:left="113"/>
    </w:pPr>
    <w:rPr>
      <w:rFonts w:ascii="Noto Sans CJK JP Regular" w:hAnsi="Noto Sans CJK JP Regular" w:eastAsia="Noto Sans CJK JP Regular" w:cs="Noto Sans CJK JP Regular"/>
      <w:sz w:val="22"/>
      <w:szCs w:val="22"/>
    </w:rPr>
  </w:style>
  <w:style w:type="paragraph" w:styleId="9">
    <w:name w:val="Balloon Text"/>
    <w:basedOn w:val="1"/>
    <w:link w:val="25"/>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annotation subject"/>
    <w:basedOn w:val="7"/>
    <w:next w:val="7"/>
    <w:link w:val="24"/>
    <w:semiHidden/>
    <w:unhideWhenUsed/>
    <w:qFormat/>
    <w:uiPriority w:val="99"/>
    <w:rPr>
      <w:b/>
      <w:bCs/>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uiPriority w:val="99"/>
    <w:rPr>
      <w:color w:val="0000FF" w:themeColor="hyperlink"/>
      <w:u w:val="single"/>
      <w14:textFill>
        <w14:solidFill>
          <w14:schemeClr w14:val="hlink"/>
        </w14:solidFill>
      </w14:textFill>
    </w:rPr>
  </w:style>
  <w:style w:type="character" w:styleId="19">
    <w:name w:val="annotation reference"/>
    <w:basedOn w:val="17"/>
    <w:semiHidden/>
    <w:unhideWhenUsed/>
    <w:qFormat/>
    <w:uiPriority w:val="99"/>
    <w:rPr>
      <w:sz w:val="21"/>
      <w:szCs w:val="21"/>
    </w:rPr>
  </w:style>
  <w:style w:type="character" w:customStyle="1" w:styleId="20">
    <w:name w:val="页眉 字符"/>
    <w:basedOn w:val="17"/>
    <w:link w:val="11"/>
    <w:qFormat/>
    <w:uiPriority w:val="99"/>
    <w:rPr>
      <w:sz w:val="18"/>
      <w:szCs w:val="18"/>
    </w:rPr>
  </w:style>
  <w:style w:type="character" w:customStyle="1" w:styleId="21">
    <w:name w:val="页脚 字符"/>
    <w:basedOn w:val="17"/>
    <w:link w:val="10"/>
    <w:qFormat/>
    <w:uiPriority w:val="99"/>
    <w:rPr>
      <w:sz w:val="18"/>
      <w:szCs w:val="18"/>
    </w:rPr>
  </w:style>
  <w:style w:type="character" w:customStyle="1" w:styleId="22">
    <w:name w:val="标题 1 字符"/>
    <w:basedOn w:val="17"/>
    <w:link w:val="2"/>
    <w:qFormat/>
    <w:uiPriority w:val="9"/>
    <w:rPr>
      <w:b/>
      <w:bCs/>
      <w:kern w:val="44"/>
      <w:sz w:val="44"/>
      <w:szCs w:val="44"/>
    </w:rPr>
  </w:style>
  <w:style w:type="character" w:customStyle="1" w:styleId="23">
    <w:name w:val="批注文字 字符"/>
    <w:basedOn w:val="17"/>
    <w:link w:val="7"/>
    <w:semiHidden/>
    <w:qFormat/>
    <w:uiPriority w:val="99"/>
    <w:rPr>
      <w:sz w:val="24"/>
    </w:rPr>
  </w:style>
  <w:style w:type="character" w:customStyle="1" w:styleId="24">
    <w:name w:val="批注主题 字符"/>
    <w:basedOn w:val="23"/>
    <w:link w:val="14"/>
    <w:semiHidden/>
    <w:uiPriority w:val="99"/>
    <w:rPr>
      <w:b/>
      <w:bCs/>
      <w:sz w:val="24"/>
    </w:rPr>
  </w:style>
  <w:style w:type="character" w:customStyle="1" w:styleId="25">
    <w:name w:val="批注框文本 字符"/>
    <w:basedOn w:val="17"/>
    <w:link w:val="9"/>
    <w:semiHidden/>
    <w:qFormat/>
    <w:uiPriority w:val="99"/>
    <w:rPr>
      <w:sz w:val="18"/>
      <w:szCs w:val="18"/>
    </w:rPr>
  </w:style>
  <w:style w:type="paragraph" w:customStyle="1" w:styleId="26">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styleId="27">
    <w:name w:val="List Paragraph"/>
    <w:basedOn w:val="1"/>
    <w:qFormat/>
    <w:uiPriority w:val="34"/>
    <w:pPr>
      <w:ind w:firstLine="420" w:firstLineChars="200"/>
    </w:pPr>
    <w:rPr>
      <w:sz w:val="21"/>
    </w:rPr>
  </w:style>
  <w:style w:type="character" w:customStyle="1" w:styleId="28">
    <w:name w:val="标题 2 字符"/>
    <w:basedOn w:val="17"/>
    <w:link w:val="3"/>
    <w:uiPriority w:val="9"/>
    <w:rPr>
      <w:rFonts w:asciiTheme="majorHAnsi" w:hAnsiTheme="majorHAnsi" w:eastAsiaTheme="majorEastAsia" w:cstheme="majorBidi"/>
      <w:b/>
      <w:bCs/>
      <w:sz w:val="32"/>
      <w:szCs w:val="32"/>
    </w:rPr>
  </w:style>
  <w:style w:type="character" w:customStyle="1" w:styleId="29">
    <w:name w:val="标题 3 字符"/>
    <w:basedOn w:val="17"/>
    <w:link w:val="4"/>
    <w:uiPriority w:val="9"/>
    <w:rPr>
      <w:rFonts w:asciiTheme="minorAscii" w:hAnsiTheme="minorAscii" w:eastAsiaTheme="minorEastAsia"/>
      <w:b/>
      <w:bCs/>
      <w:sz w:val="3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745CF-75A9-4074-B0CC-0CFB49610382}">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286</Words>
  <Characters>1634</Characters>
  <Lines>13</Lines>
  <Paragraphs>3</Paragraphs>
  <TotalTime>297</TotalTime>
  <ScaleCrop>false</ScaleCrop>
  <LinksUpToDate>false</LinksUpToDate>
  <CharactersWithSpaces>1917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2019-06-24T02:56:00Z</dcterms:created>
  <dc:creator>txw</dc:creator>
  <cp:lastModifiedBy>HP</cp:lastModifiedBy>
  <dcterms:modified xsi:type="dcterms:W3CDTF">2019-08-03T15:56:02Z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