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B32141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  <w:shd w:val="clear" w:color="auto" w:fill="FFFF00"/>
        </w:rPr>
        <w:t>INSIRA A PLACA DA EMPRESA AQUI</w:t>
      </w: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Default="00FB2B18">
      <w:pPr>
        <w:rPr>
          <w:rFonts w:ascii="Calibri" w:eastAsia="Calibri" w:hAnsi="Calibri" w:cs="Calibri"/>
          <w:sz w:val="22"/>
        </w:rPr>
      </w:pPr>
    </w:p>
    <w:p w:rsidR="00FB2B18" w:rsidRPr="008E5238" w:rsidRDefault="00B32141" w:rsidP="008E5238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FB2B18" w:rsidRDefault="00FB2B18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:rsidR="00FB2B18" w:rsidRDefault="00B32141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Descrição do problema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8F6518" w:rsidRDefault="008F6518">
      <w:pPr>
        <w:spacing w:after="200" w:line="360" w:lineRule="auto"/>
        <w:jc w:val="both"/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Atualmente uma boa parte dos condomínios ou residenciais não possuem um controle mais visual e preciso sobre suas áreas de convivência comum, como áreas de lazer, e também uma rede de comunicação mais abrangente para todos os condôminos. Em detrimento a este fato, nossa equipe está desenvolvendo uma solução que visa justamente sanar essa necessidade.</w:t>
      </w:r>
    </w:p>
    <w:p w:rsidR="008F6518" w:rsidRDefault="008F6518">
      <w:pPr>
        <w:spacing w:after="200" w:line="360" w:lineRule="auto"/>
        <w:jc w:val="both"/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Hoje, o fluxo de comunicação é um tanto como arcaico e não atinge todos que deve atingir, e pode ser assim descrito:</w:t>
      </w:r>
    </w:p>
    <w:p w:rsidR="008F6518" w:rsidRDefault="008F6518" w:rsidP="008F6518">
      <w:pPr>
        <w:pStyle w:val="PargrafodaLista"/>
        <w:numPr>
          <w:ilvl w:val="0"/>
          <w:numId w:val="18"/>
        </w:numPr>
        <w:spacing w:after="200" w:line="360" w:lineRule="auto"/>
        <w:jc w:val="both"/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Não existe um meio de comunicação centralizado e formal para comunicados gerais importantes (Ex.: Comunicado de Falta de Água) além do boca-a-boca ou por meio impresso e distribuído entre o espaço comum.</w:t>
      </w:r>
    </w:p>
    <w:p w:rsidR="008F6518" w:rsidRDefault="008F6518" w:rsidP="008F6518">
      <w:pPr>
        <w:pStyle w:val="PargrafodaLista"/>
        <w:numPr>
          <w:ilvl w:val="0"/>
          <w:numId w:val="18"/>
        </w:numPr>
        <w:spacing w:after="200" w:line="360" w:lineRule="auto"/>
        <w:jc w:val="both"/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A comunicação é feita de maneira muito antiga e não tão eficiente quando deveria ser.</w:t>
      </w:r>
    </w:p>
    <w:p w:rsidR="008F6518" w:rsidRPr="008F6518" w:rsidRDefault="008F6518" w:rsidP="008F6518">
      <w:pPr>
        <w:pStyle w:val="PargrafodaLista"/>
        <w:numPr>
          <w:ilvl w:val="0"/>
          <w:numId w:val="18"/>
        </w:numPr>
        <w:spacing w:after="200" w:line="360" w:lineRule="auto"/>
        <w:jc w:val="both"/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Não existe a gerência mais interativa para o aluguel de espaços comuns entre a comunidade do condomínio.</w:t>
      </w:r>
    </w:p>
    <w:p w:rsidR="00FB2B18" w:rsidRDefault="00B32141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Soluções do mercado para o problema</w:t>
      </w:r>
    </w:p>
    <w:p w:rsidR="00C7534E" w:rsidRDefault="00C7534E" w:rsidP="00B032FB">
      <w:pPr>
        <w:rPr>
          <w:rFonts w:ascii="Calibri" w:eastAsia="Calibri" w:hAnsi="Calibri" w:cs="Calibri"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Foram encontrados os seguintes projetos correlatos:</w:t>
      </w:r>
    </w:p>
    <w:p w:rsidR="00C7534E" w:rsidRDefault="00C7534E" w:rsidP="00B032FB">
      <w:pPr>
        <w:rPr>
          <w:rFonts w:ascii="Calibri" w:eastAsia="Calibri" w:hAnsi="Calibri" w:cs="Calibri"/>
          <w:color w:val="222222"/>
          <w:sz w:val="22"/>
          <w:shd w:val="clear" w:color="auto" w:fill="FFFFFF"/>
        </w:rPr>
      </w:pPr>
    </w:p>
    <w:p w:rsidR="00B032FB" w:rsidRDefault="00C7534E" w:rsidP="00B032FB">
      <w:pP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 xml:space="preserve">Sistema de Gestão de Condomínios Web </w:t>
      </w:r>
      <w:proofErr w:type="spellStart"/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Acolweb</w:t>
      </w:r>
      <w:proofErr w:type="spellEnd"/>
      <w:r w:rsidR="00B32141"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>:</w:t>
      </w:r>
    </w:p>
    <w:p w:rsidR="00B032FB" w:rsidRDefault="00B32141" w:rsidP="00B032FB">
      <w:pPr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i/>
          <w:color w:val="222222"/>
          <w:sz w:val="22"/>
          <w:shd w:val="clear" w:color="auto" w:fill="FFFFFF"/>
        </w:rPr>
        <w:t xml:space="preserve"> </w:t>
      </w:r>
      <w:hyperlink r:id="rId7" w:history="1">
        <w:r w:rsidR="00B032FB" w:rsidRPr="00B032FB">
          <w:rPr>
            <w:rFonts w:ascii="Times New Roman" w:eastAsia="Times New Roman" w:hAnsi="Times New Roman" w:cs="Times New Roman"/>
            <w:color w:val="0000FF"/>
            <w:u w:val="single"/>
          </w:rPr>
          <w:t>https://acolweb.com.br/telas-do-sistema/</w:t>
        </w:r>
      </w:hyperlink>
    </w:p>
    <w:p w:rsidR="00C7534E" w:rsidRDefault="00C7534E" w:rsidP="00B032FB">
      <w:pPr>
        <w:rPr>
          <w:rFonts w:ascii="Times New Roman" w:eastAsia="Times New Roman" w:hAnsi="Times New Roman" w:cs="Times New Roman"/>
        </w:rPr>
      </w:pPr>
    </w:p>
    <w:p w:rsidR="00C7534E" w:rsidRDefault="00C7534E" w:rsidP="00B032F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Sistema para Gestão de Condomínios SIN</w:t>
      </w:r>
    </w:p>
    <w:p w:rsidR="00C7534E" w:rsidRPr="00C7534E" w:rsidRDefault="00C7534E" w:rsidP="00C7534E">
      <w:pPr>
        <w:rPr>
          <w:rFonts w:ascii="Times New Roman" w:eastAsia="Times New Roman" w:hAnsi="Times New Roman" w:cs="Times New Roman"/>
        </w:rPr>
      </w:pPr>
      <w:hyperlink r:id="rId8" w:history="1">
        <w:r w:rsidRPr="00C7534E">
          <w:rPr>
            <w:rFonts w:ascii="Times New Roman" w:eastAsia="Times New Roman" w:hAnsi="Times New Roman" w:cs="Times New Roman"/>
            <w:color w:val="0000FF"/>
            <w:u w:val="single"/>
          </w:rPr>
          <w:t>http://sistemacondominioonline.com.br/</w:t>
        </w:r>
      </w:hyperlink>
    </w:p>
    <w:p w:rsidR="00C7534E" w:rsidRPr="00B032FB" w:rsidRDefault="00C7534E" w:rsidP="00B032FB">
      <w:pPr>
        <w:rPr>
          <w:rFonts w:ascii="Times New Roman" w:eastAsia="Times New Roman" w:hAnsi="Times New Roman" w:cs="Times New Roman"/>
        </w:rPr>
      </w:pPr>
    </w:p>
    <w:p w:rsidR="00FB2B18" w:rsidRDefault="00FB2B18">
      <w:pPr>
        <w:numPr>
          <w:ilvl w:val="0"/>
          <w:numId w:val="3"/>
        </w:numPr>
        <w:spacing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</w:p>
    <w:p w:rsidR="00FB2B18" w:rsidRDefault="00B32141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lastRenderedPageBreak/>
        <w:t>Descrição da solução concebida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FB2B18" w:rsidRDefault="00B32141" w:rsidP="008E5238">
      <w:pPr>
        <w:spacing w:after="200" w:line="360" w:lineRule="auto"/>
        <w:jc w:val="both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 xml:space="preserve">Exemplo: Disponibilizar um aplicativo para controle </w:t>
      </w:r>
      <w:r w:rsidR="00C7534E">
        <w:rPr>
          <w:rFonts w:ascii="Calibri" w:eastAsia="Calibri" w:hAnsi="Calibri" w:cs="Calibri"/>
          <w:color w:val="222222"/>
          <w:sz w:val="22"/>
          <w:shd w:val="clear" w:color="auto" w:fill="FFFFFF"/>
        </w:rPr>
        <w:t>de espaços sociais comuns dos condomínios e também uma área para anúncios gerais para facilitar a comunicação entre as pessoas e a transparência de algumas informações</w:t>
      </w:r>
      <w:r>
        <w:rPr>
          <w:rFonts w:ascii="Calibri" w:eastAsia="Calibri" w:hAnsi="Calibri" w:cs="Calibri"/>
          <w:color w:val="222222"/>
          <w:sz w:val="22"/>
          <w:shd w:val="clear" w:color="auto" w:fill="FFFFFF"/>
        </w:rPr>
        <w:t>.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Default="00B32141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Caso de uso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Pr="008E5238" w:rsidRDefault="000B7EC8" w:rsidP="008E5238">
      <w:pPr>
        <w:spacing w:after="200" w:line="276" w:lineRule="auto"/>
        <w:ind w:left="708" w:hanging="708"/>
        <w:rPr>
          <w:rFonts w:ascii="Calibri" w:eastAsia="Calibri" w:hAnsi="Calibri" w:cs="Calibri"/>
          <w:sz w:val="22"/>
          <w:u w:val="single"/>
        </w:rPr>
      </w:pPr>
      <w:r>
        <w:rPr>
          <w:noProof/>
        </w:rPr>
        <w:object w:dxaOrig="8707" w:dyaOrig="5906">
          <v:rect id="rectole0000000000" o:spid="_x0000_i1025" alt="" style="width:434.95pt;height:295pt;mso-width-percent:0;mso-height-percent:0;mso-width-percent:0;mso-height-percent:0" o:ole="" o:preferrelative="t" stroked="f">
            <v:imagedata r:id="rId9" o:title=""/>
          </v:rect>
          <o:OLEObject Type="Embed" ProgID="StaticMetafile" ShapeID="rectole0000000000" DrawAspect="Content" ObjectID="_1615216391" r:id="rId10"/>
        </w:object>
      </w:r>
    </w:p>
    <w:p w:rsidR="00FB2B18" w:rsidRDefault="00FB2B18">
      <w:pPr>
        <w:spacing w:after="200" w:line="276" w:lineRule="auto"/>
        <w:ind w:left="708" w:hanging="708"/>
        <w:rPr>
          <w:rFonts w:ascii="Calibri" w:eastAsia="Calibri" w:hAnsi="Calibri" w:cs="Calibri"/>
          <w:sz w:val="22"/>
        </w:rPr>
      </w:pPr>
    </w:p>
    <w:p w:rsidR="00FB2B18" w:rsidRDefault="00B32141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Indicativo da tecnologia</w:t>
      </w:r>
    </w:p>
    <w:p w:rsidR="00FB2B18" w:rsidRDefault="00B32141">
      <w:pPr>
        <w:spacing w:after="75"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sz w:val="22"/>
          <w:shd w:val="clear" w:color="auto" w:fill="FFFF00"/>
        </w:rPr>
        <w:t xml:space="preserve">Para o desenvolvimento do sistema será utilizado a linguagem de programação Java, biblioteca de comunicação JDBC para comunicação com o banco de dados, banco de dados MySQL 5.6 para armazenamento de </w:t>
      </w:r>
      <w:proofErr w:type="gramStart"/>
      <w:r>
        <w:rPr>
          <w:rFonts w:ascii="Calibri" w:eastAsia="Calibri" w:hAnsi="Calibri" w:cs="Calibri"/>
          <w:i/>
          <w:sz w:val="22"/>
          <w:shd w:val="clear" w:color="auto" w:fill="FFFF00"/>
        </w:rPr>
        <w:t>dados,  biblioteca</w:t>
      </w:r>
      <w:proofErr w:type="gramEnd"/>
      <w:r>
        <w:rPr>
          <w:rFonts w:ascii="Calibri" w:eastAsia="Calibri" w:hAnsi="Calibri" w:cs="Calibri"/>
          <w:i/>
          <w:sz w:val="22"/>
          <w:shd w:val="clear" w:color="auto" w:fill="FFFF00"/>
        </w:rPr>
        <w:t xml:space="preserve"> SWING  para o desenvolvimento de interface.</w:t>
      </w:r>
    </w:p>
    <w:p w:rsidR="00FB2B18" w:rsidRDefault="00FB2B18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FB2B18" w:rsidRDefault="00B32141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lastRenderedPageBreak/>
        <w:t>Indicativo para escolha da tecnologia</w:t>
      </w:r>
    </w:p>
    <w:p w:rsidR="00FB2B18" w:rsidRDefault="00B32141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sz w:val="22"/>
          <w:shd w:val="clear" w:color="auto" w:fill="FFFF00"/>
        </w:rPr>
        <w:t xml:space="preserve">A linguagem de programação Java tem um grande número de bibliotecas onde existe o suporte da comunidade open </w:t>
      </w:r>
      <w:proofErr w:type="spellStart"/>
      <w:r>
        <w:rPr>
          <w:rFonts w:ascii="Calibri" w:eastAsia="Calibri" w:hAnsi="Calibri" w:cs="Calibri"/>
          <w:i/>
          <w:sz w:val="22"/>
          <w:shd w:val="clear" w:color="auto" w:fill="FFFF00"/>
        </w:rPr>
        <w:t>source</w:t>
      </w:r>
      <w:proofErr w:type="spellEnd"/>
      <w:r>
        <w:rPr>
          <w:rFonts w:ascii="Calibri" w:eastAsia="Calibri" w:hAnsi="Calibri" w:cs="Calibri"/>
          <w:i/>
          <w:sz w:val="22"/>
          <w:shd w:val="clear" w:color="auto" w:fill="FFFF00"/>
        </w:rPr>
        <w:t>, é uma das linguagens mais utilizadas para o desenvolvimento de aplicações web.</w:t>
      </w:r>
    </w:p>
    <w:p w:rsidR="00FB2B18" w:rsidRDefault="00B32141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00"/>
        </w:rPr>
      </w:pPr>
      <w:r>
        <w:rPr>
          <w:rFonts w:ascii="Calibri" w:eastAsia="Calibri" w:hAnsi="Calibri" w:cs="Calibri"/>
          <w:sz w:val="22"/>
          <w:shd w:val="clear" w:color="auto" w:fill="FFFFFF"/>
        </w:rPr>
        <w:br/>
      </w:r>
      <w:r>
        <w:rPr>
          <w:rFonts w:ascii="Calibri" w:eastAsia="Calibri" w:hAnsi="Calibri" w:cs="Calibri"/>
          <w:sz w:val="22"/>
          <w:shd w:val="clear" w:color="auto" w:fill="FFFF00"/>
        </w:rPr>
        <w:t xml:space="preserve">O banco de dados MySQL é um banco de dados da Oracle, de fácil utilização, com excelência para uso em aplicações desenvolvidas para </w:t>
      </w:r>
      <w:r>
        <w:rPr>
          <w:rFonts w:ascii="Calibri" w:eastAsia="Calibri" w:hAnsi="Calibri" w:cs="Calibri"/>
          <w:i/>
          <w:sz w:val="22"/>
          <w:shd w:val="clear" w:color="auto" w:fill="FFFF00"/>
        </w:rPr>
        <w:t>web</w:t>
      </w:r>
      <w:r>
        <w:rPr>
          <w:rFonts w:ascii="Calibri" w:eastAsia="Calibri" w:hAnsi="Calibri" w:cs="Calibri"/>
          <w:sz w:val="22"/>
          <w:shd w:val="clear" w:color="auto" w:fill="FFFF00"/>
        </w:rPr>
        <w:t>, utilizado em grande escala mundialmente.</w:t>
      </w:r>
      <w:r>
        <w:rPr>
          <w:rFonts w:ascii="Calibri" w:eastAsia="Calibri" w:hAnsi="Calibri" w:cs="Calibri"/>
          <w:sz w:val="22"/>
          <w:shd w:val="clear" w:color="auto" w:fill="FFFF00"/>
        </w:rPr>
        <w:br/>
      </w:r>
    </w:p>
    <w:p w:rsidR="00FB2B18" w:rsidRDefault="00B32141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  <w:r>
        <w:rPr>
          <w:rFonts w:ascii="Calibri" w:eastAsia="Calibri" w:hAnsi="Calibri" w:cs="Calibri"/>
          <w:sz w:val="22"/>
          <w:shd w:val="clear" w:color="auto" w:fill="FFFF00"/>
        </w:rPr>
        <w:t>A API Swing é a principal biblioteca para criação de aplicações desktop com Java, utilizando em conjunto com o NETBEANS é uma das formas mais práticas de desenvolvimento.</w:t>
      </w:r>
    </w:p>
    <w:p w:rsidR="00FB2B18" w:rsidRDefault="00FB2B18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</w:p>
    <w:p w:rsidR="00FB2B18" w:rsidRPr="006C435A" w:rsidRDefault="00B32141" w:rsidP="006C435A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Requisitos funcionais</w:t>
      </w:r>
    </w:p>
    <w:p w:rsidR="001105FA" w:rsidRPr="0031644D" w:rsidRDefault="001105FA" w:rsidP="006C435A">
      <w:pPr>
        <w:spacing w:line="360" w:lineRule="auto"/>
        <w:rPr>
          <w:rFonts w:cstheme="minorHAnsi"/>
          <w:sz w:val="22"/>
          <w:szCs w:val="22"/>
        </w:rPr>
      </w:pPr>
      <w:r w:rsidRPr="0031644D">
        <w:rPr>
          <w:rFonts w:cstheme="minorHAnsi"/>
          <w:sz w:val="22"/>
          <w:szCs w:val="22"/>
        </w:rPr>
        <w:t>RF01 - O Sistema deve permitir cadastro de usuários.</w:t>
      </w:r>
    </w:p>
    <w:p w:rsidR="001105FA" w:rsidRPr="0031644D" w:rsidRDefault="001105FA" w:rsidP="006C435A">
      <w:pPr>
        <w:spacing w:line="360" w:lineRule="auto"/>
        <w:rPr>
          <w:rFonts w:cstheme="minorHAnsi"/>
          <w:sz w:val="22"/>
          <w:szCs w:val="22"/>
        </w:rPr>
      </w:pPr>
      <w:r w:rsidRPr="0031644D">
        <w:rPr>
          <w:rFonts w:cstheme="minorHAnsi"/>
          <w:sz w:val="22"/>
          <w:szCs w:val="22"/>
        </w:rPr>
        <w:t>RF02 - O Sistema deve permitir o cadastro de condomínios</w:t>
      </w:r>
    </w:p>
    <w:p w:rsidR="001105FA" w:rsidRPr="0031644D" w:rsidRDefault="001105FA" w:rsidP="006C435A">
      <w:pPr>
        <w:spacing w:line="360" w:lineRule="auto"/>
        <w:rPr>
          <w:rFonts w:cstheme="minorHAnsi"/>
          <w:sz w:val="22"/>
          <w:szCs w:val="22"/>
        </w:rPr>
      </w:pPr>
      <w:r w:rsidRPr="0031644D">
        <w:rPr>
          <w:rFonts w:cstheme="minorHAnsi"/>
          <w:sz w:val="22"/>
          <w:szCs w:val="22"/>
        </w:rPr>
        <w:t>RF03 - O Sistema deve permitir que um síndico liste anúncios gerais.</w:t>
      </w:r>
    </w:p>
    <w:p w:rsidR="001105FA" w:rsidRPr="0031644D" w:rsidRDefault="001105FA" w:rsidP="006C435A">
      <w:pPr>
        <w:spacing w:line="360" w:lineRule="auto"/>
        <w:rPr>
          <w:rFonts w:cstheme="minorHAnsi"/>
          <w:sz w:val="22"/>
          <w:szCs w:val="22"/>
        </w:rPr>
      </w:pPr>
      <w:r w:rsidRPr="0031644D">
        <w:rPr>
          <w:rFonts w:cstheme="minorHAnsi"/>
          <w:sz w:val="22"/>
          <w:szCs w:val="22"/>
        </w:rPr>
        <w:t>RF04 - O Sistema deve permitir cadastro de espaços sociais pelos síndicos.</w:t>
      </w:r>
    </w:p>
    <w:p w:rsidR="00FB2B18" w:rsidRPr="0031644D" w:rsidRDefault="001105FA" w:rsidP="006C435A">
      <w:pPr>
        <w:spacing w:line="360" w:lineRule="auto"/>
        <w:rPr>
          <w:rFonts w:cstheme="minorHAnsi"/>
          <w:sz w:val="22"/>
          <w:szCs w:val="22"/>
        </w:rPr>
      </w:pPr>
      <w:r w:rsidRPr="0031644D">
        <w:rPr>
          <w:rFonts w:cstheme="minorHAnsi"/>
          <w:sz w:val="22"/>
          <w:szCs w:val="22"/>
        </w:rPr>
        <w:t>RF05 - O Sistema deve gerenciar o aluguel de espaços sociais.</w:t>
      </w:r>
    </w:p>
    <w:p w:rsidR="00FB2B18" w:rsidRDefault="00FB2B18">
      <w:pPr>
        <w:spacing w:line="360" w:lineRule="auto"/>
        <w:jc w:val="both"/>
        <w:rPr>
          <w:rFonts w:ascii="Calibri" w:eastAsia="Calibri" w:hAnsi="Calibri" w:cs="Calibri"/>
          <w:sz w:val="22"/>
          <w:shd w:val="clear" w:color="auto" w:fill="FFFFFF"/>
        </w:rPr>
      </w:pPr>
    </w:p>
    <w:p w:rsidR="00FB2B18" w:rsidRDefault="00B32141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lastRenderedPageBreak/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</w:rPr>
        <w:t>end</w:t>
      </w:r>
      <w:proofErr w:type="spellEnd"/>
      <w:r>
        <w:rPr>
          <w:rFonts w:ascii="Cambria" w:eastAsia="Cambria" w:hAnsi="Cambria" w:cs="Cambria"/>
          <w:color w:val="4F81BD"/>
        </w:rPr>
        <w:t>/</w:t>
      </w:r>
      <w:proofErr w:type="spellStart"/>
      <w:r>
        <w:rPr>
          <w:rFonts w:ascii="Cambria" w:eastAsia="Cambria" w:hAnsi="Cambria" w:cs="Cambria"/>
          <w:color w:val="4F81BD"/>
        </w:rPr>
        <w:t>back</w:t>
      </w:r>
      <w:proofErr w:type="spellEnd"/>
      <w:r>
        <w:rPr>
          <w:rFonts w:ascii="Cambria" w:eastAsia="Cambria" w:hAnsi="Cambria" w:cs="Cambria"/>
          <w:color w:val="4F81BD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</w:rPr>
        <w:t>end</w:t>
      </w:r>
      <w:proofErr w:type="spellEnd"/>
      <w:r>
        <w:rPr>
          <w:rFonts w:ascii="Cambria" w:eastAsia="Cambria" w:hAnsi="Cambria" w:cs="Cambria"/>
          <w:color w:val="4F81BD"/>
        </w:rPr>
        <w:t>)</w:t>
      </w:r>
      <w:r w:rsidR="00BF7C6D" w:rsidRPr="00BF7C6D">
        <w:rPr>
          <w:rFonts w:ascii="Cambria" w:eastAsia="Cambria" w:hAnsi="Cambria" w:cs="Cambria"/>
          <w:noProof/>
          <w:color w:val="4F81BD"/>
        </w:rPr>
        <w:t xml:space="preserve"> </w:t>
      </w:r>
      <w:r w:rsidR="00BF7C6D">
        <w:rPr>
          <w:rFonts w:ascii="Cambria" w:eastAsia="Cambria" w:hAnsi="Cambria" w:cs="Cambria"/>
          <w:noProof/>
          <w:color w:val="4F81BD"/>
        </w:rPr>
        <w:drawing>
          <wp:inline distT="0" distB="0" distL="0" distR="0" wp14:anchorId="3A153433" wp14:editId="5A806C2E">
            <wp:extent cx="2215375" cy="4405584"/>
            <wp:effectExtent l="0" t="0" r="0" b="0"/>
            <wp:docPr id="8" name="Imagem 8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ugue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1886" cy="44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C6D">
        <w:rPr>
          <w:rFonts w:ascii="Cambria" w:eastAsia="Cambria" w:hAnsi="Cambria" w:cs="Cambria"/>
          <w:noProof/>
          <w:color w:val="4F81BD"/>
        </w:rPr>
        <w:drawing>
          <wp:inline distT="0" distB="0" distL="0" distR="0" wp14:anchorId="4770D1AC" wp14:editId="4E289E2F">
            <wp:extent cx="2200508" cy="4376018"/>
            <wp:effectExtent l="0" t="0" r="0" b="0"/>
            <wp:docPr id="9" name="Imagem 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unci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11" cy="444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C6D" w:rsidRDefault="00BF7C6D" w:rsidP="00BF7C6D">
      <w:pPr>
        <w:keepNext/>
        <w:keepLines/>
        <w:spacing w:before="200" w:after="60" w:line="600" w:lineRule="auto"/>
        <w:ind w:left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noProof/>
          <w:color w:val="4F81BD"/>
        </w:rPr>
        <w:lastRenderedPageBreak/>
        <w:drawing>
          <wp:inline distT="0" distB="0" distL="0" distR="0">
            <wp:extent cx="2317751" cy="4609170"/>
            <wp:effectExtent l="0" t="0" r="0" b="0"/>
            <wp:docPr id="10" name="Imagem 1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́rea Inf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04" cy="463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color w:val="4F81BD"/>
        </w:rPr>
        <w:drawing>
          <wp:inline distT="0" distB="0" distL="0" distR="0">
            <wp:extent cx="2306537" cy="4586868"/>
            <wp:effectExtent l="0" t="0" r="0" b="0"/>
            <wp:docPr id="11" name="Imagem 1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́gina Cadastr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458" cy="46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color w:val="4F81BD"/>
        </w:rPr>
        <w:lastRenderedPageBreak/>
        <w:drawing>
          <wp:inline distT="0" distB="0" distL="0" distR="0">
            <wp:extent cx="2426162" cy="4824761"/>
            <wp:effectExtent l="0" t="0" r="0" b="0"/>
            <wp:docPr id="12" name="Imagem 1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́gina inicial Desloga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401" cy="485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18" w:rsidRDefault="00FB2B18">
      <w:pPr>
        <w:keepNext/>
        <w:keepLines/>
        <w:spacing w:before="200" w:line="276" w:lineRule="auto"/>
        <w:rPr>
          <w:rFonts w:ascii="Cambria" w:eastAsia="Cambria" w:hAnsi="Cambria" w:cs="Cambria"/>
          <w:b/>
          <w:color w:val="4F81BD"/>
        </w:rPr>
      </w:pP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Default="00B32141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Plano de testes</w:t>
      </w:r>
    </w:p>
    <w:p w:rsidR="00FB2B18" w:rsidRDefault="008E5238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Pretendemos implementar testes unitários realizados pelos programadores durante o desenvolvimento da </w:t>
      </w:r>
      <w:r w:rsidR="008570EF">
        <w:rPr>
          <w:rFonts w:ascii="Calibri" w:eastAsia="Calibri" w:hAnsi="Calibri" w:cs="Calibri"/>
          <w:sz w:val="22"/>
        </w:rPr>
        <w:t>aplicação, quanto também a realiza</w:t>
      </w:r>
      <w:r w:rsidR="001D5E54">
        <w:rPr>
          <w:rFonts w:ascii="Calibri" w:eastAsia="Calibri" w:hAnsi="Calibri" w:cs="Calibri"/>
          <w:sz w:val="22"/>
        </w:rPr>
        <w:t>ção de testes funcionais.</w:t>
      </w:r>
      <w:bookmarkStart w:id="0" w:name="_GoBack"/>
      <w:bookmarkEnd w:id="0"/>
    </w:p>
    <w:p w:rsidR="00FB2B18" w:rsidRDefault="00B32141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Cronograma para execução do projeto</w:t>
      </w:r>
    </w:p>
    <w:p w:rsidR="00FB2B18" w:rsidRDefault="00B32141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8E5238" w:rsidRDefault="008E523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8E5238" w:rsidRDefault="008E5238">
      <w:pPr>
        <w:spacing w:after="200" w:line="276" w:lineRule="auto"/>
        <w:rPr>
          <w:rFonts w:ascii="Calibri" w:eastAsia="Calibri" w:hAnsi="Calibri" w:cs="Calibri"/>
          <w:sz w:val="6"/>
        </w:rPr>
      </w:pPr>
    </w:p>
    <w:p w:rsidR="00FB2B18" w:rsidRDefault="00B32141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lastRenderedPageBreak/>
        <w:t>Perfil técnico da equipe construtora</w:t>
      </w:r>
    </w:p>
    <w:p w:rsidR="00FB2B18" w:rsidRDefault="00B32141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A equipe será formada por </w:t>
      </w:r>
      <w:proofErr w:type="gramStart"/>
      <w:r>
        <w:rPr>
          <w:rFonts w:ascii="Calibri" w:eastAsia="Calibri" w:hAnsi="Calibri" w:cs="Calibri"/>
          <w:sz w:val="22"/>
        </w:rPr>
        <w:t>3  programadores</w:t>
      </w:r>
      <w:proofErr w:type="gramEnd"/>
      <w:r>
        <w:rPr>
          <w:rFonts w:ascii="Calibri" w:eastAsia="Calibri" w:hAnsi="Calibri" w:cs="Calibri"/>
          <w:sz w:val="22"/>
        </w:rPr>
        <w:t>, conforme detalhes abaixo:</w:t>
      </w:r>
    </w:p>
    <w:p w:rsidR="00FB2B18" w:rsidRPr="00BF7C6D" w:rsidRDefault="0031644D" w:rsidP="00BF7C6D">
      <w:pPr>
        <w:spacing w:line="480" w:lineRule="auto"/>
        <w:rPr>
          <w:rFonts w:cstheme="majorHAnsi"/>
          <w:b/>
          <w:u w:val="single"/>
        </w:rPr>
      </w:pPr>
      <w:r>
        <w:rPr>
          <w:rFonts w:cstheme="majorHAnsi"/>
          <w:b/>
          <w:u w:val="single"/>
        </w:rPr>
        <w:t>Programador 1</w:t>
      </w:r>
    </w:p>
    <w:p w:rsidR="00FB2B18" w:rsidRPr="00BF7C6D" w:rsidRDefault="00B32141" w:rsidP="00BF7C6D">
      <w:pPr>
        <w:pStyle w:val="PargrafodaLista"/>
        <w:numPr>
          <w:ilvl w:val="0"/>
          <w:numId w:val="17"/>
        </w:numPr>
        <w:spacing w:line="360" w:lineRule="auto"/>
      </w:pPr>
      <w:r w:rsidRPr="00BF7C6D">
        <w:rPr>
          <w:b/>
        </w:rPr>
        <w:t>Formação</w:t>
      </w:r>
      <w:r w:rsidRPr="00BF7C6D">
        <w:t>: superior incompleto em Bacharelado em Sistemas da Informação;</w:t>
      </w:r>
    </w:p>
    <w:p w:rsidR="00FB2B18" w:rsidRPr="00BF7C6D" w:rsidRDefault="00B32141" w:rsidP="00BF7C6D">
      <w:pPr>
        <w:pStyle w:val="PargrafodaLista"/>
        <w:numPr>
          <w:ilvl w:val="0"/>
          <w:numId w:val="17"/>
        </w:numPr>
        <w:spacing w:line="360" w:lineRule="auto"/>
      </w:pPr>
      <w:r w:rsidRPr="00BF7C6D">
        <w:rPr>
          <w:b/>
        </w:rPr>
        <w:t>Experiência</w:t>
      </w:r>
      <w:r w:rsidRPr="00BF7C6D">
        <w:t xml:space="preserve">: </w:t>
      </w:r>
      <w:r w:rsidR="00BF7C6D">
        <w:t>N</w:t>
      </w:r>
      <w:r w:rsidRPr="00BF7C6D">
        <w:t>o curso</w:t>
      </w:r>
      <w:r w:rsidR="00BF7C6D">
        <w:t xml:space="preserve">, </w:t>
      </w:r>
      <w:proofErr w:type="gramStart"/>
      <w:r w:rsidR="00BF7C6D">
        <w:t>Trabalha</w:t>
      </w:r>
      <w:proofErr w:type="gramEnd"/>
      <w:r w:rsidR="00BF7C6D">
        <w:t xml:space="preserve"> a 3 anos e 6 meses na </w:t>
      </w:r>
      <w:proofErr w:type="spellStart"/>
      <w:r w:rsidR="00BF7C6D">
        <w:t>Trezo</w:t>
      </w:r>
      <w:proofErr w:type="spellEnd"/>
      <w:r w:rsidR="00BF7C6D">
        <w:t xml:space="preserve"> Soluções em e-commerce</w:t>
      </w:r>
      <w:r w:rsidRPr="00BF7C6D">
        <w:t>.</w:t>
      </w:r>
    </w:p>
    <w:p w:rsidR="00FB2B18" w:rsidRDefault="00B32141" w:rsidP="0031644D">
      <w:pPr>
        <w:pStyle w:val="PargrafodaLista"/>
        <w:numPr>
          <w:ilvl w:val="0"/>
          <w:numId w:val="17"/>
        </w:numPr>
        <w:spacing w:line="360" w:lineRule="auto"/>
      </w:pPr>
      <w:r w:rsidRPr="0031644D">
        <w:rPr>
          <w:b/>
        </w:rPr>
        <w:t>Conhecimentos</w:t>
      </w:r>
      <w:r w:rsidRPr="00BF7C6D">
        <w:t>: Java</w:t>
      </w:r>
      <w:r w:rsidR="00BF7C6D">
        <w:t xml:space="preserve">, PHP, </w:t>
      </w:r>
      <w:proofErr w:type="spellStart"/>
      <w:r w:rsidR="00BF7C6D">
        <w:t>Magento</w:t>
      </w:r>
      <w:proofErr w:type="spellEnd"/>
      <w:r w:rsidR="00BF7C6D">
        <w:t xml:space="preserve">, HTML5, CSS3, </w:t>
      </w:r>
      <w:proofErr w:type="spellStart"/>
      <w:r w:rsidR="00BF7C6D">
        <w:t>Sass</w:t>
      </w:r>
      <w:proofErr w:type="spellEnd"/>
      <w:r w:rsidR="00BF7C6D">
        <w:t xml:space="preserve">, </w:t>
      </w:r>
      <w:proofErr w:type="spellStart"/>
      <w:r w:rsidR="00BF7C6D">
        <w:t>Less</w:t>
      </w:r>
      <w:proofErr w:type="spellEnd"/>
      <w:r w:rsidR="00BF7C6D">
        <w:t xml:space="preserve">, </w:t>
      </w:r>
      <w:proofErr w:type="spellStart"/>
      <w:r w:rsidR="00BF7C6D">
        <w:t>Javascript</w:t>
      </w:r>
      <w:proofErr w:type="spellEnd"/>
      <w:r w:rsidR="00BF7C6D">
        <w:t xml:space="preserve">, </w:t>
      </w:r>
      <w:proofErr w:type="spellStart"/>
      <w:r w:rsidR="00BF7C6D">
        <w:t>jQuery</w:t>
      </w:r>
      <w:proofErr w:type="spellEnd"/>
      <w:r w:rsidR="00BF7C6D">
        <w:t>, Knockout, Angular, React.js, Vue.js</w:t>
      </w:r>
      <w:r w:rsidRPr="00BF7C6D">
        <w:t>;</w:t>
      </w:r>
    </w:p>
    <w:p w:rsidR="0031644D" w:rsidRPr="0031644D" w:rsidRDefault="0031644D" w:rsidP="0031644D">
      <w:pPr>
        <w:pStyle w:val="PargrafodaLista"/>
        <w:spacing w:line="360" w:lineRule="auto"/>
      </w:pPr>
    </w:p>
    <w:p w:rsidR="00FB2B18" w:rsidRDefault="00BF7C6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Alexandre Frederico </w:t>
      </w:r>
      <w:proofErr w:type="spellStart"/>
      <w:r>
        <w:rPr>
          <w:rFonts w:ascii="Arial Black" w:eastAsia="Arial Black" w:hAnsi="Arial Black" w:cs="Arial Black"/>
          <w:b/>
          <w:sz w:val="32"/>
        </w:rPr>
        <w:t>Thurow</w:t>
      </w:r>
      <w:proofErr w:type="spellEnd"/>
    </w:p>
    <w:p w:rsidR="006949A3" w:rsidRDefault="006949A3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noProof/>
          <w:sz w:val="32"/>
        </w:rPr>
        <w:drawing>
          <wp:inline distT="0" distB="0" distL="0" distR="0">
            <wp:extent cx="2698595" cy="26985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505982_2364533026894789_5820572497384308736_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446" cy="270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18" w:rsidRDefault="0031644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>Condomínio Social</w:t>
      </w:r>
    </w:p>
    <w:p w:rsidR="0031644D" w:rsidRDefault="0031644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</w:p>
    <w:p w:rsidR="0031644D" w:rsidRPr="00BF7C6D" w:rsidRDefault="0031644D" w:rsidP="0031644D">
      <w:pPr>
        <w:spacing w:line="480" w:lineRule="auto"/>
        <w:rPr>
          <w:rFonts w:cstheme="majorHAnsi"/>
          <w:b/>
          <w:u w:val="single"/>
        </w:rPr>
      </w:pPr>
      <w:r>
        <w:rPr>
          <w:rFonts w:cstheme="majorHAnsi"/>
          <w:b/>
          <w:u w:val="single"/>
        </w:rPr>
        <w:t xml:space="preserve">Programador </w:t>
      </w:r>
      <w:r>
        <w:rPr>
          <w:rFonts w:cstheme="majorHAnsi"/>
          <w:b/>
          <w:u w:val="single"/>
        </w:rPr>
        <w:t>2</w:t>
      </w:r>
    </w:p>
    <w:p w:rsidR="0031644D" w:rsidRPr="00BF7C6D" w:rsidRDefault="0031644D" w:rsidP="0031644D">
      <w:pPr>
        <w:pStyle w:val="PargrafodaLista"/>
        <w:numPr>
          <w:ilvl w:val="0"/>
          <w:numId w:val="17"/>
        </w:numPr>
        <w:spacing w:line="360" w:lineRule="auto"/>
      </w:pPr>
      <w:r w:rsidRPr="00BF7C6D">
        <w:rPr>
          <w:b/>
        </w:rPr>
        <w:t>Formação</w:t>
      </w:r>
      <w:r w:rsidRPr="00BF7C6D">
        <w:t>: superior incompleto em Bacharelado em Sistemas da Informação;</w:t>
      </w:r>
    </w:p>
    <w:p w:rsidR="0031644D" w:rsidRPr="00BF7C6D" w:rsidRDefault="0031644D" w:rsidP="0031644D">
      <w:pPr>
        <w:pStyle w:val="PargrafodaLista"/>
        <w:numPr>
          <w:ilvl w:val="0"/>
          <w:numId w:val="17"/>
        </w:numPr>
        <w:spacing w:line="360" w:lineRule="auto"/>
      </w:pPr>
      <w:proofErr w:type="gramStart"/>
      <w:r w:rsidRPr="00BF7C6D">
        <w:rPr>
          <w:b/>
        </w:rPr>
        <w:t>Experiência</w:t>
      </w:r>
      <w:r w:rsidRPr="00BF7C6D">
        <w:t>:.</w:t>
      </w:r>
      <w:proofErr w:type="gramEnd"/>
    </w:p>
    <w:p w:rsidR="0031644D" w:rsidRDefault="0031644D" w:rsidP="0031644D">
      <w:pPr>
        <w:pStyle w:val="PargrafodaLista"/>
        <w:numPr>
          <w:ilvl w:val="0"/>
          <w:numId w:val="17"/>
        </w:numPr>
        <w:spacing w:line="360" w:lineRule="auto"/>
      </w:pPr>
      <w:r w:rsidRPr="0031644D">
        <w:rPr>
          <w:b/>
        </w:rPr>
        <w:t>Conhecimentos</w:t>
      </w:r>
      <w:proofErr w:type="gramStart"/>
      <w:r w:rsidRPr="00BF7C6D">
        <w:t>: ;</w:t>
      </w:r>
      <w:proofErr w:type="gramEnd"/>
    </w:p>
    <w:p w:rsidR="0031644D" w:rsidRPr="0031644D" w:rsidRDefault="0031644D" w:rsidP="0031644D">
      <w:pPr>
        <w:pStyle w:val="PargrafodaLista"/>
        <w:spacing w:line="360" w:lineRule="auto"/>
      </w:pPr>
    </w:p>
    <w:p w:rsidR="0031644D" w:rsidRDefault="0031644D" w:rsidP="0031644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lastRenderedPageBreak/>
        <w:t>Bryan Leite</w:t>
      </w:r>
    </w:p>
    <w:p w:rsidR="00FB2B18" w:rsidRDefault="0031644D" w:rsidP="0031644D">
      <w:pPr>
        <w:spacing w:after="200" w:line="276" w:lineRule="auto"/>
        <w:ind w:left="12" w:firstLine="708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>Condomínio Social</w:t>
      </w:r>
    </w:p>
    <w:p w:rsidR="0031644D" w:rsidRDefault="0031644D" w:rsidP="0031644D">
      <w:pPr>
        <w:spacing w:after="200" w:line="276" w:lineRule="auto"/>
        <w:ind w:left="12" w:firstLine="708"/>
        <w:jc w:val="center"/>
        <w:rPr>
          <w:rFonts w:ascii="Arial Black" w:eastAsia="Arial Black" w:hAnsi="Arial Black" w:cs="Arial Black"/>
          <w:sz w:val="32"/>
        </w:rPr>
      </w:pPr>
    </w:p>
    <w:p w:rsidR="0031644D" w:rsidRPr="00BF7C6D" w:rsidRDefault="0031644D" w:rsidP="0031644D">
      <w:pPr>
        <w:spacing w:line="480" w:lineRule="auto"/>
        <w:rPr>
          <w:rFonts w:cstheme="majorHAnsi"/>
          <w:b/>
          <w:u w:val="single"/>
        </w:rPr>
      </w:pPr>
      <w:r>
        <w:rPr>
          <w:rFonts w:cstheme="majorHAnsi"/>
          <w:b/>
          <w:u w:val="single"/>
        </w:rPr>
        <w:t xml:space="preserve">Programador </w:t>
      </w:r>
      <w:r>
        <w:rPr>
          <w:rFonts w:cstheme="majorHAnsi"/>
          <w:b/>
          <w:u w:val="single"/>
        </w:rPr>
        <w:t>3</w:t>
      </w:r>
    </w:p>
    <w:p w:rsidR="0031644D" w:rsidRPr="00BF7C6D" w:rsidRDefault="0031644D" w:rsidP="0031644D">
      <w:pPr>
        <w:pStyle w:val="PargrafodaLista"/>
        <w:numPr>
          <w:ilvl w:val="0"/>
          <w:numId w:val="17"/>
        </w:numPr>
        <w:spacing w:line="360" w:lineRule="auto"/>
      </w:pPr>
      <w:r w:rsidRPr="00BF7C6D">
        <w:rPr>
          <w:b/>
        </w:rPr>
        <w:t>Formação</w:t>
      </w:r>
      <w:r w:rsidRPr="00BF7C6D">
        <w:t>: superior incompleto em Bacharelado em Sistemas da Informação;</w:t>
      </w:r>
    </w:p>
    <w:p w:rsidR="0031644D" w:rsidRPr="00BF7C6D" w:rsidRDefault="0031644D" w:rsidP="0031644D">
      <w:pPr>
        <w:pStyle w:val="PargrafodaLista"/>
        <w:numPr>
          <w:ilvl w:val="0"/>
          <w:numId w:val="17"/>
        </w:numPr>
        <w:spacing w:line="360" w:lineRule="auto"/>
      </w:pPr>
      <w:proofErr w:type="gramStart"/>
      <w:r w:rsidRPr="00BF7C6D">
        <w:rPr>
          <w:b/>
        </w:rPr>
        <w:t>Experiência</w:t>
      </w:r>
      <w:r w:rsidRPr="00BF7C6D">
        <w:t>:.</w:t>
      </w:r>
      <w:proofErr w:type="gramEnd"/>
    </w:p>
    <w:p w:rsidR="0031644D" w:rsidRPr="0031644D" w:rsidRDefault="0031644D" w:rsidP="0031644D">
      <w:pPr>
        <w:pStyle w:val="PargrafodaLista"/>
        <w:numPr>
          <w:ilvl w:val="0"/>
          <w:numId w:val="17"/>
        </w:numPr>
        <w:spacing w:line="360" w:lineRule="auto"/>
      </w:pPr>
      <w:proofErr w:type="gramStart"/>
      <w:r w:rsidRPr="0031644D">
        <w:rPr>
          <w:b/>
        </w:rPr>
        <w:t>Conhecimentos</w:t>
      </w:r>
      <w:r w:rsidRPr="00BF7C6D">
        <w:t>:;</w:t>
      </w:r>
      <w:proofErr w:type="gramEnd"/>
    </w:p>
    <w:p w:rsidR="0031644D" w:rsidRDefault="0031644D" w:rsidP="0031644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Matheus Henrique Raymundo</w:t>
      </w:r>
    </w:p>
    <w:p w:rsidR="00FB2B18" w:rsidRPr="0031644D" w:rsidRDefault="0031644D" w:rsidP="0031644D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Condomínio Social</w:t>
      </w:r>
    </w:p>
    <w:p w:rsidR="00FB2B18" w:rsidRDefault="00B32141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</w:rPr>
      </w:pPr>
      <w:r>
        <w:rPr>
          <w:rFonts w:ascii="Cambria" w:eastAsia="Cambria" w:hAnsi="Cambria" w:cs="Cambria"/>
          <w:color w:val="4F81BD"/>
        </w:rPr>
        <w:t>Custo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FB2B18" w:rsidRDefault="00B32141">
      <w:pPr>
        <w:keepNext/>
        <w:keepLines/>
        <w:numPr>
          <w:ilvl w:val="0"/>
          <w:numId w:val="16"/>
        </w:numPr>
        <w:spacing w:before="100" w:line="360" w:lineRule="auto"/>
        <w:ind w:left="714" w:hanging="357"/>
        <w:jc w:val="both"/>
        <w:rPr>
          <w:rFonts w:ascii="Calibri" w:eastAsia="Calibri" w:hAnsi="Calibri" w:cs="Calibri"/>
          <w:sz w:val="22"/>
        </w:rPr>
      </w:pPr>
      <w:r>
        <w:rPr>
          <w:rFonts w:ascii="Cambria" w:eastAsia="Cambria" w:hAnsi="Cambria" w:cs="Cambria"/>
          <w:b/>
          <w:color w:val="4F81BD"/>
          <w:sz w:val="22"/>
        </w:rPr>
        <w:t xml:space="preserve">Versão gratuita: </w:t>
      </w:r>
      <w:r>
        <w:rPr>
          <w:rFonts w:ascii="Calibri" w:eastAsia="Calibri" w:hAnsi="Calibri" w:cs="Calibri"/>
          <w:sz w:val="22"/>
        </w:rPr>
        <w:t xml:space="preserve">A versão gratuita será disponibilizada na </w:t>
      </w:r>
      <w:proofErr w:type="spellStart"/>
      <w:r w:rsidR="008E5238">
        <w:rPr>
          <w:rFonts w:ascii="Calibri" w:eastAsia="Calibri" w:hAnsi="Calibri" w:cs="Calibri"/>
          <w:sz w:val="22"/>
        </w:rPr>
        <w:t>AppStore</w:t>
      </w:r>
      <w:proofErr w:type="spellEnd"/>
      <w:r w:rsidR="008E5238">
        <w:rPr>
          <w:rFonts w:ascii="Calibri" w:eastAsia="Calibri" w:hAnsi="Calibri" w:cs="Calibri"/>
          <w:sz w:val="22"/>
        </w:rPr>
        <w:t xml:space="preserve"> e na </w:t>
      </w:r>
      <w:proofErr w:type="spellStart"/>
      <w:r w:rsidR="008E5238">
        <w:rPr>
          <w:rFonts w:ascii="Calibri" w:eastAsia="Calibri" w:hAnsi="Calibri" w:cs="Calibri"/>
          <w:sz w:val="22"/>
        </w:rPr>
        <w:t>PlayStore</w:t>
      </w:r>
      <w:proofErr w:type="spellEnd"/>
      <w:r>
        <w:rPr>
          <w:rFonts w:ascii="Calibri" w:eastAsia="Calibri" w:hAnsi="Calibri" w:cs="Calibri"/>
          <w:sz w:val="22"/>
        </w:rPr>
        <w:t>.</w:t>
      </w: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6"/>
        </w:rPr>
      </w:pP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p w:rsidR="00FB2B18" w:rsidRDefault="00FB2B18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FB2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EC8" w:rsidRDefault="000B7EC8" w:rsidP="00BF7C6D">
      <w:r>
        <w:separator/>
      </w:r>
    </w:p>
  </w:endnote>
  <w:endnote w:type="continuationSeparator" w:id="0">
    <w:p w:rsidR="000B7EC8" w:rsidRDefault="000B7EC8" w:rsidP="00BF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EC8" w:rsidRDefault="000B7EC8" w:rsidP="00BF7C6D">
      <w:r>
        <w:separator/>
      </w:r>
    </w:p>
  </w:footnote>
  <w:footnote w:type="continuationSeparator" w:id="0">
    <w:p w:rsidR="000B7EC8" w:rsidRDefault="000B7EC8" w:rsidP="00BF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4302"/>
    <w:multiLevelType w:val="multilevel"/>
    <w:tmpl w:val="DD1AE4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3E3685"/>
    <w:multiLevelType w:val="multilevel"/>
    <w:tmpl w:val="B27CD5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24832A7"/>
    <w:multiLevelType w:val="multilevel"/>
    <w:tmpl w:val="C46A93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DF1C6E"/>
    <w:multiLevelType w:val="multilevel"/>
    <w:tmpl w:val="CF06A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1DD0CBA"/>
    <w:multiLevelType w:val="hybridMultilevel"/>
    <w:tmpl w:val="FF0AEFE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F43E2"/>
    <w:multiLevelType w:val="hybridMultilevel"/>
    <w:tmpl w:val="9D7E5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344D2"/>
    <w:multiLevelType w:val="multilevel"/>
    <w:tmpl w:val="C3FE8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17D7B75"/>
    <w:multiLevelType w:val="multilevel"/>
    <w:tmpl w:val="F4586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8435D6E"/>
    <w:multiLevelType w:val="multilevel"/>
    <w:tmpl w:val="16F64F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F718FC"/>
    <w:multiLevelType w:val="multilevel"/>
    <w:tmpl w:val="42006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3724EE2"/>
    <w:multiLevelType w:val="multilevel"/>
    <w:tmpl w:val="E74001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491574"/>
    <w:multiLevelType w:val="multilevel"/>
    <w:tmpl w:val="4D40E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C98475D"/>
    <w:multiLevelType w:val="multilevel"/>
    <w:tmpl w:val="EE000D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CBC2D31"/>
    <w:multiLevelType w:val="multilevel"/>
    <w:tmpl w:val="BC7425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5509A4"/>
    <w:multiLevelType w:val="multilevel"/>
    <w:tmpl w:val="2F38FE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15E00AE"/>
    <w:multiLevelType w:val="multilevel"/>
    <w:tmpl w:val="A3FC63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A6C5088"/>
    <w:multiLevelType w:val="multilevel"/>
    <w:tmpl w:val="56E4D1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BBA503F"/>
    <w:multiLevelType w:val="multilevel"/>
    <w:tmpl w:val="6B88A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1"/>
  </w:num>
  <w:num w:numId="2">
    <w:abstractNumId w:val="14"/>
  </w:num>
  <w:num w:numId="3">
    <w:abstractNumId w:val="12"/>
  </w:num>
  <w:num w:numId="4">
    <w:abstractNumId w:val="8"/>
  </w:num>
  <w:num w:numId="5">
    <w:abstractNumId w:val="7"/>
  </w:num>
  <w:num w:numId="6">
    <w:abstractNumId w:val="2"/>
  </w:num>
  <w:num w:numId="7">
    <w:abstractNumId w:val="0"/>
  </w:num>
  <w:num w:numId="8">
    <w:abstractNumId w:val="17"/>
  </w:num>
  <w:num w:numId="9">
    <w:abstractNumId w:val="9"/>
  </w:num>
  <w:num w:numId="10">
    <w:abstractNumId w:val="15"/>
  </w:num>
  <w:num w:numId="11">
    <w:abstractNumId w:val="6"/>
  </w:num>
  <w:num w:numId="12">
    <w:abstractNumId w:val="16"/>
  </w:num>
  <w:num w:numId="13">
    <w:abstractNumId w:val="3"/>
  </w:num>
  <w:num w:numId="14">
    <w:abstractNumId w:val="13"/>
  </w:num>
  <w:num w:numId="15">
    <w:abstractNumId w:val="10"/>
  </w:num>
  <w:num w:numId="16">
    <w:abstractNumId w:val="1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B18"/>
    <w:rsid w:val="000B7EC8"/>
    <w:rsid w:val="001105FA"/>
    <w:rsid w:val="001D5E54"/>
    <w:rsid w:val="0031644D"/>
    <w:rsid w:val="006949A3"/>
    <w:rsid w:val="006C435A"/>
    <w:rsid w:val="008570EF"/>
    <w:rsid w:val="008E5238"/>
    <w:rsid w:val="008F6518"/>
    <w:rsid w:val="00B032FB"/>
    <w:rsid w:val="00B32141"/>
    <w:rsid w:val="00B848C4"/>
    <w:rsid w:val="00BF7C6D"/>
    <w:rsid w:val="00C7534E"/>
    <w:rsid w:val="00FB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F31F0"/>
  <w15:docId w15:val="{3CDABC24-41E4-AF48-8DCA-333BF552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105FA"/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105FA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BF7C6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7C6D"/>
  </w:style>
  <w:style w:type="paragraph" w:styleId="Rodap">
    <w:name w:val="footer"/>
    <w:basedOn w:val="Normal"/>
    <w:link w:val="RodapChar"/>
    <w:uiPriority w:val="99"/>
    <w:unhideWhenUsed/>
    <w:rsid w:val="00BF7C6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F7C6D"/>
  </w:style>
  <w:style w:type="paragraph" w:styleId="PargrafodaLista">
    <w:name w:val="List Paragraph"/>
    <w:basedOn w:val="Normal"/>
    <w:uiPriority w:val="34"/>
    <w:qFormat/>
    <w:rsid w:val="00BF7C6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03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3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stemacondominioonline.com.br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colweb.com.br/telas-do-sistema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656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Alexandre Frederico Thurow</cp:lastModifiedBy>
  <cp:revision>7</cp:revision>
  <dcterms:created xsi:type="dcterms:W3CDTF">2019-03-27T00:12:00Z</dcterms:created>
  <dcterms:modified xsi:type="dcterms:W3CDTF">2019-03-27T21:27:00Z</dcterms:modified>
</cp:coreProperties>
</file>