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color w:val="cc0000"/>
        </w:rPr>
      </w:pPr>
      <w:bookmarkStart w:colFirst="0" w:colLast="0" w:name="_yapn6fn7ymgd" w:id="0"/>
      <w:bookmarkEnd w:id="0"/>
      <w:r w:rsidDel="00000000" w:rsidR="00000000" w:rsidRPr="00000000">
        <w:rPr>
          <w:color w:val="cc0000"/>
          <w:rtl w:val="0"/>
        </w:rPr>
        <w:t xml:space="preserve">Social Condominium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do Usuário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360" w:lineRule="auto"/>
        <w:ind w:left="0" w:firstLine="0"/>
        <w:rPr>
          <w:b w:val="1"/>
        </w:rPr>
      </w:pPr>
      <w:bookmarkStart w:colFirst="0" w:colLast="0" w:name="_owiamg6hpgf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bookmarkStart w:colFirst="0" w:colLast="0" w:name="_n1sf8rwlnsxv" w:id="2"/>
      <w:bookmarkEnd w:id="2"/>
      <w:r w:rsidDel="00000000" w:rsidR="00000000" w:rsidRPr="00000000">
        <w:rPr>
          <w:b w:val="1"/>
          <w:rtl w:val="0"/>
        </w:rPr>
        <w:t xml:space="preserve">Sobre o sistema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O Social Condominium é um software de gestão de condomínios, que tem como objetivo de promover a comunicação interna de um condomínio e auxiliar no gerenciamento de espaços sociais, reservas, cobranças e etc.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bookmarkStart w:colFirst="0" w:colLast="0" w:name="_37qsbm8lpkha" w:id="3"/>
      <w:bookmarkEnd w:id="3"/>
      <w:r w:rsidDel="00000000" w:rsidR="00000000" w:rsidRPr="00000000">
        <w:rPr>
          <w:b w:val="1"/>
          <w:rtl w:val="0"/>
        </w:rPr>
        <w:t xml:space="preserve">Cadastro</w:t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Para utilizar o Social Condominium, primeiramente é necessário realizar um cadastro, as opções se encontram na tela inicial e são: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Cadastre-se (basta preencher um pequeno formulário)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 Facebook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 Google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Para as autenticações através de rede sociais, basta inserir suas credenciais e autorizar as permissões necessárias.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63003" cy="30337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0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1.</w:t>
      </w:r>
      <w:r w:rsidDel="00000000" w:rsidR="00000000" w:rsidRPr="00000000">
        <w:rPr>
          <w:rtl w:val="0"/>
        </w:rPr>
        <w:t xml:space="preserve"> Tela inicial para autenticação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bookmarkStart w:colFirst="0" w:colLast="0" w:name="_npl8xbljuc5e" w:id="4"/>
      <w:bookmarkEnd w:id="4"/>
      <w:r w:rsidDel="00000000" w:rsidR="00000000" w:rsidRPr="00000000">
        <w:rPr>
          <w:b w:val="1"/>
          <w:rtl w:val="0"/>
        </w:rPr>
        <w:t xml:space="preserve">Administração do Condomínio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aplicação permite o gerenciamento de diversas opções para cada condomínio, e isso está autorizado somente para usuários administradores da aplicação ou usuários definidos como síndicos de um condomínio. 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Os usuários administradores conseguem o gerenciamento total, e de todos os condomínios, enquanto um síndico está relacionado e controla apenas um condomínio.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condomínio </w:t>
      </w:r>
      <w:r w:rsidDel="00000000" w:rsidR="00000000" w:rsidRPr="00000000">
        <w:rPr>
          <w:rtl w:val="0"/>
        </w:rPr>
        <w:t xml:space="preserve">(apenas administradores)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Os usuários administradores gerenciam e cadastram os condomínios existentes para o sistema, além de aprovar os síndicos de cada condomínio.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espaços sociais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usuários administradores e usuários síndicos possuem autorização para realizar o cadastro e gerenciar os espaços sociais.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75645" cy="3986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645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2.</w:t>
      </w:r>
      <w:r w:rsidDel="00000000" w:rsidR="00000000" w:rsidRPr="00000000">
        <w:rPr>
          <w:rtl w:val="0"/>
        </w:rPr>
        <w:t xml:space="preserve"> Cadastro de novo espaço social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Gerenciamento de publicações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Os usuários administradores e usuários síndicos terão permissão para criar  publicações, sejam notícias, manutenções, classificados, publicidade e etc.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Além disso, estes usuários também podem excluir as publicações de outros usuários conforme julgarem ser inapropriado.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bookmarkStart w:colFirst="0" w:colLast="0" w:name="_a1rno58sdgbl" w:id="5"/>
      <w:bookmarkEnd w:id="5"/>
      <w:r w:rsidDel="00000000" w:rsidR="00000000" w:rsidRPr="00000000">
        <w:rPr>
          <w:b w:val="1"/>
          <w:rtl w:val="0"/>
        </w:rPr>
        <w:t xml:space="preserve">Ações do morador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usuários que são moradores, e já estão vinculados a algum condomínio também conseguem interagir com a aplicação, através das seguintes funcionalidades.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publicação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Os moradores possuem liberdade para realizar publicações, sejam sejam notícias, manutenções, classificados, publicidade e etc.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Estas publicações poderão ser visualizadas apenas para outros moradores do mesmo condomínio.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81238" cy="39425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94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3.</w:t>
      </w:r>
      <w:r w:rsidDel="00000000" w:rsidR="00000000" w:rsidRPr="00000000">
        <w:rPr>
          <w:rtl w:val="0"/>
        </w:rPr>
        <w:t xml:space="preserve"> Compartilhar publicação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Reservar espaço social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moradores conseguem realizar a reserva de um espaço social que esteja disponível para seu condomínio, como por exemplo: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 de Futebol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Salão de Festas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Churrasqueira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 de vôlei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Para realizar a reserva, basta encontrar o espaço social na listagem dos espaços disponíveis ou ir diretamente através de seu QR Code, que pode ser encontrado no próprio espaço social.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partir disso, é necessário informar o dia que você quer reservar o espaço e solicitar a sua reserva.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