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437E7" w14:textId="4F6DB84D" w:rsidR="00596461" w:rsidRDefault="002D6D8A" w:rsidP="002D6D8A">
      <w:pPr>
        <w:pStyle w:val="Heading2"/>
        <w:rPr>
          <w:lang w:val="en-GB"/>
        </w:rPr>
      </w:pPr>
      <w:r>
        <w:rPr>
          <w:lang w:val="en-GB"/>
        </w:rPr>
        <w:t>Wagyu – Platform and Product Growth</w:t>
      </w:r>
    </w:p>
    <w:p w14:paraId="2B575F77" w14:textId="77777777" w:rsidR="00A43B60" w:rsidRPr="00A43B60" w:rsidRDefault="00A43B60" w:rsidP="00A43B60">
      <w:pPr>
        <w:rPr>
          <w:b/>
          <w:bCs/>
          <w:sz w:val="20"/>
          <w:szCs w:val="20"/>
        </w:rPr>
      </w:pPr>
      <w:r w:rsidRPr="00A43B60">
        <w:rPr>
          <w:b/>
          <w:bCs/>
          <w:sz w:val="20"/>
          <w:szCs w:val="20"/>
        </w:rPr>
        <w:t>Flywheel Sketching Canvas Analysis for Wagyu AE</w:t>
      </w:r>
    </w:p>
    <w:p w14:paraId="51F6355E" w14:textId="77777777" w:rsidR="00A43B60" w:rsidRPr="00A43B60" w:rsidRDefault="00A43B60" w:rsidP="00A43B60">
      <w:pPr>
        <w:rPr>
          <w:b/>
          <w:bCs/>
          <w:sz w:val="20"/>
          <w:szCs w:val="20"/>
        </w:rPr>
      </w:pPr>
      <w:r w:rsidRPr="00A43B60">
        <w:rPr>
          <w:b/>
          <w:bCs/>
          <w:sz w:val="20"/>
          <w:szCs w:val="20"/>
        </w:rPr>
        <w:t>Step 1: Define the Roles</w:t>
      </w:r>
    </w:p>
    <w:p w14:paraId="6D6A2885" w14:textId="77777777" w:rsidR="00A43B60" w:rsidRPr="00A43B60" w:rsidRDefault="00A43B60" w:rsidP="00A43B60">
      <w:pPr>
        <w:rPr>
          <w:sz w:val="20"/>
          <w:szCs w:val="20"/>
        </w:rPr>
      </w:pPr>
      <w:r w:rsidRPr="00A43B60">
        <w:rPr>
          <w:b/>
          <w:bCs/>
          <w:sz w:val="20"/>
          <w:szCs w:val="20"/>
        </w:rPr>
        <w:t>Role 1: Supply Side (Producers/Curators)</w:t>
      </w:r>
    </w:p>
    <w:p w14:paraId="1CA15A33" w14:textId="77777777" w:rsidR="00A43B60" w:rsidRPr="00A43B60" w:rsidRDefault="00A43B60" w:rsidP="00A43B60">
      <w:pPr>
        <w:numPr>
          <w:ilvl w:val="0"/>
          <w:numId w:val="1"/>
        </w:numPr>
        <w:rPr>
          <w:sz w:val="20"/>
          <w:szCs w:val="20"/>
        </w:rPr>
      </w:pPr>
      <w:r w:rsidRPr="00A43B60">
        <w:rPr>
          <w:b/>
          <w:bCs/>
          <w:sz w:val="20"/>
          <w:szCs w:val="20"/>
        </w:rPr>
        <w:t>Omi Beef (Japan):</w:t>
      </w:r>
      <w:r w:rsidRPr="00A43B60">
        <w:rPr>
          <w:sz w:val="20"/>
          <w:szCs w:val="20"/>
        </w:rPr>
        <w:t> Exclusive halal wagyu producer with heritage certification</w:t>
      </w:r>
    </w:p>
    <w:p w14:paraId="750E0EF2" w14:textId="77777777" w:rsidR="00A43B60" w:rsidRPr="00A43B60" w:rsidRDefault="00A43B60" w:rsidP="00A43B60">
      <w:pPr>
        <w:numPr>
          <w:ilvl w:val="0"/>
          <w:numId w:val="1"/>
        </w:numPr>
        <w:rPr>
          <w:sz w:val="20"/>
          <w:szCs w:val="20"/>
        </w:rPr>
      </w:pPr>
      <w:r w:rsidRPr="00A43B60">
        <w:rPr>
          <w:b/>
          <w:bCs/>
          <w:sz w:val="20"/>
          <w:szCs w:val="20"/>
        </w:rPr>
        <w:t>Wagyu AE (Platform Operator):</w:t>
      </w:r>
      <w:r w:rsidRPr="00A43B60">
        <w:rPr>
          <w:sz w:val="20"/>
          <w:szCs w:val="20"/>
        </w:rPr>
        <w:t> Curator, authenticator, logistics coordinator, quality controller</w:t>
      </w:r>
    </w:p>
    <w:p w14:paraId="37605180" w14:textId="77777777" w:rsidR="00A43B60" w:rsidRPr="00A43B60" w:rsidRDefault="00A43B60" w:rsidP="00A43B60">
      <w:pPr>
        <w:numPr>
          <w:ilvl w:val="0"/>
          <w:numId w:val="1"/>
        </w:numPr>
        <w:rPr>
          <w:sz w:val="20"/>
          <w:szCs w:val="20"/>
        </w:rPr>
      </w:pPr>
      <w:r w:rsidRPr="00A43B60">
        <w:rPr>
          <w:b/>
          <w:bCs/>
          <w:sz w:val="20"/>
          <w:szCs w:val="20"/>
        </w:rPr>
        <w:t>Supporting Ecosystem:</w:t>
      </w:r>
      <w:r w:rsidRPr="00A43B60">
        <w:rPr>
          <w:sz w:val="20"/>
          <w:szCs w:val="20"/>
        </w:rPr>
        <w:t> Islamic halal certification bodies, veterinary authorities, logistics providers (cold chain specialists)</w:t>
      </w:r>
    </w:p>
    <w:p w14:paraId="05237172" w14:textId="77777777" w:rsidR="00A43B60" w:rsidRPr="00A43B60" w:rsidRDefault="00A43B60" w:rsidP="00A43B60">
      <w:pPr>
        <w:rPr>
          <w:sz w:val="20"/>
          <w:szCs w:val="20"/>
        </w:rPr>
      </w:pPr>
      <w:r w:rsidRPr="00A43B60">
        <w:rPr>
          <w:b/>
          <w:bCs/>
          <w:sz w:val="20"/>
          <w:szCs w:val="20"/>
        </w:rPr>
        <w:t>Role 2: Demand Side (Consumers)</w:t>
      </w:r>
    </w:p>
    <w:p w14:paraId="3BC3E301" w14:textId="77777777" w:rsidR="00A43B60" w:rsidRPr="00A43B60" w:rsidRDefault="00A43B60" w:rsidP="00A43B60">
      <w:pPr>
        <w:numPr>
          <w:ilvl w:val="0"/>
          <w:numId w:val="2"/>
        </w:numPr>
        <w:rPr>
          <w:sz w:val="20"/>
          <w:szCs w:val="20"/>
        </w:rPr>
      </w:pPr>
      <w:r w:rsidRPr="00A43B60">
        <w:rPr>
          <w:b/>
          <w:bCs/>
          <w:sz w:val="20"/>
          <w:szCs w:val="20"/>
        </w:rPr>
        <w:t>Primary:</w:t>
      </w:r>
      <w:r w:rsidRPr="00A43B60">
        <w:rPr>
          <w:sz w:val="20"/>
          <w:szCs w:val="20"/>
        </w:rPr>
        <w:t> High-end restaurants, 5-star hotels, luxury resorts, exclusive caterers</w:t>
      </w:r>
    </w:p>
    <w:p w14:paraId="64E866DE" w14:textId="77777777" w:rsidR="00A43B60" w:rsidRPr="00A43B60" w:rsidRDefault="00A43B60" w:rsidP="00A43B60">
      <w:pPr>
        <w:numPr>
          <w:ilvl w:val="0"/>
          <w:numId w:val="2"/>
        </w:numPr>
        <w:rPr>
          <w:sz w:val="20"/>
          <w:szCs w:val="20"/>
        </w:rPr>
      </w:pPr>
      <w:r w:rsidRPr="00A43B60">
        <w:rPr>
          <w:b/>
          <w:bCs/>
          <w:sz w:val="20"/>
          <w:szCs w:val="20"/>
        </w:rPr>
        <w:t>Secondary:</w:t>
      </w:r>
      <w:r w:rsidRPr="00A43B60">
        <w:rPr>
          <w:sz w:val="20"/>
          <w:szCs w:val="20"/>
        </w:rPr>
        <w:t> Ultra-high-net-worth individuals (UHNWI), luxury event planners</w:t>
      </w:r>
    </w:p>
    <w:p w14:paraId="42BF33C1" w14:textId="77777777" w:rsidR="00A43B60" w:rsidRPr="00A43B60" w:rsidRDefault="00A43B60" w:rsidP="00A43B60">
      <w:pPr>
        <w:numPr>
          <w:ilvl w:val="0"/>
          <w:numId w:val="2"/>
        </w:numPr>
        <w:rPr>
          <w:sz w:val="20"/>
          <w:szCs w:val="20"/>
        </w:rPr>
      </w:pPr>
      <w:r w:rsidRPr="00A43B60">
        <w:rPr>
          <w:b/>
          <w:bCs/>
          <w:sz w:val="20"/>
          <w:szCs w:val="20"/>
        </w:rPr>
        <w:t>Influencers:</w:t>
      </w:r>
      <w:r w:rsidRPr="00A43B60">
        <w:rPr>
          <w:sz w:val="20"/>
          <w:szCs w:val="20"/>
        </w:rPr>
        <w:t> Michelin-star chefs, culinary experts, food critics, luxury wedding planners</w:t>
      </w:r>
    </w:p>
    <w:p w14:paraId="3C315C8A" w14:textId="77777777" w:rsidR="00A43B60" w:rsidRPr="00A43B60" w:rsidRDefault="00A43B60" w:rsidP="00A43B60">
      <w:pPr>
        <w:rPr>
          <w:b/>
          <w:bCs/>
          <w:sz w:val="20"/>
          <w:szCs w:val="20"/>
        </w:rPr>
      </w:pPr>
      <w:r w:rsidRPr="00A43B60">
        <w:rPr>
          <w:b/>
          <w:bCs/>
          <w:sz w:val="20"/>
          <w:szCs w:val="20"/>
        </w:rPr>
        <w:t>Step 2: Core Value Reinforcement Mechanism</w:t>
      </w:r>
    </w:p>
    <w:p w14:paraId="4CB7E36A" w14:textId="77777777" w:rsidR="00A43B60" w:rsidRPr="00A43B60" w:rsidRDefault="00A43B60" w:rsidP="00A43B60">
      <w:pPr>
        <w:rPr>
          <w:sz w:val="20"/>
          <w:szCs w:val="20"/>
        </w:rPr>
      </w:pPr>
      <w:r w:rsidRPr="00A43B60">
        <w:rPr>
          <w:b/>
          <w:bCs/>
          <w:sz w:val="20"/>
          <w:szCs w:val="20"/>
        </w:rPr>
        <w:t>Primary Flywheel: Exclusivity × Trust × Scarcity</w:t>
      </w:r>
    </w:p>
    <w:p w14:paraId="459C25B6" w14:textId="77777777" w:rsidR="00A43B60" w:rsidRPr="00A43B60" w:rsidRDefault="00A43B60" w:rsidP="00A43B60">
      <w:pPr>
        <w:rPr>
          <w:sz w:val="20"/>
          <w:szCs w:val="20"/>
        </w:rPr>
      </w:pPr>
      <w:r w:rsidRPr="00A43B60">
        <w:rPr>
          <w:sz w:val="20"/>
          <w:szCs w:val="20"/>
        </w:rPr>
        <w:t>This isn't a typical volume-based network effect. Instead, Wagyu AE operates on </w:t>
      </w:r>
      <w:r w:rsidRPr="00A43B60">
        <w:rPr>
          <w:b/>
          <w:bCs/>
          <w:sz w:val="20"/>
          <w:szCs w:val="20"/>
        </w:rPr>
        <w:t>"Aspirational Network Effects"</w:t>
      </w:r>
      <w:r w:rsidRPr="00A43B60">
        <w:rPr>
          <w:sz w:val="20"/>
          <w:szCs w:val="20"/>
        </w:rPr>
        <w:t> where limited supply increases perceived value, attracting more premium buyers, which further validates the exclusivity.</w:t>
      </w:r>
    </w:p>
    <w:p w14:paraId="125F868B" w14:textId="77777777" w:rsidR="00A43B60" w:rsidRPr="00A43B60" w:rsidRDefault="00A43B60" w:rsidP="00A43B60">
      <w:pPr>
        <w:rPr>
          <w:sz w:val="20"/>
          <w:szCs w:val="20"/>
        </w:rPr>
      </w:pPr>
      <w:r w:rsidRPr="00A43B60">
        <w:rPr>
          <w:b/>
          <w:bCs/>
          <w:sz w:val="20"/>
          <w:szCs w:val="20"/>
        </w:rPr>
        <w:t>Core Reinforcement:</w:t>
      </w:r>
    </w:p>
    <w:p w14:paraId="75B94AA6" w14:textId="77777777" w:rsidR="00A43B60" w:rsidRPr="00A43B60" w:rsidRDefault="00A43B60" w:rsidP="00A43B60">
      <w:pPr>
        <w:numPr>
          <w:ilvl w:val="0"/>
          <w:numId w:val="3"/>
        </w:numPr>
        <w:rPr>
          <w:sz w:val="20"/>
          <w:szCs w:val="20"/>
        </w:rPr>
      </w:pPr>
      <w:r w:rsidRPr="00A43B60">
        <w:rPr>
          <w:b/>
          <w:bCs/>
          <w:sz w:val="20"/>
          <w:szCs w:val="20"/>
        </w:rPr>
        <w:t>Exclusive Distribution Rights</w:t>
      </w:r>
      <w:r w:rsidRPr="00A43B60">
        <w:rPr>
          <w:sz w:val="20"/>
          <w:szCs w:val="20"/>
        </w:rPr>
        <w:t> → Limited UAE supply → Perceived scarcity → Premium pricing power</w:t>
      </w:r>
    </w:p>
    <w:p w14:paraId="6071BF6F" w14:textId="77777777" w:rsidR="00A43B60" w:rsidRPr="00A43B60" w:rsidRDefault="00A43B60" w:rsidP="00A43B60">
      <w:pPr>
        <w:numPr>
          <w:ilvl w:val="0"/>
          <w:numId w:val="3"/>
        </w:numPr>
        <w:rPr>
          <w:sz w:val="20"/>
          <w:szCs w:val="20"/>
        </w:rPr>
      </w:pPr>
      <w:r w:rsidRPr="00A43B60">
        <w:rPr>
          <w:b/>
          <w:bCs/>
          <w:sz w:val="20"/>
          <w:szCs w:val="20"/>
        </w:rPr>
        <w:t>Halal Certification + Omi Heritage</w:t>
      </w:r>
      <w:r w:rsidRPr="00A43B60">
        <w:rPr>
          <w:sz w:val="20"/>
          <w:szCs w:val="20"/>
        </w:rPr>
        <w:t> → Trust signal → Reduced perceived risk for Muslim luxury buyers → Higher conversion</w:t>
      </w:r>
    </w:p>
    <w:p w14:paraId="06C9EC5B" w14:textId="77777777" w:rsidR="00A43B60" w:rsidRPr="00A43B60" w:rsidRDefault="00A43B60" w:rsidP="00A43B60">
      <w:pPr>
        <w:numPr>
          <w:ilvl w:val="0"/>
          <w:numId w:val="3"/>
        </w:numPr>
        <w:rPr>
          <w:sz w:val="20"/>
          <w:szCs w:val="20"/>
        </w:rPr>
      </w:pPr>
      <w:r w:rsidRPr="00A43B60">
        <w:rPr>
          <w:b/>
          <w:bCs/>
          <w:sz w:val="20"/>
          <w:szCs w:val="20"/>
        </w:rPr>
        <w:t>Early Adoption by Premium Restaurants</w:t>
      </w:r>
      <w:r w:rsidRPr="00A43B60">
        <w:rPr>
          <w:sz w:val="20"/>
          <w:szCs w:val="20"/>
        </w:rPr>
        <w:t> → Social proof → Aspirational desire from other establishments → Waiting list forms</w:t>
      </w:r>
    </w:p>
    <w:p w14:paraId="0B7D092C" w14:textId="77777777" w:rsidR="00A43B60" w:rsidRPr="00A43B60" w:rsidRDefault="00A43B60" w:rsidP="00A43B60">
      <w:pPr>
        <w:numPr>
          <w:ilvl w:val="0"/>
          <w:numId w:val="3"/>
        </w:numPr>
        <w:rPr>
          <w:sz w:val="20"/>
          <w:szCs w:val="20"/>
        </w:rPr>
      </w:pPr>
      <w:r w:rsidRPr="00A43B60">
        <w:rPr>
          <w:b/>
          <w:bCs/>
          <w:sz w:val="20"/>
          <w:szCs w:val="20"/>
        </w:rPr>
        <w:t>Data Collection on Luxury Preferences</w:t>
      </w:r>
      <w:r w:rsidRPr="00A43B60">
        <w:rPr>
          <w:sz w:val="20"/>
          <w:szCs w:val="20"/>
        </w:rPr>
        <w:t> → Better curation and matching → Higher customer satisfaction → Stronger reputation</w:t>
      </w:r>
    </w:p>
    <w:p w14:paraId="56D5939B" w14:textId="77777777" w:rsidR="00A43B60" w:rsidRPr="00A43B60" w:rsidRDefault="00A43B60" w:rsidP="00A43B60">
      <w:pPr>
        <w:rPr>
          <w:b/>
          <w:bCs/>
          <w:sz w:val="20"/>
          <w:szCs w:val="20"/>
        </w:rPr>
      </w:pPr>
      <w:r w:rsidRPr="00A43B60">
        <w:rPr>
          <w:b/>
          <w:bCs/>
          <w:sz w:val="20"/>
          <w:szCs w:val="20"/>
        </w:rPr>
        <w:t>Step 3: Key Growth Loops</w:t>
      </w:r>
    </w:p>
    <w:p w14:paraId="5A8C8B1B" w14:textId="77777777" w:rsidR="00A43B60" w:rsidRPr="00A43B60" w:rsidRDefault="00A43B60" w:rsidP="00A43B60">
      <w:pPr>
        <w:rPr>
          <w:sz w:val="20"/>
          <w:szCs w:val="20"/>
        </w:rPr>
      </w:pPr>
      <w:r w:rsidRPr="00A43B60">
        <w:rPr>
          <w:b/>
          <w:bCs/>
          <w:sz w:val="20"/>
          <w:szCs w:val="20"/>
        </w:rPr>
        <w:t>Growth Loop 1: The Chef-Driven Adoption Flywheel</w:t>
      </w:r>
    </w:p>
    <w:p w14:paraId="5CC176EE" w14:textId="77777777" w:rsidR="00A43B60" w:rsidRPr="00A43B60" w:rsidRDefault="00A43B60" w:rsidP="00A43B60">
      <w:pPr>
        <w:numPr>
          <w:ilvl w:val="0"/>
          <w:numId w:val="4"/>
        </w:numPr>
        <w:rPr>
          <w:sz w:val="20"/>
          <w:szCs w:val="20"/>
        </w:rPr>
      </w:pPr>
      <w:r w:rsidRPr="00A43B60">
        <w:rPr>
          <w:sz w:val="20"/>
          <w:szCs w:val="20"/>
        </w:rPr>
        <w:t>Top chefs use Wagyu AE products → Creates signature dishes → Restaurant gains prestige → Competing chefs seek same ingredients → More restaurants join platform → Increased order volume justifies maintaining exclusivity → Omi Beef strengthens partnership</w:t>
      </w:r>
    </w:p>
    <w:p w14:paraId="04FC666D" w14:textId="77777777" w:rsidR="00A43B60" w:rsidRPr="00A43B60" w:rsidRDefault="00A43B60" w:rsidP="00A43B60">
      <w:pPr>
        <w:rPr>
          <w:sz w:val="20"/>
          <w:szCs w:val="20"/>
        </w:rPr>
      </w:pPr>
      <w:r w:rsidRPr="00A43B60">
        <w:rPr>
          <w:b/>
          <w:bCs/>
          <w:sz w:val="20"/>
          <w:szCs w:val="20"/>
        </w:rPr>
        <w:t>Growth Loop 2: The Luxury Validation Flywheel</w:t>
      </w:r>
    </w:p>
    <w:p w14:paraId="61F20E88" w14:textId="77777777" w:rsidR="00A43B60" w:rsidRPr="00A43B60" w:rsidRDefault="00A43B60" w:rsidP="00A43B60">
      <w:pPr>
        <w:numPr>
          <w:ilvl w:val="0"/>
          <w:numId w:val="5"/>
        </w:numPr>
        <w:rPr>
          <w:sz w:val="20"/>
          <w:szCs w:val="20"/>
        </w:rPr>
      </w:pPr>
      <w:r w:rsidRPr="00A43B60">
        <w:rPr>
          <w:sz w:val="20"/>
          <w:szCs w:val="20"/>
        </w:rPr>
        <w:t>Limited supply allocated to most prestigious venues → Creates artificial scarcity → Increases desirability → Lower-tier luxury venues aspire to access → Platform can be selective → Exclusivity maintained → Premium pricing justified</w:t>
      </w:r>
    </w:p>
    <w:p w14:paraId="1E245452" w14:textId="77777777" w:rsidR="00A43B60" w:rsidRPr="00A43B60" w:rsidRDefault="00A43B60" w:rsidP="00A43B60">
      <w:pPr>
        <w:rPr>
          <w:sz w:val="20"/>
          <w:szCs w:val="20"/>
        </w:rPr>
      </w:pPr>
      <w:r w:rsidRPr="00A43B60">
        <w:rPr>
          <w:b/>
          <w:bCs/>
          <w:sz w:val="20"/>
          <w:szCs w:val="20"/>
        </w:rPr>
        <w:t>Growth Loop 3: The Data-Enabled Curation Flywheel</w:t>
      </w:r>
    </w:p>
    <w:p w14:paraId="72C38A41" w14:textId="77777777" w:rsidR="00A43B60" w:rsidRPr="00A43B60" w:rsidRDefault="00A43B60" w:rsidP="00A43B60">
      <w:pPr>
        <w:numPr>
          <w:ilvl w:val="0"/>
          <w:numId w:val="6"/>
        </w:numPr>
        <w:rPr>
          <w:sz w:val="20"/>
          <w:szCs w:val="20"/>
        </w:rPr>
      </w:pPr>
      <w:r w:rsidRPr="00A43B60">
        <w:rPr>
          <w:sz w:val="20"/>
          <w:szCs w:val="20"/>
        </w:rPr>
        <w:t>Each order reveals preferences (cuts, grades, preparation methods) → AI models identify trends → Predictive inventory management → Reduced waste → Higher margins → Funds reinvested in customer experience → More detailed preference data collected</w:t>
      </w:r>
    </w:p>
    <w:p w14:paraId="529BCFDB" w14:textId="77777777" w:rsidR="00A43B60" w:rsidRPr="00A43B60" w:rsidRDefault="00A43B60" w:rsidP="00A43B60">
      <w:pPr>
        <w:rPr>
          <w:sz w:val="20"/>
          <w:szCs w:val="20"/>
        </w:rPr>
      </w:pPr>
      <w:r w:rsidRPr="00A43B60">
        <w:rPr>
          <w:b/>
          <w:bCs/>
          <w:sz w:val="20"/>
          <w:szCs w:val="20"/>
        </w:rPr>
        <w:t>Growth Loop 4: The Event-Driven Viral Flywheel</w:t>
      </w:r>
    </w:p>
    <w:p w14:paraId="3E81E24B" w14:textId="77777777" w:rsidR="00A43B60" w:rsidRPr="00A43B60" w:rsidRDefault="00A43B60" w:rsidP="00A43B60">
      <w:pPr>
        <w:numPr>
          <w:ilvl w:val="0"/>
          <w:numId w:val="7"/>
        </w:numPr>
        <w:rPr>
          <w:sz w:val="20"/>
          <w:szCs w:val="20"/>
        </w:rPr>
      </w:pPr>
      <w:r w:rsidRPr="00A43B60">
        <w:rPr>
          <w:sz w:val="20"/>
          <w:szCs w:val="20"/>
        </w:rPr>
        <w:t>Luxury wedding uses Wagyu AE → Featured in social media/events → Guests experience product → Request from their chefs/caterers → New commercial leads generated → More events feature product → Cycle continues</w:t>
      </w:r>
    </w:p>
    <w:p w14:paraId="17D33A01" w14:textId="77777777" w:rsidR="00A43B60" w:rsidRPr="00A43B60" w:rsidRDefault="00A43B60" w:rsidP="00A43B60">
      <w:pPr>
        <w:rPr>
          <w:b/>
          <w:bCs/>
          <w:sz w:val="20"/>
          <w:szCs w:val="20"/>
        </w:rPr>
      </w:pPr>
      <w:r w:rsidRPr="00A43B60">
        <w:rPr>
          <w:b/>
          <w:bCs/>
          <w:sz w:val="20"/>
          <w:szCs w:val="20"/>
        </w:rPr>
        <w:t>Step 4: Core Defensibility Mechanisms</w:t>
      </w:r>
    </w:p>
    <w:p w14:paraId="1D64FB47" w14:textId="77777777" w:rsidR="00A43B60" w:rsidRPr="00A43B60" w:rsidRDefault="00A43B60" w:rsidP="00A43B60">
      <w:pPr>
        <w:rPr>
          <w:sz w:val="20"/>
          <w:szCs w:val="20"/>
        </w:rPr>
      </w:pPr>
      <w:r w:rsidRPr="00A43B60">
        <w:rPr>
          <w:b/>
          <w:bCs/>
          <w:sz w:val="20"/>
          <w:szCs w:val="20"/>
        </w:rPr>
        <w:t>CDF 1: Contractual Exclusivity</w:t>
      </w:r>
      <w:r w:rsidRPr="00A43B60">
        <w:rPr>
          <w:sz w:val="20"/>
          <w:szCs w:val="20"/>
        </w:rPr>
        <w:t> → Sole UAE distributor for Omi Beef halal wagyu → Competitors cannot source identical product → Customers wanting authentic Omi must use Wagyu AE</w:t>
      </w:r>
    </w:p>
    <w:p w14:paraId="46088E23" w14:textId="77777777" w:rsidR="00A43B60" w:rsidRPr="00A43B60" w:rsidRDefault="00A43B60" w:rsidP="00A43B60">
      <w:pPr>
        <w:rPr>
          <w:sz w:val="20"/>
          <w:szCs w:val="20"/>
        </w:rPr>
      </w:pPr>
      <w:r w:rsidRPr="00A43B60">
        <w:rPr>
          <w:b/>
          <w:bCs/>
          <w:sz w:val="20"/>
          <w:szCs w:val="20"/>
        </w:rPr>
        <w:t>CDF 2: Trust &amp; Verification Infrastructure</w:t>
      </w:r>
      <w:r w:rsidRPr="00A43B60">
        <w:rPr>
          <w:sz w:val="20"/>
          <w:szCs w:val="20"/>
        </w:rPr>
        <w:t> → Halal certification + blockchain traceability (per AI strategy) → Difficult for competitors to replicate trust signals → Higher switching costs for religiously conscious buyers</w:t>
      </w:r>
    </w:p>
    <w:p w14:paraId="5141A929" w14:textId="77777777" w:rsidR="00A43B60" w:rsidRPr="00A43B60" w:rsidRDefault="00A43B60" w:rsidP="00A43B60">
      <w:pPr>
        <w:rPr>
          <w:sz w:val="20"/>
          <w:szCs w:val="20"/>
        </w:rPr>
      </w:pPr>
      <w:r w:rsidRPr="00A43B60">
        <w:rPr>
          <w:b/>
          <w:bCs/>
          <w:sz w:val="20"/>
          <w:szCs w:val="20"/>
        </w:rPr>
        <w:t>TDF 2: Luxury Preference Data</w:t>
      </w:r>
      <w:r w:rsidRPr="00A43B60">
        <w:rPr>
          <w:sz w:val="20"/>
          <w:szCs w:val="20"/>
        </w:rPr>
        <w:t> → Proprietary understanding of UAE luxury market preferences → Enables perfect inventory matching → Reduces waste to 3-5% vs industry 15-20% → Cost advantage despite premium positioning</w:t>
      </w:r>
    </w:p>
    <w:p w14:paraId="5F035891" w14:textId="77777777" w:rsidR="00A43B60" w:rsidRPr="00A43B60" w:rsidRDefault="00A43B60" w:rsidP="00A43B60">
      <w:pPr>
        <w:rPr>
          <w:sz w:val="20"/>
          <w:szCs w:val="20"/>
        </w:rPr>
      </w:pPr>
      <w:r w:rsidRPr="00A43B60">
        <w:rPr>
          <w:b/>
          <w:bCs/>
          <w:sz w:val="20"/>
          <w:szCs w:val="20"/>
        </w:rPr>
        <w:t>CDF 5: Ecosystem Integration</w:t>
      </w:r>
      <w:r w:rsidRPr="00A43B60">
        <w:rPr>
          <w:sz w:val="20"/>
          <w:szCs w:val="20"/>
        </w:rPr>
        <w:t> → Embedded in luxury hospitality workflows (POS integrations, chef relationships, event planning tools) → High switching costs for integrated partners</w:t>
      </w:r>
    </w:p>
    <w:p w14:paraId="58C4CB96" w14:textId="77777777" w:rsidR="00A43B60" w:rsidRDefault="00A43B60" w:rsidP="00A43B60">
      <w:pPr>
        <w:rPr>
          <w:b/>
          <w:bCs/>
          <w:sz w:val="20"/>
          <w:szCs w:val="20"/>
        </w:rPr>
      </w:pPr>
    </w:p>
    <w:p w14:paraId="2A7E0AE0" w14:textId="77777777" w:rsidR="00A43B60" w:rsidRDefault="00A43B60" w:rsidP="00A43B60">
      <w:pPr>
        <w:rPr>
          <w:b/>
          <w:bCs/>
          <w:sz w:val="20"/>
          <w:szCs w:val="20"/>
        </w:rPr>
      </w:pPr>
    </w:p>
    <w:p w14:paraId="1754487E" w14:textId="77777777" w:rsidR="002D6D8A" w:rsidRDefault="002D6D8A">
      <w:pPr>
        <w:rPr>
          <w:b/>
          <w:bCs/>
          <w:sz w:val="20"/>
          <w:szCs w:val="20"/>
        </w:rPr>
      </w:pPr>
      <w:r>
        <w:rPr>
          <w:b/>
          <w:bCs/>
          <w:sz w:val="20"/>
          <w:szCs w:val="20"/>
        </w:rPr>
        <w:br w:type="page"/>
      </w:r>
    </w:p>
    <w:p w14:paraId="1E69A83E" w14:textId="638F9BAE" w:rsidR="00A43B60" w:rsidRPr="00A43B60" w:rsidRDefault="00A43B60" w:rsidP="00A43B60">
      <w:pPr>
        <w:rPr>
          <w:b/>
          <w:bCs/>
          <w:sz w:val="20"/>
          <w:szCs w:val="20"/>
        </w:rPr>
      </w:pPr>
      <w:r w:rsidRPr="00A43B60">
        <w:rPr>
          <w:b/>
          <w:bCs/>
          <w:sz w:val="20"/>
          <w:szCs w:val="20"/>
        </w:rPr>
        <w:lastRenderedPageBreak/>
        <w:t>Step 5: Sketch the Flywheel</w:t>
      </w:r>
    </w:p>
    <w:p w14:paraId="2F9EE1EC" w14:textId="3655F3E3" w:rsidR="00A43B60" w:rsidRDefault="00A43B60" w:rsidP="00A43B60">
      <w:pPr>
        <w:jc w:val="center"/>
        <w:rPr>
          <w:sz w:val="20"/>
          <w:szCs w:val="20"/>
          <w:lang w:val="en-GB"/>
        </w:rPr>
      </w:pPr>
      <w:r>
        <w:rPr>
          <w:noProof/>
          <w:sz w:val="20"/>
          <w:szCs w:val="20"/>
          <w:lang w:val="en-GB"/>
        </w:rPr>
        <w:drawing>
          <wp:inline distT="0" distB="0" distL="0" distR="0" wp14:anchorId="1A7A1892" wp14:editId="2613B105">
            <wp:extent cx="5731510" cy="3126105"/>
            <wp:effectExtent l="0" t="0" r="0" b="0"/>
            <wp:docPr id="7035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35472" name="Picture 7035354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6A746D06" w14:textId="77777777" w:rsidR="00A43B60" w:rsidRDefault="00A43B60">
      <w:pPr>
        <w:rPr>
          <w:sz w:val="20"/>
          <w:szCs w:val="20"/>
          <w:lang w:val="en-GB"/>
        </w:rPr>
      </w:pPr>
    </w:p>
    <w:p w14:paraId="6920F768" w14:textId="77777777" w:rsidR="00A43B60" w:rsidRPr="00A43B60" w:rsidRDefault="00A43B60" w:rsidP="00A43B60">
      <w:pPr>
        <w:rPr>
          <w:b/>
          <w:bCs/>
          <w:sz w:val="20"/>
          <w:szCs w:val="20"/>
        </w:rPr>
      </w:pPr>
      <w:r w:rsidRPr="00A43B60">
        <w:rPr>
          <w:b/>
          <w:bCs/>
          <w:sz w:val="20"/>
          <w:szCs w:val="20"/>
        </w:rPr>
        <w:t>Step 6: Key Metrics to Track</w:t>
      </w:r>
    </w:p>
    <w:p w14:paraId="30C043CC" w14:textId="77777777" w:rsidR="00A43B60" w:rsidRPr="00A43B60" w:rsidRDefault="00A43B60" w:rsidP="00A43B60">
      <w:pPr>
        <w:rPr>
          <w:sz w:val="20"/>
          <w:szCs w:val="20"/>
        </w:rPr>
      </w:pPr>
      <w:r w:rsidRPr="00A43B60">
        <w:rPr>
          <w:b/>
          <w:bCs/>
          <w:sz w:val="20"/>
          <w:szCs w:val="20"/>
        </w:rPr>
        <w:t>Supply Side Metrics:</w:t>
      </w:r>
    </w:p>
    <w:p w14:paraId="5AF5BBFB" w14:textId="77777777" w:rsidR="00A43B60" w:rsidRPr="00A43B60" w:rsidRDefault="00A43B60" w:rsidP="00A43B60">
      <w:pPr>
        <w:numPr>
          <w:ilvl w:val="0"/>
          <w:numId w:val="8"/>
        </w:numPr>
        <w:rPr>
          <w:sz w:val="20"/>
          <w:szCs w:val="20"/>
        </w:rPr>
      </w:pPr>
      <w:r w:rsidRPr="00A43B60">
        <w:rPr>
          <w:sz w:val="20"/>
          <w:szCs w:val="20"/>
        </w:rPr>
        <w:t>Exclusivity maintenance rate (% of market NOT served)</w:t>
      </w:r>
    </w:p>
    <w:p w14:paraId="203961FB" w14:textId="77777777" w:rsidR="00A43B60" w:rsidRPr="00A43B60" w:rsidRDefault="00A43B60" w:rsidP="00A43B60">
      <w:pPr>
        <w:numPr>
          <w:ilvl w:val="0"/>
          <w:numId w:val="8"/>
        </w:numPr>
        <w:rPr>
          <w:sz w:val="20"/>
          <w:szCs w:val="20"/>
        </w:rPr>
      </w:pPr>
      <w:r w:rsidRPr="00A43B60">
        <w:rPr>
          <w:sz w:val="20"/>
          <w:szCs w:val="20"/>
        </w:rPr>
        <w:t>Omi Beef partnership strength score</w:t>
      </w:r>
    </w:p>
    <w:p w14:paraId="54708CD6" w14:textId="77777777" w:rsidR="00A43B60" w:rsidRPr="00A43B60" w:rsidRDefault="00A43B60" w:rsidP="00A43B60">
      <w:pPr>
        <w:numPr>
          <w:ilvl w:val="0"/>
          <w:numId w:val="8"/>
        </w:numPr>
        <w:rPr>
          <w:sz w:val="20"/>
          <w:szCs w:val="20"/>
        </w:rPr>
      </w:pPr>
      <w:r w:rsidRPr="00A43B60">
        <w:rPr>
          <w:sz w:val="20"/>
          <w:szCs w:val="20"/>
        </w:rPr>
        <w:t>Inventory turnover ratio for premium cuts</w:t>
      </w:r>
    </w:p>
    <w:p w14:paraId="7CD7BF7C" w14:textId="77777777" w:rsidR="00A43B60" w:rsidRPr="00A43B60" w:rsidRDefault="00A43B60" w:rsidP="00A43B60">
      <w:pPr>
        <w:numPr>
          <w:ilvl w:val="0"/>
          <w:numId w:val="8"/>
        </w:numPr>
        <w:rPr>
          <w:sz w:val="20"/>
          <w:szCs w:val="20"/>
        </w:rPr>
      </w:pPr>
      <w:r w:rsidRPr="00A43B60">
        <w:rPr>
          <w:sz w:val="20"/>
          <w:szCs w:val="20"/>
        </w:rPr>
        <w:t>Waste percentage (target: &lt;5%)</w:t>
      </w:r>
    </w:p>
    <w:p w14:paraId="7BD9FEC4" w14:textId="77777777" w:rsidR="00A43B60" w:rsidRPr="00A43B60" w:rsidRDefault="00A43B60" w:rsidP="00A43B60">
      <w:pPr>
        <w:rPr>
          <w:sz w:val="20"/>
          <w:szCs w:val="20"/>
        </w:rPr>
      </w:pPr>
      <w:r w:rsidRPr="00A43B60">
        <w:rPr>
          <w:b/>
          <w:bCs/>
          <w:sz w:val="20"/>
          <w:szCs w:val="20"/>
        </w:rPr>
        <w:t>Demand Side Metrics:</w:t>
      </w:r>
    </w:p>
    <w:p w14:paraId="750F95D1" w14:textId="77777777" w:rsidR="00A43B60" w:rsidRPr="00A43B60" w:rsidRDefault="00A43B60" w:rsidP="00A43B60">
      <w:pPr>
        <w:numPr>
          <w:ilvl w:val="0"/>
          <w:numId w:val="9"/>
        </w:numPr>
        <w:rPr>
          <w:sz w:val="20"/>
          <w:szCs w:val="20"/>
        </w:rPr>
      </w:pPr>
      <w:r w:rsidRPr="00A43B60">
        <w:rPr>
          <w:sz w:val="20"/>
          <w:szCs w:val="20"/>
        </w:rPr>
        <w:t>Waiting list growth rate for new accounts</w:t>
      </w:r>
    </w:p>
    <w:p w14:paraId="71F3736D" w14:textId="77777777" w:rsidR="00A43B60" w:rsidRPr="00A43B60" w:rsidRDefault="00A43B60" w:rsidP="00A43B60">
      <w:pPr>
        <w:numPr>
          <w:ilvl w:val="0"/>
          <w:numId w:val="9"/>
        </w:numPr>
        <w:rPr>
          <w:sz w:val="20"/>
          <w:szCs w:val="20"/>
        </w:rPr>
      </w:pPr>
      <w:r w:rsidRPr="00A43B60">
        <w:rPr>
          <w:sz w:val="20"/>
          <w:szCs w:val="20"/>
        </w:rPr>
        <w:t>Account tier progression (aspirational movement upward)</w:t>
      </w:r>
    </w:p>
    <w:p w14:paraId="23A00A38" w14:textId="77777777" w:rsidR="00A43B60" w:rsidRPr="00A43B60" w:rsidRDefault="00A43B60" w:rsidP="00A43B60">
      <w:pPr>
        <w:numPr>
          <w:ilvl w:val="0"/>
          <w:numId w:val="9"/>
        </w:numPr>
        <w:rPr>
          <w:sz w:val="20"/>
          <w:szCs w:val="20"/>
        </w:rPr>
      </w:pPr>
      <w:r w:rsidRPr="00A43B60">
        <w:rPr>
          <w:sz w:val="20"/>
          <w:szCs w:val="20"/>
        </w:rPr>
        <w:t>Premium venue penetration rate (% of 5-star hotels using service)</w:t>
      </w:r>
    </w:p>
    <w:p w14:paraId="4DB4D64B" w14:textId="77777777" w:rsidR="00A43B60" w:rsidRPr="00A43B60" w:rsidRDefault="00A43B60" w:rsidP="00A43B60">
      <w:pPr>
        <w:numPr>
          <w:ilvl w:val="0"/>
          <w:numId w:val="9"/>
        </w:numPr>
        <w:rPr>
          <w:sz w:val="20"/>
          <w:szCs w:val="20"/>
        </w:rPr>
      </w:pPr>
      <w:r w:rsidRPr="00A43B60">
        <w:rPr>
          <w:sz w:val="20"/>
          <w:szCs w:val="20"/>
        </w:rPr>
        <w:t>Customer satisfaction (NPS) among elite chefs</w:t>
      </w:r>
    </w:p>
    <w:p w14:paraId="2D8DCDD2" w14:textId="77777777" w:rsidR="00A43B60" w:rsidRPr="00A43B60" w:rsidRDefault="00A43B60" w:rsidP="00A43B60">
      <w:pPr>
        <w:rPr>
          <w:sz w:val="20"/>
          <w:szCs w:val="20"/>
        </w:rPr>
      </w:pPr>
      <w:r w:rsidRPr="00A43B60">
        <w:rPr>
          <w:b/>
          <w:bCs/>
          <w:sz w:val="20"/>
          <w:szCs w:val="20"/>
        </w:rPr>
        <w:t>Platform Health Metrics:</w:t>
      </w:r>
    </w:p>
    <w:p w14:paraId="341DAB36" w14:textId="77777777" w:rsidR="00A43B60" w:rsidRPr="00A43B60" w:rsidRDefault="00A43B60" w:rsidP="00A43B60">
      <w:pPr>
        <w:numPr>
          <w:ilvl w:val="0"/>
          <w:numId w:val="10"/>
        </w:numPr>
        <w:rPr>
          <w:sz w:val="20"/>
          <w:szCs w:val="20"/>
        </w:rPr>
      </w:pPr>
      <w:r w:rsidRPr="00A43B60">
        <w:rPr>
          <w:sz w:val="20"/>
          <w:szCs w:val="20"/>
        </w:rPr>
        <w:t>Take rate sustainability (ability to maintain 30-40% margins)</w:t>
      </w:r>
    </w:p>
    <w:p w14:paraId="713DF9C0" w14:textId="77777777" w:rsidR="00A43B60" w:rsidRPr="00A43B60" w:rsidRDefault="00A43B60" w:rsidP="00A43B60">
      <w:pPr>
        <w:numPr>
          <w:ilvl w:val="0"/>
          <w:numId w:val="10"/>
        </w:numPr>
        <w:rPr>
          <w:sz w:val="20"/>
          <w:szCs w:val="20"/>
        </w:rPr>
      </w:pPr>
      <w:r w:rsidRPr="00A43B60">
        <w:rPr>
          <w:sz w:val="20"/>
          <w:szCs w:val="20"/>
        </w:rPr>
        <w:t>Data capture completeness (% of transactions with preference data)</w:t>
      </w:r>
    </w:p>
    <w:p w14:paraId="71A3315C" w14:textId="77777777" w:rsidR="00A43B60" w:rsidRPr="00A43B60" w:rsidRDefault="00A43B60" w:rsidP="00A43B60">
      <w:pPr>
        <w:numPr>
          <w:ilvl w:val="0"/>
          <w:numId w:val="10"/>
        </w:numPr>
        <w:rPr>
          <w:sz w:val="20"/>
          <w:szCs w:val="20"/>
        </w:rPr>
      </w:pPr>
      <w:r w:rsidRPr="00A43B60">
        <w:rPr>
          <w:sz w:val="20"/>
          <w:szCs w:val="20"/>
        </w:rPr>
        <w:t>Ecosystem integration depth (# of integrated POS/ordering systems)</w:t>
      </w:r>
    </w:p>
    <w:p w14:paraId="1CA984F2" w14:textId="77777777" w:rsidR="00A43B60" w:rsidRPr="00A43B60" w:rsidRDefault="00A43B60" w:rsidP="00A43B60">
      <w:pPr>
        <w:numPr>
          <w:ilvl w:val="0"/>
          <w:numId w:val="10"/>
        </w:numPr>
        <w:rPr>
          <w:sz w:val="20"/>
          <w:szCs w:val="20"/>
        </w:rPr>
      </w:pPr>
      <w:r w:rsidRPr="00A43B60">
        <w:rPr>
          <w:sz w:val="20"/>
          <w:szCs w:val="20"/>
        </w:rPr>
        <w:t>Referral rate within luxury networks</w:t>
      </w:r>
    </w:p>
    <w:p w14:paraId="2E5DE865" w14:textId="77777777" w:rsidR="00A43B60" w:rsidRPr="00A43B60" w:rsidRDefault="00A43B60" w:rsidP="00A43B60">
      <w:pPr>
        <w:rPr>
          <w:sz w:val="20"/>
          <w:szCs w:val="20"/>
        </w:rPr>
      </w:pPr>
      <w:r w:rsidRPr="00A43B60">
        <w:rPr>
          <w:b/>
          <w:bCs/>
          <w:sz w:val="20"/>
          <w:szCs w:val="20"/>
        </w:rPr>
        <w:t>Defensibility Metrics:</w:t>
      </w:r>
    </w:p>
    <w:p w14:paraId="63A9322C" w14:textId="77777777" w:rsidR="00A43B60" w:rsidRPr="00A43B60" w:rsidRDefault="00A43B60" w:rsidP="00A43B60">
      <w:pPr>
        <w:numPr>
          <w:ilvl w:val="0"/>
          <w:numId w:val="11"/>
        </w:numPr>
        <w:rPr>
          <w:sz w:val="20"/>
          <w:szCs w:val="20"/>
        </w:rPr>
      </w:pPr>
      <w:r w:rsidRPr="00A43B60">
        <w:rPr>
          <w:sz w:val="20"/>
          <w:szCs w:val="20"/>
        </w:rPr>
        <w:t>Switching cost index (effort for chef to change suppliers)</w:t>
      </w:r>
    </w:p>
    <w:p w14:paraId="6CF6A6C3" w14:textId="77777777" w:rsidR="00A43B60" w:rsidRPr="00A43B60" w:rsidRDefault="00A43B60" w:rsidP="00A43B60">
      <w:pPr>
        <w:numPr>
          <w:ilvl w:val="0"/>
          <w:numId w:val="11"/>
        </w:numPr>
        <w:rPr>
          <w:sz w:val="20"/>
          <w:szCs w:val="20"/>
        </w:rPr>
      </w:pPr>
      <w:r w:rsidRPr="00A43B60">
        <w:rPr>
          <w:sz w:val="20"/>
          <w:szCs w:val="20"/>
        </w:rPr>
        <w:t>Trust signal strength (certification completeness score)</w:t>
      </w:r>
    </w:p>
    <w:p w14:paraId="4D686C71" w14:textId="77777777" w:rsidR="00A43B60" w:rsidRPr="00A43B60" w:rsidRDefault="00A43B60" w:rsidP="00A43B60">
      <w:pPr>
        <w:numPr>
          <w:ilvl w:val="0"/>
          <w:numId w:val="11"/>
        </w:numPr>
        <w:rPr>
          <w:sz w:val="20"/>
          <w:szCs w:val="20"/>
        </w:rPr>
      </w:pPr>
      <w:r w:rsidRPr="00A43B60">
        <w:rPr>
          <w:sz w:val="20"/>
          <w:szCs w:val="20"/>
        </w:rPr>
        <w:t>Contractual moat duration (years of exclusivity remaining)</w:t>
      </w:r>
    </w:p>
    <w:p w14:paraId="3A151094" w14:textId="77777777" w:rsidR="00A43B60" w:rsidRPr="00A43B60" w:rsidRDefault="00A43B60" w:rsidP="00A43B60">
      <w:pPr>
        <w:rPr>
          <w:b/>
          <w:bCs/>
          <w:sz w:val="20"/>
          <w:szCs w:val="20"/>
        </w:rPr>
      </w:pPr>
      <w:r w:rsidRPr="00A43B60">
        <w:rPr>
          <w:b/>
          <w:bCs/>
          <w:sz w:val="20"/>
          <w:szCs w:val="20"/>
        </w:rPr>
        <w:t>Step 7: Iterate &amp; Improve</w:t>
      </w:r>
    </w:p>
    <w:p w14:paraId="5529DC53" w14:textId="77777777" w:rsidR="00A43B60" w:rsidRPr="00A43B60" w:rsidRDefault="00A43B60" w:rsidP="00A43B60">
      <w:pPr>
        <w:rPr>
          <w:sz w:val="20"/>
          <w:szCs w:val="20"/>
        </w:rPr>
      </w:pPr>
      <w:r w:rsidRPr="00A43B60">
        <w:rPr>
          <w:b/>
          <w:bCs/>
          <w:sz w:val="20"/>
          <w:szCs w:val="20"/>
        </w:rPr>
        <w:t>Identified Bottlenecks:</w:t>
      </w:r>
    </w:p>
    <w:p w14:paraId="41F63ED5" w14:textId="77777777" w:rsidR="00A43B60" w:rsidRPr="00A43B60" w:rsidRDefault="00A43B60" w:rsidP="00A43B60">
      <w:pPr>
        <w:numPr>
          <w:ilvl w:val="0"/>
          <w:numId w:val="12"/>
        </w:numPr>
        <w:rPr>
          <w:sz w:val="20"/>
          <w:szCs w:val="20"/>
        </w:rPr>
      </w:pPr>
      <w:r w:rsidRPr="00A43B60">
        <w:rPr>
          <w:b/>
          <w:bCs/>
          <w:sz w:val="20"/>
          <w:szCs w:val="20"/>
        </w:rPr>
        <w:t>Supply Constraint:</w:t>
      </w:r>
      <w:r w:rsidRPr="00A43B60">
        <w:rPr>
          <w:sz w:val="20"/>
          <w:szCs w:val="20"/>
        </w:rPr>
        <w:t> Limited Omi Beef production could cap growth</w:t>
      </w:r>
    </w:p>
    <w:p w14:paraId="1ED553B0" w14:textId="77777777" w:rsidR="00A43B60" w:rsidRPr="00A43B60" w:rsidRDefault="00A43B60" w:rsidP="00A43B60">
      <w:pPr>
        <w:numPr>
          <w:ilvl w:val="0"/>
          <w:numId w:val="12"/>
        </w:numPr>
        <w:rPr>
          <w:sz w:val="20"/>
          <w:szCs w:val="20"/>
        </w:rPr>
      </w:pPr>
      <w:r w:rsidRPr="00A43B60">
        <w:rPr>
          <w:b/>
          <w:bCs/>
          <w:sz w:val="20"/>
          <w:szCs w:val="20"/>
        </w:rPr>
        <w:t>Elite Chef Turnover:</w:t>
      </w:r>
      <w:r w:rsidRPr="00A43B60">
        <w:rPr>
          <w:sz w:val="20"/>
          <w:szCs w:val="20"/>
        </w:rPr>
        <w:t> Relationship-dependent model vulnerable to personnel changes</w:t>
      </w:r>
    </w:p>
    <w:p w14:paraId="78F84666" w14:textId="77777777" w:rsidR="00A43B60" w:rsidRPr="00A43B60" w:rsidRDefault="00A43B60" w:rsidP="00A43B60">
      <w:pPr>
        <w:numPr>
          <w:ilvl w:val="0"/>
          <w:numId w:val="12"/>
        </w:numPr>
        <w:rPr>
          <w:sz w:val="20"/>
          <w:szCs w:val="20"/>
        </w:rPr>
      </w:pPr>
      <w:r w:rsidRPr="00A43B60">
        <w:rPr>
          <w:b/>
          <w:bCs/>
          <w:sz w:val="20"/>
          <w:szCs w:val="20"/>
        </w:rPr>
        <w:t>Geographic Limitation:</w:t>
      </w:r>
      <w:r w:rsidRPr="00A43B60">
        <w:rPr>
          <w:sz w:val="20"/>
          <w:szCs w:val="20"/>
        </w:rPr>
        <w:t> UAE-only focus limits total addressable market</w:t>
      </w:r>
    </w:p>
    <w:p w14:paraId="67B1B17C" w14:textId="77777777" w:rsidR="00A43B60" w:rsidRPr="00A43B60" w:rsidRDefault="00A43B60" w:rsidP="00A43B60">
      <w:pPr>
        <w:rPr>
          <w:sz w:val="20"/>
          <w:szCs w:val="20"/>
        </w:rPr>
      </w:pPr>
      <w:r w:rsidRPr="00A43B60">
        <w:rPr>
          <w:b/>
          <w:bCs/>
          <w:sz w:val="20"/>
          <w:szCs w:val="20"/>
        </w:rPr>
        <w:t>Amplification Tactics:</w:t>
      </w:r>
    </w:p>
    <w:p w14:paraId="26F2DAC2" w14:textId="77777777" w:rsidR="00A43B60" w:rsidRPr="00A43B60" w:rsidRDefault="00A43B60" w:rsidP="00A43B60">
      <w:pPr>
        <w:rPr>
          <w:sz w:val="20"/>
          <w:szCs w:val="20"/>
        </w:rPr>
      </w:pPr>
      <w:r w:rsidRPr="00A43B60">
        <w:rPr>
          <w:b/>
          <w:bCs/>
          <w:sz w:val="20"/>
          <w:szCs w:val="20"/>
        </w:rPr>
        <w:t>Short-term (0-12 months):</w:t>
      </w:r>
    </w:p>
    <w:p w14:paraId="4DBF0FDB" w14:textId="77777777" w:rsidR="00A43B60" w:rsidRPr="00A43B60" w:rsidRDefault="00A43B60" w:rsidP="00A43B60">
      <w:pPr>
        <w:numPr>
          <w:ilvl w:val="0"/>
          <w:numId w:val="13"/>
        </w:numPr>
        <w:rPr>
          <w:sz w:val="20"/>
          <w:szCs w:val="20"/>
        </w:rPr>
      </w:pPr>
      <w:r w:rsidRPr="00A43B60">
        <w:rPr>
          <w:sz w:val="20"/>
          <w:szCs w:val="20"/>
        </w:rPr>
        <w:t>Implement blockchain traceability to enhance trust signals (per AI strategy)</w:t>
      </w:r>
    </w:p>
    <w:p w14:paraId="35D0140F" w14:textId="77777777" w:rsidR="00A43B60" w:rsidRPr="00A43B60" w:rsidRDefault="00A43B60" w:rsidP="00A43B60">
      <w:pPr>
        <w:numPr>
          <w:ilvl w:val="0"/>
          <w:numId w:val="13"/>
        </w:numPr>
        <w:rPr>
          <w:sz w:val="20"/>
          <w:szCs w:val="20"/>
        </w:rPr>
      </w:pPr>
      <w:r w:rsidRPr="00A43B60">
        <w:rPr>
          <w:sz w:val="20"/>
          <w:szCs w:val="20"/>
        </w:rPr>
        <w:t>Create "Wagyu AE Certified Chef" program to institutionalize relationships</w:t>
      </w:r>
    </w:p>
    <w:p w14:paraId="0A9E5294" w14:textId="77777777" w:rsidR="00A43B60" w:rsidRPr="00A43B60" w:rsidRDefault="00A43B60" w:rsidP="00A43B60">
      <w:pPr>
        <w:numPr>
          <w:ilvl w:val="0"/>
          <w:numId w:val="13"/>
        </w:numPr>
        <w:rPr>
          <w:sz w:val="20"/>
          <w:szCs w:val="20"/>
        </w:rPr>
      </w:pPr>
      <w:r w:rsidRPr="00A43B60">
        <w:rPr>
          <w:sz w:val="20"/>
          <w:szCs w:val="20"/>
        </w:rPr>
        <w:t>Develop preference-sharing network among chefs to strengthen community effects</w:t>
      </w:r>
    </w:p>
    <w:p w14:paraId="76D2A40C" w14:textId="77777777" w:rsidR="00A43B60" w:rsidRPr="00A43B60" w:rsidRDefault="00A43B60" w:rsidP="00A43B60">
      <w:pPr>
        <w:rPr>
          <w:sz w:val="20"/>
          <w:szCs w:val="20"/>
        </w:rPr>
      </w:pPr>
      <w:r w:rsidRPr="00A43B60">
        <w:rPr>
          <w:b/>
          <w:bCs/>
          <w:sz w:val="20"/>
          <w:szCs w:val="20"/>
        </w:rPr>
        <w:t>Medium-term (12-36 months):</w:t>
      </w:r>
    </w:p>
    <w:p w14:paraId="09EC479D" w14:textId="77777777" w:rsidR="00A43B60" w:rsidRPr="00A43B60" w:rsidRDefault="00A43B60" w:rsidP="00A43B60">
      <w:pPr>
        <w:numPr>
          <w:ilvl w:val="0"/>
          <w:numId w:val="14"/>
        </w:numPr>
        <w:rPr>
          <w:sz w:val="20"/>
          <w:szCs w:val="20"/>
        </w:rPr>
      </w:pPr>
      <w:r w:rsidRPr="00A43B60">
        <w:rPr>
          <w:sz w:val="20"/>
          <w:szCs w:val="20"/>
        </w:rPr>
        <w:t>Negotiate exclusive rights to additional Japanese regions using UAE success as leverage</w:t>
      </w:r>
    </w:p>
    <w:p w14:paraId="48841133" w14:textId="77777777" w:rsidR="00A43B60" w:rsidRPr="00A43B60" w:rsidRDefault="00A43B60" w:rsidP="00A43B60">
      <w:pPr>
        <w:numPr>
          <w:ilvl w:val="0"/>
          <w:numId w:val="14"/>
        </w:numPr>
        <w:rPr>
          <w:sz w:val="20"/>
          <w:szCs w:val="20"/>
        </w:rPr>
      </w:pPr>
      <w:r w:rsidRPr="00A43B60">
        <w:rPr>
          <w:sz w:val="20"/>
          <w:szCs w:val="20"/>
        </w:rPr>
        <w:t>Expand to adjacent Gulf markets using same exclusivity playbook</w:t>
      </w:r>
    </w:p>
    <w:p w14:paraId="0D94B017" w14:textId="77777777" w:rsidR="00A43B60" w:rsidRPr="00A43B60" w:rsidRDefault="00A43B60" w:rsidP="00A43B60">
      <w:pPr>
        <w:numPr>
          <w:ilvl w:val="0"/>
          <w:numId w:val="14"/>
        </w:numPr>
        <w:rPr>
          <w:sz w:val="20"/>
          <w:szCs w:val="20"/>
        </w:rPr>
      </w:pPr>
      <w:r w:rsidRPr="00A43B60">
        <w:rPr>
          <w:sz w:val="20"/>
          <w:szCs w:val="20"/>
        </w:rPr>
        <w:t>Develop AI-powered "Perfect Cut Recommender" that becomes indispensable to chefs</w:t>
      </w:r>
    </w:p>
    <w:p w14:paraId="1C341EAD" w14:textId="77777777" w:rsidR="00A43B60" w:rsidRPr="00A43B60" w:rsidRDefault="00A43B60" w:rsidP="00A43B60">
      <w:pPr>
        <w:rPr>
          <w:sz w:val="20"/>
          <w:szCs w:val="20"/>
        </w:rPr>
      </w:pPr>
      <w:r w:rsidRPr="00A43B60">
        <w:rPr>
          <w:b/>
          <w:bCs/>
          <w:sz w:val="20"/>
          <w:szCs w:val="20"/>
        </w:rPr>
        <w:t>Long-term (36+ months):</w:t>
      </w:r>
    </w:p>
    <w:p w14:paraId="16898ECB" w14:textId="77777777" w:rsidR="00A43B60" w:rsidRPr="00A43B60" w:rsidRDefault="00A43B60" w:rsidP="00A43B60">
      <w:pPr>
        <w:numPr>
          <w:ilvl w:val="0"/>
          <w:numId w:val="15"/>
        </w:numPr>
        <w:rPr>
          <w:sz w:val="20"/>
          <w:szCs w:val="20"/>
        </w:rPr>
      </w:pPr>
      <w:r w:rsidRPr="00A43B60">
        <w:rPr>
          <w:sz w:val="20"/>
          <w:szCs w:val="20"/>
        </w:rPr>
        <w:lastRenderedPageBreak/>
        <w:t>Launch digital twin of supply chain allowing virtual inspection by clients</w:t>
      </w:r>
    </w:p>
    <w:p w14:paraId="3637C136" w14:textId="77777777" w:rsidR="00A43B60" w:rsidRPr="00A43B60" w:rsidRDefault="00A43B60" w:rsidP="00A43B60">
      <w:pPr>
        <w:numPr>
          <w:ilvl w:val="0"/>
          <w:numId w:val="15"/>
        </w:numPr>
        <w:rPr>
          <w:sz w:val="20"/>
          <w:szCs w:val="20"/>
        </w:rPr>
      </w:pPr>
      <w:r w:rsidRPr="00A43B60">
        <w:rPr>
          <w:sz w:val="20"/>
          <w:szCs w:val="20"/>
        </w:rPr>
        <w:t>Create secondary market for "reserved cuts" among elite establishments</w:t>
      </w:r>
    </w:p>
    <w:p w14:paraId="13FC08B1" w14:textId="77777777" w:rsidR="00A43B60" w:rsidRPr="00A43B60" w:rsidRDefault="00A43B60" w:rsidP="00A43B60">
      <w:pPr>
        <w:numPr>
          <w:ilvl w:val="0"/>
          <w:numId w:val="15"/>
        </w:numPr>
        <w:rPr>
          <w:sz w:val="20"/>
          <w:szCs w:val="20"/>
        </w:rPr>
      </w:pPr>
      <w:r w:rsidRPr="00A43B60">
        <w:rPr>
          <w:sz w:val="20"/>
          <w:szCs w:val="20"/>
        </w:rPr>
        <w:t>Develop Wagyu AE futures/hedging products for financialization of exclusivity</w:t>
      </w:r>
    </w:p>
    <w:p w14:paraId="46E61A22" w14:textId="77777777" w:rsidR="00A43B60" w:rsidRPr="00A43B60" w:rsidRDefault="00A43B60" w:rsidP="00A43B60">
      <w:pPr>
        <w:rPr>
          <w:sz w:val="20"/>
          <w:szCs w:val="20"/>
        </w:rPr>
      </w:pPr>
      <w:r w:rsidRPr="00A43B60">
        <w:rPr>
          <w:b/>
          <w:bCs/>
          <w:sz w:val="20"/>
          <w:szCs w:val="20"/>
        </w:rPr>
        <w:t>Critical Success Factor:</w:t>
      </w:r>
      <w:r w:rsidRPr="00A43B60">
        <w:rPr>
          <w:sz w:val="20"/>
          <w:szCs w:val="20"/>
        </w:rPr>
        <w:t> Maintain the delicate balance between scarcity and accessibility. Too scarce = insufficient revenue; too accessible = brand dilution. The AI strategy's predictive analytics will be crucial for finding this equilibrium dynamically.</w:t>
      </w:r>
    </w:p>
    <w:p w14:paraId="04856E29" w14:textId="77777777" w:rsidR="00A43B60" w:rsidRPr="00A43B60" w:rsidRDefault="00BF5975" w:rsidP="00A43B60">
      <w:pPr>
        <w:rPr>
          <w:sz w:val="20"/>
          <w:szCs w:val="20"/>
        </w:rPr>
      </w:pPr>
      <w:r w:rsidRPr="00A43B60">
        <w:rPr>
          <w:noProof/>
          <w:sz w:val="20"/>
          <w:szCs w:val="20"/>
        </w:rPr>
        <w:pict w14:anchorId="747C086C">
          <v:rect id="_x0000_i1028" alt="" style="width:451.3pt;height:.05pt;mso-width-percent:0;mso-height-percent:0;mso-width-percent:0;mso-height-percent:0" o:hralign="center" o:hrstd="t" o:hr="t" fillcolor="#a0a0a0" stroked="f"/>
        </w:pict>
      </w:r>
    </w:p>
    <w:p w14:paraId="0DDFCC47" w14:textId="77777777" w:rsidR="00A43B60" w:rsidRPr="00A43B60" w:rsidRDefault="00A43B60" w:rsidP="00A43B60">
      <w:pPr>
        <w:rPr>
          <w:sz w:val="20"/>
          <w:szCs w:val="20"/>
        </w:rPr>
      </w:pPr>
      <w:r w:rsidRPr="00A43B60">
        <w:rPr>
          <w:b/>
          <w:bCs/>
          <w:sz w:val="20"/>
          <w:szCs w:val="20"/>
        </w:rPr>
        <w:t>Strategic Insight:</w:t>
      </w:r>
      <w:r w:rsidRPr="00A43B60">
        <w:rPr>
          <w:sz w:val="20"/>
          <w:szCs w:val="20"/>
        </w:rPr>
        <w:t> Wagyu AE's flywheel is fundamentally different from mass-market platforms. Instead of "more users → better experience," it operates on "more selective access → higher aspiration → stronger exclusivity." The platform's defensibility comes from layering contractual rights, trust infrastructure, and luxury ecosystem integration to create what might be called a </w:t>
      </w:r>
      <w:r w:rsidRPr="00A43B60">
        <w:rPr>
          <w:b/>
          <w:bCs/>
          <w:sz w:val="20"/>
          <w:szCs w:val="20"/>
        </w:rPr>
        <w:t>"Velvet Rope Platform"</w:t>
      </w:r>
      <w:r w:rsidRPr="00A43B60">
        <w:rPr>
          <w:sz w:val="20"/>
          <w:szCs w:val="20"/>
        </w:rPr>
        <w:t> – where exclusion itself creates the primary value.</w:t>
      </w:r>
    </w:p>
    <w:p w14:paraId="3C85672C" w14:textId="77777777" w:rsidR="00A43B60" w:rsidRDefault="00A43B60">
      <w:pPr>
        <w:rPr>
          <w:sz w:val="20"/>
          <w:szCs w:val="20"/>
          <w:lang w:val="en-GB"/>
        </w:rPr>
      </w:pPr>
    </w:p>
    <w:p w14:paraId="28F717F0" w14:textId="48EC4A13" w:rsidR="00A43B60" w:rsidRDefault="00A43B60">
      <w:pPr>
        <w:rPr>
          <w:sz w:val="20"/>
          <w:szCs w:val="20"/>
          <w:lang w:val="en-GB"/>
        </w:rPr>
      </w:pPr>
      <w:r>
        <w:rPr>
          <w:sz w:val="20"/>
          <w:szCs w:val="20"/>
          <w:lang w:val="en-GB"/>
        </w:rPr>
        <w:br w:type="page"/>
      </w:r>
    </w:p>
    <w:p w14:paraId="6B11CBAB" w14:textId="77777777" w:rsidR="00A43B60" w:rsidRPr="00A43B60" w:rsidRDefault="00A43B60" w:rsidP="00A43B60">
      <w:pPr>
        <w:rPr>
          <w:b/>
          <w:bCs/>
          <w:sz w:val="20"/>
          <w:szCs w:val="20"/>
        </w:rPr>
      </w:pPr>
      <w:r w:rsidRPr="00A43B60">
        <w:rPr>
          <w:b/>
          <w:bCs/>
          <w:sz w:val="20"/>
          <w:szCs w:val="20"/>
        </w:rPr>
        <w:lastRenderedPageBreak/>
        <w:t>Network Properties and NFX Canvas Analysis for Wagyu AE</w:t>
      </w:r>
    </w:p>
    <w:p w14:paraId="24BF57D5" w14:textId="77777777" w:rsidR="00A43B60" w:rsidRPr="00A43B60" w:rsidRDefault="00A43B60" w:rsidP="00A43B60">
      <w:pPr>
        <w:rPr>
          <w:b/>
          <w:bCs/>
          <w:sz w:val="20"/>
          <w:szCs w:val="20"/>
        </w:rPr>
      </w:pPr>
      <w:r w:rsidRPr="00A43B60">
        <w:rPr>
          <w:b/>
          <w:bCs/>
          <w:sz w:val="20"/>
          <w:szCs w:val="20"/>
        </w:rPr>
        <w:t>Step 1: Define the Core Network Relationship</w:t>
      </w:r>
    </w:p>
    <w:p w14:paraId="5B9951D5" w14:textId="77777777" w:rsidR="00A43B60" w:rsidRPr="00A43B60" w:rsidRDefault="00A43B60" w:rsidP="00A43B60">
      <w:pPr>
        <w:rPr>
          <w:sz w:val="20"/>
          <w:szCs w:val="20"/>
        </w:rPr>
      </w:pPr>
      <w:r w:rsidRPr="00A43B60">
        <w:rPr>
          <w:b/>
          <w:bCs/>
          <w:sz w:val="20"/>
          <w:szCs w:val="20"/>
        </w:rPr>
        <w:t>Network Type:</w:t>
      </w:r>
      <w:r w:rsidRPr="00A43B60">
        <w:rPr>
          <w:sz w:val="20"/>
          <w:szCs w:val="20"/>
        </w:rPr>
        <w:t> Hybrid B2B2C Multi-Sided Marketplace with </w:t>
      </w:r>
      <w:r w:rsidRPr="00A43B60">
        <w:rPr>
          <w:b/>
          <w:bCs/>
          <w:sz w:val="20"/>
          <w:szCs w:val="20"/>
        </w:rPr>
        <w:t>Exclusive Distribution Characteristics</w:t>
      </w:r>
    </w:p>
    <w:p w14:paraId="23E52ED9" w14:textId="77777777" w:rsidR="00A43B60" w:rsidRPr="00A43B60" w:rsidRDefault="00A43B60" w:rsidP="00A43B60">
      <w:pPr>
        <w:rPr>
          <w:sz w:val="20"/>
          <w:szCs w:val="20"/>
        </w:rPr>
      </w:pPr>
      <w:r w:rsidRPr="00A43B60">
        <w:rPr>
          <w:b/>
          <w:bCs/>
          <w:sz w:val="20"/>
          <w:szCs w:val="20"/>
        </w:rPr>
        <w:t>Key Participants:</w:t>
      </w:r>
    </w:p>
    <w:p w14:paraId="2A4305D6" w14:textId="77777777" w:rsidR="00A43B60" w:rsidRPr="00A43B60" w:rsidRDefault="00A43B60" w:rsidP="00A43B60">
      <w:pPr>
        <w:numPr>
          <w:ilvl w:val="0"/>
          <w:numId w:val="16"/>
        </w:numPr>
        <w:rPr>
          <w:sz w:val="20"/>
          <w:szCs w:val="20"/>
        </w:rPr>
      </w:pPr>
      <w:r w:rsidRPr="00A43B60">
        <w:rPr>
          <w:b/>
          <w:bCs/>
          <w:sz w:val="20"/>
          <w:szCs w:val="20"/>
        </w:rPr>
        <w:t>Supply Side:</w:t>
      </w:r>
      <w:r w:rsidRPr="00A43B60">
        <w:rPr>
          <w:sz w:val="20"/>
          <w:szCs w:val="20"/>
        </w:rPr>
        <w:t> Omi Beef (sole producer) → Wagyu AE (exclusive distributor/curator) → Supporting ecosystem (halal certification, logistics, cold chain)</w:t>
      </w:r>
    </w:p>
    <w:p w14:paraId="6843B5C3" w14:textId="77777777" w:rsidR="00A43B60" w:rsidRPr="00A43B60" w:rsidRDefault="00A43B60" w:rsidP="00A43B60">
      <w:pPr>
        <w:numPr>
          <w:ilvl w:val="0"/>
          <w:numId w:val="16"/>
        </w:numPr>
        <w:rPr>
          <w:sz w:val="20"/>
          <w:szCs w:val="20"/>
        </w:rPr>
      </w:pPr>
      <w:r w:rsidRPr="00A43B60">
        <w:rPr>
          <w:b/>
          <w:bCs/>
          <w:sz w:val="20"/>
          <w:szCs w:val="20"/>
        </w:rPr>
        <w:t>Demand Side:</w:t>
      </w:r>
    </w:p>
    <w:p w14:paraId="08A0DD93" w14:textId="77777777" w:rsidR="00A43B60" w:rsidRPr="00A43B60" w:rsidRDefault="00A43B60" w:rsidP="00A43B60">
      <w:pPr>
        <w:numPr>
          <w:ilvl w:val="1"/>
          <w:numId w:val="16"/>
        </w:numPr>
        <w:rPr>
          <w:sz w:val="20"/>
          <w:szCs w:val="20"/>
        </w:rPr>
      </w:pPr>
      <w:r w:rsidRPr="00A43B60">
        <w:rPr>
          <w:b/>
          <w:bCs/>
          <w:sz w:val="20"/>
          <w:szCs w:val="20"/>
        </w:rPr>
        <w:t>Tier 1:</w:t>
      </w:r>
      <w:r w:rsidRPr="00A43B60">
        <w:rPr>
          <w:sz w:val="20"/>
          <w:szCs w:val="20"/>
        </w:rPr>
        <w:t> High-end restaurants (Michelin-starred/5-star), luxury hotels/resorts, premium caterers</w:t>
      </w:r>
    </w:p>
    <w:p w14:paraId="1E60FAD0" w14:textId="77777777" w:rsidR="00A43B60" w:rsidRPr="00A43B60" w:rsidRDefault="00A43B60" w:rsidP="00A43B60">
      <w:pPr>
        <w:numPr>
          <w:ilvl w:val="1"/>
          <w:numId w:val="16"/>
        </w:numPr>
        <w:rPr>
          <w:sz w:val="20"/>
          <w:szCs w:val="20"/>
        </w:rPr>
      </w:pPr>
      <w:r w:rsidRPr="00A43B60">
        <w:rPr>
          <w:b/>
          <w:bCs/>
          <w:sz w:val="20"/>
          <w:szCs w:val="20"/>
        </w:rPr>
        <w:t>Tier 2:</w:t>
      </w:r>
      <w:r w:rsidRPr="00A43B60">
        <w:rPr>
          <w:sz w:val="20"/>
          <w:szCs w:val="20"/>
        </w:rPr>
        <w:t> UHNWI (Ultra-High-Net-Worth Individuals), royal households, diplomatic corps</w:t>
      </w:r>
    </w:p>
    <w:p w14:paraId="0982D010" w14:textId="77777777" w:rsidR="00A43B60" w:rsidRPr="00A43B60" w:rsidRDefault="00A43B60" w:rsidP="00A43B60">
      <w:pPr>
        <w:numPr>
          <w:ilvl w:val="1"/>
          <w:numId w:val="16"/>
        </w:numPr>
        <w:rPr>
          <w:sz w:val="20"/>
          <w:szCs w:val="20"/>
        </w:rPr>
      </w:pPr>
      <w:r w:rsidRPr="00A43B60">
        <w:rPr>
          <w:b/>
          <w:bCs/>
          <w:sz w:val="20"/>
          <w:szCs w:val="20"/>
        </w:rPr>
        <w:t>Influencers:</w:t>
      </w:r>
      <w:r w:rsidRPr="00A43B60">
        <w:rPr>
          <w:sz w:val="20"/>
          <w:szCs w:val="20"/>
        </w:rPr>
        <w:t> Celebrity chefs, food critics, luxury event planners</w:t>
      </w:r>
    </w:p>
    <w:p w14:paraId="7A74A8C3" w14:textId="77777777" w:rsidR="00A43B60" w:rsidRPr="00A43B60" w:rsidRDefault="00A43B60" w:rsidP="00A43B60">
      <w:pPr>
        <w:numPr>
          <w:ilvl w:val="0"/>
          <w:numId w:val="16"/>
        </w:numPr>
        <w:rPr>
          <w:sz w:val="20"/>
          <w:szCs w:val="20"/>
        </w:rPr>
      </w:pPr>
      <w:r w:rsidRPr="00A43B60">
        <w:rPr>
          <w:b/>
          <w:bCs/>
          <w:sz w:val="20"/>
          <w:szCs w:val="20"/>
        </w:rPr>
        <w:t>Intermediaries:</w:t>
      </w:r>
      <w:r w:rsidRPr="00A43B60">
        <w:rPr>
          <w:sz w:val="20"/>
          <w:szCs w:val="20"/>
        </w:rPr>
        <w:t> Hospitality procurement managers, executive chefs, luxury concierge services</w:t>
      </w:r>
    </w:p>
    <w:p w14:paraId="687B2E75" w14:textId="77777777" w:rsidR="00A43B60" w:rsidRPr="00A43B60" w:rsidRDefault="00A43B60" w:rsidP="00A43B60">
      <w:pPr>
        <w:rPr>
          <w:sz w:val="20"/>
          <w:szCs w:val="20"/>
        </w:rPr>
      </w:pPr>
      <w:r w:rsidRPr="00A43B60">
        <w:rPr>
          <w:b/>
          <w:bCs/>
          <w:sz w:val="20"/>
          <w:szCs w:val="20"/>
        </w:rPr>
        <w:t>Unique Characteristic:</w:t>
      </w:r>
      <w:r w:rsidRPr="00A43B60">
        <w:rPr>
          <w:sz w:val="20"/>
          <w:szCs w:val="20"/>
        </w:rPr>
        <w:t> This is </w:t>
      </w:r>
      <w:r w:rsidRPr="00A43B60">
        <w:rPr>
          <w:b/>
          <w:bCs/>
          <w:sz w:val="20"/>
          <w:szCs w:val="20"/>
        </w:rPr>
        <w:t>not</w:t>
      </w:r>
      <w:r w:rsidRPr="00A43B60">
        <w:rPr>
          <w:sz w:val="20"/>
          <w:szCs w:val="20"/>
        </w:rPr>
        <w:t> an open marketplace but a </w:t>
      </w:r>
      <w:r w:rsidRPr="00A43B60">
        <w:rPr>
          <w:b/>
          <w:bCs/>
          <w:sz w:val="20"/>
          <w:szCs w:val="20"/>
        </w:rPr>
        <w:t>gated ecosystem</w:t>
      </w:r>
      <w:r w:rsidRPr="00A43B60">
        <w:rPr>
          <w:sz w:val="20"/>
          <w:szCs w:val="20"/>
        </w:rPr>
        <w:t> where supply is strictly controlled and demand is curated.</w:t>
      </w:r>
    </w:p>
    <w:p w14:paraId="58B234D1" w14:textId="77777777" w:rsidR="00A43B60" w:rsidRPr="00A43B60" w:rsidRDefault="00A43B60" w:rsidP="00A43B60">
      <w:pPr>
        <w:rPr>
          <w:b/>
          <w:bCs/>
          <w:sz w:val="20"/>
          <w:szCs w:val="20"/>
        </w:rPr>
      </w:pPr>
      <w:r w:rsidRPr="00A43B60">
        <w:rPr>
          <w:b/>
          <w:bCs/>
          <w:sz w:val="20"/>
          <w:szCs w:val="20"/>
        </w:rPr>
        <w:t>Step 2: Identify Network Properties</w:t>
      </w:r>
    </w:p>
    <w:tbl>
      <w:tblPr>
        <w:tblStyle w:val="GridTable5Dark"/>
        <w:tblW w:w="9010" w:type="dxa"/>
        <w:tblLook w:val="04A0" w:firstRow="1" w:lastRow="0" w:firstColumn="1" w:lastColumn="0" w:noHBand="0" w:noVBand="1"/>
      </w:tblPr>
      <w:tblGrid>
        <w:gridCol w:w="2245"/>
        <w:gridCol w:w="2390"/>
        <w:gridCol w:w="4375"/>
      </w:tblGrid>
      <w:tr w:rsidR="00A43B60" w:rsidRPr="00A43B60" w14:paraId="7F4546C2" w14:textId="77777777" w:rsidTr="00A43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1087F" w14:textId="77777777" w:rsidR="00A43B60" w:rsidRPr="00A43B60" w:rsidRDefault="00A43B60" w:rsidP="00A43B60">
            <w:pPr>
              <w:rPr>
                <w:sz w:val="20"/>
                <w:szCs w:val="20"/>
              </w:rPr>
            </w:pPr>
            <w:r w:rsidRPr="00A43B60">
              <w:rPr>
                <w:sz w:val="20"/>
                <w:szCs w:val="20"/>
              </w:rPr>
              <w:t>Network Property</w:t>
            </w:r>
          </w:p>
        </w:tc>
        <w:tc>
          <w:tcPr>
            <w:tcW w:w="0" w:type="auto"/>
            <w:hideMark/>
          </w:tcPr>
          <w:p w14:paraId="07CFD06C" w14:textId="77777777" w:rsidR="00A43B60" w:rsidRPr="00A43B60" w:rsidRDefault="00A43B60" w:rsidP="00A43B60">
            <w:pPr>
              <w:cnfStyle w:val="100000000000" w:firstRow="1" w:lastRow="0" w:firstColumn="0" w:lastColumn="0" w:oddVBand="0" w:evenVBand="0" w:oddHBand="0" w:evenHBand="0" w:firstRowFirstColumn="0" w:firstRowLastColumn="0" w:lastRowFirstColumn="0" w:lastRowLastColumn="0"/>
              <w:rPr>
                <w:sz w:val="20"/>
                <w:szCs w:val="20"/>
              </w:rPr>
            </w:pPr>
            <w:r w:rsidRPr="00A43B60">
              <w:rPr>
                <w:sz w:val="20"/>
                <w:szCs w:val="20"/>
              </w:rPr>
              <w:t>Wagyu AE Position</w:t>
            </w:r>
          </w:p>
        </w:tc>
        <w:tc>
          <w:tcPr>
            <w:tcW w:w="0" w:type="auto"/>
            <w:hideMark/>
          </w:tcPr>
          <w:p w14:paraId="4A7B825F" w14:textId="77777777" w:rsidR="00A43B60" w:rsidRPr="00A43B60" w:rsidRDefault="00A43B60" w:rsidP="00A43B60">
            <w:pPr>
              <w:cnfStyle w:val="100000000000" w:firstRow="1" w:lastRow="0" w:firstColumn="0" w:lastColumn="0" w:oddVBand="0" w:evenVBand="0" w:oddHBand="0" w:evenHBand="0" w:firstRowFirstColumn="0" w:firstRowLastColumn="0" w:lastRowFirstColumn="0" w:lastRowLastColumn="0"/>
              <w:rPr>
                <w:sz w:val="20"/>
                <w:szCs w:val="20"/>
              </w:rPr>
            </w:pPr>
            <w:r w:rsidRPr="00A43B60">
              <w:rPr>
                <w:sz w:val="20"/>
                <w:szCs w:val="20"/>
              </w:rPr>
              <w:t>Rationale &amp; Implications</w:t>
            </w:r>
          </w:p>
        </w:tc>
      </w:tr>
      <w:tr w:rsidR="00A43B60" w:rsidRPr="00A43B60" w14:paraId="1FA042BA"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86EEC" w14:textId="77777777" w:rsidR="00A43B60" w:rsidRPr="00A43B60" w:rsidRDefault="00A43B60" w:rsidP="00A43B60">
            <w:pPr>
              <w:rPr>
                <w:sz w:val="20"/>
                <w:szCs w:val="20"/>
              </w:rPr>
            </w:pPr>
            <w:r w:rsidRPr="00A43B60">
              <w:rPr>
                <w:sz w:val="20"/>
                <w:szCs w:val="20"/>
              </w:rPr>
              <w:t>1. Commoditized vs. Differentiated Supply</w:t>
            </w:r>
          </w:p>
        </w:tc>
        <w:tc>
          <w:tcPr>
            <w:tcW w:w="0" w:type="auto"/>
            <w:hideMark/>
          </w:tcPr>
          <w:p w14:paraId="018423B0"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b/>
                <w:bCs/>
                <w:sz w:val="20"/>
                <w:szCs w:val="20"/>
              </w:rPr>
              <w:t>Highly Differentiated</w:t>
            </w:r>
          </w:p>
        </w:tc>
        <w:tc>
          <w:tcPr>
            <w:tcW w:w="0" w:type="auto"/>
            <w:hideMark/>
          </w:tcPr>
          <w:p w14:paraId="4559C325"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Exclusive Omi Beef with halal certification creates unique, non-commoditized supply. Each cut has traceable heritage.</w:t>
            </w:r>
          </w:p>
        </w:tc>
      </w:tr>
      <w:tr w:rsidR="00A43B60" w:rsidRPr="00A43B60" w14:paraId="0A0AC63D" w14:textId="77777777" w:rsidTr="00A43B60">
        <w:tc>
          <w:tcPr>
            <w:cnfStyle w:val="001000000000" w:firstRow="0" w:lastRow="0" w:firstColumn="1" w:lastColumn="0" w:oddVBand="0" w:evenVBand="0" w:oddHBand="0" w:evenHBand="0" w:firstRowFirstColumn="0" w:firstRowLastColumn="0" w:lastRowFirstColumn="0" w:lastRowLastColumn="0"/>
            <w:tcW w:w="0" w:type="auto"/>
            <w:hideMark/>
          </w:tcPr>
          <w:p w14:paraId="622CA82B" w14:textId="77777777" w:rsidR="00A43B60" w:rsidRPr="00A43B60" w:rsidRDefault="00A43B60" w:rsidP="00A43B60">
            <w:pPr>
              <w:rPr>
                <w:sz w:val="20"/>
                <w:szCs w:val="20"/>
              </w:rPr>
            </w:pPr>
            <w:r w:rsidRPr="00A43B60">
              <w:rPr>
                <w:sz w:val="20"/>
                <w:szCs w:val="20"/>
              </w:rPr>
              <w:t>2. Symmetric vs. Asymmetric Network</w:t>
            </w:r>
          </w:p>
        </w:tc>
        <w:tc>
          <w:tcPr>
            <w:tcW w:w="0" w:type="auto"/>
            <w:hideMark/>
          </w:tcPr>
          <w:p w14:paraId="663C6837"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b/>
                <w:bCs/>
                <w:sz w:val="20"/>
                <w:szCs w:val="20"/>
              </w:rPr>
              <w:t>Asymmetric with Unidirectional Value Flow</w:t>
            </w:r>
          </w:p>
        </w:tc>
        <w:tc>
          <w:tcPr>
            <w:tcW w:w="0" w:type="auto"/>
            <w:hideMark/>
          </w:tcPr>
          <w:p w14:paraId="3676E3B7"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Supply side (Omi/Wagyu AE) doesn't become demand side. However, demand-side chefs can become influencers/content creators.</w:t>
            </w:r>
          </w:p>
        </w:tc>
      </w:tr>
      <w:tr w:rsidR="00A43B60" w:rsidRPr="00A43B60" w14:paraId="3D48F98E"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3D512" w14:textId="77777777" w:rsidR="00A43B60" w:rsidRPr="00A43B60" w:rsidRDefault="00A43B60" w:rsidP="00A43B60">
            <w:pPr>
              <w:rPr>
                <w:sz w:val="20"/>
                <w:szCs w:val="20"/>
              </w:rPr>
            </w:pPr>
            <w:r w:rsidRPr="00A43B60">
              <w:rPr>
                <w:sz w:val="20"/>
                <w:szCs w:val="20"/>
              </w:rPr>
              <w:t>3. Local vs. Global Networks</w:t>
            </w:r>
          </w:p>
        </w:tc>
        <w:tc>
          <w:tcPr>
            <w:tcW w:w="0" w:type="auto"/>
            <w:hideMark/>
          </w:tcPr>
          <w:p w14:paraId="42F1F53F"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b/>
                <w:bCs/>
                <w:sz w:val="20"/>
                <w:szCs w:val="20"/>
              </w:rPr>
              <w:t>Local-Global Hybrid</w:t>
            </w:r>
          </w:p>
        </w:tc>
        <w:tc>
          <w:tcPr>
            <w:tcW w:w="0" w:type="auto"/>
            <w:hideMark/>
          </w:tcPr>
          <w:p w14:paraId="575A4654"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Supply chain is global (Japan → UAE), but distribution network is local (UAE only). Consumption experience is locally anchored in UAE luxury venues.</w:t>
            </w:r>
          </w:p>
        </w:tc>
      </w:tr>
      <w:tr w:rsidR="00A43B60" w:rsidRPr="00A43B60" w14:paraId="6139D6EF" w14:textId="77777777" w:rsidTr="00A43B60">
        <w:tc>
          <w:tcPr>
            <w:cnfStyle w:val="001000000000" w:firstRow="0" w:lastRow="0" w:firstColumn="1" w:lastColumn="0" w:oddVBand="0" w:evenVBand="0" w:oddHBand="0" w:evenHBand="0" w:firstRowFirstColumn="0" w:firstRowLastColumn="0" w:lastRowFirstColumn="0" w:lastRowLastColumn="0"/>
            <w:tcW w:w="0" w:type="auto"/>
            <w:hideMark/>
          </w:tcPr>
          <w:p w14:paraId="339A8BC9" w14:textId="77777777" w:rsidR="00A43B60" w:rsidRPr="00A43B60" w:rsidRDefault="00A43B60" w:rsidP="00A43B60">
            <w:pPr>
              <w:rPr>
                <w:sz w:val="20"/>
                <w:szCs w:val="20"/>
              </w:rPr>
            </w:pPr>
            <w:r w:rsidRPr="00A43B60">
              <w:rPr>
                <w:sz w:val="20"/>
                <w:szCs w:val="20"/>
              </w:rPr>
              <w:t>4. Single-Tenancy vs. Multi-Tenancy</w:t>
            </w:r>
          </w:p>
        </w:tc>
        <w:tc>
          <w:tcPr>
            <w:tcW w:w="0" w:type="auto"/>
            <w:hideMark/>
          </w:tcPr>
          <w:p w14:paraId="4AF177A2"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b/>
                <w:bCs/>
                <w:sz w:val="20"/>
                <w:szCs w:val="20"/>
              </w:rPr>
              <w:t>Multi-Tenancy with Constraints</w:t>
            </w:r>
          </w:p>
        </w:tc>
        <w:tc>
          <w:tcPr>
            <w:tcW w:w="0" w:type="auto"/>
            <w:hideMark/>
          </w:tcPr>
          <w:p w14:paraId="2C8764FC"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Chefs/buyers can source from multiple suppliers (for different products), but for Omi halal wagyu, they have single provider (Wagyu AE).</w:t>
            </w:r>
          </w:p>
        </w:tc>
      </w:tr>
      <w:tr w:rsidR="00A43B60" w:rsidRPr="00A43B60" w14:paraId="52D85345"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7824B" w14:textId="77777777" w:rsidR="00A43B60" w:rsidRPr="00A43B60" w:rsidRDefault="00A43B60" w:rsidP="00A43B60">
            <w:pPr>
              <w:rPr>
                <w:sz w:val="20"/>
                <w:szCs w:val="20"/>
              </w:rPr>
            </w:pPr>
            <w:r w:rsidRPr="00A43B60">
              <w:rPr>
                <w:sz w:val="20"/>
                <w:szCs w:val="20"/>
              </w:rPr>
              <w:t>5. Transaction Frequency &amp; Lifetime Value</w:t>
            </w:r>
          </w:p>
        </w:tc>
        <w:tc>
          <w:tcPr>
            <w:tcW w:w="0" w:type="auto"/>
            <w:hideMark/>
          </w:tcPr>
          <w:p w14:paraId="6C4E2733"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b/>
                <w:bCs/>
                <w:sz w:val="20"/>
                <w:szCs w:val="20"/>
              </w:rPr>
              <w:t>Medium Frequency, Very High LTV</w:t>
            </w:r>
          </w:p>
        </w:tc>
        <w:tc>
          <w:tcPr>
            <w:tcW w:w="0" w:type="auto"/>
            <w:hideMark/>
          </w:tcPr>
          <w:p w14:paraId="0D42B2F7"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Commercial clients: Weekly/Monthly orders (high volume). UHNWI: Quarterly/Special occasions (very high AOV). LTV extremely high due to premium pricing and retention.</w:t>
            </w:r>
          </w:p>
        </w:tc>
      </w:tr>
      <w:tr w:rsidR="00A43B60" w:rsidRPr="00A43B60" w14:paraId="3A5B8356" w14:textId="77777777" w:rsidTr="00A43B60">
        <w:tc>
          <w:tcPr>
            <w:cnfStyle w:val="001000000000" w:firstRow="0" w:lastRow="0" w:firstColumn="1" w:lastColumn="0" w:oddVBand="0" w:evenVBand="0" w:oddHBand="0" w:evenHBand="0" w:firstRowFirstColumn="0" w:firstRowLastColumn="0" w:lastRowFirstColumn="0" w:lastRowLastColumn="0"/>
            <w:tcW w:w="0" w:type="auto"/>
            <w:hideMark/>
          </w:tcPr>
          <w:p w14:paraId="4FFF57FB" w14:textId="77777777" w:rsidR="00A43B60" w:rsidRPr="00A43B60" w:rsidRDefault="00A43B60" w:rsidP="00A43B60">
            <w:pPr>
              <w:rPr>
                <w:sz w:val="20"/>
                <w:szCs w:val="20"/>
              </w:rPr>
            </w:pPr>
            <w:r w:rsidRPr="00A43B60">
              <w:rPr>
                <w:sz w:val="20"/>
                <w:szCs w:val="20"/>
              </w:rPr>
              <w:t>6. Monogamous vs. Polygamous Relationships</w:t>
            </w:r>
          </w:p>
        </w:tc>
        <w:tc>
          <w:tcPr>
            <w:tcW w:w="0" w:type="auto"/>
            <w:hideMark/>
          </w:tcPr>
          <w:p w14:paraId="11DF10D4"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b/>
                <w:bCs/>
                <w:sz w:val="20"/>
                <w:szCs w:val="20"/>
              </w:rPr>
              <w:t>Forced Monogamy on Supply, Polygamy on Demand</w:t>
            </w:r>
          </w:p>
        </w:tc>
        <w:tc>
          <w:tcPr>
            <w:tcW w:w="0" w:type="auto"/>
            <w:hideMark/>
          </w:tcPr>
          <w:p w14:paraId="359543EC"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For Omi Beef: Monogamous (only Wagyu AE). For buyers: Polygamous (use other meat suppliers too) but high loyalty for this specific product.</w:t>
            </w:r>
          </w:p>
        </w:tc>
      </w:tr>
      <w:tr w:rsidR="00A43B60" w:rsidRPr="00A43B60" w14:paraId="1D12A85D"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A4279" w14:textId="77777777" w:rsidR="00A43B60" w:rsidRPr="00A43B60" w:rsidRDefault="00A43B60" w:rsidP="00A43B60">
            <w:pPr>
              <w:rPr>
                <w:sz w:val="20"/>
                <w:szCs w:val="20"/>
              </w:rPr>
            </w:pPr>
            <w:r w:rsidRPr="00A43B60">
              <w:rPr>
                <w:sz w:val="20"/>
                <w:szCs w:val="20"/>
              </w:rPr>
              <w:t>7. Interconnected vs. Disconnected Local Networks</w:t>
            </w:r>
          </w:p>
        </w:tc>
        <w:tc>
          <w:tcPr>
            <w:tcW w:w="0" w:type="auto"/>
            <w:hideMark/>
          </w:tcPr>
          <w:p w14:paraId="6164F9B1"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b/>
                <w:bCs/>
                <w:sz w:val="20"/>
                <w:szCs w:val="20"/>
              </w:rPr>
              <w:t>Disconnected Global Supply, Interconnected Local Demand</w:t>
            </w:r>
          </w:p>
        </w:tc>
        <w:tc>
          <w:tcPr>
            <w:tcW w:w="0" w:type="auto"/>
            <w:hideMark/>
          </w:tcPr>
          <w:p w14:paraId="79CBDE0E"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Supply chain is linear and disconnected. Demand side forms interconnected sub-networks within UAE luxury hospitality ecosystem.</w:t>
            </w:r>
          </w:p>
        </w:tc>
      </w:tr>
    </w:tbl>
    <w:p w14:paraId="2C9370A9" w14:textId="77777777" w:rsidR="00A43B60" w:rsidRDefault="00A43B60" w:rsidP="00A43B60">
      <w:pPr>
        <w:rPr>
          <w:b/>
          <w:bCs/>
          <w:sz w:val="20"/>
          <w:szCs w:val="20"/>
        </w:rPr>
      </w:pPr>
    </w:p>
    <w:p w14:paraId="07CB09E0" w14:textId="77777777" w:rsidR="00A43B60" w:rsidRDefault="00A43B60">
      <w:pPr>
        <w:rPr>
          <w:b/>
          <w:bCs/>
          <w:sz w:val="20"/>
          <w:szCs w:val="20"/>
        </w:rPr>
      </w:pPr>
      <w:r>
        <w:rPr>
          <w:b/>
          <w:bCs/>
          <w:sz w:val="20"/>
          <w:szCs w:val="20"/>
        </w:rPr>
        <w:br w:type="page"/>
      </w:r>
    </w:p>
    <w:p w14:paraId="6FD1B333" w14:textId="2F55C09D" w:rsidR="00A43B60" w:rsidRPr="00A43B60" w:rsidRDefault="00A43B60" w:rsidP="00A43B60">
      <w:pPr>
        <w:rPr>
          <w:b/>
          <w:bCs/>
          <w:sz w:val="20"/>
          <w:szCs w:val="20"/>
        </w:rPr>
      </w:pPr>
      <w:r w:rsidRPr="00A43B60">
        <w:rPr>
          <w:b/>
          <w:bCs/>
          <w:sz w:val="20"/>
          <w:szCs w:val="20"/>
        </w:rPr>
        <w:lastRenderedPageBreak/>
        <w:t>Step 3: Analyze Network Effects (NFX)</w:t>
      </w:r>
    </w:p>
    <w:tbl>
      <w:tblPr>
        <w:tblStyle w:val="GridTable5Dark"/>
        <w:tblW w:w="9010" w:type="dxa"/>
        <w:tblLook w:val="04A0" w:firstRow="1" w:lastRow="0" w:firstColumn="1" w:lastColumn="0" w:noHBand="0" w:noVBand="1"/>
      </w:tblPr>
      <w:tblGrid>
        <w:gridCol w:w="1629"/>
        <w:gridCol w:w="2491"/>
        <w:gridCol w:w="4890"/>
      </w:tblGrid>
      <w:tr w:rsidR="00A43B60" w:rsidRPr="00A43B60" w14:paraId="56E24282" w14:textId="77777777" w:rsidTr="00A43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4AD4D" w14:textId="77777777" w:rsidR="00A43B60" w:rsidRPr="00A43B60" w:rsidRDefault="00A43B60" w:rsidP="00A43B60">
            <w:pPr>
              <w:rPr>
                <w:sz w:val="20"/>
                <w:szCs w:val="20"/>
              </w:rPr>
            </w:pPr>
            <w:r w:rsidRPr="00A43B60">
              <w:rPr>
                <w:sz w:val="20"/>
                <w:szCs w:val="20"/>
              </w:rPr>
              <w:t>NFX Type</w:t>
            </w:r>
          </w:p>
        </w:tc>
        <w:tc>
          <w:tcPr>
            <w:tcW w:w="0" w:type="auto"/>
            <w:hideMark/>
          </w:tcPr>
          <w:p w14:paraId="2C0953E4" w14:textId="77777777" w:rsidR="00A43B60" w:rsidRPr="00A43B60" w:rsidRDefault="00A43B60" w:rsidP="00A43B60">
            <w:pPr>
              <w:cnfStyle w:val="100000000000" w:firstRow="1" w:lastRow="0" w:firstColumn="0" w:lastColumn="0" w:oddVBand="0" w:evenVBand="0" w:oddHBand="0" w:evenHBand="0" w:firstRowFirstColumn="0" w:firstRowLastColumn="0" w:lastRowFirstColumn="0" w:lastRowLastColumn="0"/>
              <w:rPr>
                <w:sz w:val="20"/>
                <w:szCs w:val="20"/>
              </w:rPr>
            </w:pPr>
            <w:r w:rsidRPr="00A43B60">
              <w:rPr>
                <w:sz w:val="20"/>
                <w:szCs w:val="20"/>
              </w:rPr>
              <w:t>Presence &amp; Strength</w:t>
            </w:r>
          </w:p>
        </w:tc>
        <w:tc>
          <w:tcPr>
            <w:tcW w:w="0" w:type="auto"/>
            <w:hideMark/>
          </w:tcPr>
          <w:p w14:paraId="7CE42166" w14:textId="77777777" w:rsidR="00A43B60" w:rsidRPr="00A43B60" w:rsidRDefault="00A43B60" w:rsidP="00A43B60">
            <w:pPr>
              <w:cnfStyle w:val="100000000000" w:firstRow="1" w:lastRow="0" w:firstColumn="0" w:lastColumn="0" w:oddVBand="0" w:evenVBand="0" w:oddHBand="0" w:evenHBand="0" w:firstRowFirstColumn="0" w:firstRowLastColumn="0" w:lastRowFirstColumn="0" w:lastRowLastColumn="0"/>
              <w:rPr>
                <w:sz w:val="20"/>
                <w:szCs w:val="20"/>
              </w:rPr>
            </w:pPr>
            <w:r w:rsidRPr="00A43B60">
              <w:rPr>
                <w:sz w:val="20"/>
                <w:szCs w:val="20"/>
              </w:rPr>
              <w:t>Explanation</w:t>
            </w:r>
          </w:p>
        </w:tc>
      </w:tr>
      <w:tr w:rsidR="00A43B60" w:rsidRPr="00A43B60" w14:paraId="6A767855"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E6A31" w14:textId="77777777" w:rsidR="00A43B60" w:rsidRPr="00A43B60" w:rsidRDefault="00A43B60" w:rsidP="00A43B60">
            <w:pPr>
              <w:rPr>
                <w:sz w:val="20"/>
                <w:szCs w:val="20"/>
              </w:rPr>
            </w:pPr>
            <w:r w:rsidRPr="00A43B60">
              <w:rPr>
                <w:sz w:val="20"/>
                <w:szCs w:val="20"/>
              </w:rPr>
              <w:t>Direct Network Effects (CNEF A)</w:t>
            </w:r>
          </w:p>
        </w:tc>
        <w:tc>
          <w:tcPr>
            <w:tcW w:w="0" w:type="auto"/>
            <w:hideMark/>
          </w:tcPr>
          <w:p w14:paraId="46DCA208"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b/>
                <w:bCs/>
                <w:sz w:val="20"/>
                <w:szCs w:val="20"/>
              </w:rPr>
              <w:t>Weak to Moderate</w:t>
            </w:r>
          </w:p>
        </w:tc>
        <w:tc>
          <w:tcPr>
            <w:tcW w:w="0" w:type="auto"/>
            <w:hideMark/>
          </w:tcPr>
          <w:p w14:paraId="1940EAA5"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More luxury restaurants using Wagyu AE doesn't directly benefit other restaurants (may even create competition). However, collective validation creates category awareness.</w:t>
            </w:r>
          </w:p>
        </w:tc>
      </w:tr>
      <w:tr w:rsidR="00A43B60" w:rsidRPr="00A43B60" w14:paraId="717D6EF6" w14:textId="77777777" w:rsidTr="00A43B60">
        <w:tc>
          <w:tcPr>
            <w:cnfStyle w:val="001000000000" w:firstRow="0" w:lastRow="0" w:firstColumn="1" w:lastColumn="0" w:oddVBand="0" w:evenVBand="0" w:oddHBand="0" w:evenHBand="0" w:firstRowFirstColumn="0" w:firstRowLastColumn="0" w:lastRowFirstColumn="0" w:lastRowLastColumn="0"/>
            <w:tcW w:w="0" w:type="auto"/>
            <w:hideMark/>
          </w:tcPr>
          <w:p w14:paraId="5DF33E27" w14:textId="77777777" w:rsidR="00A43B60" w:rsidRPr="00A43B60" w:rsidRDefault="00A43B60" w:rsidP="00A43B60">
            <w:pPr>
              <w:rPr>
                <w:sz w:val="20"/>
                <w:szCs w:val="20"/>
              </w:rPr>
            </w:pPr>
            <w:r w:rsidRPr="00A43B60">
              <w:rPr>
                <w:sz w:val="20"/>
                <w:szCs w:val="20"/>
              </w:rPr>
              <w:t>Two-Sided Network Effects (CNEF B)</w:t>
            </w:r>
          </w:p>
        </w:tc>
        <w:tc>
          <w:tcPr>
            <w:tcW w:w="0" w:type="auto"/>
            <w:hideMark/>
          </w:tcPr>
          <w:p w14:paraId="57A43FE0"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b/>
                <w:bCs/>
                <w:sz w:val="20"/>
                <w:szCs w:val="20"/>
              </w:rPr>
              <w:t>Inverted/Unconventional</w:t>
            </w:r>
          </w:p>
        </w:tc>
        <w:tc>
          <w:tcPr>
            <w:tcW w:w="0" w:type="auto"/>
            <w:hideMark/>
          </w:tcPr>
          <w:p w14:paraId="533348D1"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Traditional two-sided effects don't apply due to fixed supply. Instead: </w:t>
            </w:r>
            <w:r w:rsidRPr="00A43B60">
              <w:rPr>
                <w:b/>
                <w:bCs/>
                <w:sz w:val="20"/>
                <w:szCs w:val="20"/>
              </w:rPr>
              <w:t>More demand → Stronger exclusivity signal → Higher prices → More supplier commitment → Enhanced exclusivity</w:t>
            </w:r>
            <w:r w:rsidRPr="00A43B60">
              <w:rPr>
                <w:sz w:val="20"/>
                <w:szCs w:val="20"/>
              </w:rPr>
              <w:t>.</w:t>
            </w:r>
          </w:p>
        </w:tc>
      </w:tr>
      <w:tr w:rsidR="00A43B60" w:rsidRPr="00A43B60" w14:paraId="43343A6C"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6C8ED" w14:textId="77777777" w:rsidR="00A43B60" w:rsidRPr="00A43B60" w:rsidRDefault="00A43B60" w:rsidP="00A43B60">
            <w:pPr>
              <w:rPr>
                <w:sz w:val="20"/>
                <w:szCs w:val="20"/>
              </w:rPr>
            </w:pPr>
            <w:r w:rsidRPr="00A43B60">
              <w:rPr>
                <w:sz w:val="20"/>
                <w:szCs w:val="20"/>
              </w:rPr>
              <w:t>Economies of Scale (CDF 1)</w:t>
            </w:r>
          </w:p>
        </w:tc>
        <w:tc>
          <w:tcPr>
            <w:tcW w:w="0" w:type="auto"/>
            <w:hideMark/>
          </w:tcPr>
          <w:p w14:paraId="29272C27"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b/>
                <w:bCs/>
                <w:sz w:val="20"/>
                <w:szCs w:val="20"/>
              </w:rPr>
              <w:t>Moderate</w:t>
            </w:r>
          </w:p>
        </w:tc>
        <w:tc>
          <w:tcPr>
            <w:tcW w:w="0" w:type="auto"/>
            <w:hideMark/>
          </w:tcPr>
          <w:p w14:paraId="5ED597FA"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Logistics, marketing, and operations scale benefits exist but are capped by supply constraints. Bulk shipping, optimized routing, and shared cold storage provide cost advantages.</w:t>
            </w:r>
          </w:p>
        </w:tc>
      </w:tr>
      <w:tr w:rsidR="00A43B60" w:rsidRPr="00A43B60" w14:paraId="36E2AE5D" w14:textId="77777777" w:rsidTr="00A43B60">
        <w:tc>
          <w:tcPr>
            <w:cnfStyle w:val="001000000000" w:firstRow="0" w:lastRow="0" w:firstColumn="1" w:lastColumn="0" w:oddVBand="0" w:evenVBand="0" w:oddHBand="0" w:evenHBand="0" w:firstRowFirstColumn="0" w:firstRowLastColumn="0" w:lastRowFirstColumn="0" w:lastRowLastColumn="0"/>
            <w:tcW w:w="0" w:type="auto"/>
            <w:hideMark/>
          </w:tcPr>
          <w:p w14:paraId="45B20A97" w14:textId="77777777" w:rsidR="00A43B60" w:rsidRPr="00A43B60" w:rsidRDefault="00A43B60" w:rsidP="00A43B60">
            <w:pPr>
              <w:rPr>
                <w:sz w:val="20"/>
                <w:szCs w:val="20"/>
              </w:rPr>
            </w:pPr>
            <w:r w:rsidRPr="00A43B60">
              <w:rPr>
                <w:sz w:val="20"/>
                <w:szCs w:val="20"/>
              </w:rPr>
              <w:t>Data Network Effects (TDF 2)</w:t>
            </w:r>
          </w:p>
        </w:tc>
        <w:tc>
          <w:tcPr>
            <w:tcW w:w="0" w:type="auto"/>
            <w:hideMark/>
          </w:tcPr>
          <w:p w14:paraId="5A4D1606"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b/>
                <w:bCs/>
                <w:sz w:val="20"/>
                <w:szCs w:val="20"/>
              </w:rPr>
              <w:t>Strong &amp; Strategic</w:t>
            </w:r>
          </w:p>
        </w:tc>
        <w:tc>
          <w:tcPr>
            <w:tcW w:w="0" w:type="auto"/>
            <w:hideMark/>
          </w:tcPr>
          <w:p w14:paraId="5A52D5D8"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Each transaction generates luxury preference data → Improves inventory forecasting → Reduces waste → Higher margins → Funds better data collection → Cycle continues. AI strategy amplifies this.</w:t>
            </w:r>
          </w:p>
        </w:tc>
      </w:tr>
      <w:tr w:rsidR="00A43B60" w:rsidRPr="00A43B60" w14:paraId="1AEEA7E2"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7F908" w14:textId="77777777" w:rsidR="00A43B60" w:rsidRPr="00A43B60" w:rsidRDefault="00A43B60" w:rsidP="00A43B60">
            <w:pPr>
              <w:rPr>
                <w:sz w:val="20"/>
                <w:szCs w:val="20"/>
              </w:rPr>
            </w:pPr>
            <w:r w:rsidRPr="00A43B60">
              <w:rPr>
                <w:sz w:val="20"/>
                <w:szCs w:val="20"/>
              </w:rPr>
              <w:t>Switching Costs &amp; Lock-In (TDF 3)</w:t>
            </w:r>
          </w:p>
        </w:tc>
        <w:tc>
          <w:tcPr>
            <w:tcW w:w="0" w:type="auto"/>
            <w:hideMark/>
          </w:tcPr>
          <w:p w14:paraId="31297A2E"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b/>
                <w:bCs/>
                <w:sz w:val="20"/>
                <w:szCs w:val="20"/>
              </w:rPr>
              <w:t>Very Strong</w:t>
            </w:r>
          </w:p>
        </w:tc>
        <w:tc>
          <w:tcPr>
            <w:tcW w:w="0" w:type="auto"/>
            <w:hideMark/>
          </w:tcPr>
          <w:p w14:paraId="1F40FB1F"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 </w:t>
            </w:r>
            <w:r w:rsidRPr="00A43B60">
              <w:rPr>
                <w:b/>
                <w:bCs/>
                <w:sz w:val="20"/>
                <w:szCs w:val="20"/>
              </w:rPr>
              <w:t>Contractual:</w:t>
            </w:r>
            <w:r w:rsidRPr="00A43B60">
              <w:rPr>
                <w:sz w:val="20"/>
                <w:szCs w:val="20"/>
              </w:rPr>
              <w:t> Exclusive distribution agreement</w:t>
            </w:r>
            <w:r w:rsidRPr="00A43B60">
              <w:rPr>
                <w:sz w:val="20"/>
                <w:szCs w:val="20"/>
              </w:rPr>
              <w:br/>
              <w:t>• </w:t>
            </w:r>
            <w:r w:rsidRPr="00A43B60">
              <w:rPr>
                <w:b/>
                <w:bCs/>
                <w:sz w:val="20"/>
                <w:szCs w:val="20"/>
              </w:rPr>
              <w:t>Workflow:</w:t>
            </w:r>
            <w:r w:rsidRPr="00A43B60">
              <w:rPr>
                <w:sz w:val="20"/>
                <w:szCs w:val="20"/>
              </w:rPr>
              <w:t> Integration with POS/kitchen systems</w:t>
            </w:r>
            <w:r w:rsidRPr="00A43B60">
              <w:rPr>
                <w:sz w:val="20"/>
                <w:szCs w:val="20"/>
              </w:rPr>
              <w:br/>
              <w:t>• </w:t>
            </w:r>
            <w:r w:rsidRPr="00A43B60">
              <w:rPr>
                <w:b/>
                <w:bCs/>
                <w:sz w:val="20"/>
                <w:szCs w:val="20"/>
              </w:rPr>
              <w:t>Religious:</w:t>
            </w:r>
            <w:r w:rsidRPr="00A43B60">
              <w:rPr>
                <w:sz w:val="20"/>
                <w:szCs w:val="20"/>
              </w:rPr>
              <w:t> Halal certification trust infrastructure</w:t>
            </w:r>
            <w:r w:rsidRPr="00A43B60">
              <w:rPr>
                <w:sz w:val="20"/>
                <w:szCs w:val="20"/>
              </w:rPr>
              <w:br/>
              <w:t>• </w:t>
            </w:r>
            <w:r w:rsidRPr="00A43B60">
              <w:rPr>
                <w:b/>
                <w:bCs/>
                <w:sz w:val="20"/>
                <w:szCs w:val="20"/>
              </w:rPr>
              <w:t>Quality:</w:t>
            </w:r>
            <w:r w:rsidRPr="00A43B60">
              <w:rPr>
                <w:sz w:val="20"/>
                <w:szCs w:val="20"/>
              </w:rPr>
              <w:t> Consistent premium experience</w:t>
            </w:r>
          </w:p>
        </w:tc>
      </w:tr>
    </w:tbl>
    <w:p w14:paraId="50AB57DA" w14:textId="77777777" w:rsidR="00A43B60" w:rsidRPr="00A43B60" w:rsidRDefault="00A43B60" w:rsidP="00A43B60">
      <w:pPr>
        <w:rPr>
          <w:sz w:val="20"/>
          <w:szCs w:val="20"/>
        </w:rPr>
      </w:pPr>
      <w:r w:rsidRPr="00A43B60">
        <w:rPr>
          <w:b/>
          <w:bCs/>
          <w:sz w:val="20"/>
          <w:szCs w:val="20"/>
        </w:rPr>
        <w:t>Additional NFX Unique to Wagyu AE:</w:t>
      </w:r>
    </w:p>
    <w:p w14:paraId="58561C5D" w14:textId="77777777" w:rsidR="00A43B60" w:rsidRPr="00A43B60" w:rsidRDefault="00A43B60" w:rsidP="00A43B60">
      <w:pPr>
        <w:numPr>
          <w:ilvl w:val="0"/>
          <w:numId w:val="17"/>
        </w:numPr>
        <w:rPr>
          <w:sz w:val="20"/>
          <w:szCs w:val="20"/>
        </w:rPr>
      </w:pPr>
      <w:r w:rsidRPr="00A43B60">
        <w:rPr>
          <w:b/>
          <w:bCs/>
          <w:sz w:val="20"/>
          <w:szCs w:val="20"/>
        </w:rPr>
        <w:t>Aspirational Network Effects:</w:t>
      </w:r>
      <w:r w:rsidRPr="00A43B60">
        <w:rPr>
          <w:sz w:val="20"/>
          <w:szCs w:val="20"/>
        </w:rPr>
        <w:t> Limited access creates desire among those excluded, strengthening brand premium.</w:t>
      </w:r>
    </w:p>
    <w:p w14:paraId="7A8AF146" w14:textId="77777777" w:rsidR="00A43B60" w:rsidRPr="00A43B60" w:rsidRDefault="00A43B60" w:rsidP="00A43B60">
      <w:pPr>
        <w:numPr>
          <w:ilvl w:val="0"/>
          <w:numId w:val="17"/>
        </w:numPr>
        <w:rPr>
          <w:sz w:val="20"/>
          <w:szCs w:val="20"/>
        </w:rPr>
      </w:pPr>
      <w:r w:rsidRPr="00A43B60">
        <w:rPr>
          <w:b/>
          <w:bCs/>
          <w:sz w:val="20"/>
          <w:szCs w:val="20"/>
        </w:rPr>
        <w:t>Certification Network Effects:</w:t>
      </w:r>
      <w:r w:rsidRPr="00A43B60">
        <w:rPr>
          <w:sz w:val="20"/>
          <w:szCs w:val="20"/>
        </w:rPr>
        <w:t> More adoption by prestigious venues validates halal certification, reducing perceived risk for others.</w:t>
      </w:r>
    </w:p>
    <w:p w14:paraId="3F57144C" w14:textId="77777777" w:rsidR="00A43B60" w:rsidRPr="00A43B60" w:rsidRDefault="00A43B60" w:rsidP="00A43B60">
      <w:pPr>
        <w:numPr>
          <w:ilvl w:val="0"/>
          <w:numId w:val="17"/>
        </w:numPr>
        <w:rPr>
          <w:sz w:val="20"/>
          <w:szCs w:val="20"/>
        </w:rPr>
      </w:pPr>
      <w:r w:rsidRPr="00A43B60">
        <w:rPr>
          <w:b/>
          <w:bCs/>
          <w:sz w:val="20"/>
          <w:szCs w:val="20"/>
        </w:rPr>
        <w:t>Chef Community Effects:</w:t>
      </w:r>
      <w:r w:rsidRPr="00A43B60">
        <w:rPr>
          <w:sz w:val="20"/>
          <w:szCs w:val="20"/>
        </w:rPr>
        <w:t> Early chef adopters create recipes/techniques that become standards, creating knowledge lock-in.</w:t>
      </w:r>
    </w:p>
    <w:p w14:paraId="0AB289D8" w14:textId="77777777" w:rsidR="00A43B60" w:rsidRPr="00A43B60" w:rsidRDefault="00A43B60" w:rsidP="00A43B60">
      <w:pPr>
        <w:rPr>
          <w:b/>
          <w:bCs/>
          <w:sz w:val="20"/>
          <w:szCs w:val="20"/>
        </w:rPr>
      </w:pPr>
      <w:r w:rsidRPr="00A43B60">
        <w:rPr>
          <w:b/>
          <w:bCs/>
          <w:sz w:val="20"/>
          <w:szCs w:val="20"/>
        </w:rPr>
        <w:t>Step 4: Define the Network Growth Strategy</w:t>
      </w:r>
    </w:p>
    <w:p w14:paraId="7E5EDBF6" w14:textId="77777777" w:rsidR="00A43B60" w:rsidRPr="00A43B60" w:rsidRDefault="00A43B60" w:rsidP="00A43B60">
      <w:pPr>
        <w:rPr>
          <w:sz w:val="20"/>
          <w:szCs w:val="20"/>
        </w:rPr>
      </w:pPr>
      <w:r w:rsidRPr="00A43B60">
        <w:rPr>
          <w:b/>
          <w:bCs/>
          <w:sz w:val="20"/>
          <w:szCs w:val="20"/>
        </w:rPr>
        <w:t>Current Stage:</w:t>
      </w:r>
      <w:r w:rsidRPr="00A43B60">
        <w:rPr>
          <w:sz w:val="20"/>
          <w:szCs w:val="20"/>
        </w:rPr>
        <w:t> </w:t>
      </w:r>
      <w:r w:rsidRPr="00A43B60">
        <w:rPr>
          <w:b/>
          <w:bCs/>
          <w:sz w:val="20"/>
          <w:szCs w:val="20"/>
        </w:rPr>
        <w:t>Early Growth Phase with Controlled Scaling</w:t>
      </w:r>
    </w:p>
    <w:p w14:paraId="18296AED" w14:textId="77777777" w:rsidR="00A43B60" w:rsidRPr="00A43B60" w:rsidRDefault="00A43B60" w:rsidP="00A43B60">
      <w:pPr>
        <w:rPr>
          <w:sz w:val="20"/>
          <w:szCs w:val="20"/>
        </w:rPr>
      </w:pPr>
      <w:r w:rsidRPr="00A43B60">
        <w:rPr>
          <w:b/>
          <w:bCs/>
          <w:sz w:val="20"/>
          <w:szCs w:val="20"/>
        </w:rPr>
        <w:t>Primary Challenge:</w:t>
      </w:r>
      <w:r w:rsidRPr="00A43B60">
        <w:rPr>
          <w:sz w:val="20"/>
          <w:szCs w:val="20"/>
        </w:rPr>
        <w:t> Growing demand while maintaining artificial scarcity to preserve premium positioning.</w:t>
      </w:r>
    </w:p>
    <w:p w14:paraId="07F7B1A2" w14:textId="77777777" w:rsidR="00A43B60" w:rsidRPr="00A43B60" w:rsidRDefault="00A43B60" w:rsidP="00A43B60">
      <w:pPr>
        <w:rPr>
          <w:sz w:val="20"/>
          <w:szCs w:val="20"/>
        </w:rPr>
      </w:pPr>
      <w:r w:rsidRPr="00A43B60">
        <w:rPr>
          <w:b/>
          <w:bCs/>
          <w:sz w:val="20"/>
          <w:szCs w:val="20"/>
        </w:rPr>
        <w:t>Growth Tactics Matrix:</w:t>
      </w:r>
    </w:p>
    <w:tbl>
      <w:tblPr>
        <w:tblStyle w:val="GridTable5Dark"/>
        <w:tblW w:w="9010" w:type="dxa"/>
        <w:tblLook w:val="04A0" w:firstRow="1" w:lastRow="0" w:firstColumn="1" w:lastColumn="0" w:noHBand="0" w:noVBand="1"/>
      </w:tblPr>
      <w:tblGrid>
        <w:gridCol w:w="1466"/>
        <w:gridCol w:w="4454"/>
        <w:gridCol w:w="3090"/>
      </w:tblGrid>
      <w:tr w:rsidR="00A43B60" w:rsidRPr="00A43B60" w14:paraId="5283C798" w14:textId="77777777" w:rsidTr="00A43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65BC8" w14:textId="77777777" w:rsidR="00A43B60" w:rsidRPr="00A43B60" w:rsidRDefault="00A43B60" w:rsidP="00A43B60">
            <w:pPr>
              <w:rPr>
                <w:sz w:val="20"/>
                <w:szCs w:val="20"/>
              </w:rPr>
            </w:pPr>
            <w:r w:rsidRPr="00A43B60">
              <w:rPr>
                <w:sz w:val="20"/>
                <w:szCs w:val="20"/>
              </w:rPr>
              <w:t>Tactic</w:t>
            </w:r>
          </w:p>
        </w:tc>
        <w:tc>
          <w:tcPr>
            <w:tcW w:w="0" w:type="auto"/>
            <w:hideMark/>
          </w:tcPr>
          <w:p w14:paraId="25DBEFE2" w14:textId="77777777" w:rsidR="00A43B60" w:rsidRPr="00A43B60" w:rsidRDefault="00A43B60" w:rsidP="00A43B60">
            <w:pPr>
              <w:cnfStyle w:val="100000000000" w:firstRow="1" w:lastRow="0" w:firstColumn="0" w:lastColumn="0" w:oddVBand="0" w:evenVBand="0" w:oddHBand="0" w:evenHBand="0" w:firstRowFirstColumn="0" w:firstRowLastColumn="0" w:lastRowFirstColumn="0" w:lastRowLastColumn="0"/>
              <w:rPr>
                <w:sz w:val="20"/>
                <w:szCs w:val="20"/>
              </w:rPr>
            </w:pPr>
            <w:r w:rsidRPr="00A43B60">
              <w:rPr>
                <w:sz w:val="20"/>
                <w:szCs w:val="20"/>
              </w:rPr>
              <w:t>Application to Wagyu AE</w:t>
            </w:r>
          </w:p>
        </w:tc>
        <w:tc>
          <w:tcPr>
            <w:tcW w:w="0" w:type="auto"/>
            <w:hideMark/>
          </w:tcPr>
          <w:p w14:paraId="018E7DFB" w14:textId="77777777" w:rsidR="00A43B60" w:rsidRPr="00A43B60" w:rsidRDefault="00A43B60" w:rsidP="00A43B60">
            <w:pPr>
              <w:cnfStyle w:val="100000000000" w:firstRow="1" w:lastRow="0" w:firstColumn="0" w:lastColumn="0" w:oddVBand="0" w:evenVBand="0" w:oddHBand="0" w:evenHBand="0" w:firstRowFirstColumn="0" w:firstRowLastColumn="0" w:lastRowFirstColumn="0" w:lastRowLastColumn="0"/>
              <w:rPr>
                <w:sz w:val="20"/>
                <w:szCs w:val="20"/>
              </w:rPr>
            </w:pPr>
            <w:r w:rsidRPr="00A43B60">
              <w:rPr>
                <w:sz w:val="20"/>
                <w:szCs w:val="20"/>
              </w:rPr>
              <w:t>Expected Outcome</w:t>
            </w:r>
          </w:p>
        </w:tc>
      </w:tr>
      <w:tr w:rsidR="00A43B60" w:rsidRPr="00A43B60" w14:paraId="1823A494"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D0204" w14:textId="77777777" w:rsidR="00A43B60" w:rsidRPr="00A43B60" w:rsidRDefault="00A43B60" w:rsidP="00A43B60">
            <w:pPr>
              <w:rPr>
                <w:sz w:val="20"/>
                <w:szCs w:val="20"/>
              </w:rPr>
            </w:pPr>
            <w:r w:rsidRPr="00A43B60">
              <w:rPr>
                <w:sz w:val="20"/>
                <w:szCs w:val="20"/>
              </w:rPr>
              <w:t>Marquee Strategy</w:t>
            </w:r>
          </w:p>
        </w:tc>
        <w:tc>
          <w:tcPr>
            <w:tcW w:w="0" w:type="auto"/>
            <w:hideMark/>
          </w:tcPr>
          <w:p w14:paraId="509312B1"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Target 3-5 iconic UAE luxury properties first (e.g., Burj Al Arab, Emirates Palace). Use as reference cases.</w:t>
            </w:r>
          </w:p>
        </w:tc>
        <w:tc>
          <w:tcPr>
            <w:tcW w:w="0" w:type="auto"/>
            <w:hideMark/>
          </w:tcPr>
          <w:p w14:paraId="3540F5D4"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Establishes credibility; creates aspirational targets for others.</w:t>
            </w:r>
          </w:p>
        </w:tc>
      </w:tr>
      <w:tr w:rsidR="00A43B60" w:rsidRPr="00A43B60" w14:paraId="3D2FEDBD" w14:textId="77777777" w:rsidTr="00A43B60">
        <w:tc>
          <w:tcPr>
            <w:cnfStyle w:val="001000000000" w:firstRow="0" w:lastRow="0" w:firstColumn="1" w:lastColumn="0" w:oddVBand="0" w:evenVBand="0" w:oddHBand="0" w:evenHBand="0" w:firstRowFirstColumn="0" w:firstRowLastColumn="0" w:lastRowFirstColumn="0" w:lastRowLastColumn="0"/>
            <w:tcW w:w="0" w:type="auto"/>
            <w:hideMark/>
          </w:tcPr>
          <w:p w14:paraId="2A6D7E16" w14:textId="77777777" w:rsidR="00A43B60" w:rsidRPr="00A43B60" w:rsidRDefault="00A43B60" w:rsidP="00A43B60">
            <w:pPr>
              <w:rPr>
                <w:sz w:val="20"/>
                <w:szCs w:val="20"/>
              </w:rPr>
            </w:pPr>
            <w:r w:rsidRPr="00A43B60">
              <w:rPr>
                <w:sz w:val="20"/>
                <w:szCs w:val="20"/>
              </w:rPr>
              <w:t>Single-User Value</w:t>
            </w:r>
          </w:p>
        </w:tc>
        <w:tc>
          <w:tcPr>
            <w:tcW w:w="0" w:type="auto"/>
            <w:hideMark/>
          </w:tcPr>
          <w:p w14:paraId="458ACDEF"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Provide standalone value through:</w:t>
            </w:r>
            <w:r w:rsidRPr="00A43B60">
              <w:rPr>
                <w:sz w:val="20"/>
                <w:szCs w:val="20"/>
              </w:rPr>
              <w:br/>
              <w:t>• Blockchain traceability</w:t>
            </w:r>
            <w:r w:rsidRPr="00A43B60">
              <w:rPr>
                <w:sz w:val="20"/>
                <w:szCs w:val="20"/>
              </w:rPr>
              <w:br/>
              <w:t>• Chef training programs</w:t>
            </w:r>
            <w:r w:rsidRPr="00A43B60">
              <w:rPr>
                <w:sz w:val="20"/>
                <w:szCs w:val="20"/>
              </w:rPr>
              <w:br/>
              <w:t>• Menu engineering support</w:t>
            </w:r>
          </w:p>
        </w:tc>
        <w:tc>
          <w:tcPr>
            <w:tcW w:w="0" w:type="auto"/>
            <w:hideMark/>
          </w:tcPr>
          <w:p w14:paraId="790B2FA6"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Reduces dependency on network size; provides immediate utility.</w:t>
            </w:r>
          </w:p>
        </w:tc>
      </w:tr>
      <w:tr w:rsidR="00A43B60" w:rsidRPr="00A43B60" w14:paraId="48F10291"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03E01" w14:textId="77777777" w:rsidR="00A43B60" w:rsidRPr="00A43B60" w:rsidRDefault="00A43B60" w:rsidP="00A43B60">
            <w:pPr>
              <w:rPr>
                <w:sz w:val="20"/>
                <w:szCs w:val="20"/>
              </w:rPr>
            </w:pPr>
            <w:r w:rsidRPr="00A43B60">
              <w:rPr>
                <w:sz w:val="20"/>
                <w:szCs w:val="20"/>
              </w:rPr>
              <w:t>Tiered Access</w:t>
            </w:r>
          </w:p>
        </w:tc>
        <w:tc>
          <w:tcPr>
            <w:tcW w:w="0" w:type="auto"/>
            <w:hideMark/>
          </w:tcPr>
          <w:p w14:paraId="54179E1B"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Create hierarchy:</w:t>
            </w:r>
            <w:r w:rsidRPr="00A43B60">
              <w:rPr>
                <w:sz w:val="20"/>
                <w:szCs w:val="20"/>
              </w:rPr>
              <w:br/>
              <w:t>• Platinum: Top 10 venues (guaranteed allocation)</w:t>
            </w:r>
            <w:r w:rsidRPr="00A43B60">
              <w:rPr>
                <w:sz w:val="20"/>
                <w:szCs w:val="20"/>
              </w:rPr>
              <w:br/>
              <w:t>• Gold: Next 50 (priority access)</w:t>
            </w:r>
            <w:r w:rsidRPr="00A43B60">
              <w:rPr>
                <w:sz w:val="20"/>
                <w:szCs w:val="20"/>
              </w:rPr>
              <w:br/>
              <w:t>• Silver: Waitlist</w:t>
            </w:r>
          </w:p>
        </w:tc>
        <w:tc>
          <w:tcPr>
            <w:tcW w:w="0" w:type="auto"/>
            <w:hideMark/>
          </w:tcPr>
          <w:p w14:paraId="29194176"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Manages scarcity while maximizing revenue from different segments.</w:t>
            </w:r>
          </w:p>
        </w:tc>
      </w:tr>
      <w:tr w:rsidR="00A43B60" w:rsidRPr="00A43B60" w14:paraId="17D55A69" w14:textId="77777777" w:rsidTr="00A43B60">
        <w:tc>
          <w:tcPr>
            <w:cnfStyle w:val="001000000000" w:firstRow="0" w:lastRow="0" w:firstColumn="1" w:lastColumn="0" w:oddVBand="0" w:evenVBand="0" w:oddHBand="0" w:evenHBand="0" w:firstRowFirstColumn="0" w:firstRowLastColumn="0" w:lastRowFirstColumn="0" w:lastRowLastColumn="0"/>
            <w:tcW w:w="0" w:type="auto"/>
            <w:hideMark/>
          </w:tcPr>
          <w:p w14:paraId="60FC3F14" w14:textId="77777777" w:rsidR="00A43B60" w:rsidRPr="00A43B60" w:rsidRDefault="00A43B60" w:rsidP="00A43B60">
            <w:pPr>
              <w:rPr>
                <w:sz w:val="20"/>
                <w:szCs w:val="20"/>
              </w:rPr>
            </w:pPr>
            <w:r w:rsidRPr="00A43B60">
              <w:rPr>
                <w:sz w:val="20"/>
                <w:szCs w:val="20"/>
              </w:rPr>
              <w:t>Data Flywheel</w:t>
            </w:r>
          </w:p>
        </w:tc>
        <w:tc>
          <w:tcPr>
            <w:tcW w:w="0" w:type="auto"/>
            <w:hideMark/>
          </w:tcPr>
          <w:p w14:paraId="480CCA44"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Implement AI-driven:</w:t>
            </w:r>
            <w:r w:rsidRPr="00A43B60">
              <w:rPr>
                <w:sz w:val="20"/>
                <w:szCs w:val="20"/>
              </w:rPr>
              <w:br/>
              <w:t>• Demand prediction</w:t>
            </w:r>
            <w:r w:rsidRPr="00A43B60">
              <w:rPr>
                <w:sz w:val="20"/>
                <w:szCs w:val="20"/>
              </w:rPr>
              <w:br/>
              <w:t>• Cut optimization algorithms</w:t>
            </w:r>
            <w:r w:rsidRPr="00A43B60">
              <w:rPr>
                <w:sz w:val="20"/>
                <w:szCs w:val="20"/>
              </w:rPr>
              <w:br/>
              <w:t>• Personalized chef recommendations</w:t>
            </w:r>
          </w:p>
        </w:tc>
        <w:tc>
          <w:tcPr>
            <w:tcW w:w="0" w:type="auto"/>
            <w:hideMark/>
          </w:tcPr>
          <w:p w14:paraId="2DB8710A"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Converts transactions into intelligence that improves matching efficiency.</w:t>
            </w:r>
          </w:p>
        </w:tc>
      </w:tr>
      <w:tr w:rsidR="00A43B60" w:rsidRPr="00A43B60" w14:paraId="2A403414"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3673" w14:textId="77777777" w:rsidR="00A43B60" w:rsidRPr="00A43B60" w:rsidRDefault="00A43B60" w:rsidP="00A43B60">
            <w:pPr>
              <w:rPr>
                <w:sz w:val="20"/>
                <w:szCs w:val="20"/>
              </w:rPr>
            </w:pPr>
            <w:r w:rsidRPr="00A43B60">
              <w:rPr>
                <w:sz w:val="20"/>
                <w:szCs w:val="20"/>
              </w:rPr>
              <w:t>Cross-Side Subsidies</w:t>
            </w:r>
          </w:p>
        </w:tc>
        <w:tc>
          <w:tcPr>
            <w:tcW w:w="0" w:type="auto"/>
            <w:hideMark/>
          </w:tcPr>
          <w:p w14:paraId="1007BE7C"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Subsidize early chef education/training to stimulate demand. Fund through premium pricing on initial supply.</w:t>
            </w:r>
          </w:p>
        </w:tc>
        <w:tc>
          <w:tcPr>
            <w:tcW w:w="0" w:type="auto"/>
            <w:hideMark/>
          </w:tcPr>
          <w:p w14:paraId="14235352"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Builds demand-side expertise that creates dependency and preference.</w:t>
            </w:r>
          </w:p>
        </w:tc>
      </w:tr>
    </w:tbl>
    <w:p w14:paraId="1445C051" w14:textId="77777777" w:rsidR="00A43B60" w:rsidRDefault="00A43B60" w:rsidP="00A43B60">
      <w:pPr>
        <w:rPr>
          <w:b/>
          <w:bCs/>
          <w:sz w:val="20"/>
          <w:szCs w:val="20"/>
        </w:rPr>
      </w:pPr>
    </w:p>
    <w:p w14:paraId="5081FF4A" w14:textId="77777777" w:rsidR="00A43B60" w:rsidRDefault="00A43B60">
      <w:pPr>
        <w:rPr>
          <w:b/>
          <w:bCs/>
          <w:sz w:val="20"/>
          <w:szCs w:val="20"/>
        </w:rPr>
      </w:pPr>
      <w:r>
        <w:rPr>
          <w:b/>
          <w:bCs/>
          <w:sz w:val="20"/>
          <w:szCs w:val="20"/>
        </w:rPr>
        <w:br w:type="page"/>
      </w:r>
    </w:p>
    <w:p w14:paraId="7C1A9B15" w14:textId="52EFB1BA" w:rsidR="00A43B60" w:rsidRPr="00A43B60" w:rsidRDefault="00A43B60" w:rsidP="00A43B60">
      <w:pPr>
        <w:rPr>
          <w:sz w:val="20"/>
          <w:szCs w:val="20"/>
        </w:rPr>
      </w:pPr>
      <w:r w:rsidRPr="00A43B60">
        <w:rPr>
          <w:b/>
          <w:bCs/>
          <w:sz w:val="20"/>
          <w:szCs w:val="20"/>
        </w:rPr>
        <w:lastRenderedPageBreak/>
        <w:t>Critical Insight:</w:t>
      </w:r>
      <w:r w:rsidRPr="00A43B60">
        <w:rPr>
          <w:sz w:val="20"/>
          <w:szCs w:val="20"/>
        </w:rPr>
        <w:t> Growth must be </w:t>
      </w:r>
      <w:r w:rsidRPr="00A43B60">
        <w:rPr>
          <w:b/>
          <w:bCs/>
          <w:sz w:val="20"/>
          <w:szCs w:val="20"/>
        </w:rPr>
        <w:t>curated</w:t>
      </w:r>
      <w:r w:rsidRPr="00A43B60">
        <w:rPr>
          <w:sz w:val="20"/>
          <w:szCs w:val="20"/>
        </w:rPr>
        <w:t>, not viral. Every new client addition should enhance, not dilute, exclusivity.</w:t>
      </w:r>
    </w:p>
    <w:p w14:paraId="23BC8132" w14:textId="77777777" w:rsidR="00A43B60" w:rsidRPr="00A43B60" w:rsidRDefault="00A43B60" w:rsidP="00A43B60">
      <w:pPr>
        <w:rPr>
          <w:b/>
          <w:bCs/>
          <w:sz w:val="20"/>
          <w:szCs w:val="20"/>
        </w:rPr>
      </w:pPr>
      <w:r w:rsidRPr="00A43B60">
        <w:rPr>
          <w:b/>
          <w:bCs/>
          <w:sz w:val="20"/>
          <w:szCs w:val="20"/>
        </w:rPr>
        <w:t>Step 5: Assess Long-Term Scalability &amp; Defensibility</w:t>
      </w:r>
    </w:p>
    <w:p w14:paraId="11B52BB7" w14:textId="77777777" w:rsidR="00A43B60" w:rsidRPr="00A43B60" w:rsidRDefault="00A43B60" w:rsidP="00A43B60">
      <w:pPr>
        <w:rPr>
          <w:b/>
          <w:bCs/>
          <w:sz w:val="20"/>
          <w:szCs w:val="20"/>
        </w:rPr>
      </w:pPr>
      <w:r w:rsidRPr="00A43B60">
        <w:rPr>
          <w:b/>
          <w:bCs/>
          <w:sz w:val="20"/>
          <w:szCs w:val="20"/>
        </w:rPr>
        <w:t>Potential Weaknesses in Network Effects:</w:t>
      </w:r>
    </w:p>
    <w:p w14:paraId="6E5AC912" w14:textId="77777777" w:rsidR="00A43B60" w:rsidRPr="00A43B60" w:rsidRDefault="00A43B60" w:rsidP="00A43B60">
      <w:pPr>
        <w:numPr>
          <w:ilvl w:val="0"/>
          <w:numId w:val="18"/>
        </w:numPr>
        <w:rPr>
          <w:sz w:val="20"/>
          <w:szCs w:val="20"/>
        </w:rPr>
      </w:pPr>
      <w:r w:rsidRPr="00A43B60">
        <w:rPr>
          <w:b/>
          <w:bCs/>
          <w:sz w:val="20"/>
          <w:szCs w:val="20"/>
        </w:rPr>
        <w:t>Supply-Side Vulnerability:</w:t>
      </w:r>
    </w:p>
    <w:p w14:paraId="2BE09D38" w14:textId="77777777" w:rsidR="00A43B60" w:rsidRPr="00A43B60" w:rsidRDefault="00A43B60" w:rsidP="00A43B60">
      <w:pPr>
        <w:numPr>
          <w:ilvl w:val="1"/>
          <w:numId w:val="18"/>
        </w:numPr>
        <w:rPr>
          <w:sz w:val="20"/>
          <w:szCs w:val="20"/>
        </w:rPr>
      </w:pPr>
      <w:r w:rsidRPr="00A43B60">
        <w:rPr>
          <w:sz w:val="20"/>
          <w:szCs w:val="20"/>
        </w:rPr>
        <w:t>Dependency on single supplier (Omi Beef)</w:t>
      </w:r>
    </w:p>
    <w:p w14:paraId="62FC338D" w14:textId="77777777" w:rsidR="00A43B60" w:rsidRPr="00A43B60" w:rsidRDefault="00A43B60" w:rsidP="00A43B60">
      <w:pPr>
        <w:numPr>
          <w:ilvl w:val="1"/>
          <w:numId w:val="18"/>
        </w:numPr>
        <w:rPr>
          <w:sz w:val="20"/>
          <w:szCs w:val="20"/>
        </w:rPr>
      </w:pPr>
      <w:r w:rsidRPr="00A43B60">
        <w:rPr>
          <w:sz w:val="20"/>
          <w:szCs w:val="20"/>
        </w:rPr>
        <w:t>Limited production capacity creates ceiling</w:t>
      </w:r>
    </w:p>
    <w:p w14:paraId="005289A2" w14:textId="77777777" w:rsidR="00A43B60" w:rsidRPr="00A43B60" w:rsidRDefault="00A43B60" w:rsidP="00A43B60">
      <w:pPr>
        <w:numPr>
          <w:ilvl w:val="1"/>
          <w:numId w:val="18"/>
        </w:numPr>
        <w:rPr>
          <w:sz w:val="20"/>
          <w:szCs w:val="20"/>
        </w:rPr>
      </w:pPr>
      <w:r w:rsidRPr="00A43B60">
        <w:rPr>
          <w:sz w:val="20"/>
          <w:szCs w:val="20"/>
        </w:rPr>
        <w:t>Risk of supplier seeking additional distributors if growth slows</w:t>
      </w:r>
    </w:p>
    <w:p w14:paraId="7976C46B" w14:textId="77777777" w:rsidR="00A43B60" w:rsidRPr="00A43B60" w:rsidRDefault="00A43B60" w:rsidP="00A43B60">
      <w:pPr>
        <w:numPr>
          <w:ilvl w:val="0"/>
          <w:numId w:val="18"/>
        </w:numPr>
        <w:rPr>
          <w:sz w:val="20"/>
          <w:szCs w:val="20"/>
        </w:rPr>
      </w:pPr>
      <w:r w:rsidRPr="00A43B60">
        <w:rPr>
          <w:b/>
          <w:bCs/>
          <w:sz w:val="20"/>
          <w:szCs w:val="20"/>
        </w:rPr>
        <w:t>Demand-Side Fragility:</w:t>
      </w:r>
    </w:p>
    <w:p w14:paraId="5C5A4265" w14:textId="77777777" w:rsidR="00A43B60" w:rsidRPr="00A43B60" w:rsidRDefault="00A43B60" w:rsidP="00A43B60">
      <w:pPr>
        <w:numPr>
          <w:ilvl w:val="1"/>
          <w:numId w:val="18"/>
        </w:numPr>
        <w:rPr>
          <w:sz w:val="20"/>
          <w:szCs w:val="20"/>
        </w:rPr>
      </w:pPr>
      <w:r w:rsidRPr="00A43B60">
        <w:rPr>
          <w:sz w:val="20"/>
          <w:szCs w:val="20"/>
        </w:rPr>
        <w:t>Luxury market cyclicality</w:t>
      </w:r>
    </w:p>
    <w:p w14:paraId="0DB1F8C8" w14:textId="77777777" w:rsidR="00A43B60" w:rsidRPr="00A43B60" w:rsidRDefault="00A43B60" w:rsidP="00A43B60">
      <w:pPr>
        <w:numPr>
          <w:ilvl w:val="1"/>
          <w:numId w:val="18"/>
        </w:numPr>
        <w:rPr>
          <w:sz w:val="20"/>
          <w:szCs w:val="20"/>
        </w:rPr>
      </w:pPr>
      <w:r w:rsidRPr="00A43B60">
        <w:rPr>
          <w:sz w:val="20"/>
          <w:szCs w:val="20"/>
        </w:rPr>
        <w:t>Chef/contact turnover at client venues</w:t>
      </w:r>
    </w:p>
    <w:p w14:paraId="7FA1CD32" w14:textId="77777777" w:rsidR="00A43B60" w:rsidRPr="00A43B60" w:rsidRDefault="00A43B60" w:rsidP="00A43B60">
      <w:pPr>
        <w:numPr>
          <w:ilvl w:val="1"/>
          <w:numId w:val="18"/>
        </w:numPr>
        <w:rPr>
          <w:sz w:val="20"/>
          <w:szCs w:val="20"/>
        </w:rPr>
      </w:pPr>
      <w:r w:rsidRPr="00A43B60">
        <w:rPr>
          <w:sz w:val="20"/>
          <w:szCs w:val="20"/>
        </w:rPr>
        <w:t>Potential for competing halal wagyu suppliers to emerge</w:t>
      </w:r>
    </w:p>
    <w:p w14:paraId="7D49EE5F" w14:textId="77777777" w:rsidR="00A43B60" w:rsidRPr="00A43B60" w:rsidRDefault="00A43B60" w:rsidP="00A43B60">
      <w:pPr>
        <w:numPr>
          <w:ilvl w:val="0"/>
          <w:numId w:val="18"/>
        </w:numPr>
        <w:rPr>
          <w:sz w:val="20"/>
          <w:szCs w:val="20"/>
        </w:rPr>
      </w:pPr>
      <w:r w:rsidRPr="00A43B60">
        <w:rPr>
          <w:b/>
          <w:bCs/>
          <w:sz w:val="20"/>
          <w:szCs w:val="20"/>
        </w:rPr>
        <w:t>Geographic Limitations:</w:t>
      </w:r>
    </w:p>
    <w:p w14:paraId="184AB26B" w14:textId="77777777" w:rsidR="00A43B60" w:rsidRPr="00A43B60" w:rsidRDefault="00A43B60" w:rsidP="00A43B60">
      <w:pPr>
        <w:numPr>
          <w:ilvl w:val="1"/>
          <w:numId w:val="18"/>
        </w:numPr>
        <w:rPr>
          <w:sz w:val="20"/>
          <w:szCs w:val="20"/>
        </w:rPr>
      </w:pPr>
      <w:r w:rsidRPr="00A43B60">
        <w:rPr>
          <w:sz w:val="20"/>
          <w:szCs w:val="20"/>
        </w:rPr>
        <w:t>UAE market saturation point</w:t>
      </w:r>
    </w:p>
    <w:p w14:paraId="04AB68C0" w14:textId="77777777" w:rsidR="00A43B60" w:rsidRPr="00A43B60" w:rsidRDefault="00A43B60" w:rsidP="00A43B60">
      <w:pPr>
        <w:numPr>
          <w:ilvl w:val="1"/>
          <w:numId w:val="18"/>
        </w:numPr>
        <w:rPr>
          <w:sz w:val="20"/>
          <w:szCs w:val="20"/>
        </w:rPr>
      </w:pPr>
      <w:r w:rsidRPr="00A43B60">
        <w:rPr>
          <w:sz w:val="20"/>
          <w:szCs w:val="20"/>
        </w:rPr>
        <w:t>Limited expansion potential without renegotiating exclusivity</w:t>
      </w:r>
    </w:p>
    <w:p w14:paraId="3EDE31DE" w14:textId="77777777" w:rsidR="00A43B60" w:rsidRPr="00A43B60" w:rsidRDefault="00A43B60" w:rsidP="00A43B60">
      <w:pPr>
        <w:rPr>
          <w:b/>
          <w:bCs/>
          <w:sz w:val="20"/>
          <w:szCs w:val="20"/>
        </w:rPr>
      </w:pPr>
      <w:r w:rsidRPr="00A43B60">
        <w:rPr>
          <w:b/>
          <w:bCs/>
          <w:sz w:val="20"/>
          <w:szCs w:val="20"/>
        </w:rPr>
        <w:t>Defensibility Enhancement Strategies:</w:t>
      </w:r>
    </w:p>
    <w:tbl>
      <w:tblPr>
        <w:tblStyle w:val="GridTable5Dark"/>
        <w:tblW w:w="9010" w:type="dxa"/>
        <w:tblLook w:val="04A0" w:firstRow="1" w:lastRow="0" w:firstColumn="1" w:lastColumn="0" w:noHBand="0" w:noVBand="1"/>
      </w:tblPr>
      <w:tblGrid>
        <w:gridCol w:w="1847"/>
        <w:gridCol w:w="4683"/>
        <w:gridCol w:w="2480"/>
      </w:tblGrid>
      <w:tr w:rsidR="00A43B60" w:rsidRPr="00A43B60" w14:paraId="45796E68" w14:textId="77777777" w:rsidTr="00A43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BDA40" w14:textId="77777777" w:rsidR="00A43B60" w:rsidRPr="00A43B60" w:rsidRDefault="00A43B60" w:rsidP="00A43B60">
            <w:pPr>
              <w:rPr>
                <w:sz w:val="20"/>
                <w:szCs w:val="20"/>
              </w:rPr>
            </w:pPr>
            <w:r w:rsidRPr="00A43B60">
              <w:rPr>
                <w:sz w:val="20"/>
                <w:szCs w:val="20"/>
              </w:rPr>
              <w:t>Vulnerability</w:t>
            </w:r>
          </w:p>
        </w:tc>
        <w:tc>
          <w:tcPr>
            <w:tcW w:w="0" w:type="auto"/>
            <w:hideMark/>
          </w:tcPr>
          <w:p w14:paraId="4660C9D4" w14:textId="77777777" w:rsidR="00A43B60" w:rsidRPr="00A43B60" w:rsidRDefault="00A43B60" w:rsidP="00A43B60">
            <w:pPr>
              <w:cnfStyle w:val="100000000000" w:firstRow="1" w:lastRow="0" w:firstColumn="0" w:lastColumn="0" w:oddVBand="0" w:evenVBand="0" w:oddHBand="0" w:evenHBand="0" w:firstRowFirstColumn="0" w:firstRowLastColumn="0" w:lastRowFirstColumn="0" w:lastRowLastColumn="0"/>
              <w:rPr>
                <w:sz w:val="20"/>
                <w:szCs w:val="20"/>
              </w:rPr>
            </w:pPr>
            <w:r w:rsidRPr="00A43B60">
              <w:rPr>
                <w:sz w:val="20"/>
                <w:szCs w:val="20"/>
              </w:rPr>
              <w:t>Defense Strategy</w:t>
            </w:r>
          </w:p>
        </w:tc>
        <w:tc>
          <w:tcPr>
            <w:tcW w:w="0" w:type="auto"/>
            <w:hideMark/>
          </w:tcPr>
          <w:p w14:paraId="0A2B982B" w14:textId="77777777" w:rsidR="00A43B60" w:rsidRPr="00A43B60" w:rsidRDefault="00A43B60" w:rsidP="00A43B60">
            <w:pPr>
              <w:cnfStyle w:val="100000000000" w:firstRow="1" w:lastRow="0" w:firstColumn="0" w:lastColumn="0" w:oddVBand="0" w:evenVBand="0" w:oddHBand="0" w:evenHBand="0" w:firstRowFirstColumn="0" w:firstRowLastColumn="0" w:lastRowFirstColumn="0" w:lastRowLastColumn="0"/>
              <w:rPr>
                <w:sz w:val="20"/>
                <w:szCs w:val="20"/>
              </w:rPr>
            </w:pPr>
            <w:r w:rsidRPr="00A43B60">
              <w:rPr>
                <w:sz w:val="20"/>
                <w:szCs w:val="20"/>
              </w:rPr>
              <w:t>Implementation Timeline</w:t>
            </w:r>
          </w:p>
        </w:tc>
      </w:tr>
      <w:tr w:rsidR="00A43B60" w:rsidRPr="00A43B60" w14:paraId="2FA0B56C"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D5BE1" w14:textId="77777777" w:rsidR="00A43B60" w:rsidRPr="00A43B60" w:rsidRDefault="00A43B60" w:rsidP="00A43B60">
            <w:pPr>
              <w:rPr>
                <w:sz w:val="20"/>
                <w:szCs w:val="20"/>
              </w:rPr>
            </w:pPr>
            <w:r w:rsidRPr="00A43B60">
              <w:rPr>
                <w:sz w:val="20"/>
                <w:szCs w:val="20"/>
              </w:rPr>
              <w:t>Single Supplier Risk</w:t>
            </w:r>
          </w:p>
        </w:tc>
        <w:tc>
          <w:tcPr>
            <w:tcW w:w="0" w:type="auto"/>
            <w:hideMark/>
          </w:tcPr>
          <w:p w14:paraId="700AA73E"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 Negotiate longer exclusivity (5-10 years)</w:t>
            </w:r>
            <w:r w:rsidRPr="00A43B60">
              <w:rPr>
                <w:sz w:val="20"/>
                <w:szCs w:val="20"/>
              </w:rPr>
              <w:br/>
              <w:t>• Secure first-right-of-refusal on new Omi products</w:t>
            </w:r>
            <w:r w:rsidRPr="00A43B60">
              <w:rPr>
                <w:sz w:val="20"/>
                <w:szCs w:val="20"/>
              </w:rPr>
              <w:br/>
              <w:t>• Develop proprietary aging/finishing techniques in UAE</w:t>
            </w:r>
          </w:p>
        </w:tc>
        <w:tc>
          <w:tcPr>
            <w:tcW w:w="0" w:type="auto"/>
            <w:hideMark/>
          </w:tcPr>
          <w:p w14:paraId="63BEF3ED"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Short-term (contract renewal)</w:t>
            </w:r>
          </w:p>
        </w:tc>
      </w:tr>
      <w:tr w:rsidR="00A43B60" w:rsidRPr="00A43B60" w14:paraId="6D109BD0" w14:textId="77777777" w:rsidTr="00A43B60">
        <w:tc>
          <w:tcPr>
            <w:cnfStyle w:val="001000000000" w:firstRow="0" w:lastRow="0" w:firstColumn="1" w:lastColumn="0" w:oddVBand="0" w:evenVBand="0" w:oddHBand="0" w:evenHBand="0" w:firstRowFirstColumn="0" w:firstRowLastColumn="0" w:lastRowFirstColumn="0" w:lastRowLastColumn="0"/>
            <w:tcW w:w="0" w:type="auto"/>
            <w:hideMark/>
          </w:tcPr>
          <w:p w14:paraId="435CC068" w14:textId="77777777" w:rsidR="00A43B60" w:rsidRPr="00A43B60" w:rsidRDefault="00A43B60" w:rsidP="00A43B60">
            <w:pPr>
              <w:rPr>
                <w:sz w:val="20"/>
                <w:szCs w:val="20"/>
              </w:rPr>
            </w:pPr>
            <w:r w:rsidRPr="00A43B60">
              <w:rPr>
                <w:sz w:val="20"/>
                <w:szCs w:val="20"/>
              </w:rPr>
              <w:t>Limited Production</w:t>
            </w:r>
          </w:p>
        </w:tc>
        <w:tc>
          <w:tcPr>
            <w:tcW w:w="0" w:type="auto"/>
            <w:hideMark/>
          </w:tcPr>
          <w:p w14:paraId="584E3D42"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 Create secondary market for "reserved futures"</w:t>
            </w:r>
            <w:r w:rsidRPr="00A43B60">
              <w:rPr>
                <w:sz w:val="20"/>
                <w:szCs w:val="20"/>
              </w:rPr>
              <w:br/>
              <w:t>• Develop Wagyu AE grading system above Omi's</w:t>
            </w:r>
            <w:r w:rsidRPr="00A43B60">
              <w:rPr>
                <w:sz w:val="20"/>
                <w:szCs w:val="20"/>
              </w:rPr>
              <w:br/>
              <w:t>• Introduce "vintage" labeling for peak seasons</w:t>
            </w:r>
          </w:p>
        </w:tc>
        <w:tc>
          <w:tcPr>
            <w:tcW w:w="0" w:type="auto"/>
            <w:hideMark/>
          </w:tcPr>
          <w:p w14:paraId="4C90E0E5"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Medium-term (12-24 months)</w:t>
            </w:r>
          </w:p>
        </w:tc>
      </w:tr>
      <w:tr w:rsidR="00A43B60" w:rsidRPr="00A43B60" w14:paraId="210F4EAB" w14:textId="77777777" w:rsidTr="00A43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6669C" w14:textId="77777777" w:rsidR="00A43B60" w:rsidRPr="00A43B60" w:rsidRDefault="00A43B60" w:rsidP="00A43B60">
            <w:pPr>
              <w:rPr>
                <w:sz w:val="20"/>
                <w:szCs w:val="20"/>
              </w:rPr>
            </w:pPr>
            <w:r w:rsidRPr="00A43B60">
              <w:rPr>
                <w:sz w:val="20"/>
                <w:szCs w:val="20"/>
              </w:rPr>
              <w:t>Chef Turnover</w:t>
            </w:r>
          </w:p>
        </w:tc>
        <w:tc>
          <w:tcPr>
            <w:tcW w:w="0" w:type="auto"/>
            <w:hideMark/>
          </w:tcPr>
          <w:p w14:paraId="0F0B45D1"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 Institutionalize relationships at corporate level</w:t>
            </w:r>
            <w:r w:rsidRPr="00A43B60">
              <w:rPr>
                <w:sz w:val="20"/>
                <w:szCs w:val="20"/>
              </w:rPr>
              <w:br/>
              <w:t>• Create "Wagyu AE Certified Chef" accreditation</w:t>
            </w:r>
            <w:r w:rsidRPr="00A43B60">
              <w:rPr>
                <w:sz w:val="20"/>
                <w:szCs w:val="20"/>
              </w:rPr>
              <w:br/>
              <w:t>• Develop AI-powered recipe continuity system</w:t>
            </w:r>
          </w:p>
        </w:tc>
        <w:tc>
          <w:tcPr>
            <w:tcW w:w="0" w:type="auto"/>
            <w:hideMark/>
          </w:tcPr>
          <w:p w14:paraId="3E821FEB" w14:textId="77777777" w:rsidR="00A43B60" w:rsidRPr="00A43B60" w:rsidRDefault="00A43B60" w:rsidP="00A43B60">
            <w:pPr>
              <w:cnfStyle w:val="000000100000" w:firstRow="0" w:lastRow="0" w:firstColumn="0" w:lastColumn="0" w:oddVBand="0" w:evenVBand="0" w:oddHBand="1" w:evenHBand="0" w:firstRowFirstColumn="0" w:firstRowLastColumn="0" w:lastRowFirstColumn="0" w:lastRowLastColumn="0"/>
              <w:rPr>
                <w:sz w:val="20"/>
                <w:szCs w:val="20"/>
              </w:rPr>
            </w:pPr>
            <w:r w:rsidRPr="00A43B60">
              <w:rPr>
                <w:sz w:val="20"/>
                <w:szCs w:val="20"/>
              </w:rPr>
              <w:t>Ongoing</w:t>
            </w:r>
          </w:p>
        </w:tc>
      </w:tr>
      <w:tr w:rsidR="00A43B60" w:rsidRPr="00A43B60" w14:paraId="0FFB877B" w14:textId="77777777" w:rsidTr="00A43B60">
        <w:tc>
          <w:tcPr>
            <w:cnfStyle w:val="001000000000" w:firstRow="0" w:lastRow="0" w:firstColumn="1" w:lastColumn="0" w:oddVBand="0" w:evenVBand="0" w:oddHBand="0" w:evenHBand="0" w:firstRowFirstColumn="0" w:firstRowLastColumn="0" w:lastRowFirstColumn="0" w:lastRowLastColumn="0"/>
            <w:tcW w:w="0" w:type="auto"/>
            <w:hideMark/>
          </w:tcPr>
          <w:p w14:paraId="6349B6DB" w14:textId="77777777" w:rsidR="00A43B60" w:rsidRPr="00A43B60" w:rsidRDefault="00A43B60" w:rsidP="00A43B60">
            <w:pPr>
              <w:rPr>
                <w:sz w:val="20"/>
                <w:szCs w:val="20"/>
              </w:rPr>
            </w:pPr>
            <w:r w:rsidRPr="00A43B60">
              <w:rPr>
                <w:sz w:val="20"/>
                <w:szCs w:val="20"/>
              </w:rPr>
              <w:t>Market Saturation</w:t>
            </w:r>
          </w:p>
        </w:tc>
        <w:tc>
          <w:tcPr>
            <w:tcW w:w="0" w:type="auto"/>
            <w:hideMark/>
          </w:tcPr>
          <w:p w14:paraId="1DF8ED5E"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 Expand to adjacent Gulf markets using same model</w:t>
            </w:r>
            <w:r w:rsidRPr="00A43B60">
              <w:rPr>
                <w:sz w:val="20"/>
                <w:szCs w:val="20"/>
              </w:rPr>
              <w:br/>
              <w:t>• Develop digital experiences (virtual tastings, masterclasses)</w:t>
            </w:r>
            <w:r w:rsidRPr="00A43B60">
              <w:rPr>
                <w:sz w:val="20"/>
                <w:szCs w:val="20"/>
              </w:rPr>
              <w:br/>
              <w:t>• Create branded merchandise/experiences</w:t>
            </w:r>
          </w:p>
        </w:tc>
        <w:tc>
          <w:tcPr>
            <w:tcW w:w="0" w:type="auto"/>
            <w:hideMark/>
          </w:tcPr>
          <w:p w14:paraId="71B6E1A6" w14:textId="77777777" w:rsidR="00A43B60" w:rsidRPr="00A43B60" w:rsidRDefault="00A43B60" w:rsidP="00A43B60">
            <w:pPr>
              <w:cnfStyle w:val="000000000000" w:firstRow="0" w:lastRow="0" w:firstColumn="0" w:lastColumn="0" w:oddVBand="0" w:evenVBand="0" w:oddHBand="0" w:evenHBand="0" w:firstRowFirstColumn="0" w:firstRowLastColumn="0" w:lastRowFirstColumn="0" w:lastRowLastColumn="0"/>
              <w:rPr>
                <w:sz w:val="20"/>
                <w:szCs w:val="20"/>
              </w:rPr>
            </w:pPr>
            <w:r w:rsidRPr="00A43B60">
              <w:rPr>
                <w:sz w:val="20"/>
                <w:szCs w:val="20"/>
              </w:rPr>
              <w:t>Long-term (24+ months)</w:t>
            </w:r>
          </w:p>
        </w:tc>
      </w:tr>
    </w:tbl>
    <w:p w14:paraId="3F893BFF" w14:textId="77777777" w:rsidR="00A43B60" w:rsidRPr="00A43B60" w:rsidRDefault="00A43B60" w:rsidP="00A43B60">
      <w:pPr>
        <w:rPr>
          <w:b/>
          <w:bCs/>
          <w:sz w:val="20"/>
          <w:szCs w:val="20"/>
        </w:rPr>
      </w:pPr>
      <w:r w:rsidRPr="00A43B60">
        <w:rPr>
          <w:b/>
          <w:bCs/>
          <w:sz w:val="20"/>
          <w:szCs w:val="20"/>
        </w:rPr>
        <w:t>Scalability Pathways:</w:t>
      </w:r>
    </w:p>
    <w:p w14:paraId="0ECF75F7" w14:textId="77777777" w:rsidR="00A43B60" w:rsidRPr="00A43B60" w:rsidRDefault="00A43B60" w:rsidP="00A43B60">
      <w:pPr>
        <w:numPr>
          <w:ilvl w:val="0"/>
          <w:numId w:val="19"/>
        </w:numPr>
        <w:rPr>
          <w:sz w:val="20"/>
          <w:szCs w:val="20"/>
        </w:rPr>
      </w:pPr>
      <w:r w:rsidRPr="00A43B60">
        <w:rPr>
          <w:b/>
          <w:bCs/>
          <w:sz w:val="20"/>
          <w:szCs w:val="20"/>
        </w:rPr>
        <w:t>Vertical Scaling (Depth):</w:t>
      </w:r>
    </w:p>
    <w:p w14:paraId="47ED2D6B" w14:textId="77777777" w:rsidR="00A43B60" w:rsidRPr="00A43B60" w:rsidRDefault="00A43B60" w:rsidP="00A43B60">
      <w:pPr>
        <w:numPr>
          <w:ilvl w:val="1"/>
          <w:numId w:val="19"/>
        </w:numPr>
        <w:rPr>
          <w:sz w:val="20"/>
          <w:szCs w:val="20"/>
        </w:rPr>
      </w:pPr>
      <w:r w:rsidRPr="00A43B60">
        <w:rPr>
          <w:sz w:val="20"/>
          <w:szCs w:val="20"/>
        </w:rPr>
        <w:t>Add more exclusive Japanese regions (Kobe, Matsusaka)</w:t>
      </w:r>
    </w:p>
    <w:p w14:paraId="70F42D8C" w14:textId="77777777" w:rsidR="00A43B60" w:rsidRPr="00A43B60" w:rsidRDefault="00A43B60" w:rsidP="00A43B60">
      <w:pPr>
        <w:numPr>
          <w:ilvl w:val="1"/>
          <w:numId w:val="19"/>
        </w:numPr>
        <w:rPr>
          <w:sz w:val="20"/>
          <w:szCs w:val="20"/>
        </w:rPr>
      </w:pPr>
      <w:r w:rsidRPr="00A43B60">
        <w:rPr>
          <w:sz w:val="20"/>
          <w:szCs w:val="20"/>
        </w:rPr>
        <w:t>Develop Wagyu AE branded product lines (processed goods, sauces)</w:t>
      </w:r>
    </w:p>
    <w:p w14:paraId="62843F3B" w14:textId="77777777" w:rsidR="00A43B60" w:rsidRPr="00A43B60" w:rsidRDefault="00A43B60" w:rsidP="00A43B60">
      <w:pPr>
        <w:numPr>
          <w:ilvl w:val="1"/>
          <w:numId w:val="19"/>
        </w:numPr>
        <w:rPr>
          <w:sz w:val="20"/>
          <w:szCs w:val="20"/>
        </w:rPr>
      </w:pPr>
      <w:r w:rsidRPr="00A43B60">
        <w:rPr>
          <w:sz w:val="20"/>
          <w:szCs w:val="20"/>
        </w:rPr>
        <w:t>Create subscription models for UHNWI</w:t>
      </w:r>
    </w:p>
    <w:p w14:paraId="067A9F84" w14:textId="77777777" w:rsidR="00A43B60" w:rsidRPr="00A43B60" w:rsidRDefault="00A43B60" w:rsidP="00A43B60">
      <w:pPr>
        <w:numPr>
          <w:ilvl w:val="0"/>
          <w:numId w:val="19"/>
        </w:numPr>
        <w:rPr>
          <w:sz w:val="20"/>
          <w:szCs w:val="20"/>
        </w:rPr>
      </w:pPr>
      <w:r w:rsidRPr="00A43B60">
        <w:rPr>
          <w:b/>
          <w:bCs/>
          <w:sz w:val="20"/>
          <w:szCs w:val="20"/>
        </w:rPr>
        <w:t>Horizontal Scaling (Breadth):</w:t>
      </w:r>
    </w:p>
    <w:p w14:paraId="29463FB4" w14:textId="77777777" w:rsidR="00A43B60" w:rsidRPr="00A43B60" w:rsidRDefault="00A43B60" w:rsidP="00A43B60">
      <w:pPr>
        <w:numPr>
          <w:ilvl w:val="1"/>
          <w:numId w:val="19"/>
        </w:numPr>
        <w:rPr>
          <w:sz w:val="20"/>
          <w:szCs w:val="20"/>
        </w:rPr>
      </w:pPr>
      <w:r w:rsidRPr="00A43B60">
        <w:rPr>
          <w:sz w:val="20"/>
          <w:szCs w:val="20"/>
        </w:rPr>
        <w:t>Expand to adjacent luxury proteins (halal Kobe, Iberico pork halal alternative)</w:t>
      </w:r>
    </w:p>
    <w:p w14:paraId="0706B170" w14:textId="77777777" w:rsidR="00A43B60" w:rsidRPr="00A43B60" w:rsidRDefault="00A43B60" w:rsidP="00A43B60">
      <w:pPr>
        <w:numPr>
          <w:ilvl w:val="1"/>
          <w:numId w:val="19"/>
        </w:numPr>
        <w:rPr>
          <w:sz w:val="20"/>
          <w:szCs w:val="20"/>
        </w:rPr>
      </w:pPr>
      <w:r w:rsidRPr="00A43B60">
        <w:rPr>
          <w:sz w:val="20"/>
          <w:szCs w:val="20"/>
        </w:rPr>
        <w:t>Develop B2C direct sales with luxury packaging</w:t>
      </w:r>
    </w:p>
    <w:p w14:paraId="26D1CF62" w14:textId="77777777" w:rsidR="00A43B60" w:rsidRPr="00A43B60" w:rsidRDefault="00A43B60" w:rsidP="00A43B60">
      <w:pPr>
        <w:numPr>
          <w:ilvl w:val="1"/>
          <w:numId w:val="19"/>
        </w:numPr>
        <w:rPr>
          <w:sz w:val="20"/>
          <w:szCs w:val="20"/>
        </w:rPr>
      </w:pPr>
      <w:r w:rsidRPr="00A43B60">
        <w:rPr>
          <w:sz w:val="20"/>
          <w:szCs w:val="20"/>
        </w:rPr>
        <w:t>Create hospitality consultancy arm</w:t>
      </w:r>
    </w:p>
    <w:p w14:paraId="5A0DB732" w14:textId="77777777" w:rsidR="00A43B60" w:rsidRPr="00A43B60" w:rsidRDefault="00A43B60" w:rsidP="00A43B60">
      <w:pPr>
        <w:numPr>
          <w:ilvl w:val="0"/>
          <w:numId w:val="19"/>
        </w:numPr>
        <w:rPr>
          <w:sz w:val="20"/>
          <w:szCs w:val="20"/>
        </w:rPr>
      </w:pPr>
      <w:r w:rsidRPr="00A43B60">
        <w:rPr>
          <w:b/>
          <w:bCs/>
          <w:sz w:val="20"/>
          <w:szCs w:val="20"/>
        </w:rPr>
        <w:t>Digital Scaling (Virtual):</w:t>
      </w:r>
    </w:p>
    <w:p w14:paraId="5B39D5C6" w14:textId="77777777" w:rsidR="00A43B60" w:rsidRPr="00A43B60" w:rsidRDefault="00A43B60" w:rsidP="00A43B60">
      <w:pPr>
        <w:numPr>
          <w:ilvl w:val="1"/>
          <w:numId w:val="19"/>
        </w:numPr>
        <w:rPr>
          <w:sz w:val="20"/>
          <w:szCs w:val="20"/>
        </w:rPr>
      </w:pPr>
      <w:r w:rsidRPr="00A43B60">
        <w:rPr>
          <w:sz w:val="20"/>
          <w:szCs w:val="20"/>
        </w:rPr>
        <w:t>NFT certificates for premium cuts</w:t>
      </w:r>
    </w:p>
    <w:p w14:paraId="54CAFA40" w14:textId="77777777" w:rsidR="00A43B60" w:rsidRPr="00A43B60" w:rsidRDefault="00A43B60" w:rsidP="00A43B60">
      <w:pPr>
        <w:numPr>
          <w:ilvl w:val="1"/>
          <w:numId w:val="19"/>
        </w:numPr>
        <w:rPr>
          <w:sz w:val="20"/>
          <w:szCs w:val="20"/>
        </w:rPr>
      </w:pPr>
      <w:r w:rsidRPr="00A43B60">
        <w:rPr>
          <w:sz w:val="20"/>
          <w:szCs w:val="20"/>
        </w:rPr>
        <w:t>Virtual reality farm-to-table experiences</w:t>
      </w:r>
    </w:p>
    <w:p w14:paraId="09EF439E" w14:textId="77777777" w:rsidR="00A43B60" w:rsidRPr="00A43B60" w:rsidRDefault="00A43B60" w:rsidP="00A43B60">
      <w:pPr>
        <w:numPr>
          <w:ilvl w:val="1"/>
          <w:numId w:val="19"/>
        </w:numPr>
        <w:rPr>
          <w:sz w:val="20"/>
          <w:szCs w:val="20"/>
        </w:rPr>
      </w:pPr>
      <w:r w:rsidRPr="00A43B60">
        <w:rPr>
          <w:sz w:val="20"/>
          <w:szCs w:val="20"/>
        </w:rPr>
        <w:t>Blockchain-based provenance trading</w:t>
      </w:r>
    </w:p>
    <w:p w14:paraId="3B01BA1F" w14:textId="77777777" w:rsidR="00A43B60" w:rsidRPr="00A43B60" w:rsidRDefault="00A43B60" w:rsidP="00A43B60">
      <w:pPr>
        <w:rPr>
          <w:b/>
          <w:bCs/>
          <w:sz w:val="20"/>
          <w:szCs w:val="20"/>
        </w:rPr>
      </w:pPr>
      <w:r w:rsidRPr="00A43B60">
        <w:rPr>
          <w:b/>
          <w:bCs/>
          <w:sz w:val="20"/>
          <w:szCs w:val="20"/>
        </w:rPr>
        <w:t>Defensibility Moats Analysis:</w:t>
      </w:r>
    </w:p>
    <w:p w14:paraId="4C4E1A2B" w14:textId="77777777" w:rsidR="00A43B60" w:rsidRPr="00A43B60" w:rsidRDefault="00A43B60" w:rsidP="00A43B60">
      <w:pPr>
        <w:numPr>
          <w:ilvl w:val="0"/>
          <w:numId w:val="20"/>
        </w:numPr>
        <w:rPr>
          <w:sz w:val="20"/>
          <w:szCs w:val="20"/>
        </w:rPr>
      </w:pPr>
      <w:r w:rsidRPr="00A43B60">
        <w:rPr>
          <w:b/>
          <w:bCs/>
          <w:sz w:val="20"/>
          <w:szCs w:val="20"/>
        </w:rPr>
        <w:t>Contractual Moat:</w:t>
      </w:r>
      <w:r w:rsidRPr="00A43B60">
        <w:rPr>
          <w:sz w:val="20"/>
          <w:szCs w:val="20"/>
        </w:rPr>
        <w:t> </w:t>
      </w:r>
      <w:r w:rsidRPr="00A43B60">
        <w:rPr>
          <w:rFonts w:ascii="Apple Color Emoji" w:hAnsi="Apple Color Emoji" w:cs="Apple Color Emoji"/>
          <w:sz w:val="20"/>
          <w:szCs w:val="20"/>
        </w:rPr>
        <w:t>⭐⭐⭐⭐⭐</w:t>
      </w:r>
      <w:r w:rsidRPr="00A43B60">
        <w:rPr>
          <w:sz w:val="20"/>
          <w:szCs w:val="20"/>
        </w:rPr>
        <w:t xml:space="preserve"> (Exclusive distribution rights)</w:t>
      </w:r>
    </w:p>
    <w:p w14:paraId="6B4EB477" w14:textId="77777777" w:rsidR="00A43B60" w:rsidRPr="00A43B60" w:rsidRDefault="00A43B60" w:rsidP="00A43B60">
      <w:pPr>
        <w:numPr>
          <w:ilvl w:val="0"/>
          <w:numId w:val="20"/>
        </w:numPr>
        <w:rPr>
          <w:sz w:val="20"/>
          <w:szCs w:val="20"/>
        </w:rPr>
      </w:pPr>
      <w:r w:rsidRPr="00A43B60">
        <w:rPr>
          <w:b/>
          <w:bCs/>
          <w:sz w:val="20"/>
          <w:szCs w:val="20"/>
        </w:rPr>
        <w:t>Trust Moat:</w:t>
      </w:r>
      <w:r w:rsidRPr="00A43B60">
        <w:rPr>
          <w:sz w:val="20"/>
          <w:szCs w:val="20"/>
        </w:rPr>
        <w:t> </w:t>
      </w:r>
      <w:r w:rsidRPr="00A43B60">
        <w:rPr>
          <w:rFonts w:ascii="Apple Color Emoji" w:hAnsi="Apple Color Emoji" w:cs="Apple Color Emoji"/>
          <w:sz w:val="20"/>
          <w:szCs w:val="20"/>
        </w:rPr>
        <w:t>⭐⭐⭐⭐</w:t>
      </w:r>
      <w:r w:rsidRPr="00A43B60">
        <w:rPr>
          <w:sz w:val="20"/>
          <w:szCs w:val="20"/>
        </w:rPr>
        <w:t xml:space="preserve"> (Halal certification + blockchain)</w:t>
      </w:r>
    </w:p>
    <w:p w14:paraId="456E390F" w14:textId="77777777" w:rsidR="00A43B60" w:rsidRPr="00A43B60" w:rsidRDefault="00A43B60" w:rsidP="00A43B60">
      <w:pPr>
        <w:numPr>
          <w:ilvl w:val="0"/>
          <w:numId w:val="20"/>
        </w:numPr>
        <w:rPr>
          <w:sz w:val="20"/>
          <w:szCs w:val="20"/>
        </w:rPr>
      </w:pPr>
      <w:r w:rsidRPr="00A43B60">
        <w:rPr>
          <w:b/>
          <w:bCs/>
          <w:sz w:val="20"/>
          <w:szCs w:val="20"/>
        </w:rPr>
        <w:t>Data Moat:</w:t>
      </w:r>
      <w:r w:rsidRPr="00A43B60">
        <w:rPr>
          <w:sz w:val="20"/>
          <w:szCs w:val="20"/>
        </w:rPr>
        <w:t> </w:t>
      </w:r>
      <w:r w:rsidRPr="00A43B60">
        <w:rPr>
          <w:rFonts w:ascii="Apple Color Emoji" w:hAnsi="Apple Color Emoji" w:cs="Apple Color Emoji"/>
          <w:sz w:val="20"/>
          <w:szCs w:val="20"/>
        </w:rPr>
        <w:t>⭐⭐⭐</w:t>
      </w:r>
      <w:r w:rsidRPr="00A43B60">
        <w:rPr>
          <w:sz w:val="20"/>
          <w:szCs w:val="20"/>
        </w:rPr>
        <w:t xml:space="preserve"> (Growing with each transaction)</w:t>
      </w:r>
    </w:p>
    <w:p w14:paraId="308FC9CB" w14:textId="77777777" w:rsidR="00A43B60" w:rsidRPr="00A43B60" w:rsidRDefault="00A43B60" w:rsidP="00A43B60">
      <w:pPr>
        <w:numPr>
          <w:ilvl w:val="0"/>
          <w:numId w:val="20"/>
        </w:numPr>
        <w:rPr>
          <w:sz w:val="20"/>
          <w:szCs w:val="20"/>
        </w:rPr>
      </w:pPr>
      <w:r w:rsidRPr="00A43B60">
        <w:rPr>
          <w:b/>
          <w:bCs/>
          <w:sz w:val="20"/>
          <w:szCs w:val="20"/>
        </w:rPr>
        <w:t>Workflow Moat:</w:t>
      </w:r>
      <w:r w:rsidRPr="00A43B60">
        <w:rPr>
          <w:sz w:val="20"/>
          <w:szCs w:val="20"/>
        </w:rPr>
        <w:t> </w:t>
      </w:r>
      <w:r w:rsidRPr="00A43B60">
        <w:rPr>
          <w:rFonts w:ascii="Apple Color Emoji" w:hAnsi="Apple Color Emoji" w:cs="Apple Color Emoji"/>
          <w:sz w:val="20"/>
          <w:szCs w:val="20"/>
        </w:rPr>
        <w:t>⭐⭐</w:t>
      </w:r>
      <w:r w:rsidRPr="00A43B60">
        <w:rPr>
          <w:sz w:val="20"/>
          <w:szCs w:val="20"/>
        </w:rPr>
        <w:t xml:space="preserve"> (Early integration stage)</w:t>
      </w:r>
    </w:p>
    <w:p w14:paraId="173D4651" w14:textId="77777777" w:rsidR="00A43B60" w:rsidRPr="00A43B60" w:rsidRDefault="00A43B60" w:rsidP="00A43B60">
      <w:pPr>
        <w:numPr>
          <w:ilvl w:val="0"/>
          <w:numId w:val="20"/>
        </w:numPr>
        <w:rPr>
          <w:sz w:val="20"/>
          <w:szCs w:val="20"/>
        </w:rPr>
      </w:pPr>
      <w:r w:rsidRPr="00A43B60">
        <w:rPr>
          <w:b/>
          <w:bCs/>
          <w:sz w:val="20"/>
          <w:szCs w:val="20"/>
        </w:rPr>
        <w:t>Brand Moat:</w:t>
      </w:r>
      <w:r w:rsidRPr="00A43B60">
        <w:rPr>
          <w:sz w:val="20"/>
          <w:szCs w:val="20"/>
        </w:rPr>
        <w:t> </w:t>
      </w:r>
      <w:r w:rsidRPr="00A43B60">
        <w:rPr>
          <w:rFonts w:ascii="Apple Color Emoji" w:hAnsi="Apple Color Emoji" w:cs="Apple Color Emoji"/>
          <w:sz w:val="20"/>
          <w:szCs w:val="20"/>
        </w:rPr>
        <w:t>⭐⭐⭐</w:t>
      </w:r>
      <w:r w:rsidRPr="00A43B60">
        <w:rPr>
          <w:sz w:val="20"/>
          <w:szCs w:val="20"/>
        </w:rPr>
        <w:t xml:space="preserve"> (Building through exclusivity)</w:t>
      </w:r>
    </w:p>
    <w:p w14:paraId="73DCCEB3" w14:textId="77777777" w:rsidR="00A43B60" w:rsidRDefault="00A43B60">
      <w:pPr>
        <w:rPr>
          <w:b/>
          <w:bCs/>
          <w:sz w:val="20"/>
          <w:szCs w:val="20"/>
        </w:rPr>
      </w:pPr>
      <w:r>
        <w:rPr>
          <w:b/>
          <w:bCs/>
          <w:sz w:val="20"/>
          <w:szCs w:val="20"/>
        </w:rPr>
        <w:br w:type="page"/>
      </w:r>
    </w:p>
    <w:p w14:paraId="24BF558A" w14:textId="262BA81B" w:rsidR="00A43B60" w:rsidRPr="00A43B60" w:rsidRDefault="00A43B60" w:rsidP="00A43B60">
      <w:pPr>
        <w:rPr>
          <w:b/>
          <w:bCs/>
          <w:sz w:val="20"/>
          <w:szCs w:val="20"/>
        </w:rPr>
      </w:pPr>
      <w:r w:rsidRPr="00A43B60">
        <w:rPr>
          <w:b/>
          <w:bCs/>
          <w:sz w:val="20"/>
          <w:szCs w:val="20"/>
        </w:rPr>
        <w:lastRenderedPageBreak/>
        <w:t>Strategic Recommendation:</w:t>
      </w:r>
    </w:p>
    <w:p w14:paraId="5B4146E1" w14:textId="77777777" w:rsidR="00A43B60" w:rsidRPr="00A43B60" w:rsidRDefault="00A43B60" w:rsidP="00A43B60">
      <w:pPr>
        <w:rPr>
          <w:sz w:val="20"/>
          <w:szCs w:val="20"/>
        </w:rPr>
      </w:pPr>
      <w:r w:rsidRPr="00A43B60">
        <w:rPr>
          <w:sz w:val="20"/>
          <w:szCs w:val="20"/>
        </w:rPr>
        <w:t>Focus on </w:t>
      </w:r>
      <w:r w:rsidRPr="00A43B60">
        <w:rPr>
          <w:b/>
          <w:bCs/>
          <w:sz w:val="20"/>
          <w:szCs w:val="20"/>
        </w:rPr>
        <w:t>deepening data and workflow moats</w:t>
      </w:r>
      <w:r w:rsidRPr="00A43B60">
        <w:rPr>
          <w:sz w:val="20"/>
          <w:szCs w:val="20"/>
        </w:rPr>
        <w:t> while contractual exclusivity remains strong. The AI strategy should prioritize:</w:t>
      </w:r>
    </w:p>
    <w:p w14:paraId="724904F8" w14:textId="77777777" w:rsidR="00A43B60" w:rsidRPr="00A43B60" w:rsidRDefault="00A43B60" w:rsidP="00A43B60">
      <w:pPr>
        <w:numPr>
          <w:ilvl w:val="0"/>
          <w:numId w:val="21"/>
        </w:numPr>
        <w:rPr>
          <w:sz w:val="20"/>
          <w:szCs w:val="20"/>
        </w:rPr>
      </w:pPr>
      <w:r w:rsidRPr="00A43B60">
        <w:rPr>
          <w:sz w:val="20"/>
          <w:szCs w:val="20"/>
        </w:rPr>
        <w:t>Predictive inventory optimization (reducing waste to &lt;3%)</w:t>
      </w:r>
    </w:p>
    <w:p w14:paraId="7650991F" w14:textId="77777777" w:rsidR="00A43B60" w:rsidRPr="00A43B60" w:rsidRDefault="00A43B60" w:rsidP="00A43B60">
      <w:pPr>
        <w:numPr>
          <w:ilvl w:val="0"/>
          <w:numId w:val="21"/>
        </w:numPr>
        <w:rPr>
          <w:sz w:val="20"/>
          <w:szCs w:val="20"/>
        </w:rPr>
      </w:pPr>
      <w:r w:rsidRPr="00A43B60">
        <w:rPr>
          <w:sz w:val="20"/>
          <w:szCs w:val="20"/>
        </w:rPr>
        <w:t>Chef preference learning algorithms</w:t>
      </w:r>
    </w:p>
    <w:p w14:paraId="0D0F445C" w14:textId="77777777" w:rsidR="00A43B60" w:rsidRPr="00A43B60" w:rsidRDefault="00A43B60" w:rsidP="00A43B60">
      <w:pPr>
        <w:numPr>
          <w:ilvl w:val="0"/>
          <w:numId w:val="21"/>
        </w:numPr>
        <w:rPr>
          <w:sz w:val="20"/>
          <w:szCs w:val="20"/>
        </w:rPr>
      </w:pPr>
      <w:r w:rsidRPr="00A43B60">
        <w:rPr>
          <w:sz w:val="20"/>
          <w:szCs w:val="20"/>
        </w:rPr>
        <w:t>Dynamic pricing based on scarcity signals</w:t>
      </w:r>
    </w:p>
    <w:p w14:paraId="1DBE27E9" w14:textId="77777777" w:rsidR="00A43B60" w:rsidRPr="00A43B60" w:rsidRDefault="00A43B60" w:rsidP="00A43B60">
      <w:pPr>
        <w:numPr>
          <w:ilvl w:val="0"/>
          <w:numId w:val="21"/>
        </w:numPr>
        <w:rPr>
          <w:sz w:val="20"/>
          <w:szCs w:val="20"/>
        </w:rPr>
      </w:pPr>
      <w:r w:rsidRPr="00A43B60">
        <w:rPr>
          <w:sz w:val="20"/>
          <w:szCs w:val="20"/>
        </w:rPr>
        <w:t>Integration with commercial kitchen management systems</w:t>
      </w:r>
    </w:p>
    <w:p w14:paraId="230DC8BF" w14:textId="77777777" w:rsidR="00A43B60" w:rsidRPr="00A43B60" w:rsidRDefault="00A43B60" w:rsidP="00A43B60">
      <w:pPr>
        <w:rPr>
          <w:sz w:val="20"/>
          <w:szCs w:val="20"/>
        </w:rPr>
      </w:pPr>
      <w:r w:rsidRPr="00A43B60">
        <w:rPr>
          <w:sz w:val="20"/>
          <w:szCs w:val="20"/>
        </w:rPr>
        <w:t>This transforms Wagyu AE from a </w:t>
      </w:r>
      <w:r w:rsidRPr="00A43B60">
        <w:rPr>
          <w:b/>
          <w:bCs/>
          <w:sz w:val="20"/>
          <w:szCs w:val="20"/>
        </w:rPr>
        <w:t>distributor</w:t>
      </w:r>
      <w:r w:rsidRPr="00A43B60">
        <w:rPr>
          <w:sz w:val="20"/>
          <w:szCs w:val="20"/>
        </w:rPr>
        <w:t> to an </w:t>
      </w:r>
      <w:r w:rsidRPr="00A43B60">
        <w:rPr>
          <w:b/>
          <w:bCs/>
          <w:sz w:val="20"/>
          <w:szCs w:val="20"/>
        </w:rPr>
        <w:t>indispensable intelligence platform</w:t>
      </w:r>
      <w:r w:rsidRPr="00A43B60">
        <w:rPr>
          <w:sz w:val="20"/>
          <w:szCs w:val="20"/>
        </w:rPr>
        <w:t> for luxury protein management, creating switching costs far beyond the product itself.</w:t>
      </w:r>
    </w:p>
    <w:p w14:paraId="62DB1C94" w14:textId="77777777" w:rsidR="00A43B60" w:rsidRPr="00A43B60" w:rsidRDefault="00BF5975" w:rsidP="00A43B60">
      <w:pPr>
        <w:rPr>
          <w:sz w:val="20"/>
          <w:szCs w:val="20"/>
        </w:rPr>
      </w:pPr>
      <w:r w:rsidRPr="00A43B60">
        <w:rPr>
          <w:noProof/>
          <w:sz w:val="20"/>
          <w:szCs w:val="20"/>
        </w:rPr>
        <w:pict w14:anchorId="2550052A">
          <v:rect id="_x0000_i1027" alt="" style="width:451.3pt;height:.05pt;mso-width-percent:0;mso-height-percent:0;mso-width-percent:0;mso-height-percent:0" o:hralign="center" o:hrstd="t" o:hr="t" fillcolor="#a0a0a0" stroked="f"/>
        </w:pict>
      </w:r>
    </w:p>
    <w:p w14:paraId="0AE447C4" w14:textId="77777777" w:rsidR="00A43B60" w:rsidRPr="00A43B60" w:rsidRDefault="00A43B60" w:rsidP="00A43B60">
      <w:pPr>
        <w:rPr>
          <w:sz w:val="20"/>
          <w:szCs w:val="20"/>
        </w:rPr>
      </w:pPr>
      <w:r w:rsidRPr="00A43B60">
        <w:rPr>
          <w:b/>
          <w:bCs/>
          <w:sz w:val="20"/>
          <w:szCs w:val="20"/>
        </w:rPr>
        <w:t>Final Assessment:</w:t>
      </w:r>
      <w:r w:rsidRPr="00A43B60">
        <w:rPr>
          <w:sz w:val="20"/>
          <w:szCs w:val="20"/>
        </w:rPr>
        <w:t> Wagyu AE operates a </w:t>
      </w:r>
      <w:r w:rsidRPr="00A43B60">
        <w:rPr>
          <w:b/>
          <w:bCs/>
          <w:sz w:val="20"/>
          <w:szCs w:val="20"/>
        </w:rPr>
        <w:t>constrained network</w:t>
      </w:r>
      <w:r w:rsidRPr="00A43B60">
        <w:rPr>
          <w:sz w:val="20"/>
          <w:szCs w:val="20"/>
        </w:rPr>
        <w:t> where traditional network effects are limited but replaced by </w:t>
      </w:r>
      <w:r w:rsidRPr="00A43B60">
        <w:rPr>
          <w:b/>
          <w:bCs/>
          <w:sz w:val="20"/>
          <w:szCs w:val="20"/>
        </w:rPr>
        <w:t>exclusivity effects</w:t>
      </w:r>
      <w:r w:rsidRPr="00A43B60">
        <w:rPr>
          <w:sz w:val="20"/>
          <w:szCs w:val="20"/>
        </w:rPr>
        <w:t>. Success depends on carefully managing the tension between growth and scarcity, while building defensibility through data, trust infrastructure, and ecosystem integration. The platform's unique value isn't in connecting many-to-many, but in being the </w:t>
      </w:r>
      <w:r w:rsidRPr="00A43B60">
        <w:rPr>
          <w:b/>
          <w:bCs/>
          <w:sz w:val="20"/>
          <w:szCs w:val="20"/>
        </w:rPr>
        <w:t>exclusive gateway</w:t>
      </w:r>
      <w:r w:rsidRPr="00A43B60">
        <w:rPr>
          <w:sz w:val="20"/>
          <w:szCs w:val="20"/>
        </w:rPr>
        <w:t> to a scarce luxury resource.</w:t>
      </w:r>
    </w:p>
    <w:p w14:paraId="2BE29B90" w14:textId="77777777" w:rsidR="00A43B60" w:rsidRDefault="00A43B60">
      <w:pPr>
        <w:rPr>
          <w:sz w:val="20"/>
          <w:szCs w:val="20"/>
          <w:lang w:val="en-GB"/>
        </w:rPr>
      </w:pPr>
    </w:p>
    <w:p w14:paraId="78EE842B" w14:textId="08DF0C0D" w:rsidR="00A43B60" w:rsidRDefault="00A43B60">
      <w:pPr>
        <w:rPr>
          <w:sz w:val="20"/>
          <w:szCs w:val="20"/>
          <w:lang w:val="en-GB"/>
        </w:rPr>
      </w:pPr>
      <w:r>
        <w:rPr>
          <w:sz w:val="20"/>
          <w:szCs w:val="20"/>
          <w:lang w:val="en-GB"/>
        </w:rPr>
        <w:br w:type="page"/>
      </w:r>
    </w:p>
    <w:p w14:paraId="28E8D278" w14:textId="77777777" w:rsidR="002D6D8A" w:rsidRPr="002D6D8A" w:rsidRDefault="002D6D8A" w:rsidP="002D6D8A">
      <w:pPr>
        <w:rPr>
          <w:b/>
          <w:bCs/>
          <w:sz w:val="20"/>
          <w:szCs w:val="20"/>
        </w:rPr>
      </w:pPr>
      <w:r w:rsidRPr="002D6D8A">
        <w:rPr>
          <w:b/>
          <w:bCs/>
          <w:sz w:val="20"/>
          <w:szCs w:val="20"/>
        </w:rPr>
        <w:lastRenderedPageBreak/>
        <w:t>Liquidity Strategy Canvas Analysis for Wagyu AE</w:t>
      </w:r>
    </w:p>
    <w:p w14:paraId="06DF08A9" w14:textId="77777777" w:rsidR="002D6D8A" w:rsidRPr="002D6D8A" w:rsidRDefault="002D6D8A" w:rsidP="002D6D8A">
      <w:pPr>
        <w:rPr>
          <w:b/>
          <w:bCs/>
          <w:sz w:val="20"/>
          <w:szCs w:val="20"/>
        </w:rPr>
      </w:pPr>
      <w:r w:rsidRPr="002D6D8A">
        <w:rPr>
          <w:b/>
          <w:bCs/>
          <w:sz w:val="20"/>
          <w:szCs w:val="20"/>
        </w:rPr>
        <w:t>Step 1: Define the Essential Value Proposition</w:t>
      </w:r>
    </w:p>
    <w:p w14:paraId="355BDE50" w14:textId="77777777" w:rsidR="002D6D8A" w:rsidRPr="002D6D8A" w:rsidRDefault="002D6D8A" w:rsidP="002D6D8A">
      <w:pPr>
        <w:rPr>
          <w:sz w:val="20"/>
          <w:szCs w:val="20"/>
        </w:rPr>
      </w:pPr>
      <w:r w:rsidRPr="002D6D8A">
        <w:rPr>
          <w:b/>
          <w:bCs/>
          <w:sz w:val="20"/>
          <w:szCs w:val="20"/>
        </w:rPr>
        <w:t>Core Value Proposition:</w:t>
      </w:r>
      <w:r w:rsidRPr="002D6D8A">
        <w:rPr>
          <w:sz w:val="20"/>
          <w:szCs w:val="20"/>
        </w:rPr>
        <w:t> </w:t>
      </w:r>
      <w:r w:rsidRPr="002D6D8A">
        <w:rPr>
          <w:i/>
          <w:iCs/>
          <w:sz w:val="20"/>
          <w:szCs w:val="20"/>
        </w:rPr>
        <w:t>Exclusive access to certified halal Omi wagyu beef in the UAE, guaranteeing premium quality, traceable provenance, and religious compliance for luxury culinary experiences.</w:t>
      </w:r>
    </w:p>
    <w:p w14:paraId="206C6F44" w14:textId="77777777" w:rsidR="002D6D8A" w:rsidRPr="002D6D8A" w:rsidRDefault="002D6D8A" w:rsidP="002D6D8A">
      <w:pPr>
        <w:rPr>
          <w:sz w:val="20"/>
          <w:szCs w:val="20"/>
        </w:rPr>
      </w:pPr>
      <w:r w:rsidRPr="002D6D8A">
        <w:rPr>
          <w:b/>
          <w:bCs/>
          <w:sz w:val="20"/>
          <w:szCs w:val="20"/>
        </w:rPr>
        <w:t>Problems Solved:</w:t>
      </w:r>
    </w:p>
    <w:p w14:paraId="7AF55320" w14:textId="77777777" w:rsidR="002D6D8A" w:rsidRPr="002D6D8A" w:rsidRDefault="002D6D8A" w:rsidP="002D6D8A">
      <w:pPr>
        <w:numPr>
          <w:ilvl w:val="0"/>
          <w:numId w:val="22"/>
        </w:numPr>
        <w:rPr>
          <w:sz w:val="20"/>
          <w:szCs w:val="20"/>
        </w:rPr>
      </w:pPr>
      <w:r w:rsidRPr="002D6D8A">
        <w:rPr>
          <w:b/>
          <w:bCs/>
          <w:sz w:val="20"/>
          <w:szCs w:val="20"/>
        </w:rPr>
        <w:t>For Supply Side (Omi Beef):</w:t>
      </w:r>
      <w:r w:rsidRPr="002D6D8A">
        <w:rPr>
          <w:sz w:val="20"/>
          <w:szCs w:val="20"/>
        </w:rPr>
        <w:t> Provides a dedicated, high-margin channel to the UAE luxury market without managing local distribution, halal certification, or customer relationships.</w:t>
      </w:r>
    </w:p>
    <w:p w14:paraId="3082E125" w14:textId="77777777" w:rsidR="002D6D8A" w:rsidRPr="002D6D8A" w:rsidRDefault="002D6D8A" w:rsidP="002D6D8A">
      <w:pPr>
        <w:numPr>
          <w:ilvl w:val="0"/>
          <w:numId w:val="22"/>
        </w:numPr>
        <w:rPr>
          <w:sz w:val="20"/>
          <w:szCs w:val="20"/>
        </w:rPr>
      </w:pPr>
      <w:r w:rsidRPr="002D6D8A">
        <w:rPr>
          <w:b/>
          <w:bCs/>
          <w:sz w:val="20"/>
          <w:szCs w:val="20"/>
        </w:rPr>
        <w:t>For Demand Side (Luxury Establishments):</w:t>
      </w:r>
      <w:r w:rsidRPr="002D6D8A">
        <w:rPr>
          <w:sz w:val="20"/>
          <w:szCs w:val="20"/>
        </w:rPr>
        <w:t> Solves the procurement challenge of sourcing authentic, certified halal wagyu with guaranteed quality, consistency, and exclusivity.</w:t>
      </w:r>
    </w:p>
    <w:p w14:paraId="28041F49" w14:textId="77777777" w:rsidR="002D6D8A" w:rsidRPr="002D6D8A" w:rsidRDefault="002D6D8A" w:rsidP="002D6D8A">
      <w:pPr>
        <w:numPr>
          <w:ilvl w:val="0"/>
          <w:numId w:val="22"/>
        </w:numPr>
        <w:rPr>
          <w:sz w:val="20"/>
          <w:szCs w:val="20"/>
        </w:rPr>
      </w:pPr>
      <w:r w:rsidRPr="002D6D8A">
        <w:rPr>
          <w:b/>
          <w:bCs/>
          <w:sz w:val="20"/>
          <w:szCs w:val="20"/>
        </w:rPr>
        <w:t>For Religious Consumers:</w:t>
      </w:r>
      <w:r w:rsidRPr="002D6D8A">
        <w:rPr>
          <w:sz w:val="20"/>
          <w:szCs w:val="20"/>
        </w:rPr>
        <w:t> Eliminates uncertainty about halal compliance in premium meats through rigorous certification and blockchain traceability.</w:t>
      </w:r>
    </w:p>
    <w:p w14:paraId="4130FB00" w14:textId="77777777" w:rsidR="002D6D8A" w:rsidRPr="002D6D8A" w:rsidRDefault="002D6D8A" w:rsidP="002D6D8A">
      <w:pPr>
        <w:rPr>
          <w:sz w:val="20"/>
          <w:szCs w:val="20"/>
        </w:rPr>
      </w:pPr>
      <w:r w:rsidRPr="002D6D8A">
        <w:rPr>
          <w:b/>
          <w:bCs/>
          <w:sz w:val="20"/>
          <w:szCs w:val="20"/>
        </w:rPr>
        <w:t>Main Product/Service Categories:</w:t>
      </w:r>
    </w:p>
    <w:p w14:paraId="0F1A13C8" w14:textId="77777777" w:rsidR="002D6D8A" w:rsidRPr="002D6D8A" w:rsidRDefault="002D6D8A" w:rsidP="002D6D8A">
      <w:pPr>
        <w:numPr>
          <w:ilvl w:val="0"/>
          <w:numId w:val="23"/>
        </w:numPr>
        <w:rPr>
          <w:sz w:val="20"/>
          <w:szCs w:val="20"/>
        </w:rPr>
      </w:pPr>
      <w:r w:rsidRPr="002D6D8A">
        <w:rPr>
          <w:b/>
          <w:bCs/>
          <w:sz w:val="20"/>
          <w:szCs w:val="20"/>
        </w:rPr>
        <w:t>Core Product:</w:t>
      </w:r>
      <w:r w:rsidRPr="002D6D8A">
        <w:rPr>
          <w:sz w:val="20"/>
          <w:szCs w:val="20"/>
        </w:rPr>
        <w:t> Omi wagyu cuts (A5, A4 grades) - fresh and frozen</w:t>
      </w:r>
    </w:p>
    <w:p w14:paraId="76759EE5" w14:textId="77777777" w:rsidR="002D6D8A" w:rsidRPr="002D6D8A" w:rsidRDefault="002D6D8A" w:rsidP="002D6D8A">
      <w:pPr>
        <w:numPr>
          <w:ilvl w:val="0"/>
          <w:numId w:val="23"/>
        </w:numPr>
        <w:rPr>
          <w:sz w:val="20"/>
          <w:szCs w:val="20"/>
        </w:rPr>
      </w:pPr>
      <w:r w:rsidRPr="002D6D8A">
        <w:rPr>
          <w:b/>
          <w:bCs/>
          <w:sz w:val="20"/>
          <w:szCs w:val="20"/>
        </w:rPr>
        <w:t>Premium Services:</w:t>
      </w:r>
      <w:r w:rsidRPr="002D6D8A">
        <w:rPr>
          <w:sz w:val="20"/>
          <w:szCs w:val="20"/>
        </w:rPr>
        <w:t> Chef training, menu engineering, event planning support</w:t>
      </w:r>
    </w:p>
    <w:p w14:paraId="195D9CB9" w14:textId="77777777" w:rsidR="002D6D8A" w:rsidRPr="002D6D8A" w:rsidRDefault="002D6D8A" w:rsidP="002D6D8A">
      <w:pPr>
        <w:numPr>
          <w:ilvl w:val="0"/>
          <w:numId w:val="23"/>
        </w:numPr>
        <w:rPr>
          <w:sz w:val="20"/>
          <w:szCs w:val="20"/>
        </w:rPr>
      </w:pPr>
      <w:r w:rsidRPr="002D6D8A">
        <w:rPr>
          <w:b/>
          <w:bCs/>
          <w:sz w:val="20"/>
          <w:szCs w:val="20"/>
        </w:rPr>
        <w:t>Digital Trust Services:</w:t>
      </w:r>
      <w:r w:rsidRPr="002D6D8A">
        <w:rPr>
          <w:sz w:val="20"/>
          <w:szCs w:val="20"/>
        </w:rPr>
        <w:t> Blockchain traceability, halal certification verification</w:t>
      </w:r>
    </w:p>
    <w:p w14:paraId="37521D7B" w14:textId="77777777" w:rsidR="002D6D8A" w:rsidRPr="002D6D8A" w:rsidRDefault="002D6D8A" w:rsidP="002D6D8A">
      <w:pPr>
        <w:numPr>
          <w:ilvl w:val="0"/>
          <w:numId w:val="23"/>
        </w:numPr>
        <w:rPr>
          <w:sz w:val="20"/>
          <w:szCs w:val="20"/>
        </w:rPr>
      </w:pPr>
      <w:r w:rsidRPr="002D6D8A">
        <w:rPr>
          <w:b/>
          <w:bCs/>
          <w:sz w:val="20"/>
          <w:szCs w:val="20"/>
        </w:rPr>
        <w:t>Exclusive Experiences:</w:t>
      </w:r>
      <w:r w:rsidRPr="002D6D8A">
        <w:rPr>
          <w:sz w:val="20"/>
          <w:szCs w:val="20"/>
        </w:rPr>
        <w:t> Private tastings, farm-to-table virtual tours</w:t>
      </w:r>
    </w:p>
    <w:p w14:paraId="6441BAF8" w14:textId="77777777" w:rsidR="002D6D8A" w:rsidRPr="002D6D8A" w:rsidRDefault="002D6D8A" w:rsidP="002D6D8A">
      <w:pPr>
        <w:rPr>
          <w:sz w:val="20"/>
          <w:szCs w:val="20"/>
        </w:rPr>
      </w:pPr>
      <w:r w:rsidRPr="002D6D8A">
        <w:rPr>
          <w:b/>
          <w:bCs/>
          <w:sz w:val="20"/>
          <w:szCs w:val="20"/>
        </w:rPr>
        <w:t>Best Available Alternative:</w:t>
      </w:r>
    </w:p>
    <w:p w14:paraId="48AE9A47" w14:textId="77777777" w:rsidR="002D6D8A" w:rsidRPr="002D6D8A" w:rsidRDefault="002D6D8A" w:rsidP="002D6D8A">
      <w:pPr>
        <w:numPr>
          <w:ilvl w:val="0"/>
          <w:numId w:val="24"/>
        </w:numPr>
        <w:rPr>
          <w:sz w:val="20"/>
          <w:szCs w:val="20"/>
        </w:rPr>
      </w:pPr>
      <w:r w:rsidRPr="002D6D8A">
        <w:rPr>
          <w:b/>
          <w:bCs/>
          <w:sz w:val="20"/>
          <w:szCs w:val="20"/>
        </w:rPr>
        <w:t>Direct Import:</w:t>
      </w:r>
      <w:r w:rsidRPr="002D6D8A">
        <w:rPr>
          <w:sz w:val="20"/>
          <w:szCs w:val="20"/>
        </w:rPr>
        <w:t> Complex, requires halal certification, minimum volume requirements, quality inconsistency</w:t>
      </w:r>
    </w:p>
    <w:p w14:paraId="6D617BFE" w14:textId="77777777" w:rsidR="002D6D8A" w:rsidRPr="002D6D8A" w:rsidRDefault="002D6D8A" w:rsidP="002D6D8A">
      <w:pPr>
        <w:numPr>
          <w:ilvl w:val="0"/>
          <w:numId w:val="24"/>
        </w:numPr>
        <w:rPr>
          <w:sz w:val="20"/>
          <w:szCs w:val="20"/>
        </w:rPr>
      </w:pPr>
      <w:r w:rsidRPr="002D6D8A">
        <w:rPr>
          <w:b/>
          <w:bCs/>
          <w:sz w:val="20"/>
          <w:szCs w:val="20"/>
        </w:rPr>
        <w:t>Other Distributors:</w:t>
      </w:r>
      <w:r w:rsidRPr="002D6D8A">
        <w:rPr>
          <w:sz w:val="20"/>
          <w:szCs w:val="20"/>
        </w:rPr>
        <w:t> Non-exclusive wagyu (not Omi), uncertain halal status, lower prestige</w:t>
      </w:r>
    </w:p>
    <w:p w14:paraId="4FDEB62F" w14:textId="77777777" w:rsidR="002D6D8A" w:rsidRPr="002D6D8A" w:rsidRDefault="002D6D8A" w:rsidP="002D6D8A">
      <w:pPr>
        <w:numPr>
          <w:ilvl w:val="0"/>
          <w:numId w:val="24"/>
        </w:numPr>
        <w:rPr>
          <w:sz w:val="20"/>
          <w:szCs w:val="20"/>
        </w:rPr>
      </w:pPr>
      <w:r w:rsidRPr="002D6D8A">
        <w:rPr>
          <w:b/>
          <w:bCs/>
          <w:sz w:val="20"/>
          <w:szCs w:val="20"/>
        </w:rPr>
        <w:t>Substitutes:</w:t>
      </w:r>
      <w:r w:rsidRPr="002D6D8A">
        <w:rPr>
          <w:sz w:val="20"/>
          <w:szCs w:val="20"/>
        </w:rPr>
        <w:t> Local premium meats, other imported wagyu without exclusivity or provenance</w:t>
      </w:r>
    </w:p>
    <w:p w14:paraId="2E000D1B" w14:textId="77777777" w:rsidR="002D6D8A" w:rsidRPr="002D6D8A" w:rsidRDefault="002D6D8A" w:rsidP="002D6D8A">
      <w:pPr>
        <w:rPr>
          <w:b/>
          <w:bCs/>
          <w:sz w:val="20"/>
          <w:szCs w:val="20"/>
        </w:rPr>
      </w:pPr>
      <w:r w:rsidRPr="002D6D8A">
        <w:rPr>
          <w:b/>
          <w:bCs/>
          <w:sz w:val="20"/>
          <w:szCs w:val="20"/>
        </w:rPr>
        <w:t>Step 2: Identify Geographic Relevance</w:t>
      </w:r>
    </w:p>
    <w:p w14:paraId="53038B17" w14:textId="77777777" w:rsidR="002D6D8A" w:rsidRPr="002D6D8A" w:rsidRDefault="002D6D8A" w:rsidP="002D6D8A">
      <w:pPr>
        <w:rPr>
          <w:sz w:val="20"/>
          <w:szCs w:val="20"/>
        </w:rPr>
      </w:pPr>
      <w:r w:rsidRPr="002D6D8A">
        <w:rPr>
          <w:b/>
          <w:bCs/>
          <w:sz w:val="20"/>
          <w:szCs w:val="20"/>
        </w:rPr>
        <w:t>Location Dependency:</w:t>
      </w:r>
      <w:r w:rsidRPr="002D6D8A">
        <w:rPr>
          <w:sz w:val="20"/>
          <w:szCs w:val="20"/>
        </w:rPr>
        <w:t> </w:t>
      </w:r>
      <w:r w:rsidRPr="002D6D8A">
        <w:rPr>
          <w:b/>
          <w:bCs/>
          <w:sz w:val="20"/>
          <w:szCs w:val="20"/>
        </w:rPr>
        <w:t>Highly Local with Global Supply Chain</w:t>
      </w:r>
    </w:p>
    <w:tbl>
      <w:tblPr>
        <w:tblStyle w:val="GridTable5Dark"/>
        <w:tblW w:w="9010" w:type="dxa"/>
        <w:tblLook w:val="04A0" w:firstRow="1" w:lastRow="0" w:firstColumn="1" w:lastColumn="0" w:noHBand="0" w:noVBand="1"/>
      </w:tblPr>
      <w:tblGrid>
        <w:gridCol w:w="2117"/>
        <w:gridCol w:w="2387"/>
        <w:gridCol w:w="4506"/>
      </w:tblGrid>
      <w:tr w:rsidR="002D6D8A" w:rsidRPr="002D6D8A" w14:paraId="50E20AEA" w14:textId="77777777" w:rsidTr="002D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BD9BB" w14:textId="77777777" w:rsidR="002D6D8A" w:rsidRPr="002D6D8A" w:rsidRDefault="002D6D8A" w:rsidP="002D6D8A">
            <w:pPr>
              <w:rPr>
                <w:sz w:val="20"/>
                <w:szCs w:val="20"/>
              </w:rPr>
            </w:pPr>
            <w:r w:rsidRPr="002D6D8A">
              <w:rPr>
                <w:sz w:val="20"/>
                <w:szCs w:val="20"/>
              </w:rPr>
              <w:t>Aspect</w:t>
            </w:r>
          </w:p>
        </w:tc>
        <w:tc>
          <w:tcPr>
            <w:tcW w:w="0" w:type="auto"/>
            <w:hideMark/>
          </w:tcPr>
          <w:p w14:paraId="5DDCB5BF"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Relevance</w:t>
            </w:r>
          </w:p>
        </w:tc>
        <w:tc>
          <w:tcPr>
            <w:tcW w:w="0" w:type="auto"/>
            <w:hideMark/>
          </w:tcPr>
          <w:p w14:paraId="77353FEB"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Implication</w:t>
            </w:r>
          </w:p>
        </w:tc>
      </w:tr>
      <w:tr w:rsidR="002D6D8A" w:rsidRPr="002D6D8A" w14:paraId="22C5F212"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98642" w14:textId="77777777" w:rsidR="002D6D8A" w:rsidRPr="002D6D8A" w:rsidRDefault="002D6D8A" w:rsidP="002D6D8A">
            <w:pPr>
              <w:rPr>
                <w:sz w:val="20"/>
                <w:szCs w:val="20"/>
              </w:rPr>
            </w:pPr>
            <w:r w:rsidRPr="002D6D8A">
              <w:rPr>
                <w:sz w:val="20"/>
                <w:szCs w:val="20"/>
              </w:rPr>
              <w:t>Consumption</w:t>
            </w:r>
          </w:p>
        </w:tc>
        <w:tc>
          <w:tcPr>
            <w:tcW w:w="0" w:type="auto"/>
            <w:hideMark/>
          </w:tcPr>
          <w:p w14:paraId="70303DE2"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Local (UAE only)</w:t>
            </w:r>
          </w:p>
        </w:tc>
        <w:tc>
          <w:tcPr>
            <w:tcW w:w="0" w:type="auto"/>
            <w:hideMark/>
          </w:tcPr>
          <w:p w14:paraId="05C2F1E1"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Must build dense network within UAE luxury hospitality</w:t>
            </w:r>
          </w:p>
        </w:tc>
      </w:tr>
      <w:tr w:rsidR="002D6D8A" w:rsidRPr="002D6D8A" w14:paraId="55AD1857"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1EE47242" w14:textId="77777777" w:rsidR="002D6D8A" w:rsidRPr="002D6D8A" w:rsidRDefault="002D6D8A" w:rsidP="002D6D8A">
            <w:pPr>
              <w:rPr>
                <w:sz w:val="20"/>
                <w:szCs w:val="20"/>
              </w:rPr>
            </w:pPr>
            <w:r w:rsidRPr="002D6D8A">
              <w:rPr>
                <w:sz w:val="20"/>
                <w:szCs w:val="20"/>
              </w:rPr>
              <w:t>Supply Chain</w:t>
            </w:r>
          </w:p>
        </w:tc>
        <w:tc>
          <w:tcPr>
            <w:tcW w:w="0" w:type="auto"/>
            <w:hideMark/>
          </w:tcPr>
          <w:p w14:paraId="3D002006"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Global (Japan → UAE)</w:t>
            </w:r>
          </w:p>
        </w:tc>
        <w:tc>
          <w:tcPr>
            <w:tcW w:w="0" w:type="auto"/>
            <w:hideMark/>
          </w:tcPr>
          <w:p w14:paraId="48D95C0C"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Complex logistics requiring cold chain integrity</w:t>
            </w:r>
          </w:p>
        </w:tc>
      </w:tr>
      <w:tr w:rsidR="002D6D8A" w:rsidRPr="002D6D8A" w14:paraId="7C5A8B76"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BB598" w14:textId="77777777" w:rsidR="002D6D8A" w:rsidRPr="002D6D8A" w:rsidRDefault="002D6D8A" w:rsidP="002D6D8A">
            <w:pPr>
              <w:rPr>
                <w:sz w:val="20"/>
                <w:szCs w:val="20"/>
              </w:rPr>
            </w:pPr>
            <w:r w:rsidRPr="002D6D8A">
              <w:rPr>
                <w:sz w:val="20"/>
                <w:szCs w:val="20"/>
              </w:rPr>
              <w:t>Proximity Requirement</w:t>
            </w:r>
          </w:p>
        </w:tc>
        <w:tc>
          <w:tcPr>
            <w:tcW w:w="0" w:type="auto"/>
            <w:hideMark/>
          </w:tcPr>
          <w:p w14:paraId="46C268F3"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Medium (delivery within UAE)</w:t>
            </w:r>
          </w:p>
        </w:tc>
        <w:tc>
          <w:tcPr>
            <w:tcW w:w="0" w:type="auto"/>
            <w:hideMark/>
          </w:tcPr>
          <w:p w14:paraId="2B411F4D"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Needs reliable last-mile delivery to maintain quality</w:t>
            </w:r>
          </w:p>
        </w:tc>
      </w:tr>
      <w:tr w:rsidR="002D6D8A" w:rsidRPr="002D6D8A" w14:paraId="5C6786B7"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38A51A70" w14:textId="77777777" w:rsidR="002D6D8A" w:rsidRPr="002D6D8A" w:rsidRDefault="002D6D8A" w:rsidP="002D6D8A">
            <w:pPr>
              <w:rPr>
                <w:sz w:val="20"/>
                <w:szCs w:val="20"/>
              </w:rPr>
            </w:pPr>
            <w:r w:rsidRPr="002D6D8A">
              <w:rPr>
                <w:sz w:val="20"/>
                <w:szCs w:val="20"/>
              </w:rPr>
              <w:t>Cultural Context</w:t>
            </w:r>
          </w:p>
        </w:tc>
        <w:tc>
          <w:tcPr>
            <w:tcW w:w="0" w:type="auto"/>
            <w:hideMark/>
          </w:tcPr>
          <w:p w14:paraId="30F41C2C"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Critical (halal + luxury)</w:t>
            </w:r>
          </w:p>
        </w:tc>
        <w:tc>
          <w:tcPr>
            <w:tcW w:w="0" w:type="auto"/>
            <w:hideMark/>
          </w:tcPr>
          <w:p w14:paraId="1FE98387"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Must align with UAE luxury market and Islamic requirements</w:t>
            </w:r>
          </w:p>
        </w:tc>
      </w:tr>
    </w:tbl>
    <w:p w14:paraId="0AA80EEC" w14:textId="77777777" w:rsidR="002D6D8A" w:rsidRPr="002D6D8A" w:rsidRDefault="002D6D8A" w:rsidP="002D6D8A">
      <w:pPr>
        <w:rPr>
          <w:sz w:val="20"/>
          <w:szCs w:val="20"/>
        </w:rPr>
      </w:pPr>
      <w:r w:rsidRPr="002D6D8A">
        <w:rPr>
          <w:b/>
          <w:bCs/>
          <w:sz w:val="20"/>
          <w:szCs w:val="20"/>
        </w:rPr>
        <w:t>Geography Influences:</w:t>
      </w:r>
    </w:p>
    <w:p w14:paraId="6C51318C" w14:textId="77777777" w:rsidR="002D6D8A" w:rsidRPr="002D6D8A" w:rsidRDefault="002D6D8A" w:rsidP="002D6D8A">
      <w:pPr>
        <w:numPr>
          <w:ilvl w:val="0"/>
          <w:numId w:val="25"/>
        </w:numPr>
        <w:rPr>
          <w:sz w:val="20"/>
          <w:szCs w:val="20"/>
        </w:rPr>
      </w:pPr>
      <w:r w:rsidRPr="002D6D8A">
        <w:rPr>
          <w:b/>
          <w:bCs/>
          <w:sz w:val="20"/>
          <w:szCs w:val="20"/>
        </w:rPr>
        <w:t>Dubai/Abu Dhabi Concentration:</w:t>
      </w:r>
      <w:r w:rsidRPr="002D6D8A">
        <w:rPr>
          <w:sz w:val="20"/>
          <w:szCs w:val="20"/>
        </w:rPr>
        <w:t> 80% of initial demand within 150km radius</w:t>
      </w:r>
    </w:p>
    <w:p w14:paraId="01E6C272" w14:textId="77777777" w:rsidR="002D6D8A" w:rsidRPr="002D6D8A" w:rsidRDefault="002D6D8A" w:rsidP="002D6D8A">
      <w:pPr>
        <w:numPr>
          <w:ilvl w:val="0"/>
          <w:numId w:val="25"/>
        </w:numPr>
        <w:rPr>
          <w:sz w:val="20"/>
          <w:szCs w:val="20"/>
        </w:rPr>
      </w:pPr>
      <w:r w:rsidRPr="002D6D8A">
        <w:rPr>
          <w:b/>
          <w:bCs/>
          <w:sz w:val="20"/>
          <w:szCs w:val="20"/>
        </w:rPr>
        <w:t>Tourism Seasonality:</w:t>
      </w:r>
      <w:r w:rsidRPr="002D6D8A">
        <w:rPr>
          <w:sz w:val="20"/>
          <w:szCs w:val="20"/>
        </w:rPr>
        <w:t> Higher demand during peak tourism months (Oct-Apr)</w:t>
      </w:r>
    </w:p>
    <w:p w14:paraId="0CBE4930" w14:textId="77777777" w:rsidR="002D6D8A" w:rsidRPr="002D6D8A" w:rsidRDefault="002D6D8A" w:rsidP="002D6D8A">
      <w:pPr>
        <w:numPr>
          <w:ilvl w:val="0"/>
          <w:numId w:val="25"/>
        </w:numPr>
        <w:rPr>
          <w:sz w:val="20"/>
          <w:szCs w:val="20"/>
        </w:rPr>
      </w:pPr>
      <w:r w:rsidRPr="002D6D8A">
        <w:rPr>
          <w:b/>
          <w:bCs/>
          <w:sz w:val="20"/>
          <w:szCs w:val="20"/>
        </w:rPr>
        <w:t>Event Calendar:</w:t>
      </w:r>
      <w:r w:rsidRPr="002D6D8A">
        <w:rPr>
          <w:sz w:val="20"/>
          <w:szCs w:val="20"/>
        </w:rPr>
        <w:t> Luxury wedding season (Nov-Mar) creates demand spikes</w:t>
      </w:r>
    </w:p>
    <w:p w14:paraId="7B0A6BA3" w14:textId="77777777" w:rsidR="002D6D8A" w:rsidRPr="002D6D8A" w:rsidRDefault="002D6D8A" w:rsidP="002D6D8A">
      <w:pPr>
        <w:numPr>
          <w:ilvl w:val="0"/>
          <w:numId w:val="25"/>
        </w:numPr>
        <w:rPr>
          <w:sz w:val="20"/>
          <w:szCs w:val="20"/>
        </w:rPr>
      </w:pPr>
      <w:r w:rsidRPr="002D6D8A">
        <w:rPr>
          <w:b/>
          <w:bCs/>
          <w:sz w:val="20"/>
          <w:szCs w:val="20"/>
        </w:rPr>
        <w:t>Religious Calendar:</w:t>
      </w:r>
      <w:r w:rsidRPr="002D6D8A">
        <w:rPr>
          <w:sz w:val="20"/>
          <w:szCs w:val="20"/>
        </w:rPr>
        <w:t> Ramadan and Eid periods have specific consumption patterns</w:t>
      </w:r>
    </w:p>
    <w:p w14:paraId="59D03BB3" w14:textId="77777777" w:rsidR="002D6D8A" w:rsidRPr="002D6D8A" w:rsidRDefault="002D6D8A" w:rsidP="002D6D8A">
      <w:pPr>
        <w:rPr>
          <w:b/>
          <w:bCs/>
          <w:sz w:val="20"/>
          <w:szCs w:val="20"/>
        </w:rPr>
      </w:pPr>
      <w:r w:rsidRPr="002D6D8A">
        <w:rPr>
          <w:b/>
          <w:bCs/>
          <w:sz w:val="20"/>
          <w:szCs w:val="20"/>
        </w:rPr>
        <w:t>Step 3: Categorization &amp; Differentiation</w:t>
      </w:r>
    </w:p>
    <w:p w14:paraId="248F1786" w14:textId="77777777" w:rsidR="002D6D8A" w:rsidRPr="002D6D8A" w:rsidRDefault="002D6D8A" w:rsidP="002D6D8A">
      <w:pPr>
        <w:rPr>
          <w:sz w:val="20"/>
          <w:szCs w:val="20"/>
        </w:rPr>
      </w:pPr>
      <w:r w:rsidRPr="002D6D8A">
        <w:rPr>
          <w:b/>
          <w:bCs/>
          <w:sz w:val="20"/>
          <w:szCs w:val="20"/>
        </w:rPr>
        <w:t>Key Categorization Dimensions:</w:t>
      </w:r>
    </w:p>
    <w:p w14:paraId="20862CD3" w14:textId="77777777" w:rsidR="002D6D8A" w:rsidRPr="002D6D8A" w:rsidRDefault="002D6D8A" w:rsidP="002D6D8A">
      <w:pPr>
        <w:numPr>
          <w:ilvl w:val="0"/>
          <w:numId w:val="26"/>
        </w:numPr>
        <w:rPr>
          <w:sz w:val="20"/>
          <w:szCs w:val="20"/>
        </w:rPr>
      </w:pPr>
      <w:r w:rsidRPr="002D6D8A">
        <w:rPr>
          <w:b/>
          <w:bCs/>
          <w:sz w:val="20"/>
          <w:szCs w:val="20"/>
        </w:rPr>
        <w:t>By Product Type:</w:t>
      </w:r>
    </w:p>
    <w:p w14:paraId="56725685" w14:textId="77777777" w:rsidR="002D6D8A" w:rsidRPr="002D6D8A" w:rsidRDefault="002D6D8A" w:rsidP="002D6D8A">
      <w:pPr>
        <w:numPr>
          <w:ilvl w:val="1"/>
          <w:numId w:val="26"/>
        </w:numPr>
        <w:rPr>
          <w:sz w:val="20"/>
          <w:szCs w:val="20"/>
        </w:rPr>
      </w:pPr>
      <w:r w:rsidRPr="002D6D8A">
        <w:rPr>
          <w:sz w:val="20"/>
          <w:szCs w:val="20"/>
        </w:rPr>
        <w:t>Fresh vs. frozen</w:t>
      </w:r>
    </w:p>
    <w:p w14:paraId="7B6E0B2C" w14:textId="77777777" w:rsidR="002D6D8A" w:rsidRPr="002D6D8A" w:rsidRDefault="002D6D8A" w:rsidP="002D6D8A">
      <w:pPr>
        <w:numPr>
          <w:ilvl w:val="1"/>
          <w:numId w:val="26"/>
        </w:numPr>
        <w:rPr>
          <w:sz w:val="20"/>
          <w:szCs w:val="20"/>
        </w:rPr>
      </w:pPr>
      <w:r w:rsidRPr="002D6D8A">
        <w:rPr>
          <w:sz w:val="20"/>
          <w:szCs w:val="20"/>
        </w:rPr>
        <w:t>Grade (A5, A4, A3)</w:t>
      </w:r>
    </w:p>
    <w:p w14:paraId="47AF958A" w14:textId="77777777" w:rsidR="002D6D8A" w:rsidRPr="002D6D8A" w:rsidRDefault="002D6D8A" w:rsidP="002D6D8A">
      <w:pPr>
        <w:numPr>
          <w:ilvl w:val="1"/>
          <w:numId w:val="26"/>
        </w:numPr>
        <w:rPr>
          <w:sz w:val="20"/>
          <w:szCs w:val="20"/>
        </w:rPr>
      </w:pPr>
      <w:r w:rsidRPr="002D6D8A">
        <w:rPr>
          <w:sz w:val="20"/>
          <w:szCs w:val="20"/>
        </w:rPr>
        <w:t>Cut (ribeye, striploin, tenderloin, specialized cuts)</w:t>
      </w:r>
    </w:p>
    <w:p w14:paraId="3608A108" w14:textId="77777777" w:rsidR="002D6D8A" w:rsidRPr="002D6D8A" w:rsidRDefault="002D6D8A" w:rsidP="002D6D8A">
      <w:pPr>
        <w:numPr>
          <w:ilvl w:val="1"/>
          <w:numId w:val="26"/>
        </w:numPr>
        <w:rPr>
          <w:sz w:val="20"/>
          <w:szCs w:val="20"/>
        </w:rPr>
      </w:pPr>
      <w:r w:rsidRPr="002D6D8A">
        <w:rPr>
          <w:sz w:val="20"/>
          <w:szCs w:val="20"/>
        </w:rPr>
        <w:t>Aging status (wet vs. dry aged)</w:t>
      </w:r>
    </w:p>
    <w:p w14:paraId="041677D7" w14:textId="77777777" w:rsidR="002D6D8A" w:rsidRPr="002D6D8A" w:rsidRDefault="002D6D8A" w:rsidP="002D6D8A">
      <w:pPr>
        <w:numPr>
          <w:ilvl w:val="0"/>
          <w:numId w:val="26"/>
        </w:numPr>
        <w:rPr>
          <w:sz w:val="20"/>
          <w:szCs w:val="20"/>
        </w:rPr>
      </w:pPr>
      <w:r w:rsidRPr="002D6D8A">
        <w:rPr>
          <w:b/>
          <w:bCs/>
          <w:sz w:val="20"/>
          <w:szCs w:val="20"/>
        </w:rPr>
        <w:t>By Customer Segment:</w:t>
      </w:r>
    </w:p>
    <w:p w14:paraId="6D0034F7" w14:textId="77777777" w:rsidR="002D6D8A" w:rsidRPr="002D6D8A" w:rsidRDefault="002D6D8A" w:rsidP="002D6D8A">
      <w:pPr>
        <w:numPr>
          <w:ilvl w:val="1"/>
          <w:numId w:val="26"/>
        </w:numPr>
        <w:rPr>
          <w:sz w:val="20"/>
          <w:szCs w:val="20"/>
        </w:rPr>
      </w:pPr>
      <w:r w:rsidRPr="002D6D8A">
        <w:rPr>
          <w:sz w:val="20"/>
          <w:szCs w:val="20"/>
        </w:rPr>
        <w:t>Michelin/5-star restaurants</w:t>
      </w:r>
    </w:p>
    <w:p w14:paraId="3BFCDAF9" w14:textId="77777777" w:rsidR="002D6D8A" w:rsidRPr="002D6D8A" w:rsidRDefault="002D6D8A" w:rsidP="002D6D8A">
      <w:pPr>
        <w:numPr>
          <w:ilvl w:val="1"/>
          <w:numId w:val="26"/>
        </w:numPr>
        <w:rPr>
          <w:sz w:val="20"/>
          <w:szCs w:val="20"/>
        </w:rPr>
      </w:pPr>
      <w:r w:rsidRPr="002D6D8A">
        <w:rPr>
          <w:sz w:val="20"/>
          <w:szCs w:val="20"/>
        </w:rPr>
        <w:t>Luxury hotels/resorts</w:t>
      </w:r>
    </w:p>
    <w:p w14:paraId="6E694404" w14:textId="77777777" w:rsidR="002D6D8A" w:rsidRPr="002D6D8A" w:rsidRDefault="002D6D8A" w:rsidP="002D6D8A">
      <w:pPr>
        <w:numPr>
          <w:ilvl w:val="1"/>
          <w:numId w:val="26"/>
        </w:numPr>
        <w:rPr>
          <w:sz w:val="20"/>
          <w:szCs w:val="20"/>
        </w:rPr>
      </w:pPr>
      <w:r w:rsidRPr="002D6D8A">
        <w:rPr>
          <w:sz w:val="20"/>
          <w:szCs w:val="20"/>
        </w:rPr>
        <w:t>Premium caterers</w:t>
      </w:r>
    </w:p>
    <w:p w14:paraId="57634B2F" w14:textId="77777777" w:rsidR="002D6D8A" w:rsidRPr="002D6D8A" w:rsidRDefault="002D6D8A" w:rsidP="002D6D8A">
      <w:pPr>
        <w:numPr>
          <w:ilvl w:val="1"/>
          <w:numId w:val="26"/>
        </w:numPr>
        <w:rPr>
          <w:sz w:val="20"/>
          <w:szCs w:val="20"/>
        </w:rPr>
      </w:pPr>
      <w:r w:rsidRPr="002D6D8A">
        <w:rPr>
          <w:sz w:val="20"/>
          <w:szCs w:val="20"/>
        </w:rPr>
        <w:t>UHNWI direct consumers</w:t>
      </w:r>
    </w:p>
    <w:p w14:paraId="17481C20" w14:textId="77777777" w:rsidR="002D6D8A" w:rsidRPr="002D6D8A" w:rsidRDefault="002D6D8A" w:rsidP="002D6D8A">
      <w:pPr>
        <w:numPr>
          <w:ilvl w:val="1"/>
          <w:numId w:val="26"/>
        </w:numPr>
        <w:rPr>
          <w:sz w:val="20"/>
          <w:szCs w:val="20"/>
        </w:rPr>
      </w:pPr>
      <w:r w:rsidRPr="002D6D8A">
        <w:rPr>
          <w:sz w:val="20"/>
          <w:szCs w:val="20"/>
        </w:rPr>
        <w:t>Special event planners</w:t>
      </w:r>
    </w:p>
    <w:p w14:paraId="446BA721" w14:textId="77777777" w:rsidR="002D6D8A" w:rsidRPr="002D6D8A" w:rsidRDefault="002D6D8A" w:rsidP="002D6D8A">
      <w:pPr>
        <w:numPr>
          <w:ilvl w:val="0"/>
          <w:numId w:val="26"/>
        </w:numPr>
        <w:rPr>
          <w:sz w:val="20"/>
          <w:szCs w:val="20"/>
        </w:rPr>
      </w:pPr>
      <w:r w:rsidRPr="002D6D8A">
        <w:rPr>
          <w:b/>
          <w:bCs/>
          <w:sz w:val="20"/>
          <w:szCs w:val="20"/>
        </w:rPr>
        <w:t>By Service Level:</w:t>
      </w:r>
    </w:p>
    <w:p w14:paraId="70F77CF8" w14:textId="77777777" w:rsidR="002D6D8A" w:rsidRPr="002D6D8A" w:rsidRDefault="002D6D8A" w:rsidP="002D6D8A">
      <w:pPr>
        <w:numPr>
          <w:ilvl w:val="1"/>
          <w:numId w:val="26"/>
        </w:numPr>
        <w:rPr>
          <w:sz w:val="20"/>
          <w:szCs w:val="20"/>
        </w:rPr>
      </w:pPr>
      <w:r w:rsidRPr="002D6D8A">
        <w:rPr>
          <w:sz w:val="20"/>
          <w:szCs w:val="20"/>
        </w:rPr>
        <w:t>Standard delivery</w:t>
      </w:r>
    </w:p>
    <w:p w14:paraId="61822A15" w14:textId="77777777" w:rsidR="002D6D8A" w:rsidRPr="002D6D8A" w:rsidRDefault="002D6D8A" w:rsidP="002D6D8A">
      <w:pPr>
        <w:numPr>
          <w:ilvl w:val="1"/>
          <w:numId w:val="26"/>
        </w:numPr>
        <w:rPr>
          <w:sz w:val="20"/>
          <w:szCs w:val="20"/>
        </w:rPr>
      </w:pPr>
      <w:r w:rsidRPr="002D6D8A">
        <w:rPr>
          <w:sz w:val="20"/>
          <w:szCs w:val="20"/>
        </w:rPr>
        <w:t>VIP concierge (with chef consultation)</w:t>
      </w:r>
    </w:p>
    <w:p w14:paraId="5995485C" w14:textId="77777777" w:rsidR="002D6D8A" w:rsidRPr="002D6D8A" w:rsidRDefault="002D6D8A" w:rsidP="002D6D8A">
      <w:pPr>
        <w:numPr>
          <w:ilvl w:val="1"/>
          <w:numId w:val="26"/>
        </w:numPr>
        <w:rPr>
          <w:sz w:val="20"/>
          <w:szCs w:val="20"/>
        </w:rPr>
      </w:pPr>
      <w:r w:rsidRPr="002D6D8A">
        <w:rPr>
          <w:sz w:val="20"/>
          <w:szCs w:val="20"/>
        </w:rPr>
        <w:t>Subscription/reservation models</w:t>
      </w:r>
    </w:p>
    <w:p w14:paraId="4F05DE5E" w14:textId="77777777" w:rsidR="002D6D8A" w:rsidRPr="002D6D8A" w:rsidRDefault="002D6D8A" w:rsidP="002D6D8A">
      <w:pPr>
        <w:numPr>
          <w:ilvl w:val="1"/>
          <w:numId w:val="26"/>
        </w:numPr>
        <w:rPr>
          <w:sz w:val="20"/>
          <w:szCs w:val="20"/>
        </w:rPr>
      </w:pPr>
      <w:r w:rsidRPr="002D6D8A">
        <w:rPr>
          <w:sz w:val="20"/>
          <w:szCs w:val="20"/>
        </w:rPr>
        <w:t>Event partnership packages</w:t>
      </w:r>
    </w:p>
    <w:p w14:paraId="4D0E3845" w14:textId="77777777" w:rsidR="002D6D8A" w:rsidRDefault="002D6D8A">
      <w:pPr>
        <w:rPr>
          <w:b/>
          <w:bCs/>
          <w:sz w:val="20"/>
          <w:szCs w:val="20"/>
        </w:rPr>
      </w:pPr>
      <w:r>
        <w:rPr>
          <w:b/>
          <w:bCs/>
          <w:sz w:val="20"/>
          <w:szCs w:val="20"/>
        </w:rPr>
        <w:br w:type="page"/>
      </w:r>
    </w:p>
    <w:p w14:paraId="2F309A09" w14:textId="16080756" w:rsidR="002D6D8A" w:rsidRPr="002D6D8A" w:rsidRDefault="002D6D8A" w:rsidP="002D6D8A">
      <w:pPr>
        <w:rPr>
          <w:sz w:val="20"/>
          <w:szCs w:val="20"/>
        </w:rPr>
      </w:pPr>
      <w:r w:rsidRPr="002D6D8A">
        <w:rPr>
          <w:b/>
          <w:bCs/>
          <w:sz w:val="20"/>
          <w:szCs w:val="20"/>
        </w:rPr>
        <w:lastRenderedPageBreak/>
        <w:t>Differentiators:</w:t>
      </w:r>
    </w:p>
    <w:tbl>
      <w:tblPr>
        <w:tblStyle w:val="GridTable5Dark"/>
        <w:tblW w:w="9010" w:type="dxa"/>
        <w:tblLook w:val="04A0" w:firstRow="1" w:lastRow="0" w:firstColumn="1" w:lastColumn="0" w:noHBand="0" w:noVBand="1"/>
      </w:tblPr>
      <w:tblGrid>
        <w:gridCol w:w="2294"/>
        <w:gridCol w:w="3084"/>
        <w:gridCol w:w="3632"/>
      </w:tblGrid>
      <w:tr w:rsidR="002D6D8A" w:rsidRPr="002D6D8A" w14:paraId="0F67DB0C" w14:textId="77777777" w:rsidTr="002D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21598" w14:textId="77777777" w:rsidR="002D6D8A" w:rsidRPr="002D6D8A" w:rsidRDefault="002D6D8A" w:rsidP="002D6D8A">
            <w:pPr>
              <w:rPr>
                <w:sz w:val="20"/>
                <w:szCs w:val="20"/>
              </w:rPr>
            </w:pPr>
            <w:r w:rsidRPr="002D6D8A">
              <w:rPr>
                <w:sz w:val="20"/>
                <w:szCs w:val="20"/>
              </w:rPr>
              <w:t>Differentiator</w:t>
            </w:r>
          </w:p>
        </w:tc>
        <w:tc>
          <w:tcPr>
            <w:tcW w:w="0" w:type="auto"/>
            <w:hideMark/>
          </w:tcPr>
          <w:p w14:paraId="5D536F9D"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Wagyu AE Position</w:t>
            </w:r>
          </w:p>
        </w:tc>
        <w:tc>
          <w:tcPr>
            <w:tcW w:w="0" w:type="auto"/>
            <w:hideMark/>
          </w:tcPr>
          <w:p w14:paraId="64EDBC90"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Competitive Advantage</w:t>
            </w:r>
          </w:p>
        </w:tc>
      </w:tr>
      <w:tr w:rsidR="002D6D8A" w:rsidRPr="002D6D8A" w14:paraId="4E1A4C87"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B2311" w14:textId="77777777" w:rsidR="002D6D8A" w:rsidRPr="002D6D8A" w:rsidRDefault="002D6D8A" w:rsidP="002D6D8A">
            <w:pPr>
              <w:rPr>
                <w:sz w:val="20"/>
                <w:szCs w:val="20"/>
              </w:rPr>
            </w:pPr>
            <w:r w:rsidRPr="002D6D8A">
              <w:rPr>
                <w:sz w:val="20"/>
                <w:szCs w:val="20"/>
              </w:rPr>
              <w:t>Exclusivity</w:t>
            </w:r>
          </w:p>
        </w:tc>
        <w:tc>
          <w:tcPr>
            <w:tcW w:w="0" w:type="auto"/>
            <w:hideMark/>
          </w:tcPr>
          <w:p w14:paraId="438D167F"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Sole UAE distributor</w:t>
            </w:r>
          </w:p>
        </w:tc>
        <w:tc>
          <w:tcPr>
            <w:tcW w:w="0" w:type="auto"/>
            <w:hideMark/>
          </w:tcPr>
          <w:p w14:paraId="16A4DF61"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Creates monopoly on Omi brand</w:t>
            </w:r>
          </w:p>
        </w:tc>
      </w:tr>
      <w:tr w:rsidR="002D6D8A" w:rsidRPr="002D6D8A" w14:paraId="5B34D032"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61F6AB09" w14:textId="77777777" w:rsidR="002D6D8A" w:rsidRPr="002D6D8A" w:rsidRDefault="002D6D8A" w:rsidP="002D6D8A">
            <w:pPr>
              <w:rPr>
                <w:sz w:val="20"/>
                <w:szCs w:val="20"/>
              </w:rPr>
            </w:pPr>
            <w:r w:rsidRPr="002D6D8A">
              <w:rPr>
                <w:sz w:val="20"/>
                <w:szCs w:val="20"/>
              </w:rPr>
              <w:t>Halal Certification</w:t>
            </w:r>
          </w:p>
        </w:tc>
        <w:tc>
          <w:tcPr>
            <w:tcW w:w="0" w:type="auto"/>
            <w:hideMark/>
          </w:tcPr>
          <w:p w14:paraId="4F0C69DC"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End-to-end verified</w:t>
            </w:r>
          </w:p>
        </w:tc>
        <w:tc>
          <w:tcPr>
            <w:tcW w:w="0" w:type="auto"/>
            <w:hideMark/>
          </w:tcPr>
          <w:p w14:paraId="2A4604D9"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Unique in premium wagyu segment</w:t>
            </w:r>
          </w:p>
        </w:tc>
      </w:tr>
      <w:tr w:rsidR="002D6D8A" w:rsidRPr="002D6D8A" w14:paraId="47FBBDF1"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4066D" w14:textId="77777777" w:rsidR="002D6D8A" w:rsidRPr="002D6D8A" w:rsidRDefault="002D6D8A" w:rsidP="002D6D8A">
            <w:pPr>
              <w:rPr>
                <w:sz w:val="20"/>
                <w:szCs w:val="20"/>
              </w:rPr>
            </w:pPr>
            <w:r w:rsidRPr="002D6D8A">
              <w:rPr>
                <w:sz w:val="20"/>
                <w:szCs w:val="20"/>
              </w:rPr>
              <w:t>Provenance</w:t>
            </w:r>
          </w:p>
        </w:tc>
        <w:tc>
          <w:tcPr>
            <w:tcW w:w="0" w:type="auto"/>
            <w:hideMark/>
          </w:tcPr>
          <w:p w14:paraId="45174B87"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Blockchain traceability</w:t>
            </w:r>
          </w:p>
        </w:tc>
        <w:tc>
          <w:tcPr>
            <w:tcW w:w="0" w:type="auto"/>
            <w:hideMark/>
          </w:tcPr>
          <w:p w14:paraId="29B96245"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Eliminates authenticity concerns</w:t>
            </w:r>
          </w:p>
        </w:tc>
      </w:tr>
      <w:tr w:rsidR="002D6D8A" w:rsidRPr="002D6D8A" w14:paraId="49D6C344"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1FB2AE54" w14:textId="77777777" w:rsidR="002D6D8A" w:rsidRPr="002D6D8A" w:rsidRDefault="002D6D8A" w:rsidP="002D6D8A">
            <w:pPr>
              <w:rPr>
                <w:sz w:val="20"/>
                <w:szCs w:val="20"/>
              </w:rPr>
            </w:pPr>
            <w:r w:rsidRPr="002D6D8A">
              <w:rPr>
                <w:sz w:val="20"/>
                <w:szCs w:val="20"/>
              </w:rPr>
              <w:t>Quality Consistency</w:t>
            </w:r>
          </w:p>
        </w:tc>
        <w:tc>
          <w:tcPr>
            <w:tcW w:w="0" w:type="auto"/>
            <w:hideMark/>
          </w:tcPr>
          <w:p w14:paraId="24D695F3"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Direct from producer</w:t>
            </w:r>
          </w:p>
        </w:tc>
        <w:tc>
          <w:tcPr>
            <w:tcW w:w="0" w:type="auto"/>
            <w:hideMark/>
          </w:tcPr>
          <w:p w14:paraId="57433F0D"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No middleman degradation</w:t>
            </w:r>
          </w:p>
        </w:tc>
      </w:tr>
      <w:tr w:rsidR="002D6D8A" w:rsidRPr="002D6D8A" w14:paraId="5279D54E"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DF6F9" w14:textId="77777777" w:rsidR="002D6D8A" w:rsidRPr="002D6D8A" w:rsidRDefault="002D6D8A" w:rsidP="002D6D8A">
            <w:pPr>
              <w:rPr>
                <w:sz w:val="20"/>
                <w:szCs w:val="20"/>
              </w:rPr>
            </w:pPr>
            <w:r w:rsidRPr="002D6D8A">
              <w:rPr>
                <w:sz w:val="20"/>
                <w:szCs w:val="20"/>
              </w:rPr>
              <w:t>Chef Support</w:t>
            </w:r>
          </w:p>
        </w:tc>
        <w:tc>
          <w:tcPr>
            <w:tcW w:w="0" w:type="auto"/>
            <w:hideMark/>
          </w:tcPr>
          <w:p w14:paraId="65C87E2E"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Training and menu integration</w:t>
            </w:r>
          </w:p>
        </w:tc>
        <w:tc>
          <w:tcPr>
            <w:tcW w:w="0" w:type="auto"/>
            <w:hideMark/>
          </w:tcPr>
          <w:p w14:paraId="579D8EBD"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Creates workflow dependency</w:t>
            </w:r>
          </w:p>
        </w:tc>
      </w:tr>
      <w:tr w:rsidR="002D6D8A" w:rsidRPr="002D6D8A" w14:paraId="02B0C2D2"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26F8F9B7" w14:textId="77777777" w:rsidR="002D6D8A" w:rsidRPr="002D6D8A" w:rsidRDefault="002D6D8A" w:rsidP="002D6D8A">
            <w:pPr>
              <w:rPr>
                <w:sz w:val="20"/>
                <w:szCs w:val="20"/>
              </w:rPr>
            </w:pPr>
            <w:r w:rsidRPr="002D6D8A">
              <w:rPr>
                <w:sz w:val="20"/>
                <w:szCs w:val="20"/>
              </w:rPr>
              <w:t>Luxury Alignment</w:t>
            </w:r>
          </w:p>
        </w:tc>
        <w:tc>
          <w:tcPr>
            <w:tcW w:w="0" w:type="auto"/>
            <w:hideMark/>
          </w:tcPr>
          <w:p w14:paraId="389095EE"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Selective clientele</w:t>
            </w:r>
          </w:p>
        </w:tc>
        <w:tc>
          <w:tcPr>
            <w:tcW w:w="0" w:type="auto"/>
            <w:hideMark/>
          </w:tcPr>
          <w:p w14:paraId="1DD4AAFF"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Enhances brand prestige</w:t>
            </w:r>
          </w:p>
        </w:tc>
      </w:tr>
    </w:tbl>
    <w:p w14:paraId="522E9F05" w14:textId="77777777" w:rsidR="002D6D8A" w:rsidRPr="002D6D8A" w:rsidRDefault="002D6D8A" w:rsidP="002D6D8A">
      <w:pPr>
        <w:rPr>
          <w:b/>
          <w:bCs/>
          <w:sz w:val="20"/>
          <w:szCs w:val="20"/>
        </w:rPr>
      </w:pPr>
      <w:r w:rsidRPr="002D6D8A">
        <w:rPr>
          <w:b/>
          <w:bCs/>
          <w:sz w:val="20"/>
          <w:szCs w:val="20"/>
        </w:rPr>
        <w:t>Step 4: Address Supply-Side Considerations</w:t>
      </w:r>
    </w:p>
    <w:p w14:paraId="61976D84" w14:textId="77777777" w:rsidR="002D6D8A" w:rsidRPr="002D6D8A" w:rsidRDefault="002D6D8A" w:rsidP="002D6D8A">
      <w:pPr>
        <w:rPr>
          <w:sz w:val="20"/>
          <w:szCs w:val="20"/>
        </w:rPr>
      </w:pPr>
      <w:r w:rsidRPr="002D6D8A">
        <w:rPr>
          <w:b/>
          <w:bCs/>
          <w:sz w:val="20"/>
          <w:szCs w:val="20"/>
        </w:rPr>
        <w:t>Fragmentation Issues:</w:t>
      </w:r>
    </w:p>
    <w:p w14:paraId="0951449D" w14:textId="77777777" w:rsidR="002D6D8A" w:rsidRPr="002D6D8A" w:rsidRDefault="002D6D8A" w:rsidP="002D6D8A">
      <w:pPr>
        <w:numPr>
          <w:ilvl w:val="0"/>
          <w:numId w:val="27"/>
        </w:numPr>
        <w:rPr>
          <w:sz w:val="20"/>
          <w:szCs w:val="20"/>
        </w:rPr>
      </w:pPr>
      <w:r w:rsidRPr="002D6D8A">
        <w:rPr>
          <w:b/>
          <w:bCs/>
          <w:sz w:val="20"/>
          <w:szCs w:val="20"/>
        </w:rPr>
        <w:t>Supplier:</w:t>
      </w:r>
      <w:r w:rsidRPr="002D6D8A">
        <w:rPr>
          <w:sz w:val="20"/>
          <w:szCs w:val="20"/>
        </w:rPr>
        <w:t> Single source (Omi Beef) - low fragmentation but high dependency</w:t>
      </w:r>
    </w:p>
    <w:p w14:paraId="0DC1DE7B" w14:textId="77777777" w:rsidR="002D6D8A" w:rsidRPr="002D6D8A" w:rsidRDefault="002D6D8A" w:rsidP="002D6D8A">
      <w:pPr>
        <w:numPr>
          <w:ilvl w:val="0"/>
          <w:numId w:val="27"/>
        </w:numPr>
        <w:rPr>
          <w:sz w:val="20"/>
          <w:szCs w:val="20"/>
        </w:rPr>
      </w:pPr>
      <w:r w:rsidRPr="002D6D8A">
        <w:rPr>
          <w:b/>
          <w:bCs/>
          <w:sz w:val="20"/>
          <w:szCs w:val="20"/>
        </w:rPr>
        <w:t>Supporting Ecosystem:</w:t>
      </w:r>
      <w:r w:rsidRPr="002D6D8A">
        <w:rPr>
          <w:sz w:val="20"/>
          <w:szCs w:val="20"/>
        </w:rPr>
        <w:t> Fragmented (certification bodies, logistics, cold storage)</w:t>
      </w:r>
    </w:p>
    <w:p w14:paraId="6180C4F0" w14:textId="77777777" w:rsidR="002D6D8A" w:rsidRPr="002D6D8A" w:rsidRDefault="002D6D8A" w:rsidP="002D6D8A">
      <w:pPr>
        <w:numPr>
          <w:ilvl w:val="0"/>
          <w:numId w:val="27"/>
        </w:numPr>
        <w:rPr>
          <w:sz w:val="20"/>
          <w:szCs w:val="20"/>
        </w:rPr>
      </w:pPr>
      <w:r w:rsidRPr="002D6D8A">
        <w:rPr>
          <w:b/>
          <w:bCs/>
          <w:sz w:val="20"/>
          <w:szCs w:val="20"/>
        </w:rPr>
        <w:t>Risk:</w:t>
      </w:r>
      <w:r w:rsidRPr="002D6D8A">
        <w:rPr>
          <w:sz w:val="20"/>
          <w:szCs w:val="20"/>
        </w:rPr>
        <w:t> Over-reliance on one producer creates vulnerability</w:t>
      </w:r>
    </w:p>
    <w:p w14:paraId="24100421" w14:textId="77777777" w:rsidR="002D6D8A" w:rsidRPr="002D6D8A" w:rsidRDefault="002D6D8A" w:rsidP="002D6D8A">
      <w:pPr>
        <w:rPr>
          <w:sz w:val="20"/>
          <w:szCs w:val="20"/>
        </w:rPr>
      </w:pPr>
      <w:r w:rsidRPr="002D6D8A">
        <w:rPr>
          <w:b/>
          <w:bCs/>
          <w:sz w:val="20"/>
          <w:szCs w:val="20"/>
        </w:rPr>
        <w:t>Qualification Requirements:</w:t>
      </w:r>
    </w:p>
    <w:p w14:paraId="157B30C5" w14:textId="77777777" w:rsidR="002D6D8A" w:rsidRPr="002D6D8A" w:rsidRDefault="002D6D8A" w:rsidP="002D6D8A">
      <w:pPr>
        <w:numPr>
          <w:ilvl w:val="0"/>
          <w:numId w:val="28"/>
        </w:numPr>
        <w:rPr>
          <w:sz w:val="20"/>
          <w:szCs w:val="20"/>
        </w:rPr>
      </w:pPr>
      <w:r w:rsidRPr="002D6D8A">
        <w:rPr>
          <w:b/>
          <w:bCs/>
          <w:sz w:val="20"/>
          <w:szCs w:val="20"/>
        </w:rPr>
        <w:t>Omi Beef:</w:t>
      </w:r>
      <w:r w:rsidRPr="002D6D8A">
        <w:rPr>
          <w:sz w:val="20"/>
          <w:szCs w:val="20"/>
        </w:rPr>
        <w:t> Must maintain halal certification standards</w:t>
      </w:r>
    </w:p>
    <w:p w14:paraId="320AB3AF" w14:textId="77777777" w:rsidR="002D6D8A" w:rsidRPr="002D6D8A" w:rsidRDefault="002D6D8A" w:rsidP="002D6D8A">
      <w:pPr>
        <w:numPr>
          <w:ilvl w:val="0"/>
          <w:numId w:val="28"/>
        </w:numPr>
        <w:rPr>
          <w:sz w:val="20"/>
          <w:szCs w:val="20"/>
        </w:rPr>
      </w:pPr>
      <w:r w:rsidRPr="002D6D8A">
        <w:rPr>
          <w:b/>
          <w:bCs/>
          <w:sz w:val="20"/>
          <w:szCs w:val="20"/>
        </w:rPr>
        <w:t>Wagyu AE:</w:t>
      </w:r>
      <w:r w:rsidRPr="002D6D8A">
        <w:rPr>
          <w:sz w:val="20"/>
          <w:szCs w:val="20"/>
        </w:rPr>
        <w:t> Requires expertise in halal compliance, luxury market, and cold chain logistics</w:t>
      </w:r>
    </w:p>
    <w:p w14:paraId="5F9C0A4D" w14:textId="77777777" w:rsidR="002D6D8A" w:rsidRPr="002D6D8A" w:rsidRDefault="002D6D8A" w:rsidP="002D6D8A">
      <w:pPr>
        <w:numPr>
          <w:ilvl w:val="0"/>
          <w:numId w:val="28"/>
        </w:numPr>
        <w:rPr>
          <w:sz w:val="20"/>
          <w:szCs w:val="20"/>
        </w:rPr>
      </w:pPr>
      <w:r w:rsidRPr="002D6D8A">
        <w:rPr>
          <w:b/>
          <w:bCs/>
          <w:sz w:val="20"/>
          <w:szCs w:val="20"/>
        </w:rPr>
        <w:t>Validation:</w:t>
      </w:r>
      <w:r w:rsidRPr="002D6D8A">
        <w:rPr>
          <w:sz w:val="20"/>
          <w:szCs w:val="20"/>
        </w:rPr>
        <w:t> Third-party halal certification agencies needed</w:t>
      </w:r>
    </w:p>
    <w:p w14:paraId="004421FD" w14:textId="77777777" w:rsidR="002D6D8A" w:rsidRPr="002D6D8A" w:rsidRDefault="002D6D8A" w:rsidP="002D6D8A">
      <w:pPr>
        <w:rPr>
          <w:sz w:val="20"/>
          <w:szCs w:val="20"/>
        </w:rPr>
      </w:pPr>
      <w:r w:rsidRPr="002D6D8A">
        <w:rPr>
          <w:b/>
          <w:bCs/>
          <w:sz w:val="20"/>
          <w:szCs w:val="20"/>
        </w:rPr>
        <w:t>Trust Requirements:</w:t>
      </w:r>
    </w:p>
    <w:p w14:paraId="50D89D9B" w14:textId="77777777" w:rsidR="002D6D8A" w:rsidRPr="002D6D8A" w:rsidRDefault="002D6D8A" w:rsidP="002D6D8A">
      <w:pPr>
        <w:numPr>
          <w:ilvl w:val="0"/>
          <w:numId w:val="29"/>
        </w:numPr>
        <w:rPr>
          <w:sz w:val="20"/>
          <w:szCs w:val="20"/>
        </w:rPr>
      </w:pPr>
      <w:r w:rsidRPr="002D6D8A">
        <w:rPr>
          <w:b/>
          <w:bCs/>
          <w:sz w:val="20"/>
          <w:szCs w:val="20"/>
        </w:rPr>
        <w:t>Critical</w:t>
      </w:r>
      <w:r w:rsidRPr="002D6D8A">
        <w:rPr>
          <w:sz w:val="20"/>
          <w:szCs w:val="20"/>
        </w:rPr>
        <w:t> for both product authenticity and religious compliance</w:t>
      </w:r>
    </w:p>
    <w:p w14:paraId="21233414" w14:textId="77777777" w:rsidR="002D6D8A" w:rsidRPr="002D6D8A" w:rsidRDefault="002D6D8A" w:rsidP="002D6D8A">
      <w:pPr>
        <w:numPr>
          <w:ilvl w:val="0"/>
          <w:numId w:val="29"/>
        </w:numPr>
        <w:rPr>
          <w:sz w:val="20"/>
          <w:szCs w:val="20"/>
        </w:rPr>
      </w:pPr>
      <w:r w:rsidRPr="002D6D8A">
        <w:rPr>
          <w:b/>
          <w:bCs/>
          <w:sz w:val="20"/>
          <w:szCs w:val="20"/>
        </w:rPr>
        <w:t>Solution:</w:t>
      </w:r>
      <w:r w:rsidRPr="002D6D8A">
        <w:rPr>
          <w:sz w:val="20"/>
          <w:szCs w:val="20"/>
        </w:rPr>
        <w:t> Multi-layered trust architecture:</w:t>
      </w:r>
    </w:p>
    <w:p w14:paraId="5E91B34A" w14:textId="77777777" w:rsidR="002D6D8A" w:rsidRPr="002D6D8A" w:rsidRDefault="002D6D8A" w:rsidP="002D6D8A">
      <w:pPr>
        <w:numPr>
          <w:ilvl w:val="1"/>
          <w:numId w:val="29"/>
        </w:numPr>
        <w:rPr>
          <w:sz w:val="20"/>
          <w:szCs w:val="20"/>
        </w:rPr>
      </w:pPr>
      <w:r w:rsidRPr="002D6D8A">
        <w:rPr>
          <w:sz w:val="20"/>
          <w:szCs w:val="20"/>
        </w:rPr>
        <w:t>Omi brand reputation</w:t>
      </w:r>
    </w:p>
    <w:p w14:paraId="1697F76D" w14:textId="77777777" w:rsidR="002D6D8A" w:rsidRPr="002D6D8A" w:rsidRDefault="002D6D8A" w:rsidP="002D6D8A">
      <w:pPr>
        <w:numPr>
          <w:ilvl w:val="1"/>
          <w:numId w:val="29"/>
        </w:numPr>
        <w:rPr>
          <w:sz w:val="20"/>
          <w:szCs w:val="20"/>
        </w:rPr>
      </w:pPr>
      <w:r w:rsidRPr="002D6D8A">
        <w:rPr>
          <w:sz w:val="20"/>
          <w:szCs w:val="20"/>
        </w:rPr>
        <w:t>Halal certification documentation</w:t>
      </w:r>
    </w:p>
    <w:p w14:paraId="5EFBC665" w14:textId="77777777" w:rsidR="002D6D8A" w:rsidRPr="002D6D8A" w:rsidRDefault="002D6D8A" w:rsidP="002D6D8A">
      <w:pPr>
        <w:numPr>
          <w:ilvl w:val="1"/>
          <w:numId w:val="29"/>
        </w:numPr>
        <w:rPr>
          <w:sz w:val="20"/>
          <w:szCs w:val="20"/>
        </w:rPr>
      </w:pPr>
      <w:r w:rsidRPr="002D6D8A">
        <w:rPr>
          <w:sz w:val="20"/>
          <w:szCs w:val="20"/>
        </w:rPr>
        <w:t>Blockchain traceability</w:t>
      </w:r>
    </w:p>
    <w:p w14:paraId="7BF6FA90" w14:textId="77777777" w:rsidR="002D6D8A" w:rsidRPr="002D6D8A" w:rsidRDefault="002D6D8A" w:rsidP="002D6D8A">
      <w:pPr>
        <w:numPr>
          <w:ilvl w:val="1"/>
          <w:numId w:val="29"/>
        </w:numPr>
        <w:rPr>
          <w:sz w:val="20"/>
          <w:szCs w:val="20"/>
        </w:rPr>
      </w:pPr>
      <w:r w:rsidRPr="002D6D8A">
        <w:rPr>
          <w:sz w:val="20"/>
          <w:szCs w:val="20"/>
        </w:rPr>
        <w:t>Chef testimonials and references</w:t>
      </w:r>
    </w:p>
    <w:p w14:paraId="4CF75967" w14:textId="77777777" w:rsidR="002D6D8A" w:rsidRPr="002D6D8A" w:rsidRDefault="002D6D8A" w:rsidP="002D6D8A">
      <w:pPr>
        <w:rPr>
          <w:sz w:val="20"/>
          <w:szCs w:val="20"/>
        </w:rPr>
      </w:pPr>
      <w:r w:rsidRPr="002D6D8A">
        <w:rPr>
          <w:b/>
          <w:bCs/>
          <w:sz w:val="20"/>
          <w:szCs w:val="20"/>
        </w:rPr>
        <w:t>Onboarding Investment:</w:t>
      </w:r>
    </w:p>
    <w:p w14:paraId="482D9E42" w14:textId="77777777" w:rsidR="002D6D8A" w:rsidRPr="002D6D8A" w:rsidRDefault="002D6D8A" w:rsidP="002D6D8A">
      <w:pPr>
        <w:numPr>
          <w:ilvl w:val="0"/>
          <w:numId w:val="30"/>
        </w:numPr>
        <w:rPr>
          <w:sz w:val="20"/>
          <w:szCs w:val="20"/>
        </w:rPr>
      </w:pPr>
      <w:r w:rsidRPr="002D6D8A">
        <w:rPr>
          <w:b/>
          <w:bCs/>
          <w:sz w:val="20"/>
          <w:szCs w:val="20"/>
        </w:rPr>
        <w:t>For Wagyu AE:</w:t>
      </w:r>
      <w:r w:rsidRPr="002D6D8A">
        <w:rPr>
          <w:sz w:val="20"/>
          <w:szCs w:val="20"/>
        </w:rPr>
        <w:t> High upfront investment in:</w:t>
      </w:r>
    </w:p>
    <w:p w14:paraId="191D1BA7" w14:textId="77777777" w:rsidR="002D6D8A" w:rsidRPr="002D6D8A" w:rsidRDefault="002D6D8A" w:rsidP="002D6D8A">
      <w:pPr>
        <w:numPr>
          <w:ilvl w:val="1"/>
          <w:numId w:val="30"/>
        </w:numPr>
        <w:rPr>
          <w:sz w:val="20"/>
          <w:szCs w:val="20"/>
        </w:rPr>
      </w:pPr>
      <w:r w:rsidRPr="002D6D8A">
        <w:rPr>
          <w:sz w:val="20"/>
          <w:szCs w:val="20"/>
        </w:rPr>
        <w:t>Exclusive distribution agreement</w:t>
      </w:r>
    </w:p>
    <w:p w14:paraId="0CBA88B3" w14:textId="77777777" w:rsidR="002D6D8A" w:rsidRPr="002D6D8A" w:rsidRDefault="002D6D8A" w:rsidP="002D6D8A">
      <w:pPr>
        <w:numPr>
          <w:ilvl w:val="1"/>
          <w:numId w:val="30"/>
        </w:numPr>
        <w:rPr>
          <w:sz w:val="20"/>
          <w:szCs w:val="20"/>
        </w:rPr>
      </w:pPr>
      <w:r w:rsidRPr="002D6D8A">
        <w:rPr>
          <w:sz w:val="20"/>
          <w:szCs w:val="20"/>
        </w:rPr>
        <w:t>Cold storage infrastructure</w:t>
      </w:r>
    </w:p>
    <w:p w14:paraId="6B1AE2E3" w14:textId="77777777" w:rsidR="002D6D8A" w:rsidRPr="002D6D8A" w:rsidRDefault="002D6D8A" w:rsidP="002D6D8A">
      <w:pPr>
        <w:numPr>
          <w:ilvl w:val="1"/>
          <w:numId w:val="30"/>
        </w:numPr>
        <w:rPr>
          <w:sz w:val="20"/>
          <w:szCs w:val="20"/>
        </w:rPr>
      </w:pPr>
      <w:r w:rsidRPr="002D6D8A">
        <w:rPr>
          <w:sz w:val="20"/>
          <w:szCs w:val="20"/>
        </w:rPr>
        <w:t>Certification processes</w:t>
      </w:r>
    </w:p>
    <w:p w14:paraId="017F1096" w14:textId="77777777" w:rsidR="002D6D8A" w:rsidRPr="002D6D8A" w:rsidRDefault="002D6D8A" w:rsidP="002D6D8A">
      <w:pPr>
        <w:numPr>
          <w:ilvl w:val="1"/>
          <w:numId w:val="30"/>
        </w:numPr>
        <w:rPr>
          <w:sz w:val="20"/>
          <w:szCs w:val="20"/>
        </w:rPr>
      </w:pPr>
      <w:r w:rsidRPr="002D6D8A">
        <w:rPr>
          <w:sz w:val="20"/>
          <w:szCs w:val="20"/>
        </w:rPr>
        <w:t>Relationship building with Omi</w:t>
      </w:r>
    </w:p>
    <w:p w14:paraId="02ABF02F" w14:textId="77777777" w:rsidR="002D6D8A" w:rsidRPr="002D6D8A" w:rsidRDefault="002D6D8A" w:rsidP="002D6D8A">
      <w:pPr>
        <w:numPr>
          <w:ilvl w:val="0"/>
          <w:numId w:val="30"/>
        </w:numPr>
        <w:rPr>
          <w:sz w:val="20"/>
          <w:szCs w:val="20"/>
        </w:rPr>
      </w:pPr>
      <w:r w:rsidRPr="002D6D8A">
        <w:rPr>
          <w:b/>
          <w:bCs/>
          <w:sz w:val="20"/>
          <w:szCs w:val="20"/>
        </w:rPr>
        <w:t>For Omi Beef:</w:t>
      </w:r>
      <w:r w:rsidRPr="002D6D8A">
        <w:rPr>
          <w:sz w:val="20"/>
          <w:szCs w:val="20"/>
        </w:rPr>
        <w:t> Minimal - focuses on production while Wagyu AE handles market development</w:t>
      </w:r>
    </w:p>
    <w:p w14:paraId="1929FC91" w14:textId="77777777" w:rsidR="002D6D8A" w:rsidRPr="002D6D8A" w:rsidRDefault="002D6D8A" w:rsidP="002D6D8A">
      <w:pPr>
        <w:numPr>
          <w:ilvl w:val="0"/>
          <w:numId w:val="30"/>
        </w:numPr>
        <w:rPr>
          <w:sz w:val="20"/>
          <w:szCs w:val="20"/>
        </w:rPr>
      </w:pPr>
      <w:r w:rsidRPr="002D6D8A">
        <w:rPr>
          <w:b/>
          <w:bCs/>
          <w:sz w:val="20"/>
          <w:szCs w:val="20"/>
        </w:rPr>
        <w:t>For Supporting Partners:</w:t>
      </w:r>
      <w:r w:rsidRPr="002D6D8A">
        <w:rPr>
          <w:sz w:val="20"/>
          <w:szCs w:val="20"/>
        </w:rPr>
        <w:t> Moderate - integration into specialized workflows</w:t>
      </w:r>
    </w:p>
    <w:p w14:paraId="7ACAFC35" w14:textId="77777777" w:rsidR="002D6D8A" w:rsidRPr="002D6D8A" w:rsidRDefault="002D6D8A" w:rsidP="002D6D8A">
      <w:pPr>
        <w:rPr>
          <w:b/>
          <w:bCs/>
          <w:sz w:val="20"/>
          <w:szCs w:val="20"/>
        </w:rPr>
      </w:pPr>
      <w:r w:rsidRPr="002D6D8A">
        <w:rPr>
          <w:b/>
          <w:bCs/>
          <w:sz w:val="20"/>
          <w:szCs w:val="20"/>
        </w:rPr>
        <w:t>Step 5: Address Demand-Side Considerations</w:t>
      </w:r>
    </w:p>
    <w:p w14:paraId="583A7147" w14:textId="77777777" w:rsidR="002D6D8A" w:rsidRPr="002D6D8A" w:rsidRDefault="002D6D8A" w:rsidP="002D6D8A">
      <w:pPr>
        <w:rPr>
          <w:sz w:val="20"/>
          <w:szCs w:val="20"/>
        </w:rPr>
      </w:pPr>
      <w:r w:rsidRPr="002D6D8A">
        <w:rPr>
          <w:b/>
          <w:bCs/>
          <w:sz w:val="20"/>
          <w:szCs w:val="20"/>
        </w:rPr>
        <w:t>Main Demand Drivers:</w:t>
      </w:r>
    </w:p>
    <w:tbl>
      <w:tblPr>
        <w:tblStyle w:val="GridTable5Dark"/>
        <w:tblW w:w="9010" w:type="dxa"/>
        <w:tblLook w:val="04A0" w:firstRow="1" w:lastRow="0" w:firstColumn="1" w:lastColumn="0" w:noHBand="0" w:noVBand="1"/>
      </w:tblPr>
      <w:tblGrid>
        <w:gridCol w:w="3680"/>
        <w:gridCol w:w="1481"/>
        <w:gridCol w:w="3849"/>
      </w:tblGrid>
      <w:tr w:rsidR="002D6D8A" w:rsidRPr="002D6D8A" w14:paraId="21889110" w14:textId="77777777" w:rsidTr="002D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8A84D" w14:textId="77777777" w:rsidR="002D6D8A" w:rsidRPr="002D6D8A" w:rsidRDefault="002D6D8A" w:rsidP="002D6D8A">
            <w:pPr>
              <w:rPr>
                <w:sz w:val="20"/>
                <w:szCs w:val="20"/>
              </w:rPr>
            </w:pPr>
            <w:r w:rsidRPr="002D6D8A">
              <w:rPr>
                <w:sz w:val="20"/>
                <w:szCs w:val="20"/>
              </w:rPr>
              <w:t>Driver</w:t>
            </w:r>
          </w:p>
        </w:tc>
        <w:tc>
          <w:tcPr>
            <w:tcW w:w="0" w:type="auto"/>
            <w:hideMark/>
          </w:tcPr>
          <w:p w14:paraId="2DFD8750"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Priority</w:t>
            </w:r>
          </w:p>
        </w:tc>
        <w:tc>
          <w:tcPr>
            <w:tcW w:w="0" w:type="auto"/>
            <w:hideMark/>
          </w:tcPr>
          <w:p w14:paraId="723CCCC5"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Target Segment</w:t>
            </w:r>
          </w:p>
        </w:tc>
      </w:tr>
      <w:tr w:rsidR="002D6D8A" w:rsidRPr="002D6D8A" w14:paraId="46FB083E"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1D115" w14:textId="77777777" w:rsidR="002D6D8A" w:rsidRPr="002D6D8A" w:rsidRDefault="002D6D8A" w:rsidP="002D6D8A">
            <w:pPr>
              <w:rPr>
                <w:sz w:val="20"/>
                <w:szCs w:val="20"/>
              </w:rPr>
            </w:pPr>
            <w:r w:rsidRPr="002D6D8A">
              <w:rPr>
                <w:sz w:val="20"/>
                <w:szCs w:val="20"/>
              </w:rPr>
              <w:t>Exclusivity/Aspiration</w:t>
            </w:r>
          </w:p>
        </w:tc>
        <w:tc>
          <w:tcPr>
            <w:tcW w:w="0" w:type="auto"/>
            <w:hideMark/>
          </w:tcPr>
          <w:p w14:paraId="052EC3F0"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Highest</w:t>
            </w:r>
          </w:p>
        </w:tc>
        <w:tc>
          <w:tcPr>
            <w:tcW w:w="0" w:type="auto"/>
            <w:hideMark/>
          </w:tcPr>
          <w:p w14:paraId="6E1F6F3A"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All luxury segments</w:t>
            </w:r>
          </w:p>
        </w:tc>
      </w:tr>
      <w:tr w:rsidR="002D6D8A" w:rsidRPr="002D6D8A" w14:paraId="2D078C68"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27781C40" w14:textId="77777777" w:rsidR="002D6D8A" w:rsidRPr="002D6D8A" w:rsidRDefault="002D6D8A" w:rsidP="002D6D8A">
            <w:pPr>
              <w:rPr>
                <w:sz w:val="20"/>
                <w:szCs w:val="20"/>
              </w:rPr>
            </w:pPr>
            <w:r w:rsidRPr="002D6D8A">
              <w:rPr>
                <w:sz w:val="20"/>
                <w:szCs w:val="20"/>
              </w:rPr>
              <w:t>Halal Certainty</w:t>
            </w:r>
          </w:p>
        </w:tc>
        <w:tc>
          <w:tcPr>
            <w:tcW w:w="0" w:type="auto"/>
            <w:hideMark/>
          </w:tcPr>
          <w:p w14:paraId="45E0820A"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Highest</w:t>
            </w:r>
          </w:p>
        </w:tc>
        <w:tc>
          <w:tcPr>
            <w:tcW w:w="0" w:type="auto"/>
            <w:hideMark/>
          </w:tcPr>
          <w:p w14:paraId="50E99BB7"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Muslim chefs/consumers</w:t>
            </w:r>
          </w:p>
        </w:tc>
      </w:tr>
      <w:tr w:rsidR="002D6D8A" w:rsidRPr="002D6D8A" w14:paraId="5F1517BB"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22BDB" w14:textId="77777777" w:rsidR="002D6D8A" w:rsidRPr="002D6D8A" w:rsidRDefault="002D6D8A" w:rsidP="002D6D8A">
            <w:pPr>
              <w:rPr>
                <w:sz w:val="20"/>
                <w:szCs w:val="20"/>
              </w:rPr>
            </w:pPr>
            <w:r w:rsidRPr="002D6D8A">
              <w:rPr>
                <w:sz w:val="20"/>
                <w:szCs w:val="20"/>
              </w:rPr>
              <w:t>Quality Consistency</w:t>
            </w:r>
          </w:p>
        </w:tc>
        <w:tc>
          <w:tcPr>
            <w:tcW w:w="0" w:type="auto"/>
            <w:hideMark/>
          </w:tcPr>
          <w:p w14:paraId="09791B45"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High</w:t>
            </w:r>
          </w:p>
        </w:tc>
        <w:tc>
          <w:tcPr>
            <w:tcW w:w="0" w:type="auto"/>
            <w:hideMark/>
          </w:tcPr>
          <w:p w14:paraId="0617EE14"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Professional kitchens</w:t>
            </w:r>
          </w:p>
        </w:tc>
      </w:tr>
      <w:tr w:rsidR="002D6D8A" w:rsidRPr="002D6D8A" w14:paraId="2A200B21"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473C500D" w14:textId="77777777" w:rsidR="002D6D8A" w:rsidRPr="002D6D8A" w:rsidRDefault="002D6D8A" w:rsidP="002D6D8A">
            <w:pPr>
              <w:rPr>
                <w:sz w:val="20"/>
                <w:szCs w:val="20"/>
              </w:rPr>
            </w:pPr>
            <w:r w:rsidRPr="002D6D8A">
              <w:rPr>
                <w:sz w:val="20"/>
                <w:szCs w:val="20"/>
              </w:rPr>
              <w:t>Provenance Assurance</w:t>
            </w:r>
          </w:p>
        </w:tc>
        <w:tc>
          <w:tcPr>
            <w:tcW w:w="0" w:type="auto"/>
            <w:hideMark/>
          </w:tcPr>
          <w:p w14:paraId="6FD7EADF"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Medium</w:t>
            </w:r>
          </w:p>
        </w:tc>
        <w:tc>
          <w:tcPr>
            <w:tcW w:w="0" w:type="auto"/>
            <w:hideMark/>
          </w:tcPr>
          <w:p w14:paraId="495A5948"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Discerning customers</w:t>
            </w:r>
          </w:p>
        </w:tc>
      </w:tr>
      <w:tr w:rsidR="002D6D8A" w:rsidRPr="002D6D8A" w14:paraId="2D08C72E"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7C103" w14:textId="77777777" w:rsidR="002D6D8A" w:rsidRPr="002D6D8A" w:rsidRDefault="002D6D8A" w:rsidP="002D6D8A">
            <w:pPr>
              <w:rPr>
                <w:sz w:val="20"/>
                <w:szCs w:val="20"/>
              </w:rPr>
            </w:pPr>
            <w:r w:rsidRPr="002D6D8A">
              <w:rPr>
                <w:sz w:val="20"/>
                <w:szCs w:val="20"/>
              </w:rPr>
              <w:t>Chef Convenience</w:t>
            </w:r>
          </w:p>
        </w:tc>
        <w:tc>
          <w:tcPr>
            <w:tcW w:w="0" w:type="auto"/>
            <w:hideMark/>
          </w:tcPr>
          <w:p w14:paraId="039469A2"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Medium</w:t>
            </w:r>
          </w:p>
        </w:tc>
        <w:tc>
          <w:tcPr>
            <w:tcW w:w="0" w:type="auto"/>
            <w:hideMark/>
          </w:tcPr>
          <w:p w14:paraId="6FA521A6"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Busy culinary teams</w:t>
            </w:r>
          </w:p>
        </w:tc>
      </w:tr>
    </w:tbl>
    <w:p w14:paraId="60B0CE01" w14:textId="77777777" w:rsidR="002D6D8A" w:rsidRDefault="002D6D8A" w:rsidP="002D6D8A">
      <w:pPr>
        <w:rPr>
          <w:b/>
          <w:bCs/>
          <w:sz w:val="20"/>
          <w:szCs w:val="20"/>
        </w:rPr>
      </w:pPr>
    </w:p>
    <w:p w14:paraId="44CDFC83" w14:textId="06B173B6" w:rsidR="002D6D8A" w:rsidRPr="002D6D8A" w:rsidRDefault="002D6D8A" w:rsidP="002D6D8A">
      <w:pPr>
        <w:rPr>
          <w:sz w:val="20"/>
          <w:szCs w:val="20"/>
        </w:rPr>
      </w:pPr>
      <w:r w:rsidRPr="002D6D8A">
        <w:rPr>
          <w:b/>
          <w:bCs/>
          <w:sz w:val="20"/>
          <w:szCs w:val="20"/>
        </w:rPr>
        <w:t>Lifetime Value (LTV):</w:t>
      </w:r>
    </w:p>
    <w:tbl>
      <w:tblPr>
        <w:tblStyle w:val="GridTable5Dark"/>
        <w:tblW w:w="9010" w:type="dxa"/>
        <w:tblLook w:val="04A0" w:firstRow="1" w:lastRow="0" w:firstColumn="1" w:lastColumn="0" w:noHBand="0" w:noVBand="1"/>
      </w:tblPr>
      <w:tblGrid>
        <w:gridCol w:w="3718"/>
        <w:gridCol w:w="2726"/>
        <w:gridCol w:w="2566"/>
      </w:tblGrid>
      <w:tr w:rsidR="002D6D8A" w:rsidRPr="002D6D8A" w14:paraId="612F739B" w14:textId="77777777" w:rsidTr="002D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D0E66" w14:textId="77777777" w:rsidR="002D6D8A" w:rsidRPr="002D6D8A" w:rsidRDefault="002D6D8A" w:rsidP="002D6D8A">
            <w:pPr>
              <w:rPr>
                <w:sz w:val="20"/>
                <w:szCs w:val="20"/>
              </w:rPr>
            </w:pPr>
            <w:r w:rsidRPr="002D6D8A">
              <w:rPr>
                <w:sz w:val="20"/>
                <w:szCs w:val="20"/>
              </w:rPr>
              <w:t>Segment</w:t>
            </w:r>
          </w:p>
        </w:tc>
        <w:tc>
          <w:tcPr>
            <w:tcW w:w="0" w:type="auto"/>
            <w:hideMark/>
          </w:tcPr>
          <w:p w14:paraId="65FE2C9A"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Estimated LTV</w:t>
            </w:r>
          </w:p>
        </w:tc>
        <w:tc>
          <w:tcPr>
            <w:tcW w:w="0" w:type="auto"/>
            <w:hideMark/>
          </w:tcPr>
          <w:p w14:paraId="63021012"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Time Horizon</w:t>
            </w:r>
          </w:p>
        </w:tc>
      </w:tr>
      <w:tr w:rsidR="002D6D8A" w:rsidRPr="002D6D8A" w14:paraId="61916D39"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2DED1" w14:textId="77777777" w:rsidR="002D6D8A" w:rsidRPr="002D6D8A" w:rsidRDefault="002D6D8A" w:rsidP="002D6D8A">
            <w:pPr>
              <w:rPr>
                <w:sz w:val="20"/>
                <w:szCs w:val="20"/>
              </w:rPr>
            </w:pPr>
            <w:r w:rsidRPr="002D6D8A">
              <w:rPr>
                <w:sz w:val="20"/>
                <w:szCs w:val="20"/>
              </w:rPr>
              <w:t>5-star Hotel</w:t>
            </w:r>
          </w:p>
        </w:tc>
        <w:tc>
          <w:tcPr>
            <w:tcW w:w="0" w:type="auto"/>
            <w:hideMark/>
          </w:tcPr>
          <w:p w14:paraId="75DAEC23"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$500K-$2M</w:t>
            </w:r>
          </w:p>
        </w:tc>
        <w:tc>
          <w:tcPr>
            <w:tcW w:w="0" w:type="auto"/>
            <w:hideMark/>
          </w:tcPr>
          <w:p w14:paraId="6AA1F06D"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3-5 years</w:t>
            </w:r>
          </w:p>
        </w:tc>
      </w:tr>
      <w:tr w:rsidR="002D6D8A" w:rsidRPr="002D6D8A" w14:paraId="2F041508"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23180591" w14:textId="77777777" w:rsidR="002D6D8A" w:rsidRPr="002D6D8A" w:rsidRDefault="002D6D8A" w:rsidP="002D6D8A">
            <w:pPr>
              <w:rPr>
                <w:sz w:val="20"/>
                <w:szCs w:val="20"/>
              </w:rPr>
            </w:pPr>
            <w:r w:rsidRPr="002D6D8A">
              <w:rPr>
                <w:sz w:val="20"/>
                <w:szCs w:val="20"/>
              </w:rPr>
              <w:t>Michelin Restaurant</w:t>
            </w:r>
          </w:p>
        </w:tc>
        <w:tc>
          <w:tcPr>
            <w:tcW w:w="0" w:type="auto"/>
            <w:hideMark/>
          </w:tcPr>
          <w:p w14:paraId="6B9A47B1"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$200K-$800K</w:t>
            </w:r>
          </w:p>
        </w:tc>
        <w:tc>
          <w:tcPr>
            <w:tcW w:w="0" w:type="auto"/>
            <w:hideMark/>
          </w:tcPr>
          <w:p w14:paraId="18BD3E19"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2-4 years</w:t>
            </w:r>
          </w:p>
        </w:tc>
      </w:tr>
      <w:tr w:rsidR="002D6D8A" w:rsidRPr="002D6D8A" w14:paraId="33B374AA"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7A67A" w14:textId="77777777" w:rsidR="002D6D8A" w:rsidRPr="002D6D8A" w:rsidRDefault="002D6D8A" w:rsidP="002D6D8A">
            <w:pPr>
              <w:rPr>
                <w:sz w:val="20"/>
                <w:szCs w:val="20"/>
              </w:rPr>
            </w:pPr>
            <w:r w:rsidRPr="002D6D8A">
              <w:rPr>
                <w:sz w:val="20"/>
                <w:szCs w:val="20"/>
              </w:rPr>
              <w:t>Luxury Resort</w:t>
            </w:r>
          </w:p>
        </w:tc>
        <w:tc>
          <w:tcPr>
            <w:tcW w:w="0" w:type="auto"/>
            <w:hideMark/>
          </w:tcPr>
          <w:p w14:paraId="1CAA769B"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$300K-$1.5M</w:t>
            </w:r>
          </w:p>
        </w:tc>
        <w:tc>
          <w:tcPr>
            <w:tcW w:w="0" w:type="auto"/>
            <w:hideMark/>
          </w:tcPr>
          <w:p w14:paraId="5294DB72"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3-5 years</w:t>
            </w:r>
          </w:p>
        </w:tc>
      </w:tr>
      <w:tr w:rsidR="002D6D8A" w:rsidRPr="002D6D8A" w14:paraId="3DDED989"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068F65D8" w14:textId="77777777" w:rsidR="002D6D8A" w:rsidRPr="002D6D8A" w:rsidRDefault="002D6D8A" w:rsidP="002D6D8A">
            <w:pPr>
              <w:rPr>
                <w:sz w:val="20"/>
                <w:szCs w:val="20"/>
              </w:rPr>
            </w:pPr>
            <w:r w:rsidRPr="002D6D8A">
              <w:rPr>
                <w:sz w:val="20"/>
                <w:szCs w:val="20"/>
              </w:rPr>
              <w:t>Premium Caterer</w:t>
            </w:r>
          </w:p>
        </w:tc>
        <w:tc>
          <w:tcPr>
            <w:tcW w:w="0" w:type="auto"/>
            <w:hideMark/>
          </w:tcPr>
          <w:p w14:paraId="4642B8E7"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$100K-$400K</w:t>
            </w:r>
          </w:p>
        </w:tc>
        <w:tc>
          <w:tcPr>
            <w:tcW w:w="0" w:type="auto"/>
            <w:hideMark/>
          </w:tcPr>
          <w:p w14:paraId="08BC60EB"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2-3 years</w:t>
            </w:r>
          </w:p>
        </w:tc>
      </w:tr>
      <w:tr w:rsidR="002D6D8A" w:rsidRPr="002D6D8A" w14:paraId="799A1D2E"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C1F28" w14:textId="77777777" w:rsidR="002D6D8A" w:rsidRPr="002D6D8A" w:rsidRDefault="002D6D8A" w:rsidP="002D6D8A">
            <w:pPr>
              <w:rPr>
                <w:sz w:val="20"/>
                <w:szCs w:val="20"/>
              </w:rPr>
            </w:pPr>
            <w:r w:rsidRPr="002D6D8A">
              <w:rPr>
                <w:sz w:val="20"/>
                <w:szCs w:val="20"/>
              </w:rPr>
              <w:t>UHNWI Household</w:t>
            </w:r>
          </w:p>
        </w:tc>
        <w:tc>
          <w:tcPr>
            <w:tcW w:w="0" w:type="auto"/>
            <w:hideMark/>
          </w:tcPr>
          <w:p w14:paraId="685418D2"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$50K-$200K</w:t>
            </w:r>
          </w:p>
        </w:tc>
        <w:tc>
          <w:tcPr>
            <w:tcW w:w="0" w:type="auto"/>
            <w:hideMark/>
          </w:tcPr>
          <w:p w14:paraId="7D492194"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1-3 years</w:t>
            </w:r>
          </w:p>
        </w:tc>
      </w:tr>
    </w:tbl>
    <w:p w14:paraId="285E55A3" w14:textId="77777777" w:rsidR="002D6D8A" w:rsidRPr="002D6D8A" w:rsidRDefault="002D6D8A" w:rsidP="002D6D8A">
      <w:pPr>
        <w:rPr>
          <w:sz w:val="20"/>
          <w:szCs w:val="20"/>
        </w:rPr>
      </w:pPr>
      <w:r w:rsidRPr="002D6D8A">
        <w:rPr>
          <w:b/>
          <w:bCs/>
          <w:sz w:val="20"/>
          <w:szCs w:val="20"/>
        </w:rPr>
        <w:t>Minimum Engagement Requirements:</w:t>
      </w:r>
    </w:p>
    <w:p w14:paraId="460825A8" w14:textId="77777777" w:rsidR="002D6D8A" w:rsidRPr="002D6D8A" w:rsidRDefault="002D6D8A" w:rsidP="002D6D8A">
      <w:pPr>
        <w:numPr>
          <w:ilvl w:val="0"/>
          <w:numId w:val="31"/>
        </w:numPr>
        <w:rPr>
          <w:sz w:val="20"/>
          <w:szCs w:val="20"/>
        </w:rPr>
      </w:pPr>
      <w:r w:rsidRPr="002D6D8A">
        <w:rPr>
          <w:b/>
          <w:bCs/>
          <w:sz w:val="20"/>
          <w:szCs w:val="20"/>
        </w:rPr>
        <w:t>For Commercial Clients:</w:t>
      </w:r>
      <w:r w:rsidRPr="002D6D8A">
        <w:rPr>
          <w:sz w:val="20"/>
          <w:szCs w:val="20"/>
        </w:rPr>
        <w:t> Minimum order quantities, consistent ordering patterns</w:t>
      </w:r>
    </w:p>
    <w:p w14:paraId="419976E5" w14:textId="77777777" w:rsidR="002D6D8A" w:rsidRPr="002D6D8A" w:rsidRDefault="002D6D8A" w:rsidP="002D6D8A">
      <w:pPr>
        <w:numPr>
          <w:ilvl w:val="0"/>
          <w:numId w:val="31"/>
        </w:numPr>
        <w:rPr>
          <w:sz w:val="20"/>
          <w:szCs w:val="20"/>
        </w:rPr>
      </w:pPr>
      <w:r w:rsidRPr="002D6D8A">
        <w:rPr>
          <w:b/>
          <w:bCs/>
          <w:sz w:val="20"/>
          <w:szCs w:val="20"/>
        </w:rPr>
        <w:t>For Success:</w:t>
      </w:r>
      <w:r w:rsidRPr="002D6D8A">
        <w:rPr>
          <w:sz w:val="20"/>
          <w:szCs w:val="20"/>
        </w:rPr>
        <w:t> Need critical mass of prestigious venues to create validation effect</w:t>
      </w:r>
    </w:p>
    <w:p w14:paraId="3773195E" w14:textId="77777777" w:rsidR="002D6D8A" w:rsidRPr="002D6D8A" w:rsidRDefault="002D6D8A" w:rsidP="002D6D8A">
      <w:pPr>
        <w:numPr>
          <w:ilvl w:val="0"/>
          <w:numId w:val="31"/>
        </w:numPr>
        <w:rPr>
          <w:sz w:val="20"/>
          <w:szCs w:val="20"/>
        </w:rPr>
      </w:pPr>
      <w:r w:rsidRPr="002D6D8A">
        <w:rPr>
          <w:b/>
          <w:bCs/>
          <w:sz w:val="20"/>
          <w:szCs w:val="20"/>
        </w:rPr>
        <w:t>Threshold:</w:t>
      </w:r>
      <w:r w:rsidRPr="002D6D8A">
        <w:rPr>
          <w:sz w:val="20"/>
          <w:szCs w:val="20"/>
        </w:rPr>
        <w:t> 5-10 elite venues needed to establish credibility</w:t>
      </w:r>
    </w:p>
    <w:p w14:paraId="55A0ED62" w14:textId="77777777" w:rsidR="002D6D8A" w:rsidRPr="002D6D8A" w:rsidRDefault="002D6D8A" w:rsidP="002D6D8A">
      <w:pPr>
        <w:rPr>
          <w:sz w:val="20"/>
          <w:szCs w:val="20"/>
        </w:rPr>
      </w:pPr>
      <w:r w:rsidRPr="002D6D8A">
        <w:rPr>
          <w:b/>
          <w:bCs/>
          <w:sz w:val="20"/>
          <w:szCs w:val="20"/>
        </w:rPr>
        <w:t>Habit Change Willingness:</w:t>
      </w:r>
    </w:p>
    <w:p w14:paraId="19BFB853" w14:textId="77777777" w:rsidR="002D6D8A" w:rsidRPr="002D6D8A" w:rsidRDefault="002D6D8A" w:rsidP="002D6D8A">
      <w:pPr>
        <w:numPr>
          <w:ilvl w:val="0"/>
          <w:numId w:val="32"/>
        </w:numPr>
        <w:rPr>
          <w:sz w:val="20"/>
          <w:szCs w:val="20"/>
        </w:rPr>
      </w:pPr>
      <w:r w:rsidRPr="002D6D8A">
        <w:rPr>
          <w:b/>
          <w:bCs/>
          <w:sz w:val="20"/>
          <w:szCs w:val="20"/>
        </w:rPr>
        <w:t>High</w:t>
      </w:r>
      <w:r w:rsidRPr="002D6D8A">
        <w:rPr>
          <w:sz w:val="20"/>
          <w:szCs w:val="20"/>
        </w:rPr>
        <w:t> if clear value proposition demonstrated</w:t>
      </w:r>
    </w:p>
    <w:p w14:paraId="6B0EF4F5" w14:textId="77777777" w:rsidR="002D6D8A" w:rsidRPr="002D6D8A" w:rsidRDefault="002D6D8A" w:rsidP="002D6D8A">
      <w:pPr>
        <w:numPr>
          <w:ilvl w:val="0"/>
          <w:numId w:val="32"/>
        </w:numPr>
        <w:rPr>
          <w:sz w:val="20"/>
          <w:szCs w:val="20"/>
        </w:rPr>
      </w:pPr>
      <w:r w:rsidRPr="002D6D8A">
        <w:rPr>
          <w:b/>
          <w:bCs/>
          <w:sz w:val="20"/>
          <w:szCs w:val="20"/>
        </w:rPr>
        <w:t>Chefs:</w:t>
      </w:r>
      <w:r w:rsidRPr="002D6D8A">
        <w:rPr>
          <w:sz w:val="20"/>
          <w:szCs w:val="20"/>
        </w:rPr>
        <w:t> Will switch for superior product with support</w:t>
      </w:r>
    </w:p>
    <w:p w14:paraId="37D84CAC" w14:textId="77777777" w:rsidR="002D6D8A" w:rsidRPr="002D6D8A" w:rsidRDefault="002D6D8A" w:rsidP="002D6D8A">
      <w:pPr>
        <w:numPr>
          <w:ilvl w:val="0"/>
          <w:numId w:val="32"/>
        </w:numPr>
        <w:rPr>
          <w:sz w:val="20"/>
          <w:szCs w:val="20"/>
        </w:rPr>
      </w:pPr>
      <w:r w:rsidRPr="002D6D8A">
        <w:rPr>
          <w:b/>
          <w:bCs/>
          <w:sz w:val="20"/>
          <w:szCs w:val="20"/>
        </w:rPr>
        <w:t>Procurement:</w:t>
      </w:r>
      <w:r w:rsidRPr="002D6D8A">
        <w:rPr>
          <w:sz w:val="20"/>
          <w:szCs w:val="20"/>
        </w:rPr>
        <w:t> Requires proof of reliability and consistency</w:t>
      </w:r>
    </w:p>
    <w:p w14:paraId="00022B18" w14:textId="77777777" w:rsidR="002D6D8A" w:rsidRPr="002D6D8A" w:rsidRDefault="002D6D8A" w:rsidP="002D6D8A">
      <w:pPr>
        <w:numPr>
          <w:ilvl w:val="0"/>
          <w:numId w:val="32"/>
        </w:numPr>
        <w:rPr>
          <w:sz w:val="20"/>
          <w:szCs w:val="20"/>
        </w:rPr>
      </w:pPr>
      <w:r w:rsidRPr="002D6D8A">
        <w:rPr>
          <w:b/>
          <w:bCs/>
          <w:sz w:val="20"/>
          <w:szCs w:val="20"/>
        </w:rPr>
        <w:t>Key Barrier:</w:t>
      </w:r>
      <w:r w:rsidRPr="002D6D8A">
        <w:rPr>
          <w:sz w:val="20"/>
          <w:szCs w:val="20"/>
        </w:rPr>
        <w:t> Existing supplier relationships and contracts</w:t>
      </w:r>
    </w:p>
    <w:p w14:paraId="6E3BEB91" w14:textId="77777777" w:rsidR="002D6D8A" w:rsidRPr="002D6D8A" w:rsidRDefault="002D6D8A" w:rsidP="002D6D8A">
      <w:pPr>
        <w:rPr>
          <w:b/>
          <w:bCs/>
          <w:sz w:val="20"/>
          <w:szCs w:val="20"/>
        </w:rPr>
      </w:pPr>
      <w:r w:rsidRPr="002D6D8A">
        <w:rPr>
          <w:b/>
          <w:bCs/>
          <w:sz w:val="20"/>
          <w:szCs w:val="20"/>
        </w:rPr>
        <w:lastRenderedPageBreak/>
        <w:t>Step 6: Define the Focus at Launch</w:t>
      </w:r>
    </w:p>
    <w:p w14:paraId="0BC90E32" w14:textId="77777777" w:rsidR="002D6D8A" w:rsidRPr="002D6D8A" w:rsidRDefault="002D6D8A" w:rsidP="002D6D8A">
      <w:pPr>
        <w:rPr>
          <w:sz w:val="20"/>
          <w:szCs w:val="20"/>
        </w:rPr>
      </w:pPr>
      <w:r w:rsidRPr="002D6D8A">
        <w:rPr>
          <w:b/>
          <w:bCs/>
          <w:sz w:val="20"/>
          <w:szCs w:val="20"/>
        </w:rPr>
        <w:t>Priority Categories at Launch:</w:t>
      </w:r>
    </w:p>
    <w:p w14:paraId="3B324073" w14:textId="77777777" w:rsidR="002D6D8A" w:rsidRPr="002D6D8A" w:rsidRDefault="002D6D8A" w:rsidP="002D6D8A">
      <w:pPr>
        <w:numPr>
          <w:ilvl w:val="0"/>
          <w:numId w:val="33"/>
        </w:numPr>
        <w:rPr>
          <w:sz w:val="20"/>
          <w:szCs w:val="20"/>
        </w:rPr>
      </w:pPr>
      <w:r w:rsidRPr="002D6D8A">
        <w:rPr>
          <w:b/>
          <w:bCs/>
          <w:sz w:val="20"/>
          <w:szCs w:val="20"/>
        </w:rPr>
        <w:t>Primary Focus:</w:t>
      </w:r>
      <w:r w:rsidRPr="002D6D8A">
        <w:rPr>
          <w:sz w:val="20"/>
          <w:szCs w:val="20"/>
        </w:rPr>
        <w:t> A5 grade fresh cuts for signature dishes</w:t>
      </w:r>
    </w:p>
    <w:p w14:paraId="11DF3CAB" w14:textId="77777777" w:rsidR="002D6D8A" w:rsidRPr="002D6D8A" w:rsidRDefault="002D6D8A" w:rsidP="002D6D8A">
      <w:pPr>
        <w:numPr>
          <w:ilvl w:val="0"/>
          <w:numId w:val="33"/>
        </w:numPr>
        <w:rPr>
          <w:sz w:val="20"/>
          <w:szCs w:val="20"/>
        </w:rPr>
      </w:pPr>
      <w:r w:rsidRPr="002D6D8A">
        <w:rPr>
          <w:b/>
          <w:bCs/>
          <w:sz w:val="20"/>
          <w:szCs w:val="20"/>
        </w:rPr>
        <w:t>Secondary Focus:</w:t>
      </w:r>
      <w:r w:rsidRPr="002D6D8A">
        <w:rPr>
          <w:sz w:val="20"/>
          <w:szCs w:val="20"/>
        </w:rPr>
        <w:t> A4 grade for broader menu applications</w:t>
      </w:r>
    </w:p>
    <w:p w14:paraId="3C272B23" w14:textId="77777777" w:rsidR="002D6D8A" w:rsidRPr="002D6D8A" w:rsidRDefault="002D6D8A" w:rsidP="002D6D8A">
      <w:pPr>
        <w:numPr>
          <w:ilvl w:val="0"/>
          <w:numId w:val="33"/>
        </w:numPr>
        <w:rPr>
          <w:sz w:val="20"/>
          <w:szCs w:val="20"/>
        </w:rPr>
      </w:pPr>
      <w:r w:rsidRPr="002D6D8A">
        <w:rPr>
          <w:b/>
          <w:bCs/>
          <w:sz w:val="20"/>
          <w:szCs w:val="20"/>
        </w:rPr>
        <w:t>Tertiary Focus:</w:t>
      </w:r>
      <w:r w:rsidRPr="002D6D8A">
        <w:rPr>
          <w:sz w:val="20"/>
          <w:szCs w:val="20"/>
        </w:rPr>
        <w:t> Specialized cuts for specific culinary techniques</w:t>
      </w:r>
    </w:p>
    <w:p w14:paraId="45AEAE56" w14:textId="77777777" w:rsidR="002D6D8A" w:rsidRPr="002D6D8A" w:rsidRDefault="002D6D8A" w:rsidP="002D6D8A">
      <w:pPr>
        <w:rPr>
          <w:sz w:val="20"/>
          <w:szCs w:val="20"/>
        </w:rPr>
      </w:pPr>
      <w:r w:rsidRPr="002D6D8A">
        <w:rPr>
          <w:b/>
          <w:bCs/>
          <w:sz w:val="20"/>
          <w:szCs w:val="20"/>
        </w:rPr>
        <w:t>Launch Strategy: Supply-First with Curated Demand</w:t>
      </w:r>
    </w:p>
    <w:tbl>
      <w:tblPr>
        <w:tblStyle w:val="GridTable5Dark"/>
        <w:tblW w:w="9010" w:type="dxa"/>
        <w:tblLook w:val="04A0" w:firstRow="1" w:lastRow="0" w:firstColumn="1" w:lastColumn="0" w:noHBand="0" w:noVBand="1"/>
      </w:tblPr>
      <w:tblGrid>
        <w:gridCol w:w="1964"/>
        <w:gridCol w:w="2965"/>
        <w:gridCol w:w="4081"/>
      </w:tblGrid>
      <w:tr w:rsidR="002D6D8A" w:rsidRPr="002D6D8A" w14:paraId="294AD13E" w14:textId="77777777" w:rsidTr="002D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3042A" w14:textId="77777777" w:rsidR="002D6D8A" w:rsidRPr="002D6D8A" w:rsidRDefault="002D6D8A" w:rsidP="002D6D8A">
            <w:pPr>
              <w:rPr>
                <w:sz w:val="20"/>
                <w:szCs w:val="20"/>
              </w:rPr>
            </w:pPr>
            <w:r w:rsidRPr="002D6D8A">
              <w:rPr>
                <w:sz w:val="20"/>
                <w:szCs w:val="20"/>
              </w:rPr>
              <w:t>Phase</w:t>
            </w:r>
          </w:p>
        </w:tc>
        <w:tc>
          <w:tcPr>
            <w:tcW w:w="0" w:type="auto"/>
            <w:hideMark/>
          </w:tcPr>
          <w:p w14:paraId="46A3A0D0"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Focus</w:t>
            </w:r>
          </w:p>
        </w:tc>
        <w:tc>
          <w:tcPr>
            <w:tcW w:w="0" w:type="auto"/>
            <w:hideMark/>
          </w:tcPr>
          <w:p w14:paraId="0E5D3870"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Rationale</w:t>
            </w:r>
          </w:p>
        </w:tc>
      </w:tr>
      <w:tr w:rsidR="002D6D8A" w:rsidRPr="002D6D8A" w14:paraId="79879B98"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A05F9" w14:textId="77777777" w:rsidR="002D6D8A" w:rsidRPr="002D6D8A" w:rsidRDefault="002D6D8A" w:rsidP="002D6D8A">
            <w:pPr>
              <w:rPr>
                <w:sz w:val="20"/>
                <w:szCs w:val="20"/>
              </w:rPr>
            </w:pPr>
            <w:r w:rsidRPr="002D6D8A">
              <w:rPr>
                <w:sz w:val="20"/>
                <w:szCs w:val="20"/>
              </w:rPr>
              <w:t>Phase 1 (0-3 months)</w:t>
            </w:r>
          </w:p>
        </w:tc>
        <w:tc>
          <w:tcPr>
            <w:tcW w:w="0" w:type="auto"/>
            <w:hideMark/>
          </w:tcPr>
          <w:p w14:paraId="50D4021D"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Secure supply chain integrity</w:t>
            </w:r>
          </w:p>
        </w:tc>
        <w:tc>
          <w:tcPr>
            <w:tcW w:w="0" w:type="auto"/>
            <w:hideMark/>
          </w:tcPr>
          <w:p w14:paraId="7061F883"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Without guaranteed supply, cannot promise demand</w:t>
            </w:r>
          </w:p>
        </w:tc>
      </w:tr>
      <w:tr w:rsidR="002D6D8A" w:rsidRPr="002D6D8A" w14:paraId="19D70AC4"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62690689" w14:textId="77777777" w:rsidR="002D6D8A" w:rsidRPr="002D6D8A" w:rsidRDefault="002D6D8A" w:rsidP="002D6D8A">
            <w:pPr>
              <w:rPr>
                <w:sz w:val="20"/>
                <w:szCs w:val="20"/>
              </w:rPr>
            </w:pPr>
            <w:r w:rsidRPr="002D6D8A">
              <w:rPr>
                <w:sz w:val="20"/>
                <w:szCs w:val="20"/>
              </w:rPr>
              <w:t>Phase 2 (3-6 months)</w:t>
            </w:r>
          </w:p>
        </w:tc>
        <w:tc>
          <w:tcPr>
            <w:tcW w:w="0" w:type="auto"/>
            <w:hideMark/>
          </w:tcPr>
          <w:p w14:paraId="722C9A65"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Onboard 3-5 marquee venues</w:t>
            </w:r>
          </w:p>
        </w:tc>
        <w:tc>
          <w:tcPr>
            <w:tcW w:w="0" w:type="auto"/>
            <w:hideMark/>
          </w:tcPr>
          <w:p w14:paraId="342C12B9"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Create reference cases and social proof</w:t>
            </w:r>
          </w:p>
        </w:tc>
      </w:tr>
      <w:tr w:rsidR="002D6D8A" w:rsidRPr="002D6D8A" w14:paraId="3BD59376"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4C696" w14:textId="77777777" w:rsidR="002D6D8A" w:rsidRPr="002D6D8A" w:rsidRDefault="002D6D8A" w:rsidP="002D6D8A">
            <w:pPr>
              <w:rPr>
                <w:sz w:val="20"/>
                <w:szCs w:val="20"/>
              </w:rPr>
            </w:pPr>
            <w:r w:rsidRPr="002D6D8A">
              <w:rPr>
                <w:sz w:val="20"/>
                <w:szCs w:val="20"/>
              </w:rPr>
              <w:t>Phase 3 (6-12 months)</w:t>
            </w:r>
          </w:p>
        </w:tc>
        <w:tc>
          <w:tcPr>
            <w:tcW w:w="0" w:type="auto"/>
            <w:hideMark/>
          </w:tcPr>
          <w:p w14:paraId="3D0349F9"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Expand to secondary luxury segment</w:t>
            </w:r>
          </w:p>
        </w:tc>
        <w:tc>
          <w:tcPr>
            <w:tcW w:w="0" w:type="auto"/>
            <w:hideMark/>
          </w:tcPr>
          <w:p w14:paraId="4239BB5C"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Build density within luxury ecosystem</w:t>
            </w:r>
          </w:p>
        </w:tc>
      </w:tr>
      <w:tr w:rsidR="002D6D8A" w:rsidRPr="002D6D8A" w14:paraId="0377224E"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0B86E3F2" w14:textId="77777777" w:rsidR="002D6D8A" w:rsidRPr="002D6D8A" w:rsidRDefault="002D6D8A" w:rsidP="002D6D8A">
            <w:pPr>
              <w:rPr>
                <w:sz w:val="20"/>
                <w:szCs w:val="20"/>
              </w:rPr>
            </w:pPr>
            <w:r w:rsidRPr="002D6D8A">
              <w:rPr>
                <w:sz w:val="20"/>
                <w:szCs w:val="20"/>
              </w:rPr>
              <w:t>Phase 4 (12+ months)</w:t>
            </w:r>
          </w:p>
        </w:tc>
        <w:tc>
          <w:tcPr>
            <w:tcW w:w="0" w:type="auto"/>
            <w:hideMark/>
          </w:tcPr>
          <w:p w14:paraId="50E378BB"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Develop demand-side innovations</w:t>
            </w:r>
          </w:p>
        </w:tc>
        <w:tc>
          <w:tcPr>
            <w:tcW w:w="0" w:type="auto"/>
            <w:hideMark/>
          </w:tcPr>
          <w:p w14:paraId="419B7227"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Enhance engagement and lock-in</w:t>
            </w:r>
          </w:p>
        </w:tc>
      </w:tr>
    </w:tbl>
    <w:p w14:paraId="52945377" w14:textId="77777777" w:rsidR="002D6D8A" w:rsidRDefault="002D6D8A" w:rsidP="002D6D8A">
      <w:pPr>
        <w:rPr>
          <w:b/>
          <w:bCs/>
          <w:sz w:val="20"/>
          <w:szCs w:val="20"/>
        </w:rPr>
      </w:pPr>
    </w:p>
    <w:p w14:paraId="0C6BBF8A" w14:textId="06DC7580" w:rsidR="002D6D8A" w:rsidRPr="002D6D8A" w:rsidRDefault="002D6D8A" w:rsidP="002D6D8A">
      <w:pPr>
        <w:rPr>
          <w:sz w:val="20"/>
          <w:szCs w:val="20"/>
        </w:rPr>
      </w:pPr>
      <w:r w:rsidRPr="002D6D8A">
        <w:rPr>
          <w:b/>
          <w:bCs/>
          <w:sz w:val="20"/>
          <w:szCs w:val="20"/>
        </w:rPr>
        <w:t>Engagement Differentiators:</w:t>
      </w:r>
    </w:p>
    <w:tbl>
      <w:tblPr>
        <w:tblStyle w:val="GridTable5Dark"/>
        <w:tblW w:w="9010" w:type="dxa"/>
        <w:tblLook w:val="04A0" w:firstRow="1" w:lastRow="0" w:firstColumn="1" w:lastColumn="0" w:noHBand="0" w:noVBand="1"/>
      </w:tblPr>
      <w:tblGrid>
        <w:gridCol w:w="4351"/>
        <w:gridCol w:w="4659"/>
      </w:tblGrid>
      <w:tr w:rsidR="002D6D8A" w:rsidRPr="002D6D8A" w14:paraId="3EDDA554" w14:textId="77777777" w:rsidTr="002D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FC343" w14:textId="77777777" w:rsidR="002D6D8A" w:rsidRPr="002D6D8A" w:rsidRDefault="002D6D8A" w:rsidP="002D6D8A">
            <w:pPr>
              <w:rPr>
                <w:sz w:val="20"/>
                <w:szCs w:val="20"/>
              </w:rPr>
            </w:pPr>
            <w:r w:rsidRPr="002D6D8A">
              <w:rPr>
                <w:sz w:val="20"/>
                <w:szCs w:val="20"/>
              </w:rPr>
              <w:t>For Suppliers (Omi)</w:t>
            </w:r>
          </w:p>
        </w:tc>
        <w:tc>
          <w:tcPr>
            <w:tcW w:w="0" w:type="auto"/>
            <w:hideMark/>
          </w:tcPr>
          <w:p w14:paraId="3812A8AC"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For Demand (Buyers)</w:t>
            </w:r>
          </w:p>
        </w:tc>
      </w:tr>
      <w:tr w:rsidR="002D6D8A" w:rsidRPr="002D6D8A" w14:paraId="587ED51C"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C4EFF" w14:textId="77777777" w:rsidR="002D6D8A" w:rsidRPr="002D6D8A" w:rsidRDefault="002D6D8A" w:rsidP="002D6D8A">
            <w:pPr>
              <w:rPr>
                <w:sz w:val="20"/>
                <w:szCs w:val="20"/>
              </w:rPr>
            </w:pPr>
            <w:r w:rsidRPr="002D6D8A">
              <w:rPr>
                <w:sz w:val="20"/>
                <w:szCs w:val="20"/>
              </w:rPr>
              <w:t>Premium pricing guaranteed</w:t>
            </w:r>
          </w:p>
        </w:tc>
        <w:tc>
          <w:tcPr>
            <w:tcW w:w="0" w:type="auto"/>
            <w:hideMark/>
          </w:tcPr>
          <w:p w14:paraId="510F716A"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Exclusive access to unique product</w:t>
            </w:r>
          </w:p>
        </w:tc>
      </w:tr>
      <w:tr w:rsidR="002D6D8A" w:rsidRPr="002D6D8A" w14:paraId="441CE22C"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14C278B4" w14:textId="77777777" w:rsidR="002D6D8A" w:rsidRPr="002D6D8A" w:rsidRDefault="002D6D8A" w:rsidP="002D6D8A">
            <w:pPr>
              <w:rPr>
                <w:sz w:val="20"/>
                <w:szCs w:val="20"/>
              </w:rPr>
            </w:pPr>
            <w:r w:rsidRPr="002D6D8A">
              <w:rPr>
                <w:sz w:val="20"/>
                <w:szCs w:val="20"/>
              </w:rPr>
              <w:t>Market development support</w:t>
            </w:r>
          </w:p>
        </w:tc>
        <w:tc>
          <w:tcPr>
            <w:tcW w:w="0" w:type="auto"/>
            <w:hideMark/>
          </w:tcPr>
          <w:p w14:paraId="039D4997"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Chef training and menu support</w:t>
            </w:r>
          </w:p>
        </w:tc>
      </w:tr>
      <w:tr w:rsidR="002D6D8A" w:rsidRPr="002D6D8A" w14:paraId="56C3DA30"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D944B" w14:textId="77777777" w:rsidR="002D6D8A" w:rsidRPr="002D6D8A" w:rsidRDefault="002D6D8A" w:rsidP="002D6D8A">
            <w:pPr>
              <w:rPr>
                <w:sz w:val="20"/>
                <w:szCs w:val="20"/>
              </w:rPr>
            </w:pPr>
            <w:r w:rsidRPr="002D6D8A">
              <w:rPr>
                <w:sz w:val="20"/>
                <w:szCs w:val="20"/>
              </w:rPr>
              <w:t>Data feedback on preferences</w:t>
            </w:r>
          </w:p>
        </w:tc>
        <w:tc>
          <w:tcPr>
            <w:tcW w:w="0" w:type="auto"/>
            <w:hideMark/>
          </w:tcPr>
          <w:p w14:paraId="40CEC0B6"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Blockchain traceability assurance</w:t>
            </w:r>
          </w:p>
        </w:tc>
      </w:tr>
      <w:tr w:rsidR="002D6D8A" w:rsidRPr="002D6D8A" w14:paraId="23F2E3C6"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329635A3" w14:textId="77777777" w:rsidR="002D6D8A" w:rsidRPr="002D6D8A" w:rsidRDefault="002D6D8A" w:rsidP="002D6D8A">
            <w:pPr>
              <w:rPr>
                <w:sz w:val="20"/>
                <w:szCs w:val="20"/>
              </w:rPr>
            </w:pPr>
            <w:r w:rsidRPr="002D6D8A">
              <w:rPr>
                <w:sz w:val="20"/>
                <w:szCs w:val="20"/>
              </w:rPr>
              <w:t>Long-term partnership stability</w:t>
            </w:r>
          </w:p>
        </w:tc>
        <w:tc>
          <w:tcPr>
            <w:tcW w:w="0" w:type="auto"/>
            <w:hideMark/>
          </w:tcPr>
          <w:p w14:paraId="47946BA8"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Aspirational brand association</w:t>
            </w:r>
          </w:p>
        </w:tc>
      </w:tr>
    </w:tbl>
    <w:p w14:paraId="48FF35CC" w14:textId="77777777" w:rsidR="002D6D8A" w:rsidRDefault="002D6D8A" w:rsidP="002D6D8A">
      <w:pPr>
        <w:rPr>
          <w:b/>
          <w:bCs/>
          <w:sz w:val="20"/>
          <w:szCs w:val="20"/>
        </w:rPr>
      </w:pPr>
    </w:p>
    <w:p w14:paraId="3818F14E" w14:textId="1F52DD44" w:rsidR="002D6D8A" w:rsidRPr="002D6D8A" w:rsidRDefault="002D6D8A" w:rsidP="002D6D8A">
      <w:pPr>
        <w:rPr>
          <w:b/>
          <w:bCs/>
          <w:sz w:val="20"/>
          <w:szCs w:val="20"/>
        </w:rPr>
      </w:pPr>
      <w:r w:rsidRPr="002D6D8A">
        <w:rPr>
          <w:b/>
          <w:bCs/>
          <w:sz w:val="20"/>
          <w:szCs w:val="20"/>
        </w:rPr>
        <w:t>Step 7: Define Key Liquidity Metrics</w:t>
      </w:r>
    </w:p>
    <w:p w14:paraId="2FEE1707" w14:textId="77777777" w:rsidR="002D6D8A" w:rsidRPr="002D6D8A" w:rsidRDefault="002D6D8A" w:rsidP="002D6D8A">
      <w:pPr>
        <w:rPr>
          <w:sz w:val="20"/>
          <w:szCs w:val="20"/>
        </w:rPr>
      </w:pPr>
      <w:r w:rsidRPr="002D6D8A">
        <w:rPr>
          <w:b/>
          <w:bCs/>
          <w:sz w:val="20"/>
          <w:szCs w:val="20"/>
        </w:rPr>
        <w:t>Critical Liquidity Indicators:</w:t>
      </w:r>
    </w:p>
    <w:tbl>
      <w:tblPr>
        <w:tblStyle w:val="GridTable5Dark"/>
        <w:tblW w:w="0" w:type="auto"/>
        <w:tblLook w:val="04A0" w:firstRow="1" w:lastRow="0" w:firstColumn="1" w:lastColumn="0" w:noHBand="0" w:noVBand="1"/>
      </w:tblPr>
      <w:tblGrid>
        <w:gridCol w:w="2101"/>
        <w:gridCol w:w="2773"/>
        <w:gridCol w:w="2504"/>
        <w:gridCol w:w="2131"/>
      </w:tblGrid>
      <w:tr w:rsidR="002D6D8A" w:rsidRPr="002D6D8A" w14:paraId="3295EFEE" w14:textId="77777777" w:rsidTr="002D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62B47" w14:textId="77777777" w:rsidR="002D6D8A" w:rsidRPr="002D6D8A" w:rsidRDefault="002D6D8A" w:rsidP="002D6D8A">
            <w:pPr>
              <w:rPr>
                <w:sz w:val="20"/>
                <w:szCs w:val="20"/>
              </w:rPr>
            </w:pPr>
            <w:r w:rsidRPr="002D6D8A">
              <w:rPr>
                <w:sz w:val="20"/>
                <w:szCs w:val="20"/>
              </w:rPr>
              <w:t>Metric</w:t>
            </w:r>
          </w:p>
        </w:tc>
        <w:tc>
          <w:tcPr>
            <w:tcW w:w="0" w:type="auto"/>
            <w:hideMark/>
          </w:tcPr>
          <w:p w14:paraId="0DE7246E"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Definition</w:t>
            </w:r>
          </w:p>
        </w:tc>
        <w:tc>
          <w:tcPr>
            <w:tcW w:w="0" w:type="auto"/>
            <w:hideMark/>
          </w:tcPr>
          <w:p w14:paraId="776D3712"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Target</w:t>
            </w:r>
          </w:p>
        </w:tc>
        <w:tc>
          <w:tcPr>
            <w:tcW w:w="0" w:type="auto"/>
            <w:hideMark/>
          </w:tcPr>
          <w:p w14:paraId="33E6A6B3"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Measurement Frequency</w:t>
            </w:r>
          </w:p>
        </w:tc>
      </w:tr>
      <w:tr w:rsidR="002D6D8A" w:rsidRPr="002D6D8A" w14:paraId="6D02142F"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23B34" w14:textId="77777777" w:rsidR="002D6D8A" w:rsidRPr="002D6D8A" w:rsidRDefault="002D6D8A" w:rsidP="002D6D8A">
            <w:pPr>
              <w:rPr>
                <w:sz w:val="20"/>
                <w:szCs w:val="20"/>
              </w:rPr>
            </w:pPr>
            <w:r w:rsidRPr="002D6D8A">
              <w:rPr>
                <w:sz w:val="20"/>
                <w:szCs w:val="20"/>
              </w:rPr>
              <w:t>Search-to-Fill Ratio</w:t>
            </w:r>
          </w:p>
        </w:tc>
        <w:tc>
          <w:tcPr>
            <w:tcW w:w="0" w:type="auto"/>
            <w:hideMark/>
          </w:tcPr>
          <w:p w14:paraId="65460724"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 of order requests fulfilled</w:t>
            </w:r>
          </w:p>
        </w:tc>
        <w:tc>
          <w:tcPr>
            <w:tcW w:w="0" w:type="auto"/>
            <w:hideMark/>
          </w:tcPr>
          <w:p w14:paraId="4A8CD455"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95%+</w:t>
            </w:r>
          </w:p>
        </w:tc>
        <w:tc>
          <w:tcPr>
            <w:tcW w:w="0" w:type="auto"/>
            <w:hideMark/>
          </w:tcPr>
          <w:p w14:paraId="17BA9C12"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Daily</w:t>
            </w:r>
          </w:p>
        </w:tc>
      </w:tr>
      <w:tr w:rsidR="002D6D8A" w:rsidRPr="002D6D8A" w14:paraId="47213703"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03CD5161" w14:textId="77777777" w:rsidR="002D6D8A" w:rsidRPr="002D6D8A" w:rsidRDefault="002D6D8A" w:rsidP="002D6D8A">
            <w:pPr>
              <w:rPr>
                <w:sz w:val="20"/>
                <w:szCs w:val="20"/>
              </w:rPr>
            </w:pPr>
            <w:r w:rsidRPr="002D6D8A">
              <w:rPr>
                <w:sz w:val="20"/>
                <w:szCs w:val="20"/>
              </w:rPr>
              <w:t>Time-to-Fill Ratio</w:t>
            </w:r>
          </w:p>
        </w:tc>
        <w:tc>
          <w:tcPr>
            <w:tcW w:w="0" w:type="auto"/>
            <w:hideMark/>
          </w:tcPr>
          <w:p w14:paraId="76B7A4EA"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Order placement to fulfillment</w:t>
            </w:r>
          </w:p>
        </w:tc>
        <w:tc>
          <w:tcPr>
            <w:tcW w:w="0" w:type="auto"/>
            <w:hideMark/>
          </w:tcPr>
          <w:p w14:paraId="7E3EAB6D"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&lt;48 hours (fresh), &lt;7 days (frozen)</w:t>
            </w:r>
          </w:p>
        </w:tc>
        <w:tc>
          <w:tcPr>
            <w:tcW w:w="0" w:type="auto"/>
            <w:hideMark/>
          </w:tcPr>
          <w:p w14:paraId="45436FB4"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Per order</w:t>
            </w:r>
          </w:p>
        </w:tc>
      </w:tr>
      <w:tr w:rsidR="002D6D8A" w:rsidRPr="002D6D8A" w14:paraId="5FB438AB"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85A23" w14:textId="77777777" w:rsidR="002D6D8A" w:rsidRPr="002D6D8A" w:rsidRDefault="002D6D8A" w:rsidP="002D6D8A">
            <w:pPr>
              <w:rPr>
                <w:sz w:val="20"/>
                <w:szCs w:val="20"/>
              </w:rPr>
            </w:pPr>
            <w:r w:rsidRPr="002D6D8A">
              <w:rPr>
                <w:sz w:val="20"/>
                <w:szCs w:val="20"/>
              </w:rPr>
              <w:t>Supply Utilization Rate</w:t>
            </w:r>
          </w:p>
        </w:tc>
        <w:tc>
          <w:tcPr>
            <w:tcW w:w="0" w:type="auto"/>
            <w:hideMark/>
          </w:tcPr>
          <w:p w14:paraId="52B6C7B5"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 of inventory sold vs. waste</w:t>
            </w:r>
          </w:p>
        </w:tc>
        <w:tc>
          <w:tcPr>
            <w:tcW w:w="0" w:type="auto"/>
            <w:hideMark/>
          </w:tcPr>
          <w:p w14:paraId="4918402C"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95%+ utilization, &lt;5% waste</w:t>
            </w:r>
          </w:p>
        </w:tc>
        <w:tc>
          <w:tcPr>
            <w:tcW w:w="0" w:type="auto"/>
            <w:hideMark/>
          </w:tcPr>
          <w:p w14:paraId="4262B485"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Weekly</w:t>
            </w:r>
          </w:p>
        </w:tc>
      </w:tr>
      <w:tr w:rsidR="002D6D8A" w:rsidRPr="002D6D8A" w14:paraId="2D7BDB6A"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1FEED69C" w14:textId="77777777" w:rsidR="002D6D8A" w:rsidRPr="002D6D8A" w:rsidRDefault="002D6D8A" w:rsidP="002D6D8A">
            <w:pPr>
              <w:rPr>
                <w:sz w:val="20"/>
                <w:szCs w:val="20"/>
              </w:rPr>
            </w:pPr>
            <w:r w:rsidRPr="002D6D8A">
              <w:rPr>
                <w:sz w:val="20"/>
                <w:szCs w:val="20"/>
              </w:rPr>
              <w:t>Order Completion Rate</w:t>
            </w:r>
          </w:p>
        </w:tc>
        <w:tc>
          <w:tcPr>
            <w:tcW w:w="0" w:type="auto"/>
            <w:hideMark/>
          </w:tcPr>
          <w:p w14:paraId="28ABD406"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 of orders completed without issues</w:t>
            </w:r>
          </w:p>
        </w:tc>
        <w:tc>
          <w:tcPr>
            <w:tcW w:w="0" w:type="auto"/>
            <w:hideMark/>
          </w:tcPr>
          <w:p w14:paraId="62F1AA3E"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98%+</w:t>
            </w:r>
          </w:p>
        </w:tc>
        <w:tc>
          <w:tcPr>
            <w:tcW w:w="0" w:type="auto"/>
            <w:hideMark/>
          </w:tcPr>
          <w:p w14:paraId="6C1CF1F9"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Per order</w:t>
            </w:r>
          </w:p>
        </w:tc>
      </w:tr>
      <w:tr w:rsidR="002D6D8A" w:rsidRPr="002D6D8A" w14:paraId="0C5346A4"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D3206" w14:textId="77777777" w:rsidR="002D6D8A" w:rsidRPr="002D6D8A" w:rsidRDefault="002D6D8A" w:rsidP="002D6D8A">
            <w:pPr>
              <w:rPr>
                <w:sz w:val="20"/>
                <w:szCs w:val="20"/>
              </w:rPr>
            </w:pPr>
            <w:r w:rsidRPr="002D6D8A">
              <w:rPr>
                <w:sz w:val="20"/>
                <w:szCs w:val="20"/>
              </w:rPr>
              <w:t>Supply/Demand Ratio</w:t>
            </w:r>
          </w:p>
        </w:tc>
        <w:tc>
          <w:tcPr>
            <w:tcW w:w="0" w:type="auto"/>
            <w:hideMark/>
          </w:tcPr>
          <w:p w14:paraId="4094D2B7"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Available inventory vs. forecast demand</w:t>
            </w:r>
          </w:p>
        </w:tc>
        <w:tc>
          <w:tcPr>
            <w:tcW w:w="0" w:type="auto"/>
            <w:hideMark/>
          </w:tcPr>
          <w:p w14:paraId="28649BB6"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1:1.2 (slight undersupply)</w:t>
            </w:r>
          </w:p>
        </w:tc>
        <w:tc>
          <w:tcPr>
            <w:tcW w:w="0" w:type="auto"/>
            <w:hideMark/>
          </w:tcPr>
          <w:p w14:paraId="36B657CE"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Weekly</w:t>
            </w:r>
          </w:p>
        </w:tc>
      </w:tr>
      <w:tr w:rsidR="002D6D8A" w:rsidRPr="002D6D8A" w14:paraId="7D4E6855"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71C9BC05" w14:textId="77777777" w:rsidR="002D6D8A" w:rsidRPr="002D6D8A" w:rsidRDefault="002D6D8A" w:rsidP="002D6D8A">
            <w:pPr>
              <w:rPr>
                <w:sz w:val="20"/>
                <w:szCs w:val="20"/>
              </w:rPr>
            </w:pPr>
            <w:r w:rsidRPr="002D6D8A">
              <w:rPr>
                <w:sz w:val="20"/>
                <w:szCs w:val="20"/>
              </w:rPr>
              <w:t>Repeat Order Rate</w:t>
            </w:r>
          </w:p>
        </w:tc>
        <w:tc>
          <w:tcPr>
            <w:tcW w:w="0" w:type="auto"/>
            <w:hideMark/>
          </w:tcPr>
          <w:p w14:paraId="633EFFBB"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 of clients placing repeat orders</w:t>
            </w:r>
          </w:p>
        </w:tc>
        <w:tc>
          <w:tcPr>
            <w:tcW w:w="0" w:type="auto"/>
            <w:hideMark/>
          </w:tcPr>
          <w:p w14:paraId="02E582C7"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80%+ monthly retention</w:t>
            </w:r>
          </w:p>
        </w:tc>
        <w:tc>
          <w:tcPr>
            <w:tcW w:w="0" w:type="auto"/>
            <w:hideMark/>
          </w:tcPr>
          <w:p w14:paraId="39D6B79A"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Monthly</w:t>
            </w:r>
          </w:p>
        </w:tc>
      </w:tr>
    </w:tbl>
    <w:p w14:paraId="44059078" w14:textId="77777777" w:rsidR="002D6D8A" w:rsidRPr="002D6D8A" w:rsidRDefault="002D6D8A" w:rsidP="002D6D8A">
      <w:pPr>
        <w:rPr>
          <w:sz w:val="20"/>
          <w:szCs w:val="20"/>
        </w:rPr>
      </w:pPr>
      <w:r w:rsidRPr="002D6D8A">
        <w:rPr>
          <w:b/>
          <w:bCs/>
          <w:sz w:val="20"/>
          <w:szCs w:val="20"/>
        </w:rPr>
        <w:t>Additional Platform-Specific Metrics:</w:t>
      </w:r>
    </w:p>
    <w:p w14:paraId="248434B8" w14:textId="77777777" w:rsidR="002D6D8A" w:rsidRPr="002D6D8A" w:rsidRDefault="002D6D8A" w:rsidP="002D6D8A">
      <w:pPr>
        <w:numPr>
          <w:ilvl w:val="0"/>
          <w:numId w:val="34"/>
        </w:numPr>
        <w:rPr>
          <w:sz w:val="20"/>
          <w:szCs w:val="20"/>
        </w:rPr>
      </w:pPr>
      <w:r w:rsidRPr="002D6D8A">
        <w:rPr>
          <w:b/>
          <w:bCs/>
          <w:sz w:val="20"/>
          <w:szCs w:val="20"/>
        </w:rPr>
        <w:t>Prestige Score:</w:t>
      </w:r>
      <w:r w:rsidRPr="002D6D8A">
        <w:rPr>
          <w:sz w:val="20"/>
          <w:szCs w:val="20"/>
        </w:rPr>
        <w:t> Average rating of client venues (1-5 stars)</w:t>
      </w:r>
    </w:p>
    <w:p w14:paraId="7EE74A9C" w14:textId="77777777" w:rsidR="002D6D8A" w:rsidRPr="002D6D8A" w:rsidRDefault="002D6D8A" w:rsidP="002D6D8A">
      <w:pPr>
        <w:numPr>
          <w:ilvl w:val="0"/>
          <w:numId w:val="34"/>
        </w:numPr>
        <w:rPr>
          <w:sz w:val="20"/>
          <w:szCs w:val="20"/>
        </w:rPr>
      </w:pPr>
      <w:r w:rsidRPr="002D6D8A">
        <w:rPr>
          <w:b/>
          <w:bCs/>
          <w:sz w:val="20"/>
          <w:szCs w:val="20"/>
        </w:rPr>
        <w:t>Halal Assurance Index:</w:t>
      </w:r>
      <w:r w:rsidRPr="002D6D8A">
        <w:rPr>
          <w:sz w:val="20"/>
          <w:szCs w:val="20"/>
        </w:rPr>
        <w:t> Completeness of certification documentation</w:t>
      </w:r>
    </w:p>
    <w:p w14:paraId="0A2645BA" w14:textId="77777777" w:rsidR="002D6D8A" w:rsidRPr="002D6D8A" w:rsidRDefault="002D6D8A" w:rsidP="002D6D8A">
      <w:pPr>
        <w:numPr>
          <w:ilvl w:val="0"/>
          <w:numId w:val="34"/>
        </w:numPr>
        <w:rPr>
          <w:sz w:val="20"/>
          <w:szCs w:val="20"/>
        </w:rPr>
      </w:pPr>
      <w:r w:rsidRPr="002D6D8A">
        <w:rPr>
          <w:b/>
          <w:bCs/>
          <w:sz w:val="20"/>
          <w:szCs w:val="20"/>
        </w:rPr>
        <w:t>Chef Engagement Level:</w:t>
      </w:r>
      <w:r w:rsidRPr="002D6D8A">
        <w:rPr>
          <w:sz w:val="20"/>
          <w:szCs w:val="20"/>
        </w:rPr>
        <w:t> Participation in training/events</w:t>
      </w:r>
    </w:p>
    <w:p w14:paraId="794D9834" w14:textId="77777777" w:rsidR="002D6D8A" w:rsidRPr="002D6D8A" w:rsidRDefault="002D6D8A" w:rsidP="002D6D8A">
      <w:pPr>
        <w:numPr>
          <w:ilvl w:val="0"/>
          <w:numId w:val="34"/>
        </w:numPr>
        <w:rPr>
          <w:sz w:val="20"/>
          <w:szCs w:val="20"/>
        </w:rPr>
      </w:pPr>
      <w:r w:rsidRPr="002D6D8A">
        <w:rPr>
          <w:b/>
          <w:bCs/>
          <w:sz w:val="20"/>
          <w:szCs w:val="20"/>
        </w:rPr>
        <w:t>Exclusivity Maintenance:</w:t>
      </w:r>
      <w:r w:rsidRPr="002D6D8A">
        <w:rPr>
          <w:sz w:val="20"/>
          <w:szCs w:val="20"/>
        </w:rPr>
        <w:t> % of market NOT served (target: 70-80% exclusion)</w:t>
      </w:r>
    </w:p>
    <w:p w14:paraId="5C2EBDFC" w14:textId="77777777" w:rsidR="002D6D8A" w:rsidRDefault="002D6D8A">
      <w:pPr>
        <w:rPr>
          <w:b/>
          <w:bCs/>
          <w:sz w:val="20"/>
          <w:szCs w:val="20"/>
        </w:rPr>
      </w:pPr>
      <w:r>
        <w:rPr>
          <w:b/>
          <w:bCs/>
          <w:sz w:val="20"/>
          <w:szCs w:val="20"/>
        </w:rPr>
        <w:br w:type="page"/>
      </w:r>
    </w:p>
    <w:p w14:paraId="30D50677" w14:textId="7BCF564D" w:rsidR="002D6D8A" w:rsidRPr="002D6D8A" w:rsidRDefault="002D6D8A" w:rsidP="002D6D8A">
      <w:pPr>
        <w:rPr>
          <w:b/>
          <w:bCs/>
          <w:sz w:val="20"/>
          <w:szCs w:val="20"/>
        </w:rPr>
      </w:pPr>
      <w:r w:rsidRPr="002D6D8A">
        <w:rPr>
          <w:b/>
          <w:bCs/>
          <w:sz w:val="20"/>
          <w:szCs w:val="20"/>
        </w:rPr>
        <w:lastRenderedPageBreak/>
        <w:t>Step 8: Liquidity Growth Tactics</w:t>
      </w:r>
    </w:p>
    <w:p w14:paraId="7765DB91" w14:textId="77777777" w:rsidR="002D6D8A" w:rsidRPr="002D6D8A" w:rsidRDefault="002D6D8A" w:rsidP="002D6D8A">
      <w:pPr>
        <w:rPr>
          <w:sz w:val="20"/>
          <w:szCs w:val="20"/>
        </w:rPr>
      </w:pPr>
      <w:r w:rsidRPr="002D6D8A">
        <w:rPr>
          <w:b/>
          <w:bCs/>
          <w:sz w:val="20"/>
          <w:szCs w:val="20"/>
        </w:rPr>
        <w:t>Initial Liquidity Achievement:</w:t>
      </w:r>
    </w:p>
    <w:tbl>
      <w:tblPr>
        <w:tblStyle w:val="GridTable5Dark"/>
        <w:tblW w:w="9010" w:type="dxa"/>
        <w:tblLook w:val="04A0" w:firstRow="1" w:lastRow="0" w:firstColumn="1" w:lastColumn="0" w:noHBand="0" w:noVBand="1"/>
      </w:tblPr>
      <w:tblGrid>
        <w:gridCol w:w="1731"/>
        <w:gridCol w:w="4405"/>
        <w:gridCol w:w="2874"/>
      </w:tblGrid>
      <w:tr w:rsidR="002D6D8A" w:rsidRPr="002D6D8A" w14:paraId="49AC08F2" w14:textId="77777777" w:rsidTr="002D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54FCD" w14:textId="77777777" w:rsidR="002D6D8A" w:rsidRPr="002D6D8A" w:rsidRDefault="002D6D8A" w:rsidP="002D6D8A">
            <w:pPr>
              <w:rPr>
                <w:sz w:val="20"/>
                <w:szCs w:val="20"/>
              </w:rPr>
            </w:pPr>
            <w:r w:rsidRPr="002D6D8A">
              <w:rPr>
                <w:sz w:val="20"/>
                <w:szCs w:val="20"/>
              </w:rPr>
              <w:t>Tactic</w:t>
            </w:r>
          </w:p>
        </w:tc>
        <w:tc>
          <w:tcPr>
            <w:tcW w:w="0" w:type="auto"/>
            <w:hideMark/>
          </w:tcPr>
          <w:p w14:paraId="75F32457"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Application</w:t>
            </w:r>
          </w:p>
        </w:tc>
        <w:tc>
          <w:tcPr>
            <w:tcW w:w="0" w:type="auto"/>
            <w:hideMark/>
          </w:tcPr>
          <w:p w14:paraId="0BC618A4"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Expected Outcome</w:t>
            </w:r>
          </w:p>
        </w:tc>
      </w:tr>
      <w:tr w:rsidR="002D6D8A" w:rsidRPr="002D6D8A" w14:paraId="1D0D37D6"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FFCAF" w14:textId="77777777" w:rsidR="002D6D8A" w:rsidRPr="002D6D8A" w:rsidRDefault="002D6D8A" w:rsidP="002D6D8A">
            <w:pPr>
              <w:rPr>
                <w:sz w:val="20"/>
                <w:szCs w:val="20"/>
              </w:rPr>
            </w:pPr>
            <w:r w:rsidRPr="002D6D8A">
              <w:rPr>
                <w:sz w:val="20"/>
                <w:szCs w:val="20"/>
              </w:rPr>
              <w:t>Marquee Strategy</w:t>
            </w:r>
          </w:p>
        </w:tc>
        <w:tc>
          <w:tcPr>
            <w:tcW w:w="0" w:type="auto"/>
            <w:hideMark/>
          </w:tcPr>
          <w:p w14:paraId="16EDBE70"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Partner with 2-3 iconic venues (Burj Al Arab, Atlantis) before launch</w:t>
            </w:r>
          </w:p>
        </w:tc>
        <w:tc>
          <w:tcPr>
            <w:tcW w:w="0" w:type="auto"/>
            <w:hideMark/>
          </w:tcPr>
          <w:p w14:paraId="39AF81A4"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Instant credibility and social proof</w:t>
            </w:r>
          </w:p>
        </w:tc>
      </w:tr>
      <w:tr w:rsidR="002D6D8A" w:rsidRPr="002D6D8A" w14:paraId="502E798B"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1F23DC9E" w14:textId="77777777" w:rsidR="002D6D8A" w:rsidRPr="002D6D8A" w:rsidRDefault="002D6D8A" w:rsidP="002D6D8A">
            <w:pPr>
              <w:rPr>
                <w:sz w:val="20"/>
                <w:szCs w:val="20"/>
              </w:rPr>
            </w:pPr>
            <w:r w:rsidRPr="002D6D8A">
              <w:rPr>
                <w:sz w:val="20"/>
                <w:szCs w:val="20"/>
              </w:rPr>
              <w:t>Single-User Value</w:t>
            </w:r>
          </w:p>
        </w:tc>
        <w:tc>
          <w:tcPr>
            <w:tcW w:w="0" w:type="auto"/>
            <w:hideMark/>
          </w:tcPr>
          <w:p w14:paraId="3DD36500"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Provide blockchain traceability and halal certification as standalone value</w:t>
            </w:r>
          </w:p>
        </w:tc>
        <w:tc>
          <w:tcPr>
            <w:tcW w:w="0" w:type="auto"/>
            <w:hideMark/>
          </w:tcPr>
          <w:p w14:paraId="71D69567"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Early adoption without network dependency</w:t>
            </w:r>
          </w:p>
        </w:tc>
      </w:tr>
      <w:tr w:rsidR="002D6D8A" w:rsidRPr="002D6D8A" w14:paraId="27B18C10"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99D58" w14:textId="77777777" w:rsidR="002D6D8A" w:rsidRPr="002D6D8A" w:rsidRDefault="002D6D8A" w:rsidP="002D6D8A">
            <w:pPr>
              <w:rPr>
                <w:sz w:val="20"/>
                <w:szCs w:val="20"/>
              </w:rPr>
            </w:pPr>
            <w:r w:rsidRPr="002D6D8A">
              <w:rPr>
                <w:sz w:val="20"/>
                <w:szCs w:val="20"/>
              </w:rPr>
              <w:t>Selective Subsidies</w:t>
            </w:r>
          </w:p>
        </w:tc>
        <w:tc>
          <w:tcPr>
            <w:tcW w:w="0" w:type="auto"/>
            <w:hideMark/>
          </w:tcPr>
          <w:p w14:paraId="0015F644"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Offer chef training and menu engineering at cost for early adopters</w:t>
            </w:r>
          </w:p>
        </w:tc>
        <w:tc>
          <w:tcPr>
            <w:tcW w:w="0" w:type="auto"/>
            <w:hideMark/>
          </w:tcPr>
          <w:p w14:paraId="65953224"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Reduces adoption friction for key influencers</w:t>
            </w:r>
          </w:p>
        </w:tc>
      </w:tr>
      <w:tr w:rsidR="002D6D8A" w:rsidRPr="002D6D8A" w14:paraId="012D1885"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61570206" w14:textId="77777777" w:rsidR="002D6D8A" w:rsidRPr="002D6D8A" w:rsidRDefault="002D6D8A" w:rsidP="002D6D8A">
            <w:pPr>
              <w:rPr>
                <w:sz w:val="20"/>
                <w:szCs w:val="20"/>
              </w:rPr>
            </w:pPr>
            <w:r w:rsidRPr="002D6D8A">
              <w:rPr>
                <w:sz w:val="20"/>
                <w:szCs w:val="20"/>
              </w:rPr>
              <w:t>Trust Acceleration</w:t>
            </w:r>
          </w:p>
        </w:tc>
        <w:tc>
          <w:tcPr>
            <w:tcW w:w="0" w:type="auto"/>
            <w:hideMark/>
          </w:tcPr>
          <w:p w14:paraId="61F59391"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Pre-load platform with Omi heritage and certification documentation</w:t>
            </w:r>
          </w:p>
        </w:tc>
        <w:tc>
          <w:tcPr>
            <w:tcW w:w="0" w:type="auto"/>
            <w:hideMark/>
          </w:tcPr>
          <w:p w14:paraId="252B1764"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Reduces perceived risk for first buyers</w:t>
            </w:r>
          </w:p>
        </w:tc>
      </w:tr>
      <w:tr w:rsidR="002D6D8A" w:rsidRPr="002D6D8A" w14:paraId="04E4C39F"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25AD8" w14:textId="77777777" w:rsidR="002D6D8A" w:rsidRPr="002D6D8A" w:rsidRDefault="002D6D8A" w:rsidP="002D6D8A">
            <w:pPr>
              <w:rPr>
                <w:sz w:val="20"/>
                <w:szCs w:val="20"/>
              </w:rPr>
            </w:pPr>
            <w:r w:rsidRPr="002D6D8A">
              <w:rPr>
                <w:sz w:val="20"/>
                <w:szCs w:val="20"/>
              </w:rPr>
              <w:t>Artificial Scarcity</w:t>
            </w:r>
          </w:p>
        </w:tc>
        <w:tc>
          <w:tcPr>
            <w:tcW w:w="0" w:type="auto"/>
            <w:hideMark/>
          </w:tcPr>
          <w:p w14:paraId="6D33D09B"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Launch with waiting list and tiered access</w:t>
            </w:r>
          </w:p>
        </w:tc>
        <w:tc>
          <w:tcPr>
            <w:tcW w:w="0" w:type="auto"/>
            <w:hideMark/>
          </w:tcPr>
          <w:p w14:paraId="77D6C231"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Creates urgency and aspiration</w:t>
            </w:r>
          </w:p>
        </w:tc>
      </w:tr>
    </w:tbl>
    <w:p w14:paraId="43C59833" w14:textId="77777777" w:rsidR="002D6D8A" w:rsidRDefault="002D6D8A" w:rsidP="002D6D8A">
      <w:pPr>
        <w:rPr>
          <w:b/>
          <w:bCs/>
          <w:sz w:val="20"/>
          <w:szCs w:val="20"/>
        </w:rPr>
      </w:pPr>
    </w:p>
    <w:p w14:paraId="57315AF1" w14:textId="5B576B8B" w:rsidR="002D6D8A" w:rsidRPr="002D6D8A" w:rsidRDefault="002D6D8A" w:rsidP="002D6D8A">
      <w:pPr>
        <w:rPr>
          <w:sz w:val="20"/>
          <w:szCs w:val="20"/>
        </w:rPr>
      </w:pPr>
      <w:r w:rsidRPr="002D6D8A">
        <w:rPr>
          <w:b/>
          <w:bCs/>
          <w:sz w:val="20"/>
          <w:szCs w:val="20"/>
        </w:rPr>
        <w:t>Sustaining Liquidity at Scale:</w:t>
      </w:r>
    </w:p>
    <w:tbl>
      <w:tblPr>
        <w:tblStyle w:val="GridTable5Dark"/>
        <w:tblW w:w="9010" w:type="dxa"/>
        <w:tblLook w:val="04A0" w:firstRow="1" w:lastRow="0" w:firstColumn="1" w:lastColumn="0" w:noHBand="0" w:noVBand="1"/>
      </w:tblPr>
      <w:tblGrid>
        <w:gridCol w:w="1970"/>
        <w:gridCol w:w="3891"/>
        <w:gridCol w:w="3149"/>
      </w:tblGrid>
      <w:tr w:rsidR="002D6D8A" w:rsidRPr="002D6D8A" w14:paraId="2707C544" w14:textId="77777777" w:rsidTr="002D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AA186" w14:textId="77777777" w:rsidR="002D6D8A" w:rsidRPr="002D6D8A" w:rsidRDefault="002D6D8A" w:rsidP="002D6D8A">
            <w:pPr>
              <w:rPr>
                <w:sz w:val="20"/>
                <w:szCs w:val="20"/>
              </w:rPr>
            </w:pPr>
            <w:r w:rsidRPr="002D6D8A">
              <w:rPr>
                <w:sz w:val="20"/>
                <w:szCs w:val="20"/>
              </w:rPr>
              <w:t>Challenge</w:t>
            </w:r>
          </w:p>
        </w:tc>
        <w:tc>
          <w:tcPr>
            <w:tcW w:w="0" w:type="auto"/>
            <w:hideMark/>
          </w:tcPr>
          <w:p w14:paraId="4A936094"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Solution</w:t>
            </w:r>
          </w:p>
        </w:tc>
        <w:tc>
          <w:tcPr>
            <w:tcW w:w="0" w:type="auto"/>
            <w:hideMark/>
          </w:tcPr>
          <w:p w14:paraId="12ECF1DF" w14:textId="77777777" w:rsidR="002D6D8A" w:rsidRPr="002D6D8A" w:rsidRDefault="002D6D8A" w:rsidP="002D6D8A">
            <w:pPr>
              <w:cnfStyle w:val="100000000000" w:firstRow="1" w:lastRow="0" w:firstColumn="0" w:lastColumn="0" w:oddVBand="0" w:evenVBand="0" w:oddHBand="0" w:evenHBand="0" w:firstRowFirstColumn="0" w:firstRowLastColumn="0" w:lastRowFirstColumn="0" w:lastRowLastColumn="0"/>
              <w:rPr>
                <w:sz w:val="20"/>
                <w:szCs w:val="20"/>
              </w:rPr>
            </w:pPr>
            <w:r w:rsidRPr="002D6D8A">
              <w:rPr>
                <w:sz w:val="20"/>
                <w:szCs w:val="20"/>
              </w:rPr>
              <w:t>Implementation</w:t>
            </w:r>
          </w:p>
        </w:tc>
      </w:tr>
      <w:tr w:rsidR="002D6D8A" w:rsidRPr="002D6D8A" w14:paraId="61DAE18D"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77F97" w14:textId="77777777" w:rsidR="002D6D8A" w:rsidRPr="002D6D8A" w:rsidRDefault="002D6D8A" w:rsidP="002D6D8A">
            <w:pPr>
              <w:rPr>
                <w:sz w:val="20"/>
                <w:szCs w:val="20"/>
              </w:rPr>
            </w:pPr>
            <w:r w:rsidRPr="002D6D8A">
              <w:rPr>
                <w:sz w:val="20"/>
                <w:szCs w:val="20"/>
              </w:rPr>
              <w:t>Supply Constraints</w:t>
            </w:r>
          </w:p>
        </w:tc>
        <w:tc>
          <w:tcPr>
            <w:tcW w:w="0" w:type="auto"/>
            <w:hideMark/>
          </w:tcPr>
          <w:p w14:paraId="3656C568"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Implement allocation system based on prestige and loyalty</w:t>
            </w:r>
          </w:p>
        </w:tc>
        <w:tc>
          <w:tcPr>
            <w:tcW w:w="0" w:type="auto"/>
            <w:hideMark/>
          </w:tcPr>
          <w:p w14:paraId="39E002DE"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Algorithmic allocation with manual override</w:t>
            </w:r>
          </w:p>
        </w:tc>
      </w:tr>
      <w:tr w:rsidR="002D6D8A" w:rsidRPr="002D6D8A" w14:paraId="393F2366"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250BD56F" w14:textId="77777777" w:rsidR="002D6D8A" w:rsidRPr="002D6D8A" w:rsidRDefault="002D6D8A" w:rsidP="002D6D8A">
            <w:pPr>
              <w:rPr>
                <w:sz w:val="20"/>
                <w:szCs w:val="20"/>
              </w:rPr>
            </w:pPr>
            <w:r w:rsidRPr="002D6D8A">
              <w:rPr>
                <w:sz w:val="20"/>
                <w:szCs w:val="20"/>
              </w:rPr>
              <w:t>Demand Fluctuation</w:t>
            </w:r>
          </w:p>
        </w:tc>
        <w:tc>
          <w:tcPr>
            <w:tcW w:w="0" w:type="auto"/>
            <w:hideMark/>
          </w:tcPr>
          <w:p w14:paraId="5207DCCA"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Develop predictive ordering based on events and seasons</w:t>
            </w:r>
          </w:p>
        </w:tc>
        <w:tc>
          <w:tcPr>
            <w:tcW w:w="0" w:type="auto"/>
            <w:hideMark/>
          </w:tcPr>
          <w:p w14:paraId="12AE0694"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AI-driven demand forecasting</w:t>
            </w:r>
          </w:p>
        </w:tc>
      </w:tr>
      <w:tr w:rsidR="002D6D8A" w:rsidRPr="002D6D8A" w14:paraId="09B40094"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DCC68" w14:textId="77777777" w:rsidR="002D6D8A" w:rsidRPr="002D6D8A" w:rsidRDefault="002D6D8A" w:rsidP="002D6D8A">
            <w:pPr>
              <w:rPr>
                <w:sz w:val="20"/>
                <w:szCs w:val="20"/>
              </w:rPr>
            </w:pPr>
            <w:r w:rsidRPr="002D6D8A">
              <w:rPr>
                <w:sz w:val="20"/>
                <w:szCs w:val="20"/>
              </w:rPr>
              <w:t>Quality Maintenance</w:t>
            </w:r>
          </w:p>
        </w:tc>
        <w:tc>
          <w:tcPr>
            <w:tcW w:w="0" w:type="auto"/>
            <w:hideMark/>
          </w:tcPr>
          <w:p w14:paraId="4BD78F24"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Invest in redundant cold chain infrastructure</w:t>
            </w:r>
          </w:p>
        </w:tc>
        <w:tc>
          <w:tcPr>
            <w:tcW w:w="0" w:type="auto"/>
            <w:hideMark/>
          </w:tcPr>
          <w:p w14:paraId="279B3E5B"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Multiple storage facilities with backup</w:t>
            </w:r>
          </w:p>
        </w:tc>
      </w:tr>
      <w:tr w:rsidR="002D6D8A" w:rsidRPr="002D6D8A" w14:paraId="0BBB2209" w14:textId="77777777" w:rsidTr="002D6D8A">
        <w:tc>
          <w:tcPr>
            <w:cnfStyle w:val="001000000000" w:firstRow="0" w:lastRow="0" w:firstColumn="1" w:lastColumn="0" w:oddVBand="0" w:evenVBand="0" w:oddHBand="0" w:evenHBand="0" w:firstRowFirstColumn="0" w:firstRowLastColumn="0" w:lastRowFirstColumn="0" w:lastRowLastColumn="0"/>
            <w:tcW w:w="0" w:type="auto"/>
            <w:hideMark/>
          </w:tcPr>
          <w:p w14:paraId="5986E73C" w14:textId="77777777" w:rsidR="002D6D8A" w:rsidRPr="002D6D8A" w:rsidRDefault="002D6D8A" w:rsidP="002D6D8A">
            <w:pPr>
              <w:rPr>
                <w:sz w:val="20"/>
                <w:szCs w:val="20"/>
              </w:rPr>
            </w:pPr>
            <w:r w:rsidRPr="002D6D8A">
              <w:rPr>
                <w:sz w:val="20"/>
                <w:szCs w:val="20"/>
              </w:rPr>
              <w:t>Relationship Depth</w:t>
            </w:r>
          </w:p>
        </w:tc>
        <w:tc>
          <w:tcPr>
            <w:tcW w:w="0" w:type="auto"/>
            <w:hideMark/>
          </w:tcPr>
          <w:p w14:paraId="2761CEDA"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Create chef community and knowledge sharing</w:t>
            </w:r>
          </w:p>
        </w:tc>
        <w:tc>
          <w:tcPr>
            <w:tcW w:w="0" w:type="auto"/>
            <w:hideMark/>
          </w:tcPr>
          <w:p w14:paraId="6E4943CE" w14:textId="77777777" w:rsidR="002D6D8A" w:rsidRPr="002D6D8A" w:rsidRDefault="002D6D8A" w:rsidP="002D6D8A">
            <w:pPr>
              <w:cnfStyle w:val="000000000000" w:firstRow="0" w:lastRow="0" w:firstColumn="0" w:lastColumn="0" w:oddVBand="0" w:evenVBand="0" w:oddHBand="0" w:evenHBand="0" w:firstRowFirstColumn="0" w:firstRowLastColumn="0" w:lastRowFirstColumn="0" w:lastRowLastColumn="0"/>
              <w:rPr>
                <w:sz w:val="20"/>
                <w:szCs w:val="20"/>
              </w:rPr>
            </w:pPr>
            <w:r w:rsidRPr="002D6D8A">
              <w:rPr>
                <w:sz w:val="20"/>
                <w:szCs w:val="20"/>
              </w:rPr>
              <w:t>Regular masterclasses and tasting events</w:t>
            </w:r>
          </w:p>
        </w:tc>
      </w:tr>
      <w:tr w:rsidR="002D6D8A" w:rsidRPr="002D6D8A" w14:paraId="5368D357" w14:textId="77777777" w:rsidTr="002D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571D6" w14:textId="77777777" w:rsidR="002D6D8A" w:rsidRPr="002D6D8A" w:rsidRDefault="002D6D8A" w:rsidP="002D6D8A">
            <w:pPr>
              <w:rPr>
                <w:sz w:val="20"/>
                <w:szCs w:val="20"/>
              </w:rPr>
            </w:pPr>
            <w:r w:rsidRPr="002D6D8A">
              <w:rPr>
                <w:sz w:val="20"/>
                <w:szCs w:val="20"/>
              </w:rPr>
              <w:t>Competitive Response</w:t>
            </w:r>
          </w:p>
        </w:tc>
        <w:tc>
          <w:tcPr>
            <w:tcW w:w="0" w:type="auto"/>
            <w:hideMark/>
          </w:tcPr>
          <w:p w14:paraId="42BCEBEB"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Layer additional exclusivity dimensions</w:t>
            </w:r>
          </w:p>
        </w:tc>
        <w:tc>
          <w:tcPr>
            <w:tcW w:w="0" w:type="auto"/>
            <w:hideMark/>
          </w:tcPr>
          <w:p w14:paraId="64B373A8" w14:textId="77777777" w:rsidR="002D6D8A" w:rsidRPr="002D6D8A" w:rsidRDefault="002D6D8A" w:rsidP="002D6D8A">
            <w:pPr>
              <w:cnfStyle w:val="000000100000" w:firstRow="0" w:lastRow="0" w:firstColumn="0" w:lastColumn="0" w:oddVBand="0" w:evenVBand="0" w:oddHBand="1" w:evenHBand="0" w:firstRowFirstColumn="0" w:firstRowLastColumn="0" w:lastRowFirstColumn="0" w:lastRowLastColumn="0"/>
              <w:rPr>
                <w:sz w:val="20"/>
                <w:szCs w:val="20"/>
              </w:rPr>
            </w:pPr>
            <w:r w:rsidRPr="002D6D8A">
              <w:rPr>
                <w:sz w:val="20"/>
                <w:szCs w:val="20"/>
              </w:rPr>
              <w:t>Introduce vintage labeling, special cuts</w:t>
            </w:r>
          </w:p>
        </w:tc>
      </w:tr>
    </w:tbl>
    <w:p w14:paraId="7C54FD8A" w14:textId="77777777" w:rsidR="002D6D8A" w:rsidRDefault="002D6D8A" w:rsidP="002D6D8A">
      <w:pPr>
        <w:rPr>
          <w:b/>
          <w:bCs/>
          <w:sz w:val="20"/>
          <w:szCs w:val="20"/>
        </w:rPr>
      </w:pPr>
    </w:p>
    <w:p w14:paraId="77808C3D" w14:textId="0E6CBB2A" w:rsidR="002D6D8A" w:rsidRPr="002D6D8A" w:rsidRDefault="002D6D8A" w:rsidP="002D6D8A">
      <w:pPr>
        <w:rPr>
          <w:sz w:val="20"/>
          <w:szCs w:val="20"/>
        </w:rPr>
      </w:pPr>
      <w:r w:rsidRPr="002D6D8A">
        <w:rPr>
          <w:b/>
          <w:bCs/>
          <w:sz w:val="20"/>
          <w:szCs w:val="20"/>
        </w:rPr>
        <w:t>Amplification Loops for Liquidity:</w:t>
      </w:r>
    </w:p>
    <w:p w14:paraId="199105FC" w14:textId="77777777" w:rsidR="002D6D8A" w:rsidRPr="002D6D8A" w:rsidRDefault="002D6D8A" w:rsidP="002D6D8A">
      <w:pPr>
        <w:numPr>
          <w:ilvl w:val="0"/>
          <w:numId w:val="35"/>
        </w:numPr>
        <w:rPr>
          <w:sz w:val="20"/>
          <w:szCs w:val="20"/>
        </w:rPr>
      </w:pPr>
      <w:r w:rsidRPr="002D6D8A">
        <w:rPr>
          <w:b/>
          <w:bCs/>
          <w:sz w:val="20"/>
          <w:szCs w:val="20"/>
        </w:rPr>
        <w:t>Chef-to-Chef Referral Loop:</w:t>
      </w:r>
      <w:r w:rsidRPr="002D6D8A">
        <w:rPr>
          <w:sz w:val="20"/>
          <w:szCs w:val="20"/>
        </w:rPr>
        <w:br/>
        <w:t>Top chefs use product → Create signature dishes → Other chefs inquire → Referral incentives → More top chefs join</w:t>
      </w:r>
    </w:p>
    <w:p w14:paraId="6B9F57E8" w14:textId="77777777" w:rsidR="002D6D8A" w:rsidRPr="002D6D8A" w:rsidRDefault="002D6D8A" w:rsidP="002D6D8A">
      <w:pPr>
        <w:numPr>
          <w:ilvl w:val="0"/>
          <w:numId w:val="35"/>
        </w:numPr>
        <w:rPr>
          <w:sz w:val="20"/>
          <w:szCs w:val="20"/>
        </w:rPr>
      </w:pPr>
      <w:r w:rsidRPr="002D6D8A">
        <w:rPr>
          <w:b/>
          <w:bCs/>
          <w:sz w:val="20"/>
          <w:szCs w:val="20"/>
        </w:rPr>
        <w:t>Event Visibility Loop:</w:t>
      </w:r>
      <w:r w:rsidRPr="002D6D8A">
        <w:rPr>
          <w:sz w:val="20"/>
          <w:szCs w:val="20"/>
        </w:rPr>
        <w:br/>
        <w:t>Luxury wedding uses product → Featured in social media → Guests experience → Request from their venues → More event business</w:t>
      </w:r>
    </w:p>
    <w:p w14:paraId="5AFC446F" w14:textId="77777777" w:rsidR="002D6D8A" w:rsidRPr="002D6D8A" w:rsidRDefault="002D6D8A" w:rsidP="002D6D8A">
      <w:pPr>
        <w:numPr>
          <w:ilvl w:val="0"/>
          <w:numId w:val="35"/>
        </w:numPr>
        <w:rPr>
          <w:sz w:val="20"/>
          <w:szCs w:val="20"/>
        </w:rPr>
      </w:pPr>
      <w:r w:rsidRPr="002D6D8A">
        <w:rPr>
          <w:b/>
          <w:bCs/>
          <w:sz w:val="20"/>
          <w:szCs w:val="20"/>
        </w:rPr>
        <w:t>Data Optimization Loop:</w:t>
      </w:r>
      <w:r w:rsidRPr="002D6D8A">
        <w:rPr>
          <w:sz w:val="20"/>
          <w:szCs w:val="20"/>
        </w:rPr>
        <w:br/>
        <w:t>More orders → Better demand prediction → Lower waste → Higher margins → Invest in better service → More orders</w:t>
      </w:r>
    </w:p>
    <w:p w14:paraId="1ADA388F" w14:textId="77777777" w:rsidR="002D6D8A" w:rsidRPr="002D6D8A" w:rsidRDefault="002D6D8A" w:rsidP="002D6D8A">
      <w:pPr>
        <w:numPr>
          <w:ilvl w:val="0"/>
          <w:numId w:val="35"/>
        </w:numPr>
        <w:rPr>
          <w:sz w:val="20"/>
          <w:szCs w:val="20"/>
        </w:rPr>
      </w:pPr>
      <w:r w:rsidRPr="002D6D8A">
        <w:rPr>
          <w:b/>
          <w:bCs/>
          <w:sz w:val="20"/>
          <w:szCs w:val="20"/>
        </w:rPr>
        <w:t>Exclusivity Reinforcement Loop:</w:t>
      </w:r>
      <w:r w:rsidRPr="002D6D8A">
        <w:rPr>
          <w:sz w:val="20"/>
          <w:szCs w:val="20"/>
        </w:rPr>
        <w:br/>
        <w:t>Limited supply → Selective access → Aspiration increases → Willingness to pay increases → Premium reinforces exclusivity</w:t>
      </w:r>
    </w:p>
    <w:p w14:paraId="40B87E72" w14:textId="77777777" w:rsidR="002D6D8A" w:rsidRPr="002D6D8A" w:rsidRDefault="002D6D8A" w:rsidP="002D6D8A">
      <w:pPr>
        <w:rPr>
          <w:sz w:val="20"/>
          <w:szCs w:val="20"/>
        </w:rPr>
      </w:pPr>
      <w:r w:rsidRPr="002D6D8A">
        <w:rPr>
          <w:b/>
          <w:bCs/>
          <w:sz w:val="20"/>
          <w:szCs w:val="20"/>
        </w:rPr>
        <w:t>Critical Success Factors for Liquidity:</w:t>
      </w:r>
    </w:p>
    <w:p w14:paraId="00D7B39C" w14:textId="77777777" w:rsidR="002D6D8A" w:rsidRPr="002D6D8A" w:rsidRDefault="002D6D8A" w:rsidP="002D6D8A">
      <w:pPr>
        <w:numPr>
          <w:ilvl w:val="0"/>
          <w:numId w:val="36"/>
        </w:numPr>
        <w:rPr>
          <w:sz w:val="20"/>
          <w:szCs w:val="20"/>
        </w:rPr>
      </w:pPr>
      <w:r w:rsidRPr="002D6D8A">
        <w:rPr>
          <w:b/>
          <w:bCs/>
          <w:sz w:val="20"/>
          <w:szCs w:val="20"/>
        </w:rPr>
        <w:t>Balance:</w:t>
      </w:r>
      <w:r w:rsidRPr="002D6D8A">
        <w:rPr>
          <w:sz w:val="20"/>
          <w:szCs w:val="20"/>
        </w:rPr>
        <w:t> Maintain slight undersupply (10-20%) to preserve exclusivity while fulfilling key client needs</w:t>
      </w:r>
    </w:p>
    <w:p w14:paraId="6E121321" w14:textId="77777777" w:rsidR="002D6D8A" w:rsidRPr="002D6D8A" w:rsidRDefault="002D6D8A" w:rsidP="002D6D8A">
      <w:pPr>
        <w:numPr>
          <w:ilvl w:val="0"/>
          <w:numId w:val="36"/>
        </w:numPr>
        <w:rPr>
          <w:sz w:val="20"/>
          <w:szCs w:val="20"/>
        </w:rPr>
      </w:pPr>
      <w:r w:rsidRPr="002D6D8A">
        <w:rPr>
          <w:b/>
          <w:bCs/>
          <w:sz w:val="20"/>
          <w:szCs w:val="20"/>
        </w:rPr>
        <w:t>Velocity:</w:t>
      </w:r>
      <w:r w:rsidRPr="002D6D8A">
        <w:rPr>
          <w:sz w:val="20"/>
          <w:szCs w:val="20"/>
        </w:rPr>
        <w:t> Ensure rapid fulfillment to commercial kitchens where timing is critical</w:t>
      </w:r>
    </w:p>
    <w:p w14:paraId="4674C051" w14:textId="77777777" w:rsidR="002D6D8A" w:rsidRPr="002D6D8A" w:rsidRDefault="002D6D8A" w:rsidP="002D6D8A">
      <w:pPr>
        <w:numPr>
          <w:ilvl w:val="0"/>
          <w:numId w:val="36"/>
        </w:numPr>
        <w:rPr>
          <w:sz w:val="20"/>
          <w:szCs w:val="20"/>
        </w:rPr>
      </w:pPr>
      <w:r w:rsidRPr="002D6D8A">
        <w:rPr>
          <w:b/>
          <w:bCs/>
          <w:sz w:val="20"/>
          <w:szCs w:val="20"/>
        </w:rPr>
        <w:t>Certainty:</w:t>
      </w:r>
      <w:r w:rsidRPr="002D6D8A">
        <w:rPr>
          <w:sz w:val="20"/>
          <w:szCs w:val="20"/>
        </w:rPr>
        <w:t> Guarantee halal compliance through multiple verification layers</w:t>
      </w:r>
    </w:p>
    <w:p w14:paraId="0802B507" w14:textId="77777777" w:rsidR="002D6D8A" w:rsidRPr="002D6D8A" w:rsidRDefault="002D6D8A" w:rsidP="002D6D8A">
      <w:pPr>
        <w:numPr>
          <w:ilvl w:val="0"/>
          <w:numId w:val="36"/>
        </w:numPr>
        <w:rPr>
          <w:sz w:val="20"/>
          <w:szCs w:val="20"/>
        </w:rPr>
      </w:pPr>
      <w:r w:rsidRPr="002D6D8A">
        <w:rPr>
          <w:b/>
          <w:bCs/>
          <w:sz w:val="20"/>
          <w:szCs w:val="20"/>
        </w:rPr>
        <w:t>Prestige:</w:t>
      </w:r>
      <w:r w:rsidRPr="002D6D8A">
        <w:rPr>
          <w:sz w:val="20"/>
          <w:szCs w:val="20"/>
        </w:rPr>
        <w:t> Curate client portfolio to maintain luxury positioning</w:t>
      </w:r>
    </w:p>
    <w:p w14:paraId="6AE77999" w14:textId="77777777" w:rsidR="002D6D8A" w:rsidRPr="002D6D8A" w:rsidRDefault="002D6D8A" w:rsidP="002D6D8A">
      <w:pPr>
        <w:rPr>
          <w:sz w:val="20"/>
          <w:szCs w:val="20"/>
        </w:rPr>
      </w:pPr>
      <w:r w:rsidRPr="002D6D8A">
        <w:rPr>
          <w:b/>
          <w:bCs/>
          <w:sz w:val="20"/>
          <w:szCs w:val="20"/>
        </w:rPr>
        <w:t>Risk Mitigation for Liquidity Disruption:</w:t>
      </w:r>
    </w:p>
    <w:p w14:paraId="4D30DB4B" w14:textId="77777777" w:rsidR="002D6D8A" w:rsidRPr="002D6D8A" w:rsidRDefault="002D6D8A" w:rsidP="002D6D8A">
      <w:pPr>
        <w:numPr>
          <w:ilvl w:val="0"/>
          <w:numId w:val="37"/>
        </w:numPr>
        <w:rPr>
          <w:sz w:val="20"/>
          <w:szCs w:val="20"/>
        </w:rPr>
      </w:pPr>
      <w:r w:rsidRPr="002D6D8A">
        <w:rPr>
          <w:b/>
          <w:bCs/>
          <w:sz w:val="20"/>
          <w:szCs w:val="20"/>
        </w:rPr>
        <w:t>Supply Risk:</w:t>
      </w:r>
      <w:r w:rsidRPr="002D6D8A">
        <w:rPr>
          <w:sz w:val="20"/>
          <w:szCs w:val="20"/>
        </w:rPr>
        <w:t> Develop relationships with backup premium producers (not exclusive)</w:t>
      </w:r>
    </w:p>
    <w:p w14:paraId="665997B2" w14:textId="77777777" w:rsidR="002D6D8A" w:rsidRPr="002D6D8A" w:rsidRDefault="002D6D8A" w:rsidP="002D6D8A">
      <w:pPr>
        <w:numPr>
          <w:ilvl w:val="0"/>
          <w:numId w:val="37"/>
        </w:numPr>
        <w:rPr>
          <w:sz w:val="20"/>
          <w:szCs w:val="20"/>
        </w:rPr>
      </w:pPr>
      <w:r w:rsidRPr="002D6D8A">
        <w:rPr>
          <w:b/>
          <w:bCs/>
          <w:sz w:val="20"/>
          <w:szCs w:val="20"/>
        </w:rPr>
        <w:t>Demand Risk:</w:t>
      </w:r>
      <w:r w:rsidRPr="002D6D8A">
        <w:rPr>
          <w:sz w:val="20"/>
          <w:szCs w:val="20"/>
        </w:rPr>
        <w:t> Build UHNWI direct channel as buffer for commercial fluctuations</w:t>
      </w:r>
    </w:p>
    <w:p w14:paraId="161D847F" w14:textId="77777777" w:rsidR="002D6D8A" w:rsidRPr="002D6D8A" w:rsidRDefault="002D6D8A" w:rsidP="002D6D8A">
      <w:pPr>
        <w:numPr>
          <w:ilvl w:val="0"/>
          <w:numId w:val="37"/>
        </w:numPr>
        <w:rPr>
          <w:sz w:val="20"/>
          <w:szCs w:val="20"/>
        </w:rPr>
      </w:pPr>
      <w:r w:rsidRPr="002D6D8A">
        <w:rPr>
          <w:b/>
          <w:bCs/>
          <w:sz w:val="20"/>
          <w:szCs w:val="20"/>
        </w:rPr>
        <w:t>Logistics Risk:</w:t>
      </w:r>
      <w:r w:rsidRPr="002D6D8A">
        <w:rPr>
          <w:sz w:val="20"/>
          <w:szCs w:val="20"/>
        </w:rPr>
        <w:t> Invest in redundant cold chain with monitoring</w:t>
      </w:r>
    </w:p>
    <w:p w14:paraId="0570C725" w14:textId="77777777" w:rsidR="002D6D8A" w:rsidRPr="002D6D8A" w:rsidRDefault="002D6D8A" w:rsidP="002D6D8A">
      <w:pPr>
        <w:numPr>
          <w:ilvl w:val="0"/>
          <w:numId w:val="37"/>
        </w:numPr>
        <w:rPr>
          <w:sz w:val="20"/>
          <w:szCs w:val="20"/>
        </w:rPr>
      </w:pPr>
      <w:r w:rsidRPr="002D6D8A">
        <w:rPr>
          <w:b/>
          <w:bCs/>
          <w:sz w:val="20"/>
          <w:szCs w:val="20"/>
        </w:rPr>
        <w:t>Reputation Risk:</w:t>
      </w:r>
      <w:r w:rsidRPr="002D6D8A">
        <w:rPr>
          <w:sz w:val="20"/>
          <w:szCs w:val="20"/>
        </w:rPr>
        <w:t> Implement rigorous quality control at every touchpoint</w:t>
      </w:r>
    </w:p>
    <w:p w14:paraId="52948319" w14:textId="77777777" w:rsidR="002D6D8A" w:rsidRPr="002D6D8A" w:rsidRDefault="00BF5975" w:rsidP="002D6D8A">
      <w:pPr>
        <w:rPr>
          <w:sz w:val="20"/>
          <w:szCs w:val="20"/>
        </w:rPr>
      </w:pPr>
      <w:r w:rsidRPr="002D6D8A">
        <w:rPr>
          <w:noProof/>
          <w:sz w:val="20"/>
          <w:szCs w:val="20"/>
        </w:rPr>
        <w:pict w14:anchorId="252F2DCB">
          <v:rect id="_x0000_i1026" alt="" style="width:451.3pt;height:.05pt;mso-width-percent:0;mso-height-percent:0;mso-width-percent:0;mso-height-percent:0" o:hralign="center" o:hrstd="t" o:hr="t" fillcolor="#a0a0a0" stroked="f"/>
        </w:pict>
      </w:r>
    </w:p>
    <w:p w14:paraId="267639D0" w14:textId="77777777" w:rsidR="002D6D8A" w:rsidRPr="002D6D8A" w:rsidRDefault="002D6D8A" w:rsidP="002D6D8A">
      <w:pPr>
        <w:rPr>
          <w:sz w:val="20"/>
          <w:szCs w:val="20"/>
        </w:rPr>
      </w:pPr>
      <w:r w:rsidRPr="002D6D8A">
        <w:rPr>
          <w:b/>
          <w:bCs/>
          <w:sz w:val="20"/>
          <w:szCs w:val="20"/>
        </w:rPr>
        <w:t>Strategic Insight:</w:t>
      </w:r>
      <w:r w:rsidRPr="002D6D8A">
        <w:rPr>
          <w:sz w:val="20"/>
          <w:szCs w:val="20"/>
        </w:rPr>
        <w:t> Wagyu AE's liquidity strategy is fundamentally different from mass-market platforms. Instead of maximizing transactions, the goal is </w:t>
      </w:r>
      <w:r w:rsidRPr="002D6D8A">
        <w:rPr>
          <w:b/>
          <w:bCs/>
          <w:sz w:val="20"/>
          <w:szCs w:val="20"/>
        </w:rPr>
        <w:t>optimal scarcity management</w:t>
      </w:r>
      <w:r w:rsidRPr="002D6D8A">
        <w:rPr>
          <w:sz w:val="20"/>
          <w:szCs w:val="20"/>
        </w:rPr>
        <w:t> - enough transactions to be profitable and validate the model, but enough scarcity to maintain premium positioning. The platform must become adept at saying "no" to the majority of potential customers while delighting a select few, creating a </w:t>
      </w:r>
      <w:r w:rsidRPr="002D6D8A">
        <w:rPr>
          <w:b/>
          <w:bCs/>
          <w:sz w:val="20"/>
          <w:szCs w:val="20"/>
        </w:rPr>
        <w:t>virtuous cycle of aspiration</w:t>
      </w:r>
      <w:r w:rsidRPr="002D6D8A">
        <w:rPr>
          <w:sz w:val="20"/>
          <w:szCs w:val="20"/>
        </w:rPr>
        <w:t> that drives long-term value far beyond simple transaction volume.</w:t>
      </w:r>
    </w:p>
    <w:p w14:paraId="6FDDF396" w14:textId="77777777" w:rsidR="00A43B60" w:rsidRDefault="00A43B60">
      <w:pPr>
        <w:rPr>
          <w:sz w:val="20"/>
          <w:szCs w:val="20"/>
          <w:lang w:val="en-GB"/>
        </w:rPr>
      </w:pPr>
    </w:p>
    <w:p w14:paraId="0EFFDD72" w14:textId="77777777" w:rsidR="00A43B60" w:rsidRDefault="00A43B60">
      <w:pPr>
        <w:rPr>
          <w:sz w:val="20"/>
          <w:szCs w:val="20"/>
          <w:lang w:val="en-GB"/>
        </w:rPr>
      </w:pPr>
    </w:p>
    <w:p w14:paraId="4A0FA445" w14:textId="77777777" w:rsidR="00352C6F" w:rsidRPr="00352C6F" w:rsidRDefault="00352C6F" w:rsidP="00352C6F">
      <w:pPr>
        <w:rPr>
          <w:b/>
          <w:bCs/>
          <w:sz w:val="20"/>
          <w:szCs w:val="20"/>
        </w:rPr>
      </w:pPr>
      <w:r w:rsidRPr="00352C6F">
        <w:rPr>
          <w:b/>
          <w:bCs/>
          <w:sz w:val="20"/>
          <w:szCs w:val="20"/>
        </w:rPr>
        <w:lastRenderedPageBreak/>
        <w:t>Product Strategy &amp; Growth Framework Analysis for Wagyu AE</w:t>
      </w:r>
    </w:p>
    <w:p w14:paraId="551DC43B" w14:textId="77777777" w:rsidR="00352C6F" w:rsidRPr="00352C6F" w:rsidRDefault="00352C6F" w:rsidP="00352C6F">
      <w:pPr>
        <w:rPr>
          <w:b/>
          <w:bCs/>
          <w:sz w:val="20"/>
          <w:szCs w:val="20"/>
        </w:rPr>
      </w:pPr>
      <w:r w:rsidRPr="00352C6F">
        <w:rPr>
          <w:b/>
          <w:bCs/>
          <w:sz w:val="20"/>
          <w:szCs w:val="20"/>
        </w:rPr>
        <w:t>1. Define Your Core Value Proposition</w:t>
      </w:r>
    </w:p>
    <w:p w14:paraId="71FDEB1D" w14:textId="77777777" w:rsidR="00352C6F" w:rsidRPr="00352C6F" w:rsidRDefault="00352C6F" w:rsidP="00352C6F">
      <w:pPr>
        <w:rPr>
          <w:b/>
          <w:bCs/>
          <w:sz w:val="20"/>
          <w:szCs w:val="20"/>
        </w:rPr>
      </w:pPr>
      <w:r w:rsidRPr="00352C6F">
        <w:rPr>
          <w:b/>
          <w:bCs/>
          <w:sz w:val="20"/>
          <w:szCs w:val="20"/>
        </w:rPr>
        <w:t>Problem Being Solved:</w:t>
      </w:r>
    </w:p>
    <w:p w14:paraId="3531B604" w14:textId="77777777" w:rsidR="00352C6F" w:rsidRPr="00352C6F" w:rsidRDefault="00352C6F" w:rsidP="00352C6F">
      <w:pPr>
        <w:numPr>
          <w:ilvl w:val="0"/>
          <w:numId w:val="38"/>
        </w:numPr>
        <w:rPr>
          <w:sz w:val="20"/>
          <w:szCs w:val="20"/>
        </w:rPr>
      </w:pPr>
      <w:r w:rsidRPr="00352C6F">
        <w:rPr>
          <w:b/>
          <w:bCs/>
          <w:sz w:val="20"/>
          <w:szCs w:val="20"/>
        </w:rPr>
        <w:t>For Luxury Establishments:</w:t>
      </w:r>
      <w:r w:rsidRPr="00352C6F">
        <w:rPr>
          <w:sz w:val="20"/>
          <w:szCs w:val="20"/>
        </w:rPr>
        <w:t> Difficulty sourcing authentic, certified halal premium wagyu with guaranteed provenance and consistent quality</w:t>
      </w:r>
    </w:p>
    <w:p w14:paraId="4F20824E" w14:textId="77777777" w:rsidR="00352C6F" w:rsidRPr="00352C6F" w:rsidRDefault="00352C6F" w:rsidP="00352C6F">
      <w:pPr>
        <w:numPr>
          <w:ilvl w:val="0"/>
          <w:numId w:val="38"/>
        </w:numPr>
        <w:rPr>
          <w:sz w:val="20"/>
          <w:szCs w:val="20"/>
        </w:rPr>
      </w:pPr>
      <w:r w:rsidRPr="00352C6F">
        <w:rPr>
          <w:b/>
          <w:bCs/>
          <w:sz w:val="20"/>
          <w:szCs w:val="20"/>
        </w:rPr>
        <w:t>For Omi Beef:</w:t>
      </w:r>
      <w:r w:rsidRPr="00352C6F">
        <w:rPr>
          <w:sz w:val="20"/>
          <w:szCs w:val="20"/>
        </w:rPr>
        <w:t> Lack of specialized distribution partner in UAE luxury market who understands halal requirements and premium positioning</w:t>
      </w:r>
    </w:p>
    <w:p w14:paraId="2D33D5C9" w14:textId="77777777" w:rsidR="00352C6F" w:rsidRPr="00352C6F" w:rsidRDefault="00352C6F" w:rsidP="00352C6F">
      <w:pPr>
        <w:numPr>
          <w:ilvl w:val="0"/>
          <w:numId w:val="38"/>
        </w:numPr>
        <w:rPr>
          <w:sz w:val="20"/>
          <w:szCs w:val="20"/>
        </w:rPr>
      </w:pPr>
      <w:r w:rsidRPr="00352C6F">
        <w:rPr>
          <w:b/>
          <w:bCs/>
          <w:sz w:val="20"/>
          <w:szCs w:val="20"/>
        </w:rPr>
        <w:t>For Muslim Affluent Consumers:</w:t>
      </w:r>
      <w:r w:rsidRPr="00352C6F">
        <w:rPr>
          <w:sz w:val="20"/>
          <w:szCs w:val="20"/>
        </w:rPr>
        <w:t> Uncertainty about halal compliance in premium meat imports despite willingness to pay premium prices</w:t>
      </w:r>
    </w:p>
    <w:p w14:paraId="389D45A1" w14:textId="77777777" w:rsidR="00352C6F" w:rsidRPr="00352C6F" w:rsidRDefault="00352C6F" w:rsidP="00352C6F">
      <w:pPr>
        <w:rPr>
          <w:b/>
          <w:bCs/>
          <w:sz w:val="20"/>
          <w:szCs w:val="20"/>
        </w:rPr>
      </w:pPr>
      <w:r w:rsidRPr="00352C6F">
        <w:rPr>
          <w:b/>
          <w:bCs/>
          <w:sz w:val="20"/>
          <w:szCs w:val="20"/>
        </w:rPr>
        <w:t>Primary Users/Customers:</w:t>
      </w:r>
    </w:p>
    <w:p w14:paraId="04850184" w14:textId="77777777" w:rsidR="00352C6F" w:rsidRPr="00352C6F" w:rsidRDefault="00352C6F" w:rsidP="00352C6F">
      <w:pPr>
        <w:numPr>
          <w:ilvl w:val="0"/>
          <w:numId w:val="39"/>
        </w:numPr>
        <w:rPr>
          <w:sz w:val="20"/>
          <w:szCs w:val="20"/>
        </w:rPr>
      </w:pPr>
      <w:r w:rsidRPr="00352C6F">
        <w:rPr>
          <w:b/>
          <w:bCs/>
          <w:sz w:val="20"/>
          <w:szCs w:val="20"/>
        </w:rPr>
        <w:t>Tier 1:</w:t>
      </w:r>
      <w:r w:rsidRPr="00352C6F">
        <w:rPr>
          <w:sz w:val="20"/>
          <w:szCs w:val="20"/>
        </w:rPr>
        <w:t> Executive chefs at Michelin-starred/5-star restaurants (40% of revenue)</w:t>
      </w:r>
    </w:p>
    <w:p w14:paraId="7D97D820" w14:textId="77777777" w:rsidR="00352C6F" w:rsidRPr="00352C6F" w:rsidRDefault="00352C6F" w:rsidP="00352C6F">
      <w:pPr>
        <w:numPr>
          <w:ilvl w:val="0"/>
          <w:numId w:val="39"/>
        </w:numPr>
        <w:rPr>
          <w:sz w:val="20"/>
          <w:szCs w:val="20"/>
        </w:rPr>
      </w:pPr>
      <w:r w:rsidRPr="00352C6F">
        <w:rPr>
          <w:b/>
          <w:bCs/>
          <w:sz w:val="20"/>
          <w:szCs w:val="20"/>
        </w:rPr>
        <w:t>Tier 2:</w:t>
      </w:r>
      <w:r w:rsidRPr="00352C6F">
        <w:rPr>
          <w:sz w:val="20"/>
          <w:szCs w:val="20"/>
        </w:rPr>
        <w:t> Procurement managers at luxury hotels/resorts (30% of revenue)</w:t>
      </w:r>
    </w:p>
    <w:p w14:paraId="454B4626" w14:textId="77777777" w:rsidR="00352C6F" w:rsidRPr="00352C6F" w:rsidRDefault="00352C6F" w:rsidP="00352C6F">
      <w:pPr>
        <w:numPr>
          <w:ilvl w:val="0"/>
          <w:numId w:val="39"/>
        </w:numPr>
        <w:rPr>
          <w:sz w:val="20"/>
          <w:szCs w:val="20"/>
        </w:rPr>
      </w:pPr>
      <w:r w:rsidRPr="00352C6F">
        <w:rPr>
          <w:b/>
          <w:bCs/>
          <w:sz w:val="20"/>
          <w:szCs w:val="20"/>
        </w:rPr>
        <w:t>Tier 3:</w:t>
      </w:r>
      <w:r w:rsidRPr="00352C6F">
        <w:rPr>
          <w:sz w:val="20"/>
          <w:szCs w:val="20"/>
        </w:rPr>
        <w:t> Premium catering companies and event planners (20% of revenue)</w:t>
      </w:r>
    </w:p>
    <w:p w14:paraId="73CF09D3" w14:textId="77777777" w:rsidR="00352C6F" w:rsidRPr="00352C6F" w:rsidRDefault="00352C6F" w:rsidP="00352C6F">
      <w:pPr>
        <w:numPr>
          <w:ilvl w:val="0"/>
          <w:numId w:val="39"/>
        </w:numPr>
        <w:rPr>
          <w:sz w:val="20"/>
          <w:szCs w:val="20"/>
        </w:rPr>
      </w:pPr>
      <w:r w:rsidRPr="00352C6F">
        <w:rPr>
          <w:b/>
          <w:bCs/>
          <w:sz w:val="20"/>
          <w:szCs w:val="20"/>
        </w:rPr>
        <w:t>Tier 4:</w:t>
      </w:r>
      <w:r w:rsidRPr="00352C6F">
        <w:rPr>
          <w:sz w:val="20"/>
          <w:szCs w:val="20"/>
        </w:rPr>
        <w:t> UHNWI households and royal family offices (10% of revenue)</w:t>
      </w:r>
    </w:p>
    <w:p w14:paraId="68B8E4AD" w14:textId="77777777" w:rsidR="00352C6F" w:rsidRPr="00352C6F" w:rsidRDefault="00352C6F" w:rsidP="00352C6F">
      <w:pPr>
        <w:rPr>
          <w:b/>
          <w:bCs/>
          <w:sz w:val="20"/>
          <w:szCs w:val="20"/>
        </w:rPr>
      </w:pPr>
      <w:r w:rsidRPr="00352C6F">
        <w:rPr>
          <w:b/>
          <w:bCs/>
          <w:sz w:val="20"/>
          <w:szCs w:val="20"/>
        </w:rPr>
        <w:t>Value Proposition Elements:</w:t>
      </w:r>
    </w:p>
    <w:tbl>
      <w:tblPr>
        <w:tblStyle w:val="GridTable5Dark"/>
        <w:tblW w:w="9010" w:type="dxa"/>
        <w:tblLook w:val="04A0" w:firstRow="1" w:lastRow="0" w:firstColumn="1" w:lastColumn="0" w:noHBand="0" w:noVBand="1"/>
      </w:tblPr>
      <w:tblGrid>
        <w:gridCol w:w="2360"/>
        <w:gridCol w:w="3258"/>
        <w:gridCol w:w="3392"/>
      </w:tblGrid>
      <w:tr w:rsidR="00352C6F" w:rsidRPr="00352C6F" w14:paraId="435552F5"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9B8F6" w14:textId="77777777" w:rsidR="00352C6F" w:rsidRPr="00352C6F" w:rsidRDefault="00352C6F" w:rsidP="00352C6F">
            <w:pPr>
              <w:rPr>
                <w:sz w:val="20"/>
                <w:szCs w:val="20"/>
              </w:rPr>
            </w:pPr>
            <w:r w:rsidRPr="00352C6F">
              <w:rPr>
                <w:sz w:val="20"/>
                <w:szCs w:val="20"/>
              </w:rPr>
              <w:t>Layer</w:t>
            </w:r>
          </w:p>
        </w:tc>
        <w:tc>
          <w:tcPr>
            <w:tcW w:w="0" w:type="auto"/>
            <w:hideMark/>
          </w:tcPr>
          <w:p w14:paraId="13A96F5D"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Value Proposition</w:t>
            </w:r>
          </w:p>
        </w:tc>
        <w:tc>
          <w:tcPr>
            <w:tcW w:w="0" w:type="auto"/>
            <w:hideMark/>
          </w:tcPr>
          <w:p w14:paraId="66220CE3"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Key Features</w:t>
            </w:r>
          </w:p>
        </w:tc>
      </w:tr>
      <w:tr w:rsidR="00352C6F" w:rsidRPr="00352C6F" w14:paraId="28D312C7"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C4976" w14:textId="77777777" w:rsidR="00352C6F" w:rsidRPr="00352C6F" w:rsidRDefault="00352C6F" w:rsidP="00352C6F">
            <w:pPr>
              <w:rPr>
                <w:sz w:val="20"/>
                <w:szCs w:val="20"/>
              </w:rPr>
            </w:pPr>
            <w:r w:rsidRPr="00352C6F">
              <w:rPr>
                <w:sz w:val="20"/>
                <w:szCs w:val="20"/>
              </w:rPr>
              <w:t>Product-Side</w:t>
            </w:r>
          </w:p>
        </w:tc>
        <w:tc>
          <w:tcPr>
            <w:tcW w:w="0" w:type="auto"/>
            <w:hideMark/>
          </w:tcPr>
          <w:p w14:paraId="5E7B0025"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Premium protein distribution</w:t>
            </w:r>
          </w:p>
        </w:tc>
        <w:tc>
          <w:tcPr>
            <w:tcW w:w="0" w:type="auto"/>
            <w:hideMark/>
          </w:tcPr>
          <w:p w14:paraId="2FC161D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Exclusive Omi wagyu supply</w:t>
            </w:r>
            <w:r w:rsidRPr="00352C6F">
              <w:rPr>
                <w:sz w:val="20"/>
                <w:szCs w:val="20"/>
              </w:rPr>
              <w:br/>
              <w:t>• Halal certification guarantee</w:t>
            </w:r>
            <w:r w:rsidRPr="00352C6F">
              <w:rPr>
                <w:sz w:val="20"/>
                <w:szCs w:val="20"/>
              </w:rPr>
              <w:br/>
              <w:t>• Cold chain integrity</w:t>
            </w:r>
            <w:r w:rsidRPr="00352C6F">
              <w:rPr>
                <w:sz w:val="20"/>
                <w:szCs w:val="20"/>
              </w:rPr>
              <w:br/>
              <w:t>• Consistent grading</w:t>
            </w:r>
          </w:p>
        </w:tc>
      </w:tr>
      <w:tr w:rsidR="00352C6F" w:rsidRPr="00352C6F" w14:paraId="365792F7"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4484336F" w14:textId="77777777" w:rsidR="00352C6F" w:rsidRPr="00352C6F" w:rsidRDefault="00352C6F" w:rsidP="00352C6F">
            <w:pPr>
              <w:rPr>
                <w:sz w:val="20"/>
                <w:szCs w:val="20"/>
              </w:rPr>
            </w:pPr>
            <w:r w:rsidRPr="00352C6F">
              <w:rPr>
                <w:sz w:val="20"/>
                <w:szCs w:val="20"/>
              </w:rPr>
              <w:t>Marketplace-Side</w:t>
            </w:r>
          </w:p>
        </w:tc>
        <w:tc>
          <w:tcPr>
            <w:tcW w:w="0" w:type="auto"/>
            <w:hideMark/>
          </w:tcPr>
          <w:p w14:paraId="1EB60CAE"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Curated luxury marketplace</w:t>
            </w:r>
          </w:p>
        </w:tc>
        <w:tc>
          <w:tcPr>
            <w:tcW w:w="0" w:type="auto"/>
            <w:hideMark/>
          </w:tcPr>
          <w:p w14:paraId="49114381"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 Selective vendor onboarding</w:t>
            </w:r>
            <w:r w:rsidRPr="00352C6F">
              <w:rPr>
                <w:sz w:val="20"/>
                <w:szCs w:val="20"/>
              </w:rPr>
              <w:br/>
              <w:t>• Prestige-driven matching</w:t>
            </w:r>
            <w:r w:rsidRPr="00352C6F">
              <w:rPr>
                <w:sz w:val="20"/>
                <w:szCs w:val="20"/>
              </w:rPr>
              <w:br/>
              <w:t>• Exclusive access rights</w:t>
            </w:r>
            <w:r w:rsidRPr="00352C6F">
              <w:rPr>
                <w:sz w:val="20"/>
                <w:szCs w:val="20"/>
              </w:rPr>
              <w:br/>
              <w:t>• Reputation protection</w:t>
            </w:r>
          </w:p>
        </w:tc>
      </w:tr>
      <w:tr w:rsidR="00352C6F" w:rsidRPr="00352C6F" w14:paraId="3A48CAF7"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DE52C" w14:textId="77777777" w:rsidR="00352C6F" w:rsidRPr="00352C6F" w:rsidRDefault="00352C6F" w:rsidP="00352C6F">
            <w:pPr>
              <w:rPr>
                <w:sz w:val="20"/>
                <w:szCs w:val="20"/>
              </w:rPr>
            </w:pPr>
            <w:r w:rsidRPr="00352C6F">
              <w:rPr>
                <w:sz w:val="20"/>
                <w:szCs w:val="20"/>
              </w:rPr>
              <w:t>Extension Platform</w:t>
            </w:r>
          </w:p>
        </w:tc>
        <w:tc>
          <w:tcPr>
            <w:tcW w:w="0" w:type="auto"/>
            <w:hideMark/>
          </w:tcPr>
          <w:p w14:paraId="223DA1DA"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Culinary intelligence system</w:t>
            </w:r>
          </w:p>
        </w:tc>
        <w:tc>
          <w:tcPr>
            <w:tcW w:w="0" w:type="auto"/>
            <w:hideMark/>
          </w:tcPr>
          <w:p w14:paraId="3176EC02"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Blockchain traceability API</w:t>
            </w:r>
            <w:r w:rsidRPr="00352C6F">
              <w:rPr>
                <w:sz w:val="20"/>
                <w:szCs w:val="20"/>
              </w:rPr>
              <w:br/>
              <w:t>• Chef preference analytics</w:t>
            </w:r>
            <w:r w:rsidRPr="00352C6F">
              <w:rPr>
                <w:sz w:val="20"/>
                <w:szCs w:val="20"/>
              </w:rPr>
              <w:br/>
              <w:t>• Menu optimization tools</w:t>
            </w:r>
            <w:r w:rsidRPr="00352C6F">
              <w:rPr>
                <w:sz w:val="20"/>
                <w:szCs w:val="20"/>
              </w:rPr>
              <w:br/>
              <w:t>• Event planning integrations</w:t>
            </w:r>
          </w:p>
        </w:tc>
      </w:tr>
    </w:tbl>
    <w:p w14:paraId="21CE2A43" w14:textId="77777777" w:rsidR="00352C6F" w:rsidRDefault="00352C6F" w:rsidP="00352C6F">
      <w:pPr>
        <w:rPr>
          <w:b/>
          <w:bCs/>
          <w:sz w:val="20"/>
          <w:szCs w:val="20"/>
        </w:rPr>
      </w:pPr>
    </w:p>
    <w:p w14:paraId="159F2F17" w14:textId="0DFC4420" w:rsidR="00352C6F" w:rsidRPr="00352C6F" w:rsidRDefault="00352C6F" w:rsidP="00352C6F">
      <w:pPr>
        <w:rPr>
          <w:b/>
          <w:bCs/>
          <w:sz w:val="20"/>
          <w:szCs w:val="20"/>
        </w:rPr>
      </w:pPr>
      <w:r w:rsidRPr="00352C6F">
        <w:rPr>
          <w:b/>
          <w:bCs/>
          <w:sz w:val="20"/>
          <w:szCs w:val="20"/>
        </w:rPr>
        <w:t>Differentiation from Alternatives:</w:t>
      </w:r>
    </w:p>
    <w:tbl>
      <w:tblPr>
        <w:tblStyle w:val="GridTable5Dark"/>
        <w:tblW w:w="9010" w:type="dxa"/>
        <w:tblLook w:val="04A0" w:firstRow="1" w:lastRow="0" w:firstColumn="1" w:lastColumn="0" w:noHBand="0" w:noVBand="1"/>
      </w:tblPr>
      <w:tblGrid>
        <w:gridCol w:w="1977"/>
        <w:gridCol w:w="3914"/>
        <w:gridCol w:w="3119"/>
      </w:tblGrid>
      <w:tr w:rsidR="00352C6F" w:rsidRPr="00352C6F" w14:paraId="12F1DDB8"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E322A" w14:textId="77777777" w:rsidR="00352C6F" w:rsidRPr="00352C6F" w:rsidRDefault="00352C6F" w:rsidP="00352C6F">
            <w:pPr>
              <w:rPr>
                <w:sz w:val="20"/>
                <w:szCs w:val="20"/>
              </w:rPr>
            </w:pPr>
            <w:r w:rsidRPr="00352C6F">
              <w:rPr>
                <w:sz w:val="20"/>
                <w:szCs w:val="20"/>
              </w:rPr>
              <w:t>Alternative</w:t>
            </w:r>
          </w:p>
        </w:tc>
        <w:tc>
          <w:tcPr>
            <w:tcW w:w="0" w:type="auto"/>
            <w:hideMark/>
          </w:tcPr>
          <w:p w14:paraId="6537408F"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Wagyu AE Advantage</w:t>
            </w:r>
          </w:p>
        </w:tc>
        <w:tc>
          <w:tcPr>
            <w:tcW w:w="0" w:type="auto"/>
            <w:hideMark/>
          </w:tcPr>
          <w:p w14:paraId="13B49CD9"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Strategic Implication</w:t>
            </w:r>
          </w:p>
        </w:tc>
      </w:tr>
      <w:tr w:rsidR="00352C6F" w:rsidRPr="00352C6F" w14:paraId="3CC173B9"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387C0" w14:textId="77777777" w:rsidR="00352C6F" w:rsidRPr="00352C6F" w:rsidRDefault="00352C6F" w:rsidP="00352C6F">
            <w:pPr>
              <w:rPr>
                <w:sz w:val="20"/>
                <w:szCs w:val="20"/>
              </w:rPr>
            </w:pPr>
            <w:r w:rsidRPr="00352C6F">
              <w:rPr>
                <w:sz w:val="20"/>
                <w:szCs w:val="20"/>
              </w:rPr>
              <w:t>Direct Import</w:t>
            </w:r>
          </w:p>
        </w:tc>
        <w:tc>
          <w:tcPr>
            <w:tcW w:w="0" w:type="auto"/>
            <w:hideMark/>
          </w:tcPr>
          <w:p w14:paraId="450BBB8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End-to-end halal certification, no minimum order constraints</w:t>
            </w:r>
          </w:p>
        </w:tc>
        <w:tc>
          <w:tcPr>
            <w:tcW w:w="0" w:type="auto"/>
            <w:hideMark/>
          </w:tcPr>
          <w:p w14:paraId="6E25D74C"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Lower barrier to entry for smaller luxury venues</w:t>
            </w:r>
          </w:p>
        </w:tc>
      </w:tr>
      <w:tr w:rsidR="00352C6F" w:rsidRPr="00352C6F" w14:paraId="04A2541B"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64815673" w14:textId="77777777" w:rsidR="00352C6F" w:rsidRPr="00352C6F" w:rsidRDefault="00352C6F" w:rsidP="00352C6F">
            <w:pPr>
              <w:rPr>
                <w:sz w:val="20"/>
                <w:szCs w:val="20"/>
              </w:rPr>
            </w:pPr>
            <w:r w:rsidRPr="00352C6F">
              <w:rPr>
                <w:sz w:val="20"/>
                <w:szCs w:val="20"/>
              </w:rPr>
              <w:t>Other Wagyu Distributors</w:t>
            </w:r>
          </w:p>
        </w:tc>
        <w:tc>
          <w:tcPr>
            <w:tcW w:w="0" w:type="auto"/>
            <w:hideMark/>
          </w:tcPr>
          <w:p w14:paraId="50DE563D"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Exclusive Omi rights, comprehensive provenance documentation</w:t>
            </w:r>
          </w:p>
        </w:tc>
        <w:tc>
          <w:tcPr>
            <w:tcW w:w="0" w:type="auto"/>
            <w:hideMark/>
          </w:tcPr>
          <w:p w14:paraId="7C9F418A"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Non-replicable supply chain advantage</w:t>
            </w:r>
          </w:p>
        </w:tc>
      </w:tr>
      <w:tr w:rsidR="00352C6F" w:rsidRPr="00352C6F" w14:paraId="6265D814"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144C8" w14:textId="77777777" w:rsidR="00352C6F" w:rsidRPr="00352C6F" w:rsidRDefault="00352C6F" w:rsidP="00352C6F">
            <w:pPr>
              <w:rPr>
                <w:sz w:val="20"/>
                <w:szCs w:val="20"/>
              </w:rPr>
            </w:pPr>
            <w:r w:rsidRPr="00352C6F">
              <w:rPr>
                <w:sz w:val="20"/>
                <w:szCs w:val="20"/>
              </w:rPr>
              <w:t>Local Premium Meats</w:t>
            </w:r>
          </w:p>
        </w:tc>
        <w:tc>
          <w:tcPr>
            <w:tcW w:w="0" w:type="auto"/>
            <w:hideMark/>
          </w:tcPr>
          <w:p w14:paraId="1438969C"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Japanese heritage, marbling standards, international prestige</w:t>
            </w:r>
          </w:p>
        </w:tc>
        <w:tc>
          <w:tcPr>
            <w:tcW w:w="0" w:type="auto"/>
            <w:hideMark/>
          </w:tcPr>
          <w:p w14:paraId="59F68C01"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Clear quality differentiation at similar price points</w:t>
            </w:r>
          </w:p>
        </w:tc>
      </w:tr>
      <w:tr w:rsidR="00352C6F" w:rsidRPr="00352C6F" w14:paraId="050D7B9A"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781F6FAC" w14:textId="77777777" w:rsidR="00352C6F" w:rsidRPr="00352C6F" w:rsidRDefault="00352C6F" w:rsidP="00352C6F">
            <w:pPr>
              <w:rPr>
                <w:sz w:val="20"/>
                <w:szCs w:val="20"/>
              </w:rPr>
            </w:pPr>
            <w:r w:rsidRPr="00352C6F">
              <w:rPr>
                <w:sz w:val="20"/>
                <w:szCs w:val="20"/>
              </w:rPr>
              <w:t>Halal Meat Suppliers</w:t>
            </w:r>
          </w:p>
        </w:tc>
        <w:tc>
          <w:tcPr>
            <w:tcW w:w="0" w:type="auto"/>
            <w:hideMark/>
          </w:tcPr>
          <w:p w14:paraId="690C15B7"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Specialization in ultra-premium segment, chef support services</w:t>
            </w:r>
          </w:p>
        </w:tc>
        <w:tc>
          <w:tcPr>
            <w:tcW w:w="0" w:type="auto"/>
            <w:hideMark/>
          </w:tcPr>
          <w:p w14:paraId="0FA9ED9E"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Niche dominance in luxury halal protein</w:t>
            </w:r>
          </w:p>
        </w:tc>
      </w:tr>
    </w:tbl>
    <w:p w14:paraId="714B7512" w14:textId="77777777" w:rsidR="00352C6F" w:rsidRPr="00352C6F" w:rsidRDefault="00352C6F" w:rsidP="00352C6F">
      <w:pPr>
        <w:rPr>
          <w:b/>
          <w:bCs/>
          <w:sz w:val="20"/>
          <w:szCs w:val="20"/>
        </w:rPr>
      </w:pPr>
      <w:r w:rsidRPr="00352C6F">
        <w:rPr>
          <w:b/>
          <w:bCs/>
          <w:sz w:val="20"/>
          <w:szCs w:val="20"/>
        </w:rPr>
        <w:t>Strongest Adoption Drivers:</w:t>
      </w:r>
    </w:p>
    <w:p w14:paraId="76D7213B" w14:textId="77777777" w:rsidR="00352C6F" w:rsidRPr="00352C6F" w:rsidRDefault="00352C6F" w:rsidP="00352C6F">
      <w:pPr>
        <w:numPr>
          <w:ilvl w:val="0"/>
          <w:numId w:val="40"/>
        </w:numPr>
        <w:rPr>
          <w:sz w:val="20"/>
          <w:szCs w:val="20"/>
        </w:rPr>
      </w:pPr>
      <w:r w:rsidRPr="00352C6F">
        <w:rPr>
          <w:b/>
          <w:bCs/>
          <w:sz w:val="20"/>
          <w:szCs w:val="20"/>
        </w:rPr>
        <w:t>Exclusivity &amp; Prestige</w:t>
      </w:r>
      <w:r w:rsidRPr="00352C6F">
        <w:rPr>
          <w:sz w:val="20"/>
          <w:szCs w:val="20"/>
        </w:rPr>
        <w:t> (Primary) - Access to "forbidden fruit" creates aspiration</w:t>
      </w:r>
    </w:p>
    <w:p w14:paraId="3622D1A4" w14:textId="77777777" w:rsidR="00352C6F" w:rsidRPr="00352C6F" w:rsidRDefault="00352C6F" w:rsidP="00352C6F">
      <w:pPr>
        <w:numPr>
          <w:ilvl w:val="0"/>
          <w:numId w:val="40"/>
        </w:numPr>
        <w:rPr>
          <w:sz w:val="20"/>
          <w:szCs w:val="20"/>
        </w:rPr>
      </w:pPr>
      <w:r w:rsidRPr="00352C6F">
        <w:rPr>
          <w:b/>
          <w:bCs/>
          <w:sz w:val="20"/>
          <w:szCs w:val="20"/>
        </w:rPr>
        <w:t>Halal Certainty</w:t>
      </w:r>
      <w:r w:rsidRPr="00352C6F">
        <w:rPr>
          <w:sz w:val="20"/>
          <w:szCs w:val="20"/>
        </w:rPr>
        <w:t> (Primary) - Religious compliance assurance eliminates risk</w:t>
      </w:r>
    </w:p>
    <w:p w14:paraId="70D14822" w14:textId="77777777" w:rsidR="00352C6F" w:rsidRPr="00352C6F" w:rsidRDefault="00352C6F" w:rsidP="00352C6F">
      <w:pPr>
        <w:numPr>
          <w:ilvl w:val="0"/>
          <w:numId w:val="40"/>
        </w:numPr>
        <w:rPr>
          <w:sz w:val="20"/>
          <w:szCs w:val="20"/>
        </w:rPr>
      </w:pPr>
      <w:r w:rsidRPr="00352C6F">
        <w:rPr>
          <w:b/>
          <w:bCs/>
          <w:sz w:val="20"/>
          <w:szCs w:val="20"/>
        </w:rPr>
        <w:t>Quality Consistency</w:t>
      </w:r>
      <w:r w:rsidRPr="00352C6F">
        <w:rPr>
          <w:sz w:val="20"/>
          <w:szCs w:val="20"/>
        </w:rPr>
        <w:t> (Secondary) - Professional kitchen operational reliability</w:t>
      </w:r>
    </w:p>
    <w:p w14:paraId="27C92C1A" w14:textId="77777777" w:rsidR="00352C6F" w:rsidRPr="00352C6F" w:rsidRDefault="00352C6F" w:rsidP="00352C6F">
      <w:pPr>
        <w:numPr>
          <w:ilvl w:val="0"/>
          <w:numId w:val="40"/>
        </w:numPr>
        <w:rPr>
          <w:sz w:val="20"/>
          <w:szCs w:val="20"/>
        </w:rPr>
      </w:pPr>
      <w:r w:rsidRPr="00352C6F">
        <w:rPr>
          <w:b/>
          <w:bCs/>
          <w:sz w:val="20"/>
          <w:szCs w:val="20"/>
        </w:rPr>
        <w:t>Chef Community</w:t>
      </w:r>
      <w:r w:rsidRPr="00352C6F">
        <w:rPr>
          <w:sz w:val="20"/>
          <w:szCs w:val="20"/>
        </w:rPr>
        <w:t> (Secondary) - Access to elite culinary network and knowledge</w:t>
      </w:r>
    </w:p>
    <w:p w14:paraId="2ADE5384" w14:textId="77777777" w:rsidR="00352C6F" w:rsidRDefault="00352C6F">
      <w:pPr>
        <w:rPr>
          <w:b/>
          <w:bCs/>
          <w:sz w:val="20"/>
          <w:szCs w:val="20"/>
        </w:rPr>
      </w:pPr>
      <w:r>
        <w:rPr>
          <w:b/>
          <w:bCs/>
          <w:sz w:val="20"/>
          <w:szCs w:val="20"/>
        </w:rPr>
        <w:br w:type="page"/>
      </w:r>
    </w:p>
    <w:p w14:paraId="6BAD9CB6" w14:textId="6984E8A8" w:rsidR="00352C6F" w:rsidRPr="00352C6F" w:rsidRDefault="00352C6F" w:rsidP="00352C6F">
      <w:pPr>
        <w:rPr>
          <w:b/>
          <w:bCs/>
          <w:sz w:val="20"/>
          <w:szCs w:val="20"/>
        </w:rPr>
      </w:pPr>
      <w:r w:rsidRPr="00352C6F">
        <w:rPr>
          <w:b/>
          <w:bCs/>
          <w:sz w:val="20"/>
          <w:szCs w:val="20"/>
        </w:rPr>
        <w:lastRenderedPageBreak/>
        <w:t>2. Understand Market &amp; Network Properties</w:t>
      </w:r>
    </w:p>
    <w:tbl>
      <w:tblPr>
        <w:tblStyle w:val="GridTable5Dark"/>
        <w:tblW w:w="9010" w:type="dxa"/>
        <w:tblLook w:val="04A0" w:firstRow="1" w:lastRow="0" w:firstColumn="1" w:lastColumn="0" w:noHBand="0" w:noVBand="1"/>
      </w:tblPr>
      <w:tblGrid>
        <w:gridCol w:w="1919"/>
        <w:gridCol w:w="3452"/>
        <w:gridCol w:w="3639"/>
      </w:tblGrid>
      <w:tr w:rsidR="00352C6F" w:rsidRPr="00352C6F" w14:paraId="215D0966"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1E5F4" w14:textId="77777777" w:rsidR="00352C6F" w:rsidRPr="00352C6F" w:rsidRDefault="00352C6F" w:rsidP="00352C6F">
            <w:pPr>
              <w:rPr>
                <w:sz w:val="20"/>
                <w:szCs w:val="20"/>
              </w:rPr>
            </w:pPr>
            <w:r w:rsidRPr="00352C6F">
              <w:rPr>
                <w:sz w:val="20"/>
                <w:szCs w:val="20"/>
              </w:rPr>
              <w:t>Property</w:t>
            </w:r>
          </w:p>
        </w:tc>
        <w:tc>
          <w:tcPr>
            <w:tcW w:w="0" w:type="auto"/>
            <w:hideMark/>
          </w:tcPr>
          <w:p w14:paraId="0CBFBAF4"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Position</w:t>
            </w:r>
          </w:p>
        </w:tc>
        <w:tc>
          <w:tcPr>
            <w:tcW w:w="0" w:type="auto"/>
            <w:hideMark/>
          </w:tcPr>
          <w:p w14:paraId="3273D91D"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Growth Implication</w:t>
            </w:r>
          </w:p>
        </w:tc>
      </w:tr>
      <w:tr w:rsidR="00352C6F" w:rsidRPr="00352C6F" w14:paraId="1A35AB0A"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E5C0F" w14:textId="77777777" w:rsidR="00352C6F" w:rsidRPr="00352C6F" w:rsidRDefault="00352C6F" w:rsidP="00352C6F">
            <w:pPr>
              <w:rPr>
                <w:sz w:val="20"/>
                <w:szCs w:val="20"/>
              </w:rPr>
            </w:pPr>
            <w:r w:rsidRPr="00352C6F">
              <w:rPr>
                <w:sz w:val="20"/>
                <w:szCs w:val="20"/>
              </w:rPr>
              <w:t>Supply Nature</w:t>
            </w:r>
          </w:p>
        </w:tc>
        <w:tc>
          <w:tcPr>
            <w:tcW w:w="0" w:type="auto"/>
            <w:hideMark/>
          </w:tcPr>
          <w:p w14:paraId="385E624C"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Highly Differentiated (Exclusive Omi + Halal)</w:t>
            </w:r>
          </w:p>
        </w:tc>
        <w:tc>
          <w:tcPr>
            <w:tcW w:w="0" w:type="auto"/>
            <w:hideMark/>
          </w:tcPr>
          <w:p w14:paraId="17EDD5F4"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Limited scaling ability but premium pricing power</w:t>
            </w:r>
          </w:p>
        </w:tc>
      </w:tr>
      <w:tr w:rsidR="00352C6F" w:rsidRPr="00352C6F" w14:paraId="29F1A458"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17EF575B" w14:textId="77777777" w:rsidR="00352C6F" w:rsidRPr="00352C6F" w:rsidRDefault="00352C6F" w:rsidP="00352C6F">
            <w:pPr>
              <w:rPr>
                <w:sz w:val="20"/>
                <w:szCs w:val="20"/>
              </w:rPr>
            </w:pPr>
            <w:r w:rsidRPr="00352C6F">
              <w:rPr>
                <w:sz w:val="20"/>
                <w:szCs w:val="20"/>
              </w:rPr>
              <w:t>Network Symmetry</w:t>
            </w:r>
          </w:p>
        </w:tc>
        <w:tc>
          <w:tcPr>
            <w:tcW w:w="0" w:type="auto"/>
            <w:hideMark/>
          </w:tcPr>
          <w:p w14:paraId="53F704CA"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Asymmetric (Fixed supply/demand roles)</w:t>
            </w:r>
          </w:p>
        </w:tc>
        <w:tc>
          <w:tcPr>
            <w:tcW w:w="0" w:type="auto"/>
            <w:hideMark/>
          </w:tcPr>
          <w:p w14:paraId="467FA534"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Growth requires careful demand curation, not viral expansion</w:t>
            </w:r>
          </w:p>
        </w:tc>
      </w:tr>
      <w:tr w:rsidR="00352C6F" w:rsidRPr="00352C6F" w14:paraId="3B31D665"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A7F63" w14:textId="77777777" w:rsidR="00352C6F" w:rsidRPr="00352C6F" w:rsidRDefault="00352C6F" w:rsidP="00352C6F">
            <w:pPr>
              <w:rPr>
                <w:sz w:val="20"/>
                <w:szCs w:val="20"/>
              </w:rPr>
            </w:pPr>
            <w:r w:rsidRPr="00352C6F">
              <w:rPr>
                <w:sz w:val="20"/>
                <w:szCs w:val="20"/>
              </w:rPr>
              <w:t>Geographic Scope</w:t>
            </w:r>
          </w:p>
        </w:tc>
        <w:tc>
          <w:tcPr>
            <w:tcW w:w="0" w:type="auto"/>
            <w:hideMark/>
          </w:tcPr>
          <w:p w14:paraId="7D35D460"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Local (UAE) with global supply chain</w:t>
            </w:r>
          </w:p>
        </w:tc>
        <w:tc>
          <w:tcPr>
            <w:tcW w:w="0" w:type="auto"/>
            <w:hideMark/>
          </w:tcPr>
          <w:p w14:paraId="152157CB"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Market size limited but high-value density</w:t>
            </w:r>
          </w:p>
        </w:tc>
      </w:tr>
      <w:tr w:rsidR="00352C6F" w:rsidRPr="00352C6F" w14:paraId="6DB6AFF7"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01FABDC2" w14:textId="77777777" w:rsidR="00352C6F" w:rsidRPr="00352C6F" w:rsidRDefault="00352C6F" w:rsidP="00352C6F">
            <w:pPr>
              <w:rPr>
                <w:sz w:val="20"/>
                <w:szCs w:val="20"/>
              </w:rPr>
            </w:pPr>
            <w:r w:rsidRPr="00352C6F">
              <w:rPr>
                <w:sz w:val="20"/>
                <w:szCs w:val="20"/>
              </w:rPr>
              <w:t>Transaction Frequency</w:t>
            </w:r>
          </w:p>
        </w:tc>
        <w:tc>
          <w:tcPr>
            <w:tcW w:w="0" w:type="auto"/>
            <w:hideMark/>
          </w:tcPr>
          <w:p w14:paraId="0B4E5F85"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Medium (Weekly/Monthly B2B, Quarterly B2C)</w:t>
            </w:r>
          </w:p>
        </w:tc>
        <w:tc>
          <w:tcPr>
            <w:tcW w:w="0" w:type="auto"/>
            <w:hideMark/>
          </w:tcPr>
          <w:p w14:paraId="58B332F4"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Recurring revenue model with high predictability</w:t>
            </w:r>
          </w:p>
        </w:tc>
      </w:tr>
      <w:tr w:rsidR="00352C6F" w:rsidRPr="00352C6F" w14:paraId="19CB756F"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998E2" w14:textId="77777777" w:rsidR="00352C6F" w:rsidRPr="00352C6F" w:rsidRDefault="00352C6F" w:rsidP="00352C6F">
            <w:pPr>
              <w:rPr>
                <w:sz w:val="20"/>
                <w:szCs w:val="20"/>
              </w:rPr>
            </w:pPr>
            <w:r w:rsidRPr="00352C6F">
              <w:rPr>
                <w:sz w:val="20"/>
                <w:szCs w:val="20"/>
              </w:rPr>
              <w:t>Average Order Value</w:t>
            </w:r>
          </w:p>
        </w:tc>
        <w:tc>
          <w:tcPr>
            <w:tcW w:w="0" w:type="auto"/>
            <w:hideMark/>
          </w:tcPr>
          <w:p w14:paraId="7DBADD34"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Very High ($2K-$10K commercial, $500-$2K UHNWI)</w:t>
            </w:r>
          </w:p>
        </w:tc>
        <w:tc>
          <w:tcPr>
            <w:tcW w:w="0" w:type="auto"/>
            <w:hideMark/>
          </w:tcPr>
          <w:p w14:paraId="04C5228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Low volume business with high margin per transaction</w:t>
            </w:r>
          </w:p>
        </w:tc>
      </w:tr>
      <w:tr w:rsidR="00352C6F" w:rsidRPr="00352C6F" w14:paraId="57F9A02A"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2D64E09E" w14:textId="77777777" w:rsidR="00352C6F" w:rsidRPr="00352C6F" w:rsidRDefault="00352C6F" w:rsidP="00352C6F">
            <w:pPr>
              <w:rPr>
                <w:sz w:val="20"/>
                <w:szCs w:val="20"/>
              </w:rPr>
            </w:pPr>
            <w:r w:rsidRPr="00352C6F">
              <w:rPr>
                <w:sz w:val="20"/>
                <w:szCs w:val="20"/>
              </w:rPr>
              <w:t>User Relationships</w:t>
            </w:r>
          </w:p>
        </w:tc>
        <w:tc>
          <w:tcPr>
            <w:tcW w:w="0" w:type="auto"/>
            <w:hideMark/>
          </w:tcPr>
          <w:p w14:paraId="1209D735"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Forced Monogamy (Supply), Loyal Polygamy (Demand)</w:t>
            </w:r>
          </w:p>
        </w:tc>
        <w:tc>
          <w:tcPr>
            <w:tcW w:w="0" w:type="auto"/>
            <w:hideMark/>
          </w:tcPr>
          <w:p w14:paraId="1E91BC83"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Defensible supply position, but must earn demand loyalty</w:t>
            </w:r>
          </w:p>
        </w:tc>
      </w:tr>
      <w:tr w:rsidR="00352C6F" w:rsidRPr="00352C6F" w14:paraId="56048C26"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25C67" w14:textId="77777777" w:rsidR="00352C6F" w:rsidRPr="00352C6F" w:rsidRDefault="00352C6F" w:rsidP="00352C6F">
            <w:pPr>
              <w:rPr>
                <w:sz w:val="20"/>
                <w:szCs w:val="20"/>
              </w:rPr>
            </w:pPr>
            <w:r w:rsidRPr="00352C6F">
              <w:rPr>
                <w:sz w:val="20"/>
                <w:szCs w:val="20"/>
              </w:rPr>
              <w:t>Network Effects</w:t>
            </w:r>
          </w:p>
        </w:tc>
        <w:tc>
          <w:tcPr>
            <w:tcW w:w="0" w:type="auto"/>
            <w:hideMark/>
          </w:tcPr>
          <w:p w14:paraId="0A1F998A"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Inverted (Scarcity-driven vs. abundance-driven)</w:t>
            </w:r>
          </w:p>
        </w:tc>
        <w:tc>
          <w:tcPr>
            <w:tcW w:w="0" w:type="auto"/>
            <w:hideMark/>
          </w:tcPr>
          <w:p w14:paraId="7951E67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Growth through controlled access, not open enrollment</w:t>
            </w:r>
          </w:p>
        </w:tc>
      </w:tr>
    </w:tbl>
    <w:p w14:paraId="0709C230" w14:textId="77777777" w:rsidR="00352C6F" w:rsidRDefault="00352C6F" w:rsidP="00352C6F">
      <w:pPr>
        <w:rPr>
          <w:b/>
          <w:bCs/>
          <w:sz w:val="20"/>
          <w:szCs w:val="20"/>
        </w:rPr>
      </w:pPr>
    </w:p>
    <w:p w14:paraId="07816AF2" w14:textId="2E36CAAB" w:rsidR="00352C6F" w:rsidRPr="00352C6F" w:rsidRDefault="00352C6F" w:rsidP="00352C6F">
      <w:pPr>
        <w:rPr>
          <w:b/>
          <w:bCs/>
          <w:sz w:val="20"/>
          <w:szCs w:val="20"/>
        </w:rPr>
      </w:pPr>
      <w:r w:rsidRPr="00352C6F">
        <w:rPr>
          <w:b/>
          <w:bCs/>
          <w:sz w:val="20"/>
          <w:szCs w:val="20"/>
        </w:rPr>
        <w:t>3. Define &amp; Optimize Pricing Strategy</w:t>
      </w:r>
    </w:p>
    <w:p w14:paraId="0AF070ED" w14:textId="77777777" w:rsidR="00352C6F" w:rsidRPr="00352C6F" w:rsidRDefault="00352C6F" w:rsidP="00352C6F">
      <w:pPr>
        <w:rPr>
          <w:b/>
          <w:bCs/>
          <w:sz w:val="20"/>
          <w:szCs w:val="20"/>
        </w:rPr>
      </w:pPr>
      <w:r w:rsidRPr="00352C6F">
        <w:rPr>
          <w:b/>
          <w:bCs/>
          <w:sz w:val="20"/>
          <w:szCs w:val="20"/>
        </w:rPr>
        <w:t>Marketplace Pricing Strategy:</w:t>
      </w:r>
    </w:p>
    <w:p w14:paraId="4528F19D" w14:textId="77777777" w:rsidR="00352C6F" w:rsidRPr="00352C6F" w:rsidRDefault="00352C6F" w:rsidP="00352C6F">
      <w:pPr>
        <w:rPr>
          <w:sz w:val="20"/>
          <w:szCs w:val="20"/>
        </w:rPr>
      </w:pPr>
      <w:r w:rsidRPr="00352C6F">
        <w:rPr>
          <w:b/>
          <w:bCs/>
          <w:sz w:val="20"/>
          <w:szCs w:val="20"/>
        </w:rPr>
        <w:t>Optimal Take Rate: 25-35% Margin</w:t>
      </w:r>
    </w:p>
    <w:tbl>
      <w:tblPr>
        <w:tblStyle w:val="GridTable5Dark"/>
        <w:tblW w:w="9010" w:type="dxa"/>
        <w:tblLook w:val="04A0" w:firstRow="1" w:lastRow="0" w:firstColumn="1" w:lastColumn="0" w:noHBand="0" w:noVBand="1"/>
      </w:tblPr>
      <w:tblGrid>
        <w:gridCol w:w="2475"/>
        <w:gridCol w:w="3821"/>
        <w:gridCol w:w="2714"/>
      </w:tblGrid>
      <w:tr w:rsidR="00352C6F" w:rsidRPr="00352C6F" w14:paraId="07F63E29"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9F2BE" w14:textId="77777777" w:rsidR="00352C6F" w:rsidRPr="00352C6F" w:rsidRDefault="00352C6F" w:rsidP="00352C6F">
            <w:pPr>
              <w:rPr>
                <w:sz w:val="20"/>
                <w:szCs w:val="20"/>
              </w:rPr>
            </w:pPr>
            <w:r w:rsidRPr="00352C6F">
              <w:rPr>
                <w:sz w:val="20"/>
                <w:szCs w:val="20"/>
              </w:rPr>
              <w:t>Consideration</w:t>
            </w:r>
          </w:p>
        </w:tc>
        <w:tc>
          <w:tcPr>
            <w:tcW w:w="0" w:type="auto"/>
            <w:hideMark/>
          </w:tcPr>
          <w:p w14:paraId="347253A4"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Analysis</w:t>
            </w:r>
          </w:p>
        </w:tc>
        <w:tc>
          <w:tcPr>
            <w:tcW w:w="0" w:type="auto"/>
            <w:hideMark/>
          </w:tcPr>
          <w:p w14:paraId="20FF94A5"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Impact on Pricing</w:t>
            </w:r>
          </w:p>
        </w:tc>
      </w:tr>
      <w:tr w:rsidR="00352C6F" w:rsidRPr="00352C6F" w14:paraId="7FE3B8C7"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B5190" w14:textId="77777777" w:rsidR="00352C6F" w:rsidRPr="00352C6F" w:rsidRDefault="00352C6F" w:rsidP="00352C6F">
            <w:pPr>
              <w:rPr>
                <w:sz w:val="20"/>
                <w:szCs w:val="20"/>
              </w:rPr>
            </w:pPr>
            <w:r w:rsidRPr="00352C6F">
              <w:rPr>
                <w:sz w:val="20"/>
                <w:szCs w:val="20"/>
              </w:rPr>
              <w:t>Platform Value Contribution</w:t>
            </w:r>
          </w:p>
        </w:tc>
        <w:tc>
          <w:tcPr>
            <w:tcW w:w="0" w:type="auto"/>
            <w:hideMark/>
          </w:tcPr>
          <w:p w14:paraId="0934AA4D"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High: Certification, logistics, curation, market access</w:t>
            </w:r>
          </w:p>
        </w:tc>
        <w:tc>
          <w:tcPr>
            <w:tcW w:w="0" w:type="auto"/>
            <w:hideMark/>
          </w:tcPr>
          <w:p w14:paraId="44760D29"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Justifies premium take rate</w:t>
            </w:r>
          </w:p>
        </w:tc>
      </w:tr>
      <w:tr w:rsidR="00352C6F" w:rsidRPr="00352C6F" w14:paraId="7A75BA58"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5E34B728" w14:textId="77777777" w:rsidR="00352C6F" w:rsidRPr="00352C6F" w:rsidRDefault="00352C6F" w:rsidP="00352C6F">
            <w:pPr>
              <w:rPr>
                <w:sz w:val="20"/>
                <w:szCs w:val="20"/>
              </w:rPr>
            </w:pPr>
            <w:r w:rsidRPr="00352C6F">
              <w:rPr>
                <w:sz w:val="20"/>
                <w:szCs w:val="20"/>
              </w:rPr>
              <w:t>Supplier BATNA</w:t>
            </w:r>
          </w:p>
        </w:tc>
        <w:tc>
          <w:tcPr>
            <w:tcW w:w="0" w:type="auto"/>
            <w:hideMark/>
          </w:tcPr>
          <w:p w14:paraId="276365F4"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Limited: Omi's alternatives in UAE luxury market are weak</w:t>
            </w:r>
          </w:p>
        </w:tc>
        <w:tc>
          <w:tcPr>
            <w:tcW w:w="0" w:type="auto"/>
            <w:hideMark/>
          </w:tcPr>
          <w:p w14:paraId="2B4B151D"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Strong negotiating position</w:t>
            </w:r>
          </w:p>
        </w:tc>
      </w:tr>
      <w:tr w:rsidR="00352C6F" w:rsidRPr="00352C6F" w14:paraId="78B882D3"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AC6BF" w14:textId="77777777" w:rsidR="00352C6F" w:rsidRPr="00352C6F" w:rsidRDefault="00352C6F" w:rsidP="00352C6F">
            <w:pPr>
              <w:rPr>
                <w:sz w:val="20"/>
                <w:szCs w:val="20"/>
              </w:rPr>
            </w:pPr>
            <w:r w:rsidRPr="00352C6F">
              <w:rPr>
                <w:sz w:val="20"/>
                <w:szCs w:val="20"/>
              </w:rPr>
              <w:t>Market Competitiveness</w:t>
            </w:r>
          </w:p>
        </w:tc>
        <w:tc>
          <w:tcPr>
            <w:tcW w:w="0" w:type="auto"/>
            <w:hideMark/>
          </w:tcPr>
          <w:p w14:paraId="2E273BC5"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Monopolistic within niche (Omi halal wagyu in UAE)</w:t>
            </w:r>
          </w:p>
        </w:tc>
        <w:tc>
          <w:tcPr>
            <w:tcW w:w="0" w:type="auto"/>
            <w:hideMark/>
          </w:tcPr>
          <w:p w14:paraId="322CB8C1"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Price-setting power</w:t>
            </w:r>
          </w:p>
        </w:tc>
      </w:tr>
      <w:tr w:rsidR="00352C6F" w:rsidRPr="00352C6F" w14:paraId="2FA9E353"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597FDA21" w14:textId="77777777" w:rsidR="00352C6F" w:rsidRPr="00352C6F" w:rsidRDefault="00352C6F" w:rsidP="00352C6F">
            <w:pPr>
              <w:rPr>
                <w:sz w:val="20"/>
                <w:szCs w:val="20"/>
              </w:rPr>
            </w:pPr>
            <w:r w:rsidRPr="00352C6F">
              <w:rPr>
                <w:sz w:val="20"/>
                <w:szCs w:val="20"/>
              </w:rPr>
              <w:t>Customer Willingness-to-Pay</w:t>
            </w:r>
          </w:p>
        </w:tc>
        <w:tc>
          <w:tcPr>
            <w:tcW w:w="0" w:type="auto"/>
            <w:hideMark/>
          </w:tcPr>
          <w:p w14:paraId="18DFF909"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Very High: Luxury segment, religious compliance premium</w:t>
            </w:r>
          </w:p>
        </w:tc>
        <w:tc>
          <w:tcPr>
            <w:tcW w:w="0" w:type="auto"/>
            <w:hideMark/>
          </w:tcPr>
          <w:p w14:paraId="636187F6"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Elasticity less than 1 for target segment</w:t>
            </w:r>
          </w:p>
        </w:tc>
      </w:tr>
    </w:tbl>
    <w:p w14:paraId="0878BA6D" w14:textId="77777777" w:rsidR="00352C6F" w:rsidRDefault="00352C6F" w:rsidP="00352C6F">
      <w:pPr>
        <w:rPr>
          <w:b/>
          <w:bCs/>
          <w:sz w:val="20"/>
          <w:szCs w:val="20"/>
        </w:rPr>
      </w:pPr>
    </w:p>
    <w:p w14:paraId="2382C3C4" w14:textId="0532C9EA" w:rsidR="00352C6F" w:rsidRPr="00352C6F" w:rsidRDefault="00352C6F" w:rsidP="00352C6F">
      <w:pPr>
        <w:rPr>
          <w:sz w:val="20"/>
          <w:szCs w:val="20"/>
        </w:rPr>
      </w:pPr>
      <w:r w:rsidRPr="00352C6F">
        <w:rPr>
          <w:b/>
          <w:bCs/>
          <w:sz w:val="20"/>
          <w:szCs w:val="20"/>
        </w:rPr>
        <w:t>Pricing Model Evolution:</w:t>
      </w:r>
    </w:p>
    <w:tbl>
      <w:tblPr>
        <w:tblStyle w:val="GridTable5Dark"/>
        <w:tblW w:w="9010" w:type="dxa"/>
        <w:tblLook w:val="04A0" w:firstRow="1" w:lastRow="0" w:firstColumn="1" w:lastColumn="0" w:noHBand="0" w:noVBand="1"/>
      </w:tblPr>
      <w:tblGrid>
        <w:gridCol w:w="1841"/>
        <w:gridCol w:w="3604"/>
        <w:gridCol w:w="3565"/>
      </w:tblGrid>
      <w:tr w:rsidR="00352C6F" w:rsidRPr="00352C6F" w14:paraId="1DB930B8"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CFD28" w14:textId="77777777" w:rsidR="00352C6F" w:rsidRPr="00352C6F" w:rsidRDefault="00352C6F" w:rsidP="00352C6F">
            <w:pPr>
              <w:rPr>
                <w:sz w:val="20"/>
                <w:szCs w:val="20"/>
              </w:rPr>
            </w:pPr>
            <w:r w:rsidRPr="00352C6F">
              <w:rPr>
                <w:sz w:val="20"/>
                <w:szCs w:val="20"/>
              </w:rPr>
              <w:t>Phase</w:t>
            </w:r>
          </w:p>
        </w:tc>
        <w:tc>
          <w:tcPr>
            <w:tcW w:w="0" w:type="auto"/>
            <w:hideMark/>
          </w:tcPr>
          <w:p w14:paraId="23A8E843"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Model</w:t>
            </w:r>
          </w:p>
        </w:tc>
        <w:tc>
          <w:tcPr>
            <w:tcW w:w="0" w:type="auto"/>
            <w:hideMark/>
          </w:tcPr>
          <w:p w14:paraId="21E30811"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Rationale</w:t>
            </w:r>
          </w:p>
        </w:tc>
      </w:tr>
      <w:tr w:rsidR="00352C6F" w:rsidRPr="00352C6F" w14:paraId="75D7AAAF"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ED3B1" w14:textId="77777777" w:rsidR="00352C6F" w:rsidRPr="00352C6F" w:rsidRDefault="00352C6F" w:rsidP="00352C6F">
            <w:pPr>
              <w:rPr>
                <w:sz w:val="20"/>
                <w:szCs w:val="20"/>
              </w:rPr>
            </w:pPr>
            <w:r w:rsidRPr="00352C6F">
              <w:rPr>
                <w:sz w:val="20"/>
                <w:szCs w:val="20"/>
              </w:rPr>
              <w:t>Launch (0-12m)</w:t>
            </w:r>
          </w:p>
        </w:tc>
        <w:tc>
          <w:tcPr>
            <w:tcW w:w="0" w:type="auto"/>
            <w:hideMark/>
          </w:tcPr>
          <w:p w14:paraId="565C06C4"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Cost-Plus (2.5x landed cost)</w:t>
            </w:r>
          </w:p>
        </w:tc>
        <w:tc>
          <w:tcPr>
            <w:tcW w:w="0" w:type="auto"/>
            <w:hideMark/>
          </w:tcPr>
          <w:p w14:paraId="237C626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Simplicity, guarantees margin</w:t>
            </w:r>
          </w:p>
        </w:tc>
      </w:tr>
      <w:tr w:rsidR="00352C6F" w:rsidRPr="00352C6F" w14:paraId="4D3283C0"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6DBBEE49" w14:textId="77777777" w:rsidR="00352C6F" w:rsidRPr="00352C6F" w:rsidRDefault="00352C6F" w:rsidP="00352C6F">
            <w:pPr>
              <w:rPr>
                <w:sz w:val="20"/>
                <w:szCs w:val="20"/>
              </w:rPr>
            </w:pPr>
            <w:r w:rsidRPr="00352C6F">
              <w:rPr>
                <w:sz w:val="20"/>
                <w:szCs w:val="20"/>
              </w:rPr>
              <w:t>Growth (12-36m)</w:t>
            </w:r>
          </w:p>
        </w:tc>
        <w:tc>
          <w:tcPr>
            <w:tcW w:w="0" w:type="auto"/>
            <w:hideMark/>
          </w:tcPr>
          <w:p w14:paraId="5DB16A51"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Value-Based (3-4x for exclusive cuts)</w:t>
            </w:r>
          </w:p>
        </w:tc>
        <w:tc>
          <w:tcPr>
            <w:tcW w:w="0" w:type="auto"/>
            <w:hideMark/>
          </w:tcPr>
          <w:p w14:paraId="7A4892BE"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Captures prestige premium</w:t>
            </w:r>
          </w:p>
        </w:tc>
      </w:tr>
      <w:tr w:rsidR="00352C6F" w:rsidRPr="00352C6F" w14:paraId="229C4B0A"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538FD" w14:textId="77777777" w:rsidR="00352C6F" w:rsidRPr="00352C6F" w:rsidRDefault="00352C6F" w:rsidP="00352C6F">
            <w:pPr>
              <w:rPr>
                <w:sz w:val="20"/>
                <w:szCs w:val="20"/>
              </w:rPr>
            </w:pPr>
            <w:r w:rsidRPr="00352C6F">
              <w:rPr>
                <w:sz w:val="20"/>
                <w:szCs w:val="20"/>
              </w:rPr>
              <w:t>Maturity (36+m)</w:t>
            </w:r>
          </w:p>
        </w:tc>
        <w:tc>
          <w:tcPr>
            <w:tcW w:w="0" w:type="auto"/>
            <w:hideMark/>
          </w:tcPr>
          <w:p w14:paraId="4B980C63"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Dynamic (AI-driven scarcity pricing)</w:t>
            </w:r>
          </w:p>
        </w:tc>
        <w:tc>
          <w:tcPr>
            <w:tcW w:w="0" w:type="auto"/>
            <w:hideMark/>
          </w:tcPr>
          <w:p w14:paraId="232020F0"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Optimizes revenue across segments</w:t>
            </w:r>
          </w:p>
        </w:tc>
      </w:tr>
    </w:tbl>
    <w:p w14:paraId="53A62736" w14:textId="77777777" w:rsidR="00352C6F" w:rsidRDefault="00352C6F" w:rsidP="00352C6F">
      <w:pPr>
        <w:rPr>
          <w:b/>
          <w:bCs/>
          <w:sz w:val="20"/>
          <w:szCs w:val="20"/>
        </w:rPr>
      </w:pPr>
    </w:p>
    <w:p w14:paraId="60F78CC8" w14:textId="1A94A5B7" w:rsidR="00352C6F" w:rsidRPr="00352C6F" w:rsidRDefault="00352C6F" w:rsidP="00352C6F">
      <w:pPr>
        <w:rPr>
          <w:b/>
          <w:bCs/>
          <w:sz w:val="20"/>
          <w:szCs w:val="20"/>
        </w:rPr>
      </w:pPr>
      <w:r w:rsidRPr="00352C6F">
        <w:rPr>
          <w:b/>
          <w:bCs/>
          <w:sz w:val="20"/>
          <w:szCs w:val="20"/>
        </w:rPr>
        <w:t>Multi-Layer Monetization:</w:t>
      </w:r>
    </w:p>
    <w:tbl>
      <w:tblPr>
        <w:tblStyle w:val="GridTable5Dark"/>
        <w:tblW w:w="9010" w:type="dxa"/>
        <w:tblLook w:val="04A0" w:firstRow="1" w:lastRow="0" w:firstColumn="1" w:lastColumn="0" w:noHBand="0" w:noVBand="1"/>
      </w:tblPr>
      <w:tblGrid>
        <w:gridCol w:w="2431"/>
        <w:gridCol w:w="3068"/>
        <w:gridCol w:w="3511"/>
      </w:tblGrid>
      <w:tr w:rsidR="00352C6F" w:rsidRPr="00352C6F" w14:paraId="026D3AEC"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0BFCF" w14:textId="77777777" w:rsidR="00352C6F" w:rsidRPr="00352C6F" w:rsidRDefault="00352C6F" w:rsidP="00352C6F">
            <w:pPr>
              <w:rPr>
                <w:sz w:val="20"/>
                <w:szCs w:val="20"/>
              </w:rPr>
            </w:pPr>
            <w:r w:rsidRPr="00352C6F">
              <w:rPr>
                <w:sz w:val="20"/>
                <w:szCs w:val="20"/>
              </w:rPr>
              <w:t>Revenue Stream</w:t>
            </w:r>
          </w:p>
        </w:tc>
        <w:tc>
          <w:tcPr>
            <w:tcW w:w="0" w:type="auto"/>
            <w:hideMark/>
          </w:tcPr>
          <w:p w14:paraId="302B11F0"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Contribution</w:t>
            </w:r>
          </w:p>
        </w:tc>
        <w:tc>
          <w:tcPr>
            <w:tcW w:w="0" w:type="auto"/>
            <w:hideMark/>
          </w:tcPr>
          <w:p w14:paraId="7F5BDE54"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Growth Potential</w:t>
            </w:r>
          </w:p>
        </w:tc>
      </w:tr>
      <w:tr w:rsidR="00352C6F" w:rsidRPr="00352C6F" w14:paraId="299B8090"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A33B2" w14:textId="77777777" w:rsidR="00352C6F" w:rsidRPr="00352C6F" w:rsidRDefault="00352C6F" w:rsidP="00352C6F">
            <w:pPr>
              <w:rPr>
                <w:sz w:val="20"/>
                <w:szCs w:val="20"/>
              </w:rPr>
            </w:pPr>
            <w:r w:rsidRPr="00352C6F">
              <w:rPr>
                <w:sz w:val="20"/>
                <w:szCs w:val="20"/>
              </w:rPr>
              <w:t>Product Sales Margin</w:t>
            </w:r>
          </w:p>
        </w:tc>
        <w:tc>
          <w:tcPr>
            <w:tcW w:w="0" w:type="auto"/>
            <w:hideMark/>
          </w:tcPr>
          <w:p w14:paraId="721E03D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70% (Core)</w:t>
            </w:r>
          </w:p>
        </w:tc>
        <w:tc>
          <w:tcPr>
            <w:tcW w:w="0" w:type="auto"/>
            <w:hideMark/>
          </w:tcPr>
          <w:p w14:paraId="0486273A"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Limited by supply constraints</w:t>
            </w:r>
          </w:p>
        </w:tc>
      </w:tr>
      <w:tr w:rsidR="00352C6F" w:rsidRPr="00352C6F" w14:paraId="58ED9232"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4D9FD965" w14:textId="77777777" w:rsidR="00352C6F" w:rsidRPr="00352C6F" w:rsidRDefault="00352C6F" w:rsidP="00352C6F">
            <w:pPr>
              <w:rPr>
                <w:sz w:val="20"/>
                <w:szCs w:val="20"/>
              </w:rPr>
            </w:pPr>
            <w:r w:rsidRPr="00352C6F">
              <w:rPr>
                <w:sz w:val="20"/>
                <w:szCs w:val="20"/>
              </w:rPr>
              <w:t>Subscription Access</w:t>
            </w:r>
          </w:p>
        </w:tc>
        <w:tc>
          <w:tcPr>
            <w:tcW w:w="0" w:type="auto"/>
            <w:hideMark/>
          </w:tcPr>
          <w:p w14:paraId="0863E3AB"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15% (UHNWI monthly boxes)</w:t>
            </w:r>
          </w:p>
        </w:tc>
        <w:tc>
          <w:tcPr>
            <w:tcW w:w="0" w:type="auto"/>
            <w:hideMark/>
          </w:tcPr>
          <w:p w14:paraId="7B21C0C7"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High (exclusive experience focus)</w:t>
            </w:r>
          </w:p>
        </w:tc>
      </w:tr>
      <w:tr w:rsidR="00352C6F" w:rsidRPr="00352C6F" w14:paraId="3062F41C"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E6467" w14:textId="77777777" w:rsidR="00352C6F" w:rsidRPr="00352C6F" w:rsidRDefault="00352C6F" w:rsidP="00352C6F">
            <w:pPr>
              <w:rPr>
                <w:sz w:val="20"/>
                <w:szCs w:val="20"/>
              </w:rPr>
            </w:pPr>
            <w:r w:rsidRPr="00352C6F">
              <w:rPr>
                <w:sz w:val="20"/>
                <w:szCs w:val="20"/>
              </w:rPr>
              <w:t>Service Fees</w:t>
            </w:r>
          </w:p>
        </w:tc>
        <w:tc>
          <w:tcPr>
            <w:tcW w:w="0" w:type="auto"/>
            <w:hideMark/>
          </w:tcPr>
          <w:p w14:paraId="1C2E8DE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10% (Chef training, events)</w:t>
            </w:r>
          </w:p>
        </w:tc>
        <w:tc>
          <w:tcPr>
            <w:tcW w:w="0" w:type="auto"/>
            <w:hideMark/>
          </w:tcPr>
          <w:p w14:paraId="41067929"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Medium (scalable through digital)</w:t>
            </w:r>
          </w:p>
        </w:tc>
      </w:tr>
      <w:tr w:rsidR="00352C6F" w:rsidRPr="00352C6F" w14:paraId="07D22408"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5F3BA452" w14:textId="77777777" w:rsidR="00352C6F" w:rsidRPr="00352C6F" w:rsidRDefault="00352C6F" w:rsidP="00352C6F">
            <w:pPr>
              <w:rPr>
                <w:sz w:val="20"/>
                <w:szCs w:val="20"/>
              </w:rPr>
            </w:pPr>
            <w:r w:rsidRPr="00352C6F">
              <w:rPr>
                <w:sz w:val="20"/>
                <w:szCs w:val="20"/>
              </w:rPr>
              <w:t>Data/API Access</w:t>
            </w:r>
          </w:p>
        </w:tc>
        <w:tc>
          <w:tcPr>
            <w:tcW w:w="0" w:type="auto"/>
            <w:hideMark/>
          </w:tcPr>
          <w:p w14:paraId="0E1BC8F1"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5% (Restaurant analytics)</w:t>
            </w:r>
          </w:p>
        </w:tc>
        <w:tc>
          <w:tcPr>
            <w:tcW w:w="0" w:type="auto"/>
            <w:hideMark/>
          </w:tcPr>
          <w:p w14:paraId="5AF86F49"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High (proprietary insights)</w:t>
            </w:r>
          </w:p>
        </w:tc>
      </w:tr>
    </w:tbl>
    <w:p w14:paraId="23BCF896" w14:textId="77777777" w:rsidR="00352C6F" w:rsidRPr="00352C6F" w:rsidRDefault="00352C6F" w:rsidP="00352C6F">
      <w:pPr>
        <w:rPr>
          <w:sz w:val="20"/>
          <w:szCs w:val="20"/>
        </w:rPr>
      </w:pPr>
      <w:r w:rsidRPr="00352C6F">
        <w:rPr>
          <w:b/>
          <w:bCs/>
          <w:sz w:val="20"/>
          <w:szCs w:val="20"/>
        </w:rPr>
        <w:t>Freemium Elements:</w:t>
      </w:r>
    </w:p>
    <w:p w14:paraId="23995661" w14:textId="77777777" w:rsidR="00352C6F" w:rsidRPr="00352C6F" w:rsidRDefault="00352C6F" w:rsidP="00352C6F">
      <w:pPr>
        <w:numPr>
          <w:ilvl w:val="0"/>
          <w:numId w:val="41"/>
        </w:numPr>
        <w:rPr>
          <w:sz w:val="20"/>
          <w:szCs w:val="20"/>
        </w:rPr>
      </w:pPr>
      <w:r w:rsidRPr="00352C6F">
        <w:rPr>
          <w:b/>
          <w:bCs/>
          <w:sz w:val="20"/>
          <w:szCs w:val="20"/>
        </w:rPr>
        <w:t>Free:</w:t>
      </w:r>
      <w:r w:rsidRPr="00352C6F">
        <w:rPr>
          <w:sz w:val="20"/>
          <w:szCs w:val="20"/>
        </w:rPr>
        <w:t> Basic blockchain traceability, product information</w:t>
      </w:r>
    </w:p>
    <w:p w14:paraId="4C939071" w14:textId="77777777" w:rsidR="00352C6F" w:rsidRPr="00352C6F" w:rsidRDefault="00352C6F" w:rsidP="00352C6F">
      <w:pPr>
        <w:numPr>
          <w:ilvl w:val="0"/>
          <w:numId w:val="41"/>
        </w:numPr>
        <w:rPr>
          <w:sz w:val="20"/>
          <w:szCs w:val="20"/>
        </w:rPr>
      </w:pPr>
      <w:r w:rsidRPr="00352C6F">
        <w:rPr>
          <w:b/>
          <w:bCs/>
          <w:sz w:val="20"/>
          <w:szCs w:val="20"/>
        </w:rPr>
        <w:t>Premium:</w:t>
      </w:r>
      <w:r w:rsidRPr="00352C6F">
        <w:rPr>
          <w:sz w:val="20"/>
          <w:szCs w:val="20"/>
        </w:rPr>
        <w:t> Chef consultation, menu engineering, priority allocation</w:t>
      </w:r>
    </w:p>
    <w:p w14:paraId="54192AA6" w14:textId="77777777" w:rsidR="00352C6F" w:rsidRPr="00352C6F" w:rsidRDefault="00352C6F" w:rsidP="00352C6F">
      <w:pPr>
        <w:numPr>
          <w:ilvl w:val="0"/>
          <w:numId w:val="41"/>
        </w:numPr>
        <w:rPr>
          <w:sz w:val="20"/>
          <w:szCs w:val="20"/>
        </w:rPr>
      </w:pPr>
      <w:r w:rsidRPr="00352C6F">
        <w:rPr>
          <w:b/>
          <w:bCs/>
          <w:sz w:val="20"/>
          <w:szCs w:val="20"/>
        </w:rPr>
        <w:t>Enterprise:</w:t>
      </w:r>
      <w:r w:rsidRPr="00352C6F">
        <w:rPr>
          <w:sz w:val="20"/>
          <w:szCs w:val="20"/>
        </w:rPr>
        <w:t> Custom cuts, event partnerships, white-label branding</w:t>
      </w:r>
    </w:p>
    <w:p w14:paraId="6485F5D9" w14:textId="77777777" w:rsidR="00352C6F" w:rsidRPr="00352C6F" w:rsidRDefault="00352C6F" w:rsidP="00352C6F">
      <w:pPr>
        <w:rPr>
          <w:b/>
          <w:bCs/>
          <w:sz w:val="20"/>
          <w:szCs w:val="20"/>
        </w:rPr>
      </w:pPr>
      <w:r w:rsidRPr="00352C6F">
        <w:rPr>
          <w:b/>
          <w:bCs/>
          <w:sz w:val="20"/>
          <w:szCs w:val="20"/>
        </w:rPr>
        <w:t>4. Develop Your Liquidity Strategy</w:t>
      </w:r>
    </w:p>
    <w:p w14:paraId="023573FB" w14:textId="77777777" w:rsidR="00352C6F" w:rsidRPr="00352C6F" w:rsidRDefault="00352C6F" w:rsidP="00352C6F">
      <w:pPr>
        <w:rPr>
          <w:b/>
          <w:bCs/>
          <w:sz w:val="20"/>
          <w:szCs w:val="20"/>
        </w:rPr>
      </w:pPr>
      <w:r w:rsidRPr="00352C6F">
        <w:rPr>
          <w:b/>
          <w:bCs/>
          <w:sz w:val="20"/>
          <w:szCs w:val="20"/>
        </w:rPr>
        <w:t>Canonical Unit:</w:t>
      </w:r>
    </w:p>
    <w:p w14:paraId="57AF181C" w14:textId="77777777" w:rsidR="00352C6F" w:rsidRPr="00352C6F" w:rsidRDefault="00352C6F" w:rsidP="00352C6F">
      <w:pPr>
        <w:numPr>
          <w:ilvl w:val="0"/>
          <w:numId w:val="42"/>
        </w:numPr>
        <w:rPr>
          <w:sz w:val="20"/>
          <w:szCs w:val="20"/>
        </w:rPr>
      </w:pPr>
      <w:r w:rsidRPr="00352C6F">
        <w:rPr>
          <w:b/>
          <w:bCs/>
          <w:sz w:val="20"/>
          <w:szCs w:val="20"/>
        </w:rPr>
        <w:t>Atomic Transaction:</w:t>
      </w:r>
      <w:r w:rsidRPr="00352C6F">
        <w:rPr>
          <w:sz w:val="20"/>
          <w:szCs w:val="20"/>
        </w:rPr>
        <w:t> Single certified halal Omi wagyu cut delivered to commercial kitchen</w:t>
      </w:r>
    </w:p>
    <w:p w14:paraId="733CBF4A" w14:textId="77777777" w:rsidR="00352C6F" w:rsidRPr="00352C6F" w:rsidRDefault="00352C6F" w:rsidP="00352C6F">
      <w:pPr>
        <w:numPr>
          <w:ilvl w:val="0"/>
          <w:numId w:val="42"/>
        </w:numPr>
        <w:rPr>
          <w:sz w:val="20"/>
          <w:szCs w:val="20"/>
        </w:rPr>
      </w:pPr>
      <w:r w:rsidRPr="00352C6F">
        <w:rPr>
          <w:b/>
          <w:bCs/>
          <w:sz w:val="20"/>
          <w:szCs w:val="20"/>
        </w:rPr>
        <w:t>Value Delivery:</w:t>
      </w:r>
      <w:r w:rsidRPr="00352C6F">
        <w:rPr>
          <w:sz w:val="20"/>
          <w:szCs w:val="20"/>
        </w:rPr>
        <w:t> Guaranteed quality + provenance + religious compliance</w:t>
      </w:r>
    </w:p>
    <w:p w14:paraId="6DE68C6E" w14:textId="77777777" w:rsidR="00352C6F" w:rsidRDefault="00352C6F">
      <w:pPr>
        <w:rPr>
          <w:b/>
          <w:bCs/>
          <w:sz w:val="20"/>
          <w:szCs w:val="20"/>
        </w:rPr>
      </w:pPr>
      <w:r>
        <w:rPr>
          <w:b/>
          <w:bCs/>
          <w:sz w:val="20"/>
          <w:szCs w:val="20"/>
        </w:rPr>
        <w:br w:type="page"/>
      </w:r>
    </w:p>
    <w:p w14:paraId="7C8377E9" w14:textId="15516042" w:rsidR="00352C6F" w:rsidRPr="00352C6F" w:rsidRDefault="00352C6F" w:rsidP="00352C6F">
      <w:pPr>
        <w:rPr>
          <w:b/>
          <w:bCs/>
          <w:sz w:val="20"/>
          <w:szCs w:val="20"/>
        </w:rPr>
      </w:pPr>
      <w:r w:rsidRPr="00352C6F">
        <w:rPr>
          <w:b/>
          <w:bCs/>
          <w:sz w:val="20"/>
          <w:szCs w:val="20"/>
        </w:rPr>
        <w:lastRenderedPageBreak/>
        <w:t>Launch Focus: Supply-First with Curated Demand</w:t>
      </w:r>
    </w:p>
    <w:tbl>
      <w:tblPr>
        <w:tblStyle w:val="GridTable5Dark"/>
        <w:tblW w:w="9010" w:type="dxa"/>
        <w:tblLook w:val="04A0" w:firstRow="1" w:lastRow="0" w:firstColumn="1" w:lastColumn="0" w:noHBand="0" w:noVBand="1"/>
      </w:tblPr>
      <w:tblGrid>
        <w:gridCol w:w="1710"/>
        <w:gridCol w:w="4364"/>
        <w:gridCol w:w="2936"/>
      </w:tblGrid>
      <w:tr w:rsidR="00352C6F" w:rsidRPr="00352C6F" w14:paraId="40307941"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C1390" w14:textId="77777777" w:rsidR="00352C6F" w:rsidRPr="00352C6F" w:rsidRDefault="00352C6F" w:rsidP="00352C6F">
            <w:pPr>
              <w:rPr>
                <w:sz w:val="20"/>
                <w:szCs w:val="20"/>
              </w:rPr>
            </w:pPr>
            <w:r w:rsidRPr="00352C6F">
              <w:rPr>
                <w:sz w:val="20"/>
                <w:szCs w:val="20"/>
              </w:rPr>
              <w:t>Phase</w:t>
            </w:r>
          </w:p>
        </w:tc>
        <w:tc>
          <w:tcPr>
            <w:tcW w:w="0" w:type="auto"/>
            <w:hideMark/>
          </w:tcPr>
          <w:p w14:paraId="30A76723"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Focus</w:t>
            </w:r>
          </w:p>
        </w:tc>
        <w:tc>
          <w:tcPr>
            <w:tcW w:w="0" w:type="auto"/>
            <w:hideMark/>
          </w:tcPr>
          <w:p w14:paraId="212C6BCE"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Success Metrics</w:t>
            </w:r>
          </w:p>
        </w:tc>
      </w:tr>
      <w:tr w:rsidR="00352C6F" w:rsidRPr="00352C6F" w14:paraId="16112E20"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88E07" w14:textId="77777777" w:rsidR="00352C6F" w:rsidRPr="00352C6F" w:rsidRDefault="00352C6F" w:rsidP="00352C6F">
            <w:pPr>
              <w:rPr>
                <w:sz w:val="20"/>
                <w:szCs w:val="20"/>
              </w:rPr>
            </w:pPr>
            <w:r w:rsidRPr="00352C6F">
              <w:rPr>
                <w:sz w:val="20"/>
                <w:szCs w:val="20"/>
              </w:rPr>
              <w:t>Pre-Launch</w:t>
            </w:r>
          </w:p>
        </w:tc>
        <w:tc>
          <w:tcPr>
            <w:tcW w:w="0" w:type="auto"/>
            <w:hideMark/>
          </w:tcPr>
          <w:p w14:paraId="435D6D19"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Secure exclusive Omi agreement, establish halal certification</w:t>
            </w:r>
          </w:p>
        </w:tc>
        <w:tc>
          <w:tcPr>
            <w:tcW w:w="0" w:type="auto"/>
            <w:hideMark/>
          </w:tcPr>
          <w:p w14:paraId="722F27A7"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Contract signed, certification obtained</w:t>
            </w:r>
          </w:p>
        </w:tc>
      </w:tr>
      <w:tr w:rsidR="00352C6F" w:rsidRPr="00352C6F" w14:paraId="5AB0FE82"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2C23503A" w14:textId="77777777" w:rsidR="00352C6F" w:rsidRPr="00352C6F" w:rsidRDefault="00352C6F" w:rsidP="00352C6F">
            <w:pPr>
              <w:rPr>
                <w:sz w:val="20"/>
                <w:szCs w:val="20"/>
              </w:rPr>
            </w:pPr>
            <w:r w:rsidRPr="00352C6F">
              <w:rPr>
                <w:sz w:val="20"/>
                <w:szCs w:val="20"/>
              </w:rPr>
              <w:t>Launch (0-3m)</w:t>
            </w:r>
          </w:p>
        </w:tc>
        <w:tc>
          <w:tcPr>
            <w:tcW w:w="0" w:type="auto"/>
            <w:hideMark/>
          </w:tcPr>
          <w:p w14:paraId="61C9894D"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Onboard 3-5 marquee venues (Burj Al Arab, etc.)</w:t>
            </w:r>
          </w:p>
        </w:tc>
        <w:tc>
          <w:tcPr>
            <w:tcW w:w="0" w:type="auto"/>
            <w:hideMark/>
          </w:tcPr>
          <w:p w14:paraId="0BA52CB6"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100% fulfillment rate, zero waste</w:t>
            </w:r>
          </w:p>
        </w:tc>
      </w:tr>
      <w:tr w:rsidR="00352C6F" w:rsidRPr="00352C6F" w14:paraId="316114B4"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0AA80" w14:textId="77777777" w:rsidR="00352C6F" w:rsidRPr="00352C6F" w:rsidRDefault="00352C6F" w:rsidP="00352C6F">
            <w:pPr>
              <w:rPr>
                <w:sz w:val="20"/>
                <w:szCs w:val="20"/>
              </w:rPr>
            </w:pPr>
            <w:r w:rsidRPr="00352C6F">
              <w:rPr>
                <w:sz w:val="20"/>
                <w:szCs w:val="20"/>
              </w:rPr>
              <w:t>Initial Scale (3-12m)</w:t>
            </w:r>
          </w:p>
        </w:tc>
        <w:tc>
          <w:tcPr>
            <w:tcW w:w="0" w:type="auto"/>
            <w:hideMark/>
          </w:tcPr>
          <w:p w14:paraId="2739D235"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Expand to 20-30 luxury venues across UAE</w:t>
            </w:r>
          </w:p>
        </w:tc>
        <w:tc>
          <w:tcPr>
            <w:tcW w:w="0" w:type="auto"/>
            <w:hideMark/>
          </w:tcPr>
          <w:p w14:paraId="70420FB2"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95%+ repeat order rate</w:t>
            </w:r>
          </w:p>
        </w:tc>
      </w:tr>
      <w:tr w:rsidR="00352C6F" w:rsidRPr="00352C6F" w14:paraId="6A32AB1B"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74640CBD" w14:textId="77777777" w:rsidR="00352C6F" w:rsidRPr="00352C6F" w:rsidRDefault="00352C6F" w:rsidP="00352C6F">
            <w:pPr>
              <w:rPr>
                <w:sz w:val="20"/>
                <w:szCs w:val="20"/>
              </w:rPr>
            </w:pPr>
            <w:r w:rsidRPr="00352C6F">
              <w:rPr>
                <w:sz w:val="20"/>
                <w:szCs w:val="20"/>
              </w:rPr>
              <w:t>Growth (12-24m)</w:t>
            </w:r>
          </w:p>
        </w:tc>
        <w:tc>
          <w:tcPr>
            <w:tcW w:w="0" w:type="auto"/>
            <w:hideMark/>
          </w:tcPr>
          <w:p w14:paraId="3D499636"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Add UHNWI direct channel, expand to adjacent markets</w:t>
            </w:r>
          </w:p>
        </w:tc>
        <w:tc>
          <w:tcPr>
            <w:tcW w:w="0" w:type="auto"/>
            <w:hideMark/>
          </w:tcPr>
          <w:p w14:paraId="4B1470A8"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30%+ revenue from new segments</w:t>
            </w:r>
          </w:p>
        </w:tc>
      </w:tr>
    </w:tbl>
    <w:p w14:paraId="34DB0EFD" w14:textId="77777777" w:rsidR="00352C6F" w:rsidRPr="00352C6F" w:rsidRDefault="00352C6F" w:rsidP="00352C6F">
      <w:pPr>
        <w:rPr>
          <w:b/>
          <w:bCs/>
          <w:sz w:val="20"/>
          <w:szCs w:val="20"/>
        </w:rPr>
      </w:pPr>
      <w:r w:rsidRPr="00352C6F">
        <w:rPr>
          <w:b/>
          <w:bCs/>
          <w:sz w:val="20"/>
          <w:szCs w:val="20"/>
        </w:rPr>
        <w:t>Minimum Liquidity Requirements:</w:t>
      </w:r>
    </w:p>
    <w:tbl>
      <w:tblPr>
        <w:tblStyle w:val="GridTable5Dark"/>
        <w:tblW w:w="9010" w:type="dxa"/>
        <w:tblLook w:val="04A0" w:firstRow="1" w:lastRow="0" w:firstColumn="1" w:lastColumn="0" w:noHBand="0" w:noVBand="1"/>
      </w:tblPr>
      <w:tblGrid>
        <w:gridCol w:w="1331"/>
        <w:gridCol w:w="6073"/>
        <w:gridCol w:w="1606"/>
      </w:tblGrid>
      <w:tr w:rsidR="00352C6F" w:rsidRPr="00352C6F" w14:paraId="7075FD24"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AD421" w14:textId="77777777" w:rsidR="00352C6F" w:rsidRPr="00352C6F" w:rsidRDefault="00352C6F" w:rsidP="00352C6F">
            <w:pPr>
              <w:rPr>
                <w:sz w:val="20"/>
                <w:szCs w:val="20"/>
              </w:rPr>
            </w:pPr>
            <w:r w:rsidRPr="00352C6F">
              <w:rPr>
                <w:sz w:val="20"/>
                <w:szCs w:val="20"/>
              </w:rPr>
              <w:t>Side</w:t>
            </w:r>
          </w:p>
        </w:tc>
        <w:tc>
          <w:tcPr>
            <w:tcW w:w="0" w:type="auto"/>
            <w:hideMark/>
          </w:tcPr>
          <w:p w14:paraId="3008D61F"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Minimum Viable Liquidity</w:t>
            </w:r>
          </w:p>
        </w:tc>
        <w:tc>
          <w:tcPr>
            <w:tcW w:w="0" w:type="auto"/>
            <w:hideMark/>
          </w:tcPr>
          <w:p w14:paraId="5E0B3ED3"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Timeframe</w:t>
            </w:r>
          </w:p>
        </w:tc>
      </w:tr>
      <w:tr w:rsidR="00352C6F" w:rsidRPr="00352C6F" w14:paraId="518180CB"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D3BC5" w14:textId="77777777" w:rsidR="00352C6F" w:rsidRPr="00352C6F" w:rsidRDefault="00352C6F" w:rsidP="00352C6F">
            <w:pPr>
              <w:rPr>
                <w:sz w:val="20"/>
                <w:szCs w:val="20"/>
              </w:rPr>
            </w:pPr>
            <w:r w:rsidRPr="00352C6F">
              <w:rPr>
                <w:sz w:val="20"/>
                <w:szCs w:val="20"/>
              </w:rPr>
              <w:t>Supply</w:t>
            </w:r>
          </w:p>
        </w:tc>
        <w:tc>
          <w:tcPr>
            <w:tcW w:w="0" w:type="auto"/>
            <w:hideMark/>
          </w:tcPr>
          <w:p w14:paraId="546AF1C5"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Guaranteed monthly allocation from Omi (500kg+)</w:t>
            </w:r>
          </w:p>
        </w:tc>
        <w:tc>
          <w:tcPr>
            <w:tcW w:w="0" w:type="auto"/>
            <w:hideMark/>
          </w:tcPr>
          <w:p w14:paraId="25CA007D"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Pre-launch</w:t>
            </w:r>
          </w:p>
        </w:tc>
      </w:tr>
      <w:tr w:rsidR="00352C6F" w:rsidRPr="00352C6F" w14:paraId="04A63C38"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7036CD3A" w14:textId="77777777" w:rsidR="00352C6F" w:rsidRPr="00352C6F" w:rsidRDefault="00352C6F" w:rsidP="00352C6F">
            <w:pPr>
              <w:rPr>
                <w:sz w:val="20"/>
                <w:szCs w:val="20"/>
              </w:rPr>
            </w:pPr>
            <w:r w:rsidRPr="00352C6F">
              <w:rPr>
                <w:sz w:val="20"/>
                <w:szCs w:val="20"/>
              </w:rPr>
              <w:t>Demand</w:t>
            </w:r>
          </w:p>
        </w:tc>
        <w:tc>
          <w:tcPr>
            <w:tcW w:w="0" w:type="auto"/>
            <w:hideMark/>
          </w:tcPr>
          <w:p w14:paraId="016C0FFA"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5 anchor clients committing to regular orders</w:t>
            </w:r>
          </w:p>
        </w:tc>
        <w:tc>
          <w:tcPr>
            <w:tcW w:w="0" w:type="auto"/>
            <w:hideMark/>
          </w:tcPr>
          <w:p w14:paraId="29AD9E7F"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Month 3</w:t>
            </w:r>
          </w:p>
        </w:tc>
      </w:tr>
      <w:tr w:rsidR="00352C6F" w:rsidRPr="00352C6F" w14:paraId="68EA19ED"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0D34B" w14:textId="77777777" w:rsidR="00352C6F" w:rsidRPr="00352C6F" w:rsidRDefault="00352C6F" w:rsidP="00352C6F">
            <w:pPr>
              <w:rPr>
                <w:sz w:val="20"/>
                <w:szCs w:val="20"/>
              </w:rPr>
            </w:pPr>
            <w:r w:rsidRPr="00352C6F">
              <w:rPr>
                <w:sz w:val="20"/>
                <w:szCs w:val="20"/>
              </w:rPr>
              <w:t>Market</w:t>
            </w:r>
          </w:p>
        </w:tc>
        <w:tc>
          <w:tcPr>
            <w:tcW w:w="0" w:type="auto"/>
            <w:hideMark/>
          </w:tcPr>
          <w:p w14:paraId="3596ED7A"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UAE luxury venue penetration &gt;15%</w:t>
            </w:r>
          </w:p>
        </w:tc>
        <w:tc>
          <w:tcPr>
            <w:tcW w:w="0" w:type="auto"/>
            <w:hideMark/>
          </w:tcPr>
          <w:p w14:paraId="7A2141E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Year 2</w:t>
            </w:r>
          </w:p>
        </w:tc>
      </w:tr>
    </w:tbl>
    <w:p w14:paraId="1740AB79" w14:textId="77777777" w:rsidR="00352C6F" w:rsidRDefault="00352C6F" w:rsidP="00352C6F">
      <w:pPr>
        <w:rPr>
          <w:b/>
          <w:bCs/>
          <w:sz w:val="20"/>
          <w:szCs w:val="20"/>
        </w:rPr>
      </w:pPr>
    </w:p>
    <w:p w14:paraId="77F17F39" w14:textId="67CF5019" w:rsidR="00352C6F" w:rsidRPr="00352C6F" w:rsidRDefault="00352C6F" w:rsidP="00352C6F">
      <w:pPr>
        <w:rPr>
          <w:b/>
          <w:bCs/>
          <w:sz w:val="20"/>
          <w:szCs w:val="20"/>
        </w:rPr>
      </w:pPr>
      <w:r w:rsidRPr="00352C6F">
        <w:rPr>
          <w:b/>
          <w:bCs/>
          <w:sz w:val="20"/>
          <w:szCs w:val="20"/>
        </w:rPr>
        <w:t>Transaction Velocity Metrics:</w:t>
      </w:r>
    </w:p>
    <w:tbl>
      <w:tblPr>
        <w:tblStyle w:val="GridTable5Dark"/>
        <w:tblW w:w="9010" w:type="dxa"/>
        <w:tblLook w:val="04A0" w:firstRow="1" w:lastRow="0" w:firstColumn="1" w:lastColumn="0" w:noHBand="0" w:noVBand="1"/>
      </w:tblPr>
      <w:tblGrid>
        <w:gridCol w:w="2095"/>
        <w:gridCol w:w="3887"/>
        <w:gridCol w:w="3028"/>
      </w:tblGrid>
      <w:tr w:rsidR="00352C6F" w:rsidRPr="00352C6F" w14:paraId="234880EF"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A9DA7" w14:textId="77777777" w:rsidR="00352C6F" w:rsidRPr="00352C6F" w:rsidRDefault="00352C6F" w:rsidP="00352C6F">
            <w:pPr>
              <w:rPr>
                <w:sz w:val="20"/>
                <w:szCs w:val="20"/>
              </w:rPr>
            </w:pPr>
            <w:r w:rsidRPr="00352C6F">
              <w:rPr>
                <w:sz w:val="20"/>
                <w:szCs w:val="20"/>
              </w:rPr>
              <w:t>Metric</w:t>
            </w:r>
          </w:p>
        </w:tc>
        <w:tc>
          <w:tcPr>
            <w:tcW w:w="0" w:type="auto"/>
            <w:hideMark/>
          </w:tcPr>
          <w:p w14:paraId="5A6ED187"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Target</w:t>
            </w:r>
          </w:p>
        </w:tc>
        <w:tc>
          <w:tcPr>
            <w:tcW w:w="0" w:type="auto"/>
            <w:hideMark/>
          </w:tcPr>
          <w:p w14:paraId="68691B48"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Measurement</w:t>
            </w:r>
          </w:p>
        </w:tc>
      </w:tr>
      <w:tr w:rsidR="00352C6F" w:rsidRPr="00352C6F" w14:paraId="2CFB44AA"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71A41" w14:textId="77777777" w:rsidR="00352C6F" w:rsidRPr="00352C6F" w:rsidRDefault="00352C6F" w:rsidP="00352C6F">
            <w:pPr>
              <w:rPr>
                <w:sz w:val="20"/>
                <w:szCs w:val="20"/>
              </w:rPr>
            </w:pPr>
            <w:r w:rsidRPr="00352C6F">
              <w:rPr>
                <w:sz w:val="20"/>
                <w:szCs w:val="20"/>
              </w:rPr>
              <w:t>Time-to-Fill</w:t>
            </w:r>
          </w:p>
        </w:tc>
        <w:tc>
          <w:tcPr>
            <w:tcW w:w="0" w:type="auto"/>
            <w:hideMark/>
          </w:tcPr>
          <w:p w14:paraId="6D0709C0"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&lt;48 hours (fresh), &lt;7 days (frozen)</w:t>
            </w:r>
          </w:p>
        </w:tc>
        <w:tc>
          <w:tcPr>
            <w:tcW w:w="0" w:type="auto"/>
            <w:hideMark/>
          </w:tcPr>
          <w:p w14:paraId="420DF84C"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Order timestamp to delivery</w:t>
            </w:r>
          </w:p>
        </w:tc>
      </w:tr>
      <w:tr w:rsidR="00352C6F" w:rsidRPr="00352C6F" w14:paraId="5C09E3EE"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3E860B6B" w14:textId="77777777" w:rsidR="00352C6F" w:rsidRPr="00352C6F" w:rsidRDefault="00352C6F" w:rsidP="00352C6F">
            <w:pPr>
              <w:rPr>
                <w:sz w:val="20"/>
                <w:szCs w:val="20"/>
              </w:rPr>
            </w:pPr>
            <w:r w:rsidRPr="00352C6F">
              <w:rPr>
                <w:sz w:val="20"/>
                <w:szCs w:val="20"/>
              </w:rPr>
              <w:t>Search-to-Fill</w:t>
            </w:r>
          </w:p>
        </w:tc>
        <w:tc>
          <w:tcPr>
            <w:tcW w:w="0" w:type="auto"/>
            <w:hideMark/>
          </w:tcPr>
          <w:p w14:paraId="3770E3A9"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95%+ fulfillment rate</w:t>
            </w:r>
          </w:p>
        </w:tc>
        <w:tc>
          <w:tcPr>
            <w:tcW w:w="0" w:type="auto"/>
            <w:hideMark/>
          </w:tcPr>
          <w:p w14:paraId="00DA916E"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Orders placed vs. fulfilled</w:t>
            </w:r>
          </w:p>
        </w:tc>
      </w:tr>
      <w:tr w:rsidR="00352C6F" w:rsidRPr="00352C6F" w14:paraId="00FBD750"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9F96F" w14:textId="77777777" w:rsidR="00352C6F" w:rsidRPr="00352C6F" w:rsidRDefault="00352C6F" w:rsidP="00352C6F">
            <w:pPr>
              <w:rPr>
                <w:sz w:val="20"/>
                <w:szCs w:val="20"/>
              </w:rPr>
            </w:pPr>
            <w:r w:rsidRPr="00352C6F">
              <w:rPr>
                <w:sz w:val="20"/>
                <w:szCs w:val="20"/>
              </w:rPr>
              <w:t>Waste Rate</w:t>
            </w:r>
          </w:p>
        </w:tc>
        <w:tc>
          <w:tcPr>
            <w:tcW w:w="0" w:type="auto"/>
            <w:hideMark/>
          </w:tcPr>
          <w:p w14:paraId="1C62B958"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&lt;5% of inventory</w:t>
            </w:r>
          </w:p>
        </w:tc>
        <w:tc>
          <w:tcPr>
            <w:tcW w:w="0" w:type="auto"/>
            <w:hideMark/>
          </w:tcPr>
          <w:p w14:paraId="126D2A48"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Spoilage/unsold inventory</w:t>
            </w:r>
          </w:p>
        </w:tc>
      </w:tr>
      <w:tr w:rsidR="00352C6F" w:rsidRPr="00352C6F" w14:paraId="5D7794C5"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587FD2A8" w14:textId="77777777" w:rsidR="00352C6F" w:rsidRPr="00352C6F" w:rsidRDefault="00352C6F" w:rsidP="00352C6F">
            <w:pPr>
              <w:rPr>
                <w:sz w:val="20"/>
                <w:szCs w:val="20"/>
              </w:rPr>
            </w:pPr>
            <w:r w:rsidRPr="00352C6F">
              <w:rPr>
                <w:sz w:val="20"/>
                <w:szCs w:val="20"/>
              </w:rPr>
              <w:t>Order-to-Delivery</w:t>
            </w:r>
          </w:p>
        </w:tc>
        <w:tc>
          <w:tcPr>
            <w:tcW w:w="0" w:type="auto"/>
            <w:hideMark/>
          </w:tcPr>
          <w:p w14:paraId="3AC15285"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&lt;72 hours from Japan to UAE kitchen</w:t>
            </w:r>
          </w:p>
        </w:tc>
        <w:tc>
          <w:tcPr>
            <w:tcW w:w="0" w:type="auto"/>
            <w:hideMark/>
          </w:tcPr>
          <w:p w14:paraId="2587954E"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Supply chain efficiency</w:t>
            </w:r>
          </w:p>
        </w:tc>
      </w:tr>
    </w:tbl>
    <w:p w14:paraId="4F9335B0" w14:textId="77777777" w:rsidR="00352C6F" w:rsidRPr="00352C6F" w:rsidRDefault="00352C6F" w:rsidP="00352C6F">
      <w:pPr>
        <w:rPr>
          <w:b/>
          <w:bCs/>
          <w:sz w:val="20"/>
          <w:szCs w:val="20"/>
        </w:rPr>
      </w:pPr>
      <w:r w:rsidRPr="00352C6F">
        <w:rPr>
          <w:b/>
          <w:bCs/>
          <w:sz w:val="20"/>
          <w:szCs w:val="20"/>
        </w:rPr>
        <w:t>Trust-Before-Liquidity Requirements:</w:t>
      </w:r>
    </w:p>
    <w:p w14:paraId="5D7F7EE5" w14:textId="77777777" w:rsidR="00352C6F" w:rsidRPr="00352C6F" w:rsidRDefault="00352C6F" w:rsidP="00352C6F">
      <w:pPr>
        <w:numPr>
          <w:ilvl w:val="0"/>
          <w:numId w:val="43"/>
        </w:numPr>
        <w:rPr>
          <w:sz w:val="20"/>
          <w:szCs w:val="20"/>
        </w:rPr>
      </w:pPr>
      <w:r w:rsidRPr="00352C6F">
        <w:rPr>
          <w:b/>
          <w:bCs/>
          <w:sz w:val="20"/>
          <w:szCs w:val="20"/>
        </w:rPr>
        <w:t>Pre-established:</w:t>
      </w:r>
      <w:r w:rsidRPr="00352C6F">
        <w:rPr>
          <w:sz w:val="20"/>
          <w:szCs w:val="20"/>
        </w:rPr>
        <w:t> Halal certification from recognized authority</w:t>
      </w:r>
    </w:p>
    <w:p w14:paraId="7F340ED9" w14:textId="77777777" w:rsidR="00352C6F" w:rsidRPr="00352C6F" w:rsidRDefault="00352C6F" w:rsidP="00352C6F">
      <w:pPr>
        <w:numPr>
          <w:ilvl w:val="0"/>
          <w:numId w:val="43"/>
        </w:numPr>
        <w:rPr>
          <w:sz w:val="20"/>
          <w:szCs w:val="20"/>
        </w:rPr>
      </w:pPr>
      <w:r w:rsidRPr="00352C6F">
        <w:rPr>
          <w:b/>
          <w:bCs/>
          <w:sz w:val="20"/>
          <w:szCs w:val="20"/>
        </w:rPr>
        <w:t>Pre-loaded:</w:t>
      </w:r>
      <w:r w:rsidRPr="00352C6F">
        <w:rPr>
          <w:sz w:val="20"/>
          <w:szCs w:val="20"/>
        </w:rPr>
        <w:t> Omi heritage and provenance documentation</w:t>
      </w:r>
    </w:p>
    <w:p w14:paraId="0B2A9E1C" w14:textId="77777777" w:rsidR="00352C6F" w:rsidRPr="00352C6F" w:rsidRDefault="00352C6F" w:rsidP="00352C6F">
      <w:pPr>
        <w:numPr>
          <w:ilvl w:val="0"/>
          <w:numId w:val="43"/>
        </w:numPr>
        <w:rPr>
          <w:sz w:val="20"/>
          <w:szCs w:val="20"/>
        </w:rPr>
      </w:pPr>
      <w:r w:rsidRPr="00352C6F">
        <w:rPr>
          <w:b/>
          <w:bCs/>
          <w:sz w:val="20"/>
          <w:szCs w:val="20"/>
        </w:rPr>
        <w:t>Pre-verified:</w:t>
      </w:r>
      <w:r w:rsidRPr="00352C6F">
        <w:rPr>
          <w:sz w:val="20"/>
          <w:szCs w:val="20"/>
        </w:rPr>
        <w:t> Cold chain integrity certification</w:t>
      </w:r>
    </w:p>
    <w:p w14:paraId="7D0054A3" w14:textId="77777777" w:rsidR="00352C6F" w:rsidRPr="00352C6F" w:rsidRDefault="00352C6F" w:rsidP="00352C6F">
      <w:pPr>
        <w:numPr>
          <w:ilvl w:val="0"/>
          <w:numId w:val="43"/>
        </w:numPr>
        <w:rPr>
          <w:sz w:val="20"/>
          <w:szCs w:val="20"/>
        </w:rPr>
      </w:pPr>
      <w:r w:rsidRPr="00352C6F">
        <w:rPr>
          <w:b/>
          <w:bCs/>
          <w:sz w:val="20"/>
          <w:szCs w:val="20"/>
        </w:rPr>
        <w:t>Pre-committed:</w:t>
      </w:r>
      <w:r w:rsidRPr="00352C6F">
        <w:rPr>
          <w:sz w:val="20"/>
          <w:szCs w:val="20"/>
        </w:rPr>
        <w:t> Anchor client testimonials (even if theoretical during launch)</w:t>
      </w:r>
    </w:p>
    <w:p w14:paraId="18847DC3" w14:textId="77777777" w:rsidR="00352C6F" w:rsidRDefault="00352C6F" w:rsidP="00352C6F">
      <w:pPr>
        <w:rPr>
          <w:b/>
          <w:bCs/>
          <w:sz w:val="20"/>
          <w:szCs w:val="20"/>
        </w:rPr>
      </w:pPr>
    </w:p>
    <w:p w14:paraId="10BBE176" w14:textId="4CBD62CF" w:rsidR="00352C6F" w:rsidRPr="00352C6F" w:rsidRDefault="00352C6F" w:rsidP="00352C6F">
      <w:pPr>
        <w:rPr>
          <w:b/>
          <w:bCs/>
          <w:sz w:val="20"/>
          <w:szCs w:val="20"/>
        </w:rPr>
      </w:pPr>
      <w:r w:rsidRPr="00352C6F">
        <w:rPr>
          <w:b/>
          <w:bCs/>
          <w:sz w:val="20"/>
          <w:szCs w:val="20"/>
        </w:rPr>
        <w:t>5. Define Your Growth Model &amp; Flywheels</w:t>
      </w:r>
    </w:p>
    <w:p w14:paraId="12C5233E" w14:textId="77777777" w:rsidR="00352C6F" w:rsidRPr="00352C6F" w:rsidRDefault="00352C6F" w:rsidP="00352C6F">
      <w:pPr>
        <w:rPr>
          <w:b/>
          <w:bCs/>
          <w:sz w:val="20"/>
          <w:szCs w:val="20"/>
        </w:rPr>
      </w:pPr>
      <w:r w:rsidRPr="00352C6F">
        <w:rPr>
          <w:b/>
          <w:bCs/>
          <w:sz w:val="20"/>
          <w:szCs w:val="20"/>
        </w:rPr>
        <w:t>Core Growth Flywheels:</w:t>
      </w:r>
    </w:p>
    <w:p w14:paraId="5C3A701F" w14:textId="2903261C" w:rsidR="00A43B60" w:rsidRDefault="00352C6F" w:rsidP="00352C6F">
      <w:pPr>
        <w:jc w:val="center"/>
        <w:rPr>
          <w:sz w:val="20"/>
          <w:szCs w:val="20"/>
          <w:lang w:val="en-GB"/>
        </w:rPr>
      </w:pPr>
      <w:r>
        <w:rPr>
          <w:noProof/>
          <w:sz w:val="20"/>
          <w:szCs w:val="20"/>
          <w:lang w:val="en-GB"/>
        </w:rPr>
        <w:drawing>
          <wp:inline distT="0" distB="0" distL="0" distR="0" wp14:anchorId="78D9D25D" wp14:editId="5CBB0F7D">
            <wp:extent cx="5623133" cy="3067056"/>
            <wp:effectExtent l="0" t="0" r="3175" b="0"/>
            <wp:docPr id="36830646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6464" name="Picture 2"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31438" cy="3071586"/>
                    </a:xfrm>
                    <a:prstGeom prst="rect">
                      <a:avLst/>
                    </a:prstGeom>
                  </pic:spPr>
                </pic:pic>
              </a:graphicData>
            </a:graphic>
          </wp:inline>
        </w:drawing>
      </w:r>
    </w:p>
    <w:p w14:paraId="06FE06D7" w14:textId="77777777" w:rsidR="00352C6F" w:rsidRDefault="00352C6F">
      <w:pPr>
        <w:rPr>
          <w:sz w:val="20"/>
          <w:szCs w:val="20"/>
          <w:lang w:val="en-GB"/>
        </w:rPr>
      </w:pPr>
    </w:p>
    <w:p w14:paraId="460B78A6" w14:textId="5714732D" w:rsidR="00352C6F" w:rsidRDefault="00352C6F">
      <w:pPr>
        <w:rPr>
          <w:sz w:val="20"/>
          <w:szCs w:val="20"/>
          <w:lang w:val="en-GB"/>
        </w:rPr>
      </w:pPr>
      <w:r>
        <w:rPr>
          <w:sz w:val="20"/>
          <w:szCs w:val="20"/>
          <w:lang w:val="en-GB"/>
        </w:rPr>
        <w:br w:type="page"/>
      </w:r>
    </w:p>
    <w:p w14:paraId="3191FF32" w14:textId="77777777" w:rsidR="00352C6F" w:rsidRPr="00352C6F" w:rsidRDefault="00352C6F" w:rsidP="00352C6F">
      <w:pPr>
        <w:rPr>
          <w:b/>
          <w:bCs/>
          <w:sz w:val="20"/>
          <w:szCs w:val="20"/>
        </w:rPr>
      </w:pPr>
      <w:r w:rsidRPr="00352C6F">
        <w:rPr>
          <w:b/>
          <w:bCs/>
          <w:sz w:val="20"/>
          <w:szCs w:val="20"/>
        </w:rPr>
        <w:lastRenderedPageBreak/>
        <w:t>Flywheel Metrics:</w:t>
      </w:r>
    </w:p>
    <w:tbl>
      <w:tblPr>
        <w:tblStyle w:val="GridTable5Dark"/>
        <w:tblW w:w="9010" w:type="dxa"/>
        <w:tblLook w:val="04A0" w:firstRow="1" w:lastRow="0" w:firstColumn="1" w:lastColumn="0" w:noHBand="0" w:noVBand="1"/>
      </w:tblPr>
      <w:tblGrid>
        <w:gridCol w:w="1961"/>
        <w:gridCol w:w="4360"/>
        <w:gridCol w:w="2689"/>
      </w:tblGrid>
      <w:tr w:rsidR="00352C6F" w:rsidRPr="00352C6F" w14:paraId="332A281D"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7E26D" w14:textId="77777777" w:rsidR="00352C6F" w:rsidRPr="00352C6F" w:rsidRDefault="00352C6F" w:rsidP="00352C6F">
            <w:pPr>
              <w:rPr>
                <w:sz w:val="20"/>
                <w:szCs w:val="20"/>
              </w:rPr>
            </w:pPr>
            <w:r w:rsidRPr="00352C6F">
              <w:rPr>
                <w:sz w:val="20"/>
                <w:szCs w:val="20"/>
              </w:rPr>
              <w:t>Flywheel</w:t>
            </w:r>
          </w:p>
        </w:tc>
        <w:tc>
          <w:tcPr>
            <w:tcW w:w="0" w:type="auto"/>
            <w:hideMark/>
          </w:tcPr>
          <w:p w14:paraId="68B65174"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Key Metrics</w:t>
            </w:r>
          </w:p>
        </w:tc>
        <w:tc>
          <w:tcPr>
            <w:tcW w:w="0" w:type="auto"/>
            <w:hideMark/>
          </w:tcPr>
          <w:p w14:paraId="355FB186"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Target</w:t>
            </w:r>
          </w:p>
        </w:tc>
      </w:tr>
      <w:tr w:rsidR="00352C6F" w:rsidRPr="00352C6F" w14:paraId="5A2D4473"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1B07B" w14:textId="77777777" w:rsidR="00352C6F" w:rsidRPr="00352C6F" w:rsidRDefault="00352C6F" w:rsidP="00352C6F">
            <w:pPr>
              <w:rPr>
                <w:sz w:val="20"/>
                <w:szCs w:val="20"/>
              </w:rPr>
            </w:pPr>
            <w:r w:rsidRPr="00352C6F">
              <w:rPr>
                <w:sz w:val="20"/>
                <w:szCs w:val="20"/>
              </w:rPr>
              <w:t>Exclusivity</w:t>
            </w:r>
          </w:p>
        </w:tc>
        <w:tc>
          <w:tcPr>
            <w:tcW w:w="0" w:type="auto"/>
            <w:hideMark/>
          </w:tcPr>
          <w:p w14:paraId="1FEC579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Waiting list growth rate, % of market excluded</w:t>
            </w:r>
          </w:p>
        </w:tc>
        <w:tc>
          <w:tcPr>
            <w:tcW w:w="0" w:type="auto"/>
            <w:hideMark/>
          </w:tcPr>
          <w:p w14:paraId="48EA28D5"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20% MoM, 70% exclusion</w:t>
            </w:r>
          </w:p>
        </w:tc>
      </w:tr>
      <w:tr w:rsidR="00352C6F" w:rsidRPr="00352C6F" w14:paraId="74DF733E"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15A7DE26" w14:textId="77777777" w:rsidR="00352C6F" w:rsidRPr="00352C6F" w:rsidRDefault="00352C6F" w:rsidP="00352C6F">
            <w:pPr>
              <w:rPr>
                <w:sz w:val="20"/>
                <w:szCs w:val="20"/>
              </w:rPr>
            </w:pPr>
            <w:r w:rsidRPr="00352C6F">
              <w:rPr>
                <w:sz w:val="20"/>
                <w:szCs w:val="20"/>
              </w:rPr>
              <w:t>Chef Community</w:t>
            </w:r>
          </w:p>
        </w:tc>
        <w:tc>
          <w:tcPr>
            <w:tcW w:w="0" w:type="auto"/>
            <w:hideMark/>
          </w:tcPr>
          <w:p w14:paraId="640220A2"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Chef certification completions, recipe sharing</w:t>
            </w:r>
          </w:p>
        </w:tc>
        <w:tc>
          <w:tcPr>
            <w:tcW w:w="0" w:type="auto"/>
            <w:hideMark/>
          </w:tcPr>
          <w:p w14:paraId="40AAD5F8"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50 chefs certified/year</w:t>
            </w:r>
          </w:p>
        </w:tc>
      </w:tr>
      <w:tr w:rsidR="00352C6F" w:rsidRPr="00352C6F" w14:paraId="49F8F830"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4FDCC" w14:textId="77777777" w:rsidR="00352C6F" w:rsidRPr="00352C6F" w:rsidRDefault="00352C6F" w:rsidP="00352C6F">
            <w:pPr>
              <w:rPr>
                <w:sz w:val="20"/>
                <w:szCs w:val="20"/>
              </w:rPr>
            </w:pPr>
            <w:r w:rsidRPr="00352C6F">
              <w:rPr>
                <w:sz w:val="20"/>
                <w:szCs w:val="20"/>
              </w:rPr>
              <w:t>Data Optimization</w:t>
            </w:r>
          </w:p>
        </w:tc>
        <w:tc>
          <w:tcPr>
            <w:tcW w:w="0" w:type="auto"/>
            <w:hideMark/>
          </w:tcPr>
          <w:p w14:paraId="469940B8"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Waste reduction %, forecast accuracy</w:t>
            </w:r>
          </w:p>
        </w:tc>
        <w:tc>
          <w:tcPr>
            <w:tcW w:w="0" w:type="auto"/>
            <w:hideMark/>
          </w:tcPr>
          <w:p w14:paraId="0054A2D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&lt;5% waste, 85%+ accuracy</w:t>
            </w:r>
          </w:p>
        </w:tc>
      </w:tr>
      <w:tr w:rsidR="00352C6F" w:rsidRPr="00352C6F" w14:paraId="51006526"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6F562599" w14:textId="77777777" w:rsidR="00352C6F" w:rsidRPr="00352C6F" w:rsidRDefault="00352C6F" w:rsidP="00352C6F">
            <w:pPr>
              <w:rPr>
                <w:sz w:val="20"/>
                <w:szCs w:val="20"/>
              </w:rPr>
            </w:pPr>
            <w:r w:rsidRPr="00352C6F">
              <w:rPr>
                <w:sz w:val="20"/>
                <w:szCs w:val="20"/>
              </w:rPr>
              <w:t>Event Visibility</w:t>
            </w:r>
          </w:p>
        </w:tc>
        <w:tc>
          <w:tcPr>
            <w:tcW w:w="0" w:type="auto"/>
            <w:hideMark/>
          </w:tcPr>
          <w:p w14:paraId="56ED56D7"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Luxury event coverage, social mentions</w:t>
            </w:r>
          </w:p>
        </w:tc>
        <w:tc>
          <w:tcPr>
            <w:tcW w:w="0" w:type="auto"/>
            <w:hideMark/>
          </w:tcPr>
          <w:p w14:paraId="6A296479"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100+ events/year</w:t>
            </w:r>
          </w:p>
        </w:tc>
      </w:tr>
    </w:tbl>
    <w:p w14:paraId="072506C5" w14:textId="77777777" w:rsidR="00352C6F" w:rsidRDefault="00352C6F" w:rsidP="00352C6F">
      <w:pPr>
        <w:rPr>
          <w:b/>
          <w:bCs/>
          <w:sz w:val="20"/>
          <w:szCs w:val="20"/>
        </w:rPr>
      </w:pPr>
    </w:p>
    <w:p w14:paraId="173551ED" w14:textId="0CFDFECF" w:rsidR="00352C6F" w:rsidRPr="00352C6F" w:rsidRDefault="00352C6F" w:rsidP="00352C6F">
      <w:pPr>
        <w:rPr>
          <w:b/>
          <w:bCs/>
          <w:sz w:val="20"/>
          <w:szCs w:val="20"/>
        </w:rPr>
      </w:pPr>
      <w:r w:rsidRPr="00352C6F">
        <w:rPr>
          <w:b/>
          <w:bCs/>
          <w:sz w:val="20"/>
          <w:szCs w:val="20"/>
        </w:rPr>
        <w:t>6. Select Key Growth Tactics</w:t>
      </w:r>
    </w:p>
    <w:p w14:paraId="7394B2E2" w14:textId="77777777" w:rsidR="00352C6F" w:rsidRPr="00352C6F" w:rsidRDefault="00352C6F" w:rsidP="00352C6F">
      <w:pPr>
        <w:rPr>
          <w:b/>
          <w:bCs/>
          <w:sz w:val="20"/>
          <w:szCs w:val="20"/>
        </w:rPr>
      </w:pPr>
      <w:r w:rsidRPr="00352C6F">
        <w:rPr>
          <w:b/>
          <w:bCs/>
          <w:sz w:val="20"/>
          <w:szCs w:val="20"/>
        </w:rPr>
        <w:t>Early-Stage Tactics (Pre-Liquidity):</w:t>
      </w:r>
    </w:p>
    <w:tbl>
      <w:tblPr>
        <w:tblStyle w:val="GridTable5Dark"/>
        <w:tblW w:w="9010" w:type="dxa"/>
        <w:tblLook w:val="04A0" w:firstRow="1" w:lastRow="0" w:firstColumn="1" w:lastColumn="0" w:noHBand="0" w:noVBand="1"/>
      </w:tblPr>
      <w:tblGrid>
        <w:gridCol w:w="1838"/>
        <w:gridCol w:w="4264"/>
        <w:gridCol w:w="2908"/>
      </w:tblGrid>
      <w:tr w:rsidR="00352C6F" w:rsidRPr="00352C6F" w14:paraId="4F0CE914"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F7460" w14:textId="77777777" w:rsidR="00352C6F" w:rsidRPr="00352C6F" w:rsidRDefault="00352C6F" w:rsidP="00352C6F">
            <w:pPr>
              <w:rPr>
                <w:sz w:val="20"/>
                <w:szCs w:val="20"/>
              </w:rPr>
            </w:pPr>
            <w:r w:rsidRPr="00352C6F">
              <w:rPr>
                <w:sz w:val="20"/>
                <w:szCs w:val="20"/>
              </w:rPr>
              <w:t>Tactic</w:t>
            </w:r>
          </w:p>
        </w:tc>
        <w:tc>
          <w:tcPr>
            <w:tcW w:w="0" w:type="auto"/>
            <w:hideMark/>
          </w:tcPr>
          <w:p w14:paraId="42404C7C"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Implementation</w:t>
            </w:r>
          </w:p>
        </w:tc>
        <w:tc>
          <w:tcPr>
            <w:tcW w:w="0" w:type="auto"/>
            <w:hideMark/>
          </w:tcPr>
          <w:p w14:paraId="37C30112"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Expected Outcome</w:t>
            </w:r>
          </w:p>
        </w:tc>
      </w:tr>
      <w:tr w:rsidR="00352C6F" w:rsidRPr="00352C6F" w14:paraId="35E1806A"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6806E" w14:textId="77777777" w:rsidR="00352C6F" w:rsidRPr="00352C6F" w:rsidRDefault="00352C6F" w:rsidP="00352C6F">
            <w:pPr>
              <w:rPr>
                <w:sz w:val="20"/>
                <w:szCs w:val="20"/>
              </w:rPr>
            </w:pPr>
            <w:r w:rsidRPr="00352C6F">
              <w:rPr>
                <w:sz w:val="20"/>
                <w:szCs w:val="20"/>
              </w:rPr>
              <w:t>Marquee Strategy</w:t>
            </w:r>
          </w:p>
        </w:tc>
        <w:tc>
          <w:tcPr>
            <w:tcW w:w="0" w:type="auto"/>
            <w:hideMark/>
          </w:tcPr>
          <w:p w14:paraId="3A89BF79"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Secure 3 iconic UAE venues with exclusivity clauses</w:t>
            </w:r>
          </w:p>
        </w:tc>
        <w:tc>
          <w:tcPr>
            <w:tcW w:w="0" w:type="auto"/>
            <w:hideMark/>
          </w:tcPr>
          <w:p w14:paraId="518351A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Immediate credibility, case studies</w:t>
            </w:r>
          </w:p>
        </w:tc>
      </w:tr>
      <w:tr w:rsidR="00352C6F" w:rsidRPr="00352C6F" w14:paraId="0A58CB3E"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2708342E" w14:textId="77777777" w:rsidR="00352C6F" w:rsidRPr="00352C6F" w:rsidRDefault="00352C6F" w:rsidP="00352C6F">
            <w:pPr>
              <w:rPr>
                <w:sz w:val="20"/>
                <w:szCs w:val="20"/>
              </w:rPr>
            </w:pPr>
            <w:r w:rsidRPr="00352C6F">
              <w:rPr>
                <w:sz w:val="20"/>
                <w:szCs w:val="20"/>
              </w:rPr>
              <w:t>Single User Value</w:t>
            </w:r>
          </w:p>
        </w:tc>
        <w:tc>
          <w:tcPr>
            <w:tcW w:w="0" w:type="auto"/>
            <w:hideMark/>
          </w:tcPr>
          <w:p w14:paraId="00C6A21B"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Provide blockchain traceability portal free to all buyers</w:t>
            </w:r>
          </w:p>
        </w:tc>
        <w:tc>
          <w:tcPr>
            <w:tcW w:w="0" w:type="auto"/>
            <w:hideMark/>
          </w:tcPr>
          <w:p w14:paraId="5F458DAB"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Standalone utility without network</w:t>
            </w:r>
          </w:p>
        </w:tc>
      </w:tr>
      <w:tr w:rsidR="00352C6F" w:rsidRPr="00352C6F" w14:paraId="08ABE61E"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9BA9B" w14:textId="77777777" w:rsidR="00352C6F" w:rsidRPr="00352C6F" w:rsidRDefault="00352C6F" w:rsidP="00352C6F">
            <w:pPr>
              <w:rPr>
                <w:sz w:val="20"/>
                <w:szCs w:val="20"/>
              </w:rPr>
            </w:pPr>
            <w:r w:rsidRPr="00352C6F">
              <w:rPr>
                <w:sz w:val="20"/>
                <w:szCs w:val="20"/>
              </w:rPr>
              <w:t>Trust Infrastructure</w:t>
            </w:r>
          </w:p>
        </w:tc>
        <w:tc>
          <w:tcPr>
            <w:tcW w:w="0" w:type="auto"/>
            <w:hideMark/>
          </w:tcPr>
          <w:p w14:paraId="57F87EC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Build multi-layer halal certification with blockchain verification</w:t>
            </w:r>
          </w:p>
        </w:tc>
        <w:tc>
          <w:tcPr>
            <w:tcW w:w="0" w:type="auto"/>
            <w:hideMark/>
          </w:tcPr>
          <w:p w14:paraId="7325B55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Reduced perceived risk for early adopters</w:t>
            </w:r>
          </w:p>
        </w:tc>
      </w:tr>
      <w:tr w:rsidR="00352C6F" w:rsidRPr="00352C6F" w14:paraId="7A4A10DD"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45A7AFE4" w14:textId="77777777" w:rsidR="00352C6F" w:rsidRPr="00352C6F" w:rsidRDefault="00352C6F" w:rsidP="00352C6F">
            <w:pPr>
              <w:rPr>
                <w:sz w:val="20"/>
                <w:szCs w:val="20"/>
              </w:rPr>
            </w:pPr>
            <w:r w:rsidRPr="00352C6F">
              <w:rPr>
                <w:sz w:val="20"/>
                <w:szCs w:val="20"/>
              </w:rPr>
              <w:t>Nested Platform</w:t>
            </w:r>
          </w:p>
        </w:tc>
        <w:tc>
          <w:tcPr>
            <w:tcW w:w="0" w:type="auto"/>
            <w:hideMark/>
          </w:tcPr>
          <w:p w14:paraId="4D139100"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Partner with luxury hotel procurement platforms for integration</w:t>
            </w:r>
          </w:p>
        </w:tc>
        <w:tc>
          <w:tcPr>
            <w:tcW w:w="0" w:type="auto"/>
            <w:hideMark/>
          </w:tcPr>
          <w:p w14:paraId="02AE784F"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Access to existing buyer networks</w:t>
            </w:r>
          </w:p>
        </w:tc>
      </w:tr>
      <w:tr w:rsidR="00352C6F" w:rsidRPr="00352C6F" w14:paraId="2208F6A2"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5E7E6" w14:textId="77777777" w:rsidR="00352C6F" w:rsidRPr="00352C6F" w:rsidRDefault="00352C6F" w:rsidP="00352C6F">
            <w:pPr>
              <w:rPr>
                <w:sz w:val="20"/>
                <w:szCs w:val="20"/>
              </w:rPr>
            </w:pPr>
            <w:r w:rsidRPr="00352C6F">
              <w:rPr>
                <w:sz w:val="20"/>
                <w:szCs w:val="20"/>
              </w:rPr>
              <w:t>VIP Access Program</w:t>
            </w:r>
          </w:p>
        </w:tc>
        <w:tc>
          <w:tcPr>
            <w:tcW w:w="0" w:type="auto"/>
            <w:hideMark/>
          </w:tcPr>
          <w:p w14:paraId="744E257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Create invitation-only launch with waiting list</w:t>
            </w:r>
          </w:p>
        </w:tc>
        <w:tc>
          <w:tcPr>
            <w:tcW w:w="0" w:type="auto"/>
            <w:hideMark/>
          </w:tcPr>
          <w:p w14:paraId="750027E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Generate scarcity and aspiration</w:t>
            </w:r>
          </w:p>
        </w:tc>
      </w:tr>
    </w:tbl>
    <w:p w14:paraId="47B012B0" w14:textId="77777777" w:rsidR="00352C6F" w:rsidRDefault="00352C6F" w:rsidP="00352C6F">
      <w:pPr>
        <w:rPr>
          <w:b/>
          <w:bCs/>
          <w:sz w:val="20"/>
          <w:szCs w:val="20"/>
        </w:rPr>
      </w:pPr>
    </w:p>
    <w:p w14:paraId="4CEA739A" w14:textId="6ADD526D" w:rsidR="00352C6F" w:rsidRPr="00352C6F" w:rsidRDefault="00352C6F" w:rsidP="00352C6F">
      <w:pPr>
        <w:rPr>
          <w:b/>
          <w:bCs/>
          <w:sz w:val="20"/>
          <w:szCs w:val="20"/>
        </w:rPr>
      </w:pPr>
      <w:r w:rsidRPr="00352C6F">
        <w:rPr>
          <w:b/>
          <w:bCs/>
          <w:sz w:val="20"/>
          <w:szCs w:val="20"/>
        </w:rPr>
        <w:t>Post-Liquidity Scaling Tactics:</w:t>
      </w:r>
    </w:p>
    <w:tbl>
      <w:tblPr>
        <w:tblStyle w:val="GridTable5Dark"/>
        <w:tblW w:w="9010" w:type="dxa"/>
        <w:tblLook w:val="04A0" w:firstRow="1" w:lastRow="0" w:firstColumn="1" w:lastColumn="0" w:noHBand="0" w:noVBand="1"/>
      </w:tblPr>
      <w:tblGrid>
        <w:gridCol w:w="2121"/>
        <w:gridCol w:w="3787"/>
        <w:gridCol w:w="3102"/>
      </w:tblGrid>
      <w:tr w:rsidR="00352C6F" w:rsidRPr="00352C6F" w14:paraId="36627197"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1B11D" w14:textId="77777777" w:rsidR="00352C6F" w:rsidRPr="00352C6F" w:rsidRDefault="00352C6F" w:rsidP="00352C6F">
            <w:pPr>
              <w:rPr>
                <w:sz w:val="20"/>
                <w:szCs w:val="20"/>
              </w:rPr>
            </w:pPr>
            <w:r w:rsidRPr="00352C6F">
              <w:rPr>
                <w:sz w:val="20"/>
                <w:szCs w:val="20"/>
              </w:rPr>
              <w:t>Tactic</w:t>
            </w:r>
          </w:p>
        </w:tc>
        <w:tc>
          <w:tcPr>
            <w:tcW w:w="0" w:type="auto"/>
            <w:hideMark/>
          </w:tcPr>
          <w:p w14:paraId="13D47B08"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Implementation</w:t>
            </w:r>
          </w:p>
        </w:tc>
        <w:tc>
          <w:tcPr>
            <w:tcW w:w="0" w:type="auto"/>
            <w:hideMark/>
          </w:tcPr>
          <w:p w14:paraId="59809F0C"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Scaling Mechanism</w:t>
            </w:r>
          </w:p>
        </w:tc>
      </w:tr>
      <w:tr w:rsidR="00352C6F" w:rsidRPr="00352C6F" w14:paraId="0D40CF9C"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C8CB6" w14:textId="77777777" w:rsidR="00352C6F" w:rsidRPr="00352C6F" w:rsidRDefault="00352C6F" w:rsidP="00352C6F">
            <w:pPr>
              <w:rPr>
                <w:sz w:val="20"/>
                <w:szCs w:val="20"/>
              </w:rPr>
            </w:pPr>
            <w:r w:rsidRPr="00352C6F">
              <w:rPr>
                <w:sz w:val="20"/>
                <w:szCs w:val="20"/>
              </w:rPr>
              <w:t>Hyper-Targeted Marketing</w:t>
            </w:r>
          </w:p>
        </w:tc>
        <w:tc>
          <w:tcPr>
            <w:tcW w:w="0" w:type="auto"/>
            <w:hideMark/>
          </w:tcPr>
          <w:p w14:paraId="6B9F20AB"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Focus on Michelin guide, luxury hotel directories</w:t>
            </w:r>
          </w:p>
        </w:tc>
        <w:tc>
          <w:tcPr>
            <w:tcW w:w="0" w:type="auto"/>
            <w:hideMark/>
          </w:tcPr>
          <w:p w14:paraId="52B53861"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Precise reach to ideal customers</w:t>
            </w:r>
          </w:p>
        </w:tc>
      </w:tr>
      <w:tr w:rsidR="00352C6F" w:rsidRPr="00352C6F" w14:paraId="62189921"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0A695C81" w14:textId="77777777" w:rsidR="00352C6F" w:rsidRPr="00352C6F" w:rsidRDefault="00352C6F" w:rsidP="00352C6F">
            <w:pPr>
              <w:rPr>
                <w:sz w:val="20"/>
                <w:szCs w:val="20"/>
              </w:rPr>
            </w:pPr>
            <w:r w:rsidRPr="00352C6F">
              <w:rPr>
                <w:sz w:val="20"/>
                <w:szCs w:val="20"/>
              </w:rPr>
              <w:t>Underutilized Assets</w:t>
            </w:r>
          </w:p>
        </w:tc>
        <w:tc>
          <w:tcPr>
            <w:tcW w:w="0" w:type="auto"/>
            <w:hideMark/>
          </w:tcPr>
          <w:p w14:paraId="070E899F"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Develop secondary products from trim/off-cuts</w:t>
            </w:r>
          </w:p>
        </w:tc>
        <w:tc>
          <w:tcPr>
            <w:tcW w:w="0" w:type="auto"/>
            <w:hideMark/>
          </w:tcPr>
          <w:p w14:paraId="53C25A8C"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Increase revenue per carcass by 15-20%</w:t>
            </w:r>
          </w:p>
        </w:tc>
      </w:tr>
      <w:tr w:rsidR="00352C6F" w:rsidRPr="00352C6F" w14:paraId="6AFB40C1"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772E2" w14:textId="77777777" w:rsidR="00352C6F" w:rsidRPr="00352C6F" w:rsidRDefault="00352C6F" w:rsidP="00352C6F">
            <w:pPr>
              <w:rPr>
                <w:sz w:val="20"/>
                <w:szCs w:val="20"/>
              </w:rPr>
            </w:pPr>
            <w:r w:rsidRPr="00352C6F">
              <w:rPr>
                <w:sz w:val="20"/>
                <w:szCs w:val="20"/>
              </w:rPr>
              <w:t>Automated Onboarding</w:t>
            </w:r>
          </w:p>
        </w:tc>
        <w:tc>
          <w:tcPr>
            <w:tcW w:w="0" w:type="auto"/>
            <w:hideMark/>
          </w:tcPr>
          <w:p w14:paraId="6CBF3784"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Digital KYC for chefs, automated credit checks</w:t>
            </w:r>
          </w:p>
        </w:tc>
        <w:tc>
          <w:tcPr>
            <w:tcW w:w="0" w:type="auto"/>
            <w:hideMark/>
          </w:tcPr>
          <w:p w14:paraId="7EC1C6F9"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Reduce onboarding time from weeks to hours</w:t>
            </w:r>
          </w:p>
        </w:tc>
      </w:tr>
      <w:tr w:rsidR="00352C6F" w:rsidRPr="00352C6F" w14:paraId="3A72BE3F"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43F02785" w14:textId="77777777" w:rsidR="00352C6F" w:rsidRPr="00352C6F" w:rsidRDefault="00352C6F" w:rsidP="00352C6F">
            <w:pPr>
              <w:rPr>
                <w:sz w:val="20"/>
                <w:szCs w:val="20"/>
              </w:rPr>
            </w:pPr>
            <w:r w:rsidRPr="00352C6F">
              <w:rPr>
                <w:sz w:val="20"/>
                <w:szCs w:val="20"/>
              </w:rPr>
              <w:t>Strategic Subsidies</w:t>
            </w:r>
          </w:p>
        </w:tc>
        <w:tc>
          <w:tcPr>
            <w:tcW w:w="0" w:type="auto"/>
            <w:hideMark/>
          </w:tcPr>
          <w:p w14:paraId="6F28F972"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Fund chef training programs for key accounts</w:t>
            </w:r>
          </w:p>
        </w:tc>
        <w:tc>
          <w:tcPr>
            <w:tcW w:w="0" w:type="auto"/>
            <w:hideMark/>
          </w:tcPr>
          <w:p w14:paraId="11F68C58"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Create workflow dependency</w:t>
            </w:r>
          </w:p>
        </w:tc>
      </w:tr>
      <w:tr w:rsidR="00352C6F" w:rsidRPr="00352C6F" w14:paraId="703C02DD"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94C27" w14:textId="77777777" w:rsidR="00352C6F" w:rsidRPr="00352C6F" w:rsidRDefault="00352C6F" w:rsidP="00352C6F">
            <w:pPr>
              <w:rPr>
                <w:sz w:val="20"/>
                <w:szCs w:val="20"/>
              </w:rPr>
            </w:pPr>
            <w:r w:rsidRPr="00352C6F">
              <w:rPr>
                <w:sz w:val="20"/>
                <w:szCs w:val="20"/>
              </w:rPr>
              <w:t>Content Marketing</w:t>
            </w:r>
          </w:p>
        </w:tc>
        <w:tc>
          <w:tcPr>
            <w:tcW w:w="0" w:type="auto"/>
            <w:hideMark/>
          </w:tcPr>
          <w:p w14:paraId="1CEB6922"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Produce chef masterclass series, recipe content</w:t>
            </w:r>
          </w:p>
        </w:tc>
        <w:tc>
          <w:tcPr>
            <w:tcW w:w="0" w:type="auto"/>
            <w:hideMark/>
          </w:tcPr>
          <w:p w14:paraId="0E2D059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Build brand authority and SEO</w:t>
            </w:r>
          </w:p>
        </w:tc>
      </w:tr>
      <w:tr w:rsidR="00352C6F" w:rsidRPr="00352C6F" w14:paraId="351DD223"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4946BB0A" w14:textId="77777777" w:rsidR="00352C6F" w:rsidRPr="00352C6F" w:rsidRDefault="00352C6F" w:rsidP="00352C6F">
            <w:pPr>
              <w:rPr>
                <w:sz w:val="20"/>
                <w:szCs w:val="20"/>
              </w:rPr>
            </w:pPr>
            <w:r w:rsidRPr="00352C6F">
              <w:rPr>
                <w:sz w:val="20"/>
                <w:szCs w:val="20"/>
              </w:rPr>
              <w:t>Community Building</w:t>
            </w:r>
          </w:p>
        </w:tc>
        <w:tc>
          <w:tcPr>
            <w:tcW w:w="0" w:type="auto"/>
            <w:hideMark/>
          </w:tcPr>
          <w:p w14:paraId="3982580F"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Create Wagyu AE Chef Collective with exclusive events</w:t>
            </w:r>
          </w:p>
        </w:tc>
        <w:tc>
          <w:tcPr>
            <w:tcW w:w="0" w:type="auto"/>
            <w:hideMark/>
          </w:tcPr>
          <w:p w14:paraId="587900BA"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Increase switching costs through relationships</w:t>
            </w:r>
          </w:p>
        </w:tc>
      </w:tr>
      <w:tr w:rsidR="00352C6F" w:rsidRPr="00352C6F" w14:paraId="38278C31"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35823" w14:textId="77777777" w:rsidR="00352C6F" w:rsidRPr="00352C6F" w:rsidRDefault="00352C6F" w:rsidP="00352C6F">
            <w:pPr>
              <w:rPr>
                <w:sz w:val="20"/>
                <w:szCs w:val="20"/>
              </w:rPr>
            </w:pPr>
            <w:r w:rsidRPr="00352C6F">
              <w:rPr>
                <w:sz w:val="20"/>
                <w:szCs w:val="20"/>
              </w:rPr>
              <w:t>Referral Program</w:t>
            </w:r>
          </w:p>
        </w:tc>
        <w:tc>
          <w:tcPr>
            <w:tcW w:w="0" w:type="auto"/>
            <w:hideMark/>
          </w:tcPr>
          <w:p w14:paraId="0529253D"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Incentivize chef-to-chef referrals with allocation bonuses</w:t>
            </w:r>
          </w:p>
        </w:tc>
        <w:tc>
          <w:tcPr>
            <w:tcW w:w="0" w:type="auto"/>
            <w:hideMark/>
          </w:tcPr>
          <w:p w14:paraId="16864591"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Leverage existing networks for growth</w:t>
            </w:r>
          </w:p>
        </w:tc>
      </w:tr>
    </w:tbl>
    <w:p w14:paraId="416C6EEC" w14:textId="77777777" w:rsidR="00352C6F" w:rsidRDefault="00352C6F" w:rsidP="00352C6F">
      <w:pPr>
        <w:rPr>
          <w:b/>
          <w:bCs/>
          <w:sz w:val="20"/>
          <w:szCs w:val="20"/>
        </w:rPr>
      </w:pPr>
    </w:p>
    <w:p w14:paraId="6039F656" w14:textId="3148658C" w:rsidR="00352C6F" w:rsidRPr="00352C6F" w:rsidRDefault="00352C6F" w:rsidP="00352C6F">
      <w:pPr>
        <w:rPr>
          <w:b/>
          <w:bCs/>
          <w:sz w:val="20"/>
          <w:szCs w:val="20"/>
        </w:rPr>
      </w:pPr>
      <w:r w:rsidRPr="00352C6F">
        <w:rPr>
          <w:b/>
          <w:bCs/>
          <w:sz w:val="20"/>
          <w:szCs w:val="20"/>
        </w:rPr>
        <w:t>Tactical Sequencing:</w:t>
      </w:r>
    </w:p>
    <w:tbl>
      <w:tblPr>
        <w:tblStyle w:val="GridTable5Dark"/>
        <w:tblW w:w="0" w:type="auto"/>
        <w:tblLook w:val="04A0" w:firstRow="1" w:lastRow="0" w:firstColumn="1" w:lastColumn="0" w:noHBand="0" w:noVBand="1"/>
      </w:tblPr>
      <w:tblGrid>
        <w:gridCol w:w="919"/>
        <w:gridCol w:w="2432"/>
        <w:gridCol w:w="2481"/>
        <w:gridCol w:w="3677"/>
      </w:tblGrid>
      <w:tr w:rsidR="00352C6F" w:rsidRPr="00352C6F" w14:paraId="0A5BBDEF"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C2679" w14:textId="77777777" w:rsidR="00352C6F" w:rsidRPr="00352C6F" w:rsidRDefault="00352C6F" w:rsidP="00352C6F">
            <w:pPr>
              <w:rPr>
                <w:sz w:val="20"/>
                <w:szCs w:val="20"/>
              </w:rPr>
            </w:pPr>
            <w:r w:rsidRPr="00352C6F">
              <w:rPr>
                <w:sz w:val="20"/>
                <w:szCs w:val="20"/>
              </w:rPr>
              <w:t>Quarter</w:t>
            </w:r>
          </w:p>
        </w:tc>
        <w:tc>
          <w:tcPr>
            <w:tcW w:w="0" w:type="auto"/>
            <w:hideMark/>
          </w:tcPr>
          <w:p w14:paraId="294CB2A5"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Primary Focus</w:t>
            </w:r>
          </w:p>
        </w:tc>
        <w:tc>
          <w:tcPr>
            <w:tcW w:w="0" w:type="auto"/>
            <w:hideMark/>
          </w:tcPr>
          <w:p w14:paraId="7E6E30BD"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Secondary Focus</w:t>
            </w:r>
          </w:p>
        </w:tc>
        <w:tc>
          <w:tcPr>
            <w:tcW w:w="0" w:type="auto"/>
            <w:hideMark/>
          </w:tcPr>
          <w:p w14:paraId="6450C9D4"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Metrics Goal</w:t>
            </w:r>
          </w:p>
        </w:tc>
      </w:tr>
      <w:tr w:rsidR="00352C6F" w:rsidRPr="00352C6F" w14:paraId="13AAD816"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22D39" w14:textId="77777777" w:rsidR="00352C6F" w:rsidRPr="00352C6F" w:rsidRDefault="00352C6F" w:rsidP="00352C6F">
            <w:pPr>
              <w:rPr>
                <w:sz w:val="20"/>
                <w:szCs w:val="20"/>
              </w:rPr>
            </w:pPr>
            <w:r w:rsidRPr="00352C6F">
              <w:rPr>
                <w:sz w:val="20"/>
                <w:szCs w:val="20"/>
              </w:rPr>
              <w:t>Q1-2</w:t>
            </w:r>
          </w:p>
        </w:tc>
        <w:tc>
          <w:tcPr>
            <w:tcW w:w="0" w:type="auto"/>
            <w:hideMark/>
          </w:tcPr>
          <w:p w14:paraId="0EDDD4C7"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Supply chain establishment</w:t>
            </w:r>
          </w:p>
        </w:tc>
        <w:tc>
          <w:tcPr>
            <w:tcW w:w="0" w:type="auto"/>
            <w:hideMark/>
          </w:tcPr>
          <w:p w14:paraId="6F388D83"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Marquee client acquisition</w:t>
            </w:r>
          </w:p>
        </w:tc>
        <w:tc>
          <w:tcPr>
            <w:tcW w:w="0" w:type="auto"/>
            <w:hideMark/>
          </w:tcPr>
          <w:p w14:paraId="6799D5C5"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5 anchor clients, 0% waste</w:t>
            </w:r>
          </w:p>
        </w:tc>
      </w:tr>
      <w:tr w:rsidR="00352C6F" w:rsidRPr="00352C6F" w14:paraId="04A70BBA"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1C307E97" w14:textId="77777777" w:rsidR="00352C6F" w:rsidRPr="00352C6F" w:rsidRDefault="00352C6F" w:rsidP="00352C6F">
            <w:pPr>
              <w:rPr>
                <w:sz w:val="20"/>
                <w:szCs w:val="20"/>
              </w:rPr>
            </w:pPr>
            <w:r w:rsidRPr="00352C6F">
              <w:rPr>
                <w:sz w:val="20"/>
                <w:szCs w:val="20"/>
              </w:rPr>
              <w:t>Q3-4</w:t>
            </w:r>
          </w:p>
        </w:tc>
        <w:tc>
          <w:tcPr>
            <w:tcW w:w="0" w:type="auto"/>
            <w:hideMark/>
          </w:tcPr>
          <w:p w14:paraId="0B751BFC"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Demand-side density</w:t>
            </w:r>
          </w:p>
        </w:tc>
        <w:tc>
          <w:tcPr>
            <w:tcW w:w="0" w:type="auto"/>
            <w:hideMark/>
          </w:tcPr>
          <w:p w14:paraId="26BF3DB5"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Chef community building</w:t>
            </w:r>
          </w:p>
        </w:tc>
        <w:tc>
          <w:tcPr>
            <w:tcW w:w="0" w:type="auto"/>
            <w:hideMark/>
          </w:tcPr>
          <w:p w14:paraId="11AF1436"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20 active clients, 80% retention</w:t>
            </w:r>
          </w:p>
        </w:tc>
      </w:tr>
      <w:tr w:rsidR="00352C6F" w:rsidRPr="00352C6F" w14:paraId="7B70CB95"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98337" w14:textId="77777777" w:rsidR="00352C6F" w:rsidRPr="00352C6F" w:rsidRDefault="00352C6F" w:rsidP="00352C6F">
            <w:pPr>
              <w:rPr>
                <w:sz w:val="20"/>
                <w:szCs w:val="20"/>
              </w:rPr>
            </w:pPr>
            <w:r w:rsidRPr="00352C6F">
              <w:rPr>
                <w:sz w:val="20"/>
                <w:szCs w:val="20"/>
              </w:rPr>
              <w:t>Year 2</w:t>
            </w:r>
          </w:p>
        </w:tc>
        <w:tc>
          <w:tcPr>
            <w:tcW w:w="0" w:type="auto"/>
            <w:hideMark/>
          </w:tcPr>
          <w:p w14:paraId="2BAB81A4"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Data product development</w:t>
            </w:r>
          </w:p>
        </w:tc>
        <w:tc>
          <w:tcPr>
            <w:tcW w:w="0" w:type="auto"/>
            <w:hideMark/>
          </w:tcPr>
          <w:p w14:paraId="6D992DF1"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Geographic expansion (GCC)</w:t>
            </w:r>
          </w:p>
        </w:tc>
        <w:tc>
          <w:tcPr>
            <w:tcW w:w="0" w:type="auto"/>
            <w:hideMark/>
          </w:tcPr>
          <w:p w14:paraId="28846DB0"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50 clients, &lt;5% waste, new market entry</w:t>
            </w:r>
          </w:p>
        </w:tc>
      </w:tr>
      <w:tr w:rsidR="00352C6F" w:rsidRPr="00352C6F" w14:paraId="2A1AC4A0"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313EFA62" w14:textId="77777777" w:rsidR="00352C6F" w:rsidRPr="00352C6F" w:rsidRDefault="00352C6F" w:rsidP="00352C6F">
            <w:pPr>
              <w:rPr>
                <w:sz w:val="20"/>
                <w:szCs w:val="20"/>
              </w:rPr>
            </w:pPr>
            <w:r w:rsidRPr="00352C6F">
              <w:rPr>
                <w:sz w:val="20"/>
                <w:szCs w:val="20"/>
              </w:rPr>
              <w:t>Year 3</w:t>
            </w:r>
          </w:p>
        </w:tc>
        <w:tc>
          <w:tcPr>
            <w:tcW w:w="0" w:type="auto"/>
            <w:hideMark/>
          </w:tcPr>
          <w:p w14:paraId="581840C4"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Platform extensibility</w:t>
            </w:r>
          </w:p>
        </w:tc>
        <w:tc>
          <w:tcPr>
            <w:tcW w:w="0" w:type="auto"/>
            <w:hideMark/>
          </w:tcPr>
          <w:p w14:paraId="35797DC3"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Adjacent product categories</w:t>
            </w:r>
          </w:p>
        </w:tc>
        <w:tc>
          <w:tcPr>
            <w:tcW w:w="0" w:type="auto"/>
            <w:hideMark/>
          </w:tcPr>
          <w:p w14:paraId="10DA8486"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100+ clients, 30%+ revenue from new streams</w:t>
            </w:r>
          </w:p>
        </w:tc>
      </w:tr>
    </w:tbl>
    <w:p w14:paraId="3B18A8B4" w14:textId="77777777" w:rsidR="00352C6F" w:rsidRDefault="00352C6F" w:rsidP="00352C6F">
      <w:pPr>
        <w:rPr>
          <w:b/>
          <w:bCs/>
          <w:sz w:val="20"/>
          <w:szCs w:val="20"/>
        </w:rPr>
      </w:pPr>
    </w:p>
    <w:p w14:paraId="5443381B" w14:textId="77777777" w:rsidR="00352C6F" w:rsidRDefault="00352C6F">
      <w:pPr>
        <w:rPr>
          <w:b/>
          <w:bCs/>
          <w:sz w:val="20"/>
          <w:szCs w:val="20"/>
        </w:rPr>
      </w:pPr>
      <w:r>
        <w:rPr>
          <w:b/>
          <w:bCs/>
          <w:sz w:val="20"/>
          <w:szCs w:val="20"/>
        </w:rPr>
        <w:br w:type="page"/>
      </w:r>
    </w:p>
    <w:p w14:paraId="5FF5ED96" w14:textId="3C0CDB3B" w:rsidR="00352C6F" w:rsidRPr="00352C6F" w:rsidRDefault="00352C6F" w:rsidP="00352C6F">
      <w:pPr>
        <w:rPr>
          <w:b/>
          <w:bCs/>
          <w:sz w:val="20"/>
          <w:szCs w:val="20"/>
        </w:rPr>
      </w:pPr>
      <w:r w:rsidRPr="00352C6F">
        <w:rPr>
          <w:b/>
          <w:bCs/>
          <w:sz w:val="20"/>
          <w:szCs w:val="20"/>
        </w:rPr>
        <w:lastRenderedPageBreak/>
        <w:t>7. Assess Long-Term Defensibility</w:t>
      </w:r>
    </w:p>
    <w:p w14:paraId="78A88DEC" w14:textId="77777777" w:rsidR="00352C6F" w:rsidRPr="00352C6F" w:rsidRDefault="00352C6F" w:rsidP="00352C6F">
      <w:pPr>
        <w:rPr>
          <w:b/>
          <w:bCs/>
          <w:sz w:val="20"/>
          <w:szCs w:val="20"/>
        </w:rPr>
      </w:pPr>
      <w:r w:rsidRPr="00352C6F">
        <w:rPr>
          <w:b/>
          <w:bCs/>
          <w:sz w:val="20"/>
          <w:szCs w:val="20"/>
        </w:rPr>
        <w:t>Defensibility Moats:</w:t>
      </w:r>
    </w:p>
    <w:tbl>
      <w:tblPr>
        <w:tblStyle w:val="GridTable5Dark"/>
        <w:tblW w:w="9010" w:type="dxa"/>
        <w:tblLook w:val="04A0" w:firstRow="1" w:lastRow="0" w:firstColumn="1" w:lastColumn="0" w:noHBand="0" w:noVBand="1"/>
      </w:tblPr>
      <w:tblGrid>
        <w:gridCol w:w="2036"/>
        <w:gridCol w:w="3430"/>
        <w:gridCol w:w="3544"/>
      </w:tblGrid>
      <w:tr w:rsidR="00352C6F" w:rsidRPr="00352C6F" w14:paraId="648A035D"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98F4B" w14:textId="77777777" w:rsidR="00352C6F" w:rsidRPr="00352C6F" w:rsidRDefault="00352C6F" w:rsidP="00352C6F">
            <w:pPr>
              <w:rPr>
                <w:sz w:val="20"/>
                <w:szCs w:val="20"/>
              </w:rPr>
            </w:pPr>
            <w:r w:rsidRPr="00352C6F">
              <w:rPr>
                <w:sz w:val="20"/>
                <w:szCs w:val="20"/>
              </w:rPr>
              <w:t>Moat Type</w:t>
            </w:r>
          </w:p>
        </w:tc>
        <w:tc>
          <w:tcPr>
            <w:tcW w:w="0" w:type="auto"/>
            <w:hideMark/>
          </w:tcPr>
          <w:p w14:paraId="07DB1421"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Strength</w:t>
            </w:r>
          </w:p>
        </w:tc>
        <w:tc>
          <w:tcPr>
            <w:tcW w:w="0" w:type="auto"/>
            <w:hideMark/>
          </w:tcPr>
          <w:p w14:paraId="7A9FEE68"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Enhancement Strategy</w:t>
            </w:r>
          </w:p>
        </w:tc>
      </w:tr>
      <w:tr w:rsidR="00352C6F" w:rsidRPr="00352C6F" w14:paraId="6319BBFF"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00318" w14:textId="77777777" w:rsidR="00352C6F" w:rsidRPr="00352C6F" w:rsidRDefault="00352C6F" w:rsidP="00352C6F">
            <w:pPr>
              <w:rPr>
                <w:sz w:val="20"/>
                <w:szCs w:val="20"/>
              </w:rPr>
            </w:pPr>
            <w:r w:rsidRPr="00352C6F">
              <w:rPr>
                <w:sz w:val="20"/>
                <w:szCs w:val="20"/>
              </w:rPr>
              <w:t>Contractual</w:t>
            </w:r>
          </w:p>
        </w:tc>
        <w:tc>
          <w:tcPr>
            <w:tcW w:w="0" w:type="auto"/>
            <w:hideMark/>
          </w:tcPr>
          <w:p w14:paraId="04737050"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rFonts w:ascii="Apple Color Emoji" w:hAnsi="Apple Color Emoji" w:cs="Apple Color Emoji"/>
                <w:sz w:val="20"/>
                <w:szCs w:val="20"/>
              </w:rPr>
              <w:t>⭐⭐⭐⭐⭐</w:t>
            </w:r>
            <w:r w:rsidRPr="00352C6F">
              <w:rPr>
                <w:sz w:val="20"/>
                <w:szCs w:val="20"/>
              </w:rPr>
              <w:t xml:space="preserve"> (Exclusive Omi rights)</w:t>
            </w:r>
          </w:p>
        </w:tc>
        <w:tc>
          <w:tcPr>
            <w:tcW w:w="0" w:type="auto"/>
            <w:hideMark/>
          </w:tcPr>
          <w:p w14:paraId="5BA85034"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Extend contract duration</w:t>
            </w:r>
            <w:r w:rsidRPr="00352C6F">
              <w:rPr>
                <w:sz w:val="20"/>
                <w:szCs w:val="20"/>
              </w:rPr>
              <w:br/>
              <w:t>• Add first-right-of-refusal clauses</w:t>
            </w:r>
            <w:r w:rsidRPr="00352C6F">
              <w:rPr>
                <w:sz w:val="20"/>
                <w:szCs w:val="20"/>
              </w:rPr>
              <w:br/>
              <w:t>• Include digital rights</w:t>
            </w:r>
          </w:p>
        </w:tc>
      </w:tr>
      <w:tr w:rsidR="00352C6F" w:rsidRPr="00352C6F" w14:paraId="5FDF72E6"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6D4E0F0F" w14:textId="77777777" w:rsidR="00352C6F" w:rsidRPr="00352C6F" w:rsidRDefault="00352C6F" w:rsidP="00352C6F">
            <w:pPr>
              <w:rPr>
                <w:sz w:val="20"/>
                <w:szCs w:val="20"/>
              </w:rPr>
            </w:pPr>
            <w:r w:rsidRPr="00352C6F">
              <w:rPr>
                <w:sz w:val="20"/>
                <w:szCs w:val="20"/>
              </w:rPr>
              <w:t>Trust Infrastructure</w:t>
            </w:r>
          </w:p>
        </w:tc>
        <w:tc>
          <w:tcPr>
            <w:tcW w:w="0" w:type="auto"/>
            <w:hideMark/>
          </w:tcPr>
          <w:p w14:paraId="66A4A217"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rFonts w:ascii="Apple Color Emoji" w:hAnsi="Apple Color Emoji" w:cs="Apple Color Emoji"/>
                <w:sz w:val="20"/>
                <w:szCs w:val="20"/>
              </w:rPr>
              <w:t>⭐⭐⭐⭐</w:t>
            </w:r>
            <w:r w:rsidRPr="00352C6F">
              <w:rPr>
                <w:sz w:val="20"/>
                <w:szCs w:val="20"/>
              </w:rPr>
              <w:t xml:space="preserve"> (Halal certification + blockchain)</w:t>
            </w:r>
          </w:p>
        </w:tc>
        <w:tc>
          <w:tcPr>
            <w:tcW w:w="0" w:type="auto"/>
            <w:hideMark/>
          </w:tcPr>
          <w:p w14:paraId="54EB3F12"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 Develop proprietary certification standard</w:t>
            </w:r>
            <w:r w:rsidRPr="00352C6F">
              <w:rPr>
                <w:sz w:val="20"/>
                <w:szCs w:val="20"/>
              </w:rPr>
              <w:br/>
              <w:t>• Create verification API ecosystem</w:t>
            </w:r>
            <w:r w:rsidRPr="00352C6F">
              <w:rPr>
                <w:sz w:val="20"/>
                <w:szCs w:val="20"/>
              </w:rPr>
              <w:br/>
              <w:t>• Build religious authority partnerships</w:t>
            </w:r>
          </w:p>
        </w:tc>
      </w:tr>
      <w:tr w:rsidR="00352C6F" w:rsidRPr="00352C6F" w14:paraId="37B5CE3C"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7C7D6" w14:textId="77777777" w:rsidR="00352C6F" w:rsidRPr="00352C6F" w:rsidRDefault="00352C6F" w:rsidP="00352C6F">
            <w:pPr>
              <w:rPr>
                <w:sz w:val="20"/>
                <w:szCs w:val="20"/>
              </w:rPr>
            </w:pPr>
            <w:r w:rsidRPr="00352C6F">
              <w:rPr>
                <w:sz w:val="20"/>
                <w:szCs w:val="20"/>
              </w:rPr>
              <w:t>Data Network Effects</w:t>
            </w:r>
          </w:p>
        </w:tc>
        <w:tc>
          <w:tcPr>
            <w:tcW w:w="0" w:type="auto"/>
            <w:hideMark/>
          </w:tcPr>
          <w:p w14:paraId="4ECA0DE5"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rFonts w:ascii="Apple Color Emoji" w:hAnsi="Apple Color Emoji" w:cs="Apple Color Emoji"/>
                <w:sz w:val="20"/>
                <w:szCs w:val="20"/>
              </w:rPr>
              <w:t>⭐⭐⭐</w:t>
            </w:r>
            <w:r w:rsidRPr="00352C6F">
              <w:rPr>
                <w:sz w:val="20"/>
                <w:szCs w:val="20"/>
              </w:rPr>
              <w:t xml:space="preserve"> (Growing transaction history)</w:t>
            </w:r>
          </w:p>
        </w:tc>
        <w:tc>
          <w:tcPr>
            <w:tcW w:w="0" w:type="auto"/>
            <w:hideMark/>
          </w:tcPr>
          <w:p w14:paraId="3883EA07"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Implement AI for predictive insights</w:t>
            </w:r>
            <w:r w:rsidRPr="00352C6F">
              <w:rPr>
                <w:sz w:val="20"/>
                <w:szCs w:val="20"/>
              </w:rPr>
              <w:br/>
              <w:t>• Develop chef preference algorithms</w:t>
            </w:r>
            <w:r w:rsidRPr="00352C6F">
              <w:rPr>
                <w:sz w:val="20"/>
                <w:szCs w:val="20"/>
              </w:rPr>
              <w:br/>
              <w:t>• Create menu optimization SaaS</w:t>
            </w:r>
          </w:p>
        </w:tc>
      </w:tr>
      <w:tr w:rsidR="00352C6F" w:rsidRPr="00352C6F" w14:paraId="3050D8ED"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54B59668" w14:textId="77777777" w:rsidR="00352C6F" w:rsidRPr="00352C6F" w:rsidRDefault="00352C6F" w:rsidP="00352C6F">
            <w:pPr>
              <w:rPr>
                <w:sz w:val="20"/>
                <w:szCs w:val="20"/>
              </w:rPr>
            </w:pPr>
            <w:r w:rsidRPr="00352C6F">
              <w:rPr>
                <w:sz w:val="20"/>
                <w:szCs w:val="20"/>
              </w:rPr>
              <w:t>Workflow Integration</w:t>
            </w:r>
          </w:p>
        </w:tc>
        <w:tc>
          <w:tcPr>
            <w:tcW w:w="0" w:type="auto"/>
            <w:hideMark/>
          </w:tcPr>
          <w:p w14:paraId="5557FFFA"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rFonts w:ascii="Apple Color Emoji" w:hAnsi="Apple Color Emoji" w:cs="Apple Color Emoji"/>
                <w:sz w:val="20"/>
                <w:szCs w:val="20"/>
              </w:rPr>
              <w:t>⭐⭐</w:t>
            </w:r>
            <w:r w:rsidRPr="00352C6F">
              <w:rPr>
                <w:sz w:val="20"/>
                <w:szCs w:val="20"/>
              </w:rPr>
              <w:t xml:space="preserve"> (Early integration stage)</w:t>
            </w:r>
          </w:p>
        </w:tc>
        <w:tc>
          <w:tcPr>
            <w:tcW w:w="0" w:type="auto"/>
            <w:hideMark/>
          </w:tcPr>
          <w:p w14:paraId="2C03FEC0"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 Deep POS/kitchen system integrations</w:t>
            </w:r>
            <w:r w:rsidRPr="00352C6F">
              <w:rPr>
                <w:sz w:val="20"/>
                <w:szCs w:val="20"/>
              </w:rPr>
              <w:br/>
              <w:t>• Develop procurement workflow tools</w:t>
            </w:r>
            <w:r w:rsidRPr="00352C6F">
              <w:rPr>
                <w:sz w:val="20"/>
                <w:szCs w:val="20"/>
              </w:rPr>
              <w:br/>
              <w:t>• Create event planning platform links</w:t>
            </w:r>
          </w:p>
        </w:tc>
      </w:tr>
      <w:tr w:rsidR="00352C6F" w:rsidRPr="00352C6F" w14:paraId="64F152B0"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ED963" w14:textId="77777777" w:rsidR="00352C6F" w:rsidRPr="00352C6F" w:rsidRDefault="00352C6F" w:rsidP="00352C6F">
            <w:pPr>
              <w:rPr>
                <w:sz w:val="20"/>
                <w:szCs w:val="20"/>
              </w:rPr>
            </w:pPr>
            <w:r w:rsidRPr="00352C6F">
              <w:rPr>
                <w:sz w:val="20"/>
                <w:szCs w:val="20"/>
              </w:rPr>
              <w:t>Brand &amp; Community</w:t>
            </w:r>
          </w:p>
        </w:tc>
        <w:tc>
          <w:tcPr>
            <w:tcW w:w="0" w:type="auto"/>
            <w:hideMark/>
          </w:tcPr>
          <w:p w14:paraId="710663E8"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rFonts w:ascii="Apple Color Emoji" w:hAnsi="Apple Color Emoji" w:cs="Apple Color Emoji"/>
                <w:sz w:val="20"/>
                <w:szCs w:val="20"/>
              </w:rPr>
              <w:t>⭐⭐⭐</w:t>
            </w:r>
            <w:r w:rsidRPr="00352C6F">
              <w:rPr>
                <w:sz w:val="20"/>
                <w:szCs w:val="20"/>
              </w:rPr>
              <w:t xml:space="preserve"> (Building prestige)</w:t>
            </w:r>
          </w:p>
        </w:tc>
        <w:tc>
          <w:tcPr>
            <w:tcW w:w="0" w:type="auto"/>
            <w:hideMark/>
          </w:tcPr>
          <w:p w14:paraId="1D33BD49"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Establish chef certification program</w:t>
            </w:r>
            <w:r w:rsidRPr="00352C6F">
              <w:rPr>
                <w:sz w:val="20"/>
                <w:szCs w:val="20"/>
              </w:rPr>
              <w:br/>
              <w:t>• Create luxury event partnerships</w:t>
            </w:r>
            <w:r w:rsidRPr="00352C6F">
              <w:rPr>
                <w:sz w:val="20"/>
                <w:szCs w:val="20"/>
              </w:rPr>
              <w:br/>
              <w:t>• Develop media/content ecosystem</w:t>
            </w:r>
          </w:p>
        </w:tc>
      </w:tr>
    </w:tbl>
    <w:p w14:paraId="02503E9B" w14:textId="77777777" w:rsidR="00352C6F" w:rsidRDefault="00352C6F" w:rsidP="00352C6F">
      <w:pPr>
        <w:rPr>
          <w:b/>
          <w:bCs/>
          <w:sz w:val="20"/>
          <w:szCs w:val="20"/>
        </w:rPr>
      </w:pPr>
    </w:p>
    <w:p w14:paraId="18FE1A7C" w14:textId="04B72D44" w:rsidR="00352C6F" w:rsidRPr="00352C6F" w:rsidRDefault="00352C6F" w:rsidP="00352C6F">
      <w:pPr>
        <w:rPr>
          <w:b/>
          <w:bCs/>
          <w:sz w:val="20"/>
          <w:szCs w:val="20"/>
        </w:rPr>
      </w:pPr>
      <w:r w:rsidRPr="00352C6F">
        <w:rPr>
          <w:b/>
          <w:bCs/>
          <w:sz w:val="20"/>
          <w:szCs w:val="20"/>
        </w:rPr>
        <w:t>Hardest-to-Replicate Aspects:</w:t>
      </w:r>
    </w:p>
    <w:p w14:paraId="674AB3C7" w14:textId="77777777" w:rsidR="00352C6F" w:rsidRPr="00352C6F" w:rsidRDefault="00352C6F" w:rsidP="00352C6F">
      <w:pPr>
        <w:numPr>
          <w:ilvl w:val="0"/>
          <w:numId w:val="44"/>
        </w:numPr>
        <w:rPr>
          <w:sz w:val="20"/>
          <w:szCs w:val="20"/>
        </w:rPr>
      </w:pPr>
      <w:r w:rsidRPr="00352C6F">
        <w:rPr>
          <w:b/>
          <w:bCs/>
          <w:sz w:val="20"/>
          <w:szCs w:val="20"/>
        </w:rPr>
        <w:t>Omi Exclusivity:</w:t>
      </w:r>
      <w:r w:rsidRPr="00352C6F">
        <w:rPr>
          <w:sz w:val="20"/>
          <w:szCs w:val="20"/>
        </w:rPr>
        <w:t> Contractual barrier requiring time and relationships to overcome</w:t>
      </w:r>
    </w:p>
    <w:p w14:paraId="37DFC3FE" w14:textId="77777777" w:rsidR="00352C6F" w:rsidRPr="00352C6F" w:rsidRDefault="00352C6F" w:rsidP="00352C6F">
      <w:pPr>
        <w:numPr>
          <w:ilvl w:val="0"/>
          <w:numId w:val="44"/>
        </w:numPr>
        <w:rPr>
          <w:sz w:val="20"/>
          <w:szCs w:val="20"/>
        </w:rPr>
      </w:pPr>
      <w:r w:rsidRPr="00352C6F">
        <w:rPr>
          <w:b/>
          <w:bCs/>
          <w:sz w:val="20"/>
          <w:szCs w:val="20"/>
        </w:rPr>
        <w:t>Halal Trust Infrastructure:</w:t>
      </w:r>
      <w:r w:rsidRPr="00352C6F">
        <w:rPr>
          <w:sz w:val="20"/>
          <w:szCs w:val="20"/>
        </w:rPr>
        <w:t> Multi-year certification process and religious authority relationships</w:t>
      </w:r>
    </w:p>
    <w:p w14:paraId="1E6EB3ED" w14:textId="77777777" w:rsidR="00352C6F" w:rsidRPr="00352C6F" w:rsidRDefault="00352C6F" w:rsidP="00352C6F">
      <w:pPr>
        <w:numPr>
          <w:ilvl w:val="0"/>
          <w:numId w:val="44"/>
        </w:numPr>
        <w:rPr>
          <w:sz w:val="20"/>
          <w:szCs w:val="20"/>
        </w:rPr>
      </w:pPr>
      <w:r w:rsidRPr="00352C6F">
        <w:rPr>
          <w:b/>
          <w:bCs/>
          <w:sz w:val="20"/>
          <w:szCs w:val="20"/>
        </w:rPr>
        <w:t>Luxury Market Access:</w:t>
      </w:r>
      <w:r w:rsidRPr="00352C6F">
        <w:rPr>
          <w:sz w:val="20"/>
          <w:szCs w:val="20"/>
        </w:rPr>
        <w:t> Curated network of elite venues built over time</w:t>
      </w:r>
    </w:p>
    <w:p w14:paraId="17F95DF9" w14:textId="77777777" w:rsidR="00352C6F" w:rsidRPr="00352C6F" w:rsidRDefault="00352C6F" w:rsidP="00352C6F">
      <w:pPr>
        <w:numPr>
          <w:ilvl w:val="0"/>
          <w:numId w:val="44"/>
        </w:numPr>
        <w:rPr>
          <w:sz w:val="20"/>
          <w:szCs w:val="20"/>
        </w:rPr>
      </w:pPr>
      <w:r w:rsidRPr="00352C6F">
        <w:rPr>
          <w:b/>
          <w:bCs/>
          <w:sz w:val="20"/>
          <w:szCs w:val="20"/>
        </w:rPr>
        <w:t>Chef Community:</w:t>
      </w:r>
      <w:r w:rsidRPr="00352C6F">
        <w:rPr>
          <w:sz w:val="20"/>
          <w:szCs w:val="20"/>
        </w:rPr>
        <w:t> Knowledge sharing ecosystem with high switching costs</w:t>
      </w:r>
    </w:p>
    <w:p w14:paraId="5496C8E3" w14:textId="77777777" w:rsidR="00352C6F" w:rsidRPr="00352C6F" w:rsidRDefault="00352C6F" w:rsidP="00352C6F">
      <w:pPr>
        <w:numPr>
          <w:ilvl w:val="0"/>
          <w:numId w:val="44"/>
        </w:numPr>
        <w:rPr>
          <w:sz w:val="20"/>
          <w:szCs w:val="20"/>
        </w:rPr>
      </w:pPr>
      <w:r w:rsidRPr="00352C6F">
        <w:rPr>
          <w:b/>
          <w:bCs/>
          <w:sz w:val="20"/>
          <w:szCs w:val="20"/>
        </w:rPr>
        <w:t>Proprietary Data:</w:t>
      </w:r>
      <w:r w:rsidRPr="00352C6F">
        <w:rPr>
          <w:sz w:val="20"/>
          <w:szCs w:val="20"/>
        </w:rPr>
        <w:t> Historical preference data from UAE luxury market</w:t>
      </w:r>
    </w:p>
    <w:p w14:paraId="610FC4B6" w14:textId="77777777" w:rsidR="00352C6F" w:rsidRDefault="00352C6F" w:rsidP="00352C6F">
      <w:pPr>
        <w:rPr>
          <w:b/>
          <w:bCs/>
          <w:sz w:val="20"/>
          <w:szCs w:val="20"/>
        </w:rPr>
      </w:pPr>
    </w:p>
    <w:p w14:paraId="37A5857B" w14:textId="26DF56C0" w:rsidR="00352C6F" w:rsidRPr="00352C6F" w:rsidRDefault="00352C6F" w:rsidP="00352C6F">
      <w:pPr>
        <w:rPr>
          <w:b/>
          <w:bCs/>
          <w:sz w:val="20"/>
          <w:szCs w:val="20"/>
        </w:rPr>
      </w:pPr>
      <w:r w:rsidRPr="00352C6F">
        <w:rPr>
          <w:b/>
          <w:bCs/>
          <w:sz w:val="20"/>
          <w:szCs w:val="20"/>
        </w:rPr>
        <w:t>Platform Evolution Roadmap:</w:t>
      </w:r>
    </w:p>
    <w:tbl>
      <w:tblPr>
        <w:tblStyle w:val="GridTable5Dark"/>
        <w:tblW w:w="0" w:type="auto"/>
        <w:tblLook w:val="04A0" w:firstRow="1" w:lastRow="0" w:firstColumn="1" w:lastColumn="0" w:noHBand="0" w:noVBand="1"/>
      </w:tblPr>
      <w:tblGrid>
        <w:gridCol w:w="936"/>
        <w:gridCol w:w="2630"/>
        <w:gridCol w:w="3638"/>
        <w:gridCol w:w="2305"/>
      </w:tblGrid>
      <w:tr w:rsidR="00352C6F" w:rsidRPr="00352C6F" w14:paraId="6AD9B33E"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E916E" w14:textId="77777777" w:rsidR="00352C6F" w:rsidRPr="00352C6F" w:rsidRDefault="00352C6F" w:rsidP="00352C6F">
            <w:pPr>
              <w:rPr>
                <w:sz w:val="20"/>
                <w:szCs w:val="20"/>
              </w:rPr>
            </w:pPr>
            <w:r w:rsidRPr="00352C6F">
              <w:rPr>
                <w:sz w:val="20"/>
                <w:szCs w:val="20"/>
              </w:rPr>
              <w:t>Phase</w:t>
            </w:r>
          </w:p>
        </w:tc>
        <w:tc>
          <w:tcPr>
            <w:tcW w:w="0" w:type="auto"/>
            <w:hideMark/>
          </w:tcPr>
          <w:p w14:paraId="381E0952"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Platform Stage</w:t>
            </w:r>
          </w:p>
        </w:tc>
        <w:tc>
          <w:tcPr>
            <w:tcW w:w="0" w:type="auto"/>
            <w:hideMark/>
          </w:tcPr>
          <w:p w14:paraId="735858E4"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Key Capabilities</w:t>
            </w:r>
          </w:p>
        </w:tc>
        <w:tc>
          <w:tcPr>
            <w:tcW w:w="0" w:type="auto"/>
            <w:hideMark/>
          </w:tcPr>
          <w:p w14:paraId="1F571552"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Revenue Model</w:t>
            </w:r>
          </w:p>
        </w:tc>
      </w:tr>
      <w:tr w:rsidR="00352C6F" w:rsidRPr="00352C6F" w14:paraId="25B7382B"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E442A" w14:textId="77777777" w:rsidR="00352C6F" w:rsidRPr="00352C6F" w:rsidRDefault="00352C6F" w:rsidP="00352C6F">
            <w:pPr>
              <w:rPr>
                <w:sz w:val="20"/>
                <w:szCs w:val="20"/>
              </w:rPr>
            </w:pPr>
            <w:r w:rsidRPr="00352C6F">
              <w:rPr>
                <w:sz w:val="20"/>
                <w:szCs w:val="20"/>
              </w:rPr>
              <w:t>Current</w:t>
            </w:r>
          </w:p>
        </w:tc>
        <w:tc>
          <w:tcPr>
            <w:tcW w:w="0" w:type="auto"/>
            <w:hideMark/>
          </w:tcPr>
          <w:p w14:paraId="6A49D5CC"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Exclusive Distributor</w:t>
            </w:r>
          </w:p>
        </w:tc>
        <w:tc>
          <w:tcPr>
            <w:tcW w:w="0" w:type="auto"/>
            <w:hideMark/>
          </w:tcPr>
          <w:p w14:paraId="2D9BEB72"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Supply chain management, certification</w:t>
            </w:r>
          </w:p>
        </w:tc>
        <w:tc>
          <w:tcPr>
            <w:tcW w:w="0" w:type="auto"/>
            <w:hideMark/>
          </w:tcPr>
          <w:p w14:paraId="51A44350"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Product margin</w:t>
            </w:r>
          </w:p>
        </w:tc>
      </w:tr>
      <w:tr w:rsidR="00352C6F" w:rsidRPr="00352C6F" w14:paraId="682071FF"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00F296E0" w14:textId="77777777" w:rsidR="00352C6F" w:rsidRPr="00352C6F" w:rsidRDefault="00352C6F" w:rsidP="00352C6F">
            <w:pPr>
              <w:rPr>
                <w:sz w:val="20"/>
                <w:szCs w:val="20"/>
              </w:rPr>
            </w:pPr>
            <w:r w:rsidRPr="00352C6F">
              <w:rPr>
                <w:sz w:val="20"/>
                <w:szCs w:val="20"/>
              </w:rPr>
              <w:t>Year 2-3</w:t>
            </w:r>
          </w:p>
        </w:tc>
        <w:tc>
          <w:tcPr>
            <w:tcW w:w="0" w:type="auto"/>
            <w:hideMark/>
          </w:tcPr>
          <w:p w14:paraId="7592CD43"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Luxury Marketplace</w:t>
            </w:r>
          </w:p>
        </w:tc>
        <w:tc>
          <w:tcPr>
            <w:tcW w:w="0" w:type="auto"/>
            <w:hideMark/>
          </w:tcPr>
          <w:p w14:paraId="1BD984E5"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Multi-supplier curation, digital traceability</w:t>
            </w:r>
          </w:p>
        </w:tc>
        <w:tc>
          <w:tcPr>
            <w:tcW w:w="0" w:type="auto"/>
            <w:hideMark/>
          </w:tcPr>
          <w:p w14:paraId="02CC0675"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Take rate + subscriptions</w:t>
            </w:r>
          </w:p>
        </w:tc>
      </w:tr>
      <w:tr w:rsidR="00352C6F" w:rsidRPr="00352C6F" w14:paraId="0C0E8B9E"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22605" w14:textId="77777777" w:rsidR="00352C6F" w:rsidRPr="00352C6F" w:rsidRDefault="00352C6F" w:rsidP="00352C6F">
            <w:pPr>
              <w:rPr>
                <w:sz w:val="20"/>
                <w:szCs w:val="20"/>
              </w:rPr>
            </w:pPr>
            <w:r w:rsidRPr="00352C6F">
              <w:rPr>
                <w:sz w:val="20"/>
                <w:szCs w:val="20"/>
              </w:rPr>
              <w:t>Year 4-5</w:t>
            </w:r>
          </w:p>
        </w:tc>
        <w:tc>
          <w:tcPr>
            <w:tcW w:w="0" w:type="auto"/>
            <w:hideMark/>
          </w:tcPr>
          <w:p w14:paraId="16396B41"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Culinary Intelligence Platform</w:t>
            </w:r>
          </w:p>
        </w:tc>
        <w:tc>
          <w:tcPr>
            <w:tcW w:w="0" w:type="auto"/>
            <w:hideMark/>
          </w:tcPr>
          <w:p w14:paraId="33D4637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AI-driven insights, menu optimization</w:t>
            </w:r>
          </w:p>
        </w:tc>
        <w:tc>
          <w:tcPr>
            <w:tcW w:w="0" w:type="auto"/>
            <w:hideMark/>
          </w:tcPr>
          <w:p w14:paraId="75F9D287"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SaaS + data licensing</w:t>
            </w:r>
          </w:p>
        </w:tc>
      </w:tr>
      <w:tr w:rsidR="00352C6F" w:rsidRPr="00352C6F" w14:paraId="4A6DCB60"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250EE891" w14:textId="77777777" w:rsidR="00352C6F" w:rsidRPr="00352C6F" w:rsidRDefault="00352C6F" w:rsidP="00352C6F">
            <w:pPr>
              <w:rPr>
                <w:sz w:val="20"/>
                <w:szCs w:val="20"/>
              </w:rPr>
            </w:pPr>
            <w:r w:rsidRPr="00352C6F">
              <w:rPr>
                <w:sz w:val="20"/>
                <w:szCs w:val="20"/>
              </w:rPr>
              <w:t>Year 5+</w:t>
            </w:r>
          </w:p>
        </w:tc>
        <w:tc>
          <w:tcPr>
            <w:tcW w:w="0" w:type="auto"/>
            <w:hideMark/>
          </w:tcPr>
          <w:p w14:paraId="47FCD70B"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Luxury Food Ecosystem</w:t>
            </w:r>
          </w:p>
        </w:tc>
        <w:tc>
          <w:tcPr>
            <w:tcW w:w="0" w:type="auto"/>
            <w:hideMark/>
          </w:tcPr>
          <w:p w14:paraId="49D2AF11"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Extended product lines, financial products</w:t>
            </w:r>
          </w:p>
        </w:tc>
        <w:tc>
          <w:tcPr>
            <w:tcW w:w="0" w:type="auto"/>
            <w:hideMark/>
          </w:tcPr>
          <w:p w14:paraId="3292F27F"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Multiple revenue streams</w:t>
            </w:r>
          </w:p>
        </w:tc>
      </w:tr>
    </w:tbl>
    <w:p w14:paraId="0539AFBC" w14:textId="77777777" w:rsidR="00352C6F" w:rsidRDefault="00352C6F" w:rsidP="00352C6F">
      <w:pPr>
        <w:rPr>
          <w:b/>
          <w:bCs/>
          <w:sz w:val="20"/>
          <w:szCs w:val="20"/>
        </w:rPr>
      </w:pPr>
    </w:p>
    <w:p w14:paraId="71200886" w14:textId="34FA6677" w:rsidR="00352C6F" w:rsidRPr="00352C6F" w:rsidRDefault="00352C6F" w:rsidP="00352C6F">
      <w:pPr>
        <w:rPr>
          <w:b/>
          <w:bCs/>
          <w:sz w:val="20"/>
          <w:szCs w:val="20"/>
        </w:rPr>
      </w:pPr>
      <w:r w:rsidRPr="00352C6F">
        <w:rPr>
          <w:b/>
          <w:bCs/>
          <w:sz w:val="20"/>
          <w:szCs w:val="20"/>
        </w:rPr>
        <w:t>8. Iterate &amp; Adapt Strategy</w:t>
      </w:r>
    </w:p>
    <w:p w14:paraId="74F3F709" w14:textId="77777777" w:rsidR="00352C6F" w:rsidRPr="00352C6F" w:rsidRDefault="00352C6F" w:rsidP="00352C6F">
      <w:pPr>
        <w:rPr>
          <w:b/>
          <w:bCs/>
          <w:sz w:val="20"/>
          <w:szCs w:val="20"/>
        </w:rPr>
      </w:pPr>
      <w:r w:rsidRPr="00352C6F">
        <w:rPr>
          <w:b/>
          <w:bCs/>
          <w:sz w:val="20"/>
          <w:szCs w:val="20"/>
        </w:rPr>
        <w:t>Feedback Loops for Strategy Evolution:</w:t>
      </w:r>
    </w:p>
    <w:tbl>
      <w:tblPr>
        <w:tblStyle w:val="GridTable5Dark"/>
        <w:tblW w:w="0" w:type="auto"/>
        <w:tblLook w:val="04A0" w:firstRow="1" w:lastRow="0" w:firstColumn="1" w:lastColumn="0" w:noHBand="0" w:noVBand="1"/>
      </w:tblPr>
      <w:tblGrid>
        <w:gridCol w:w="1294"/>
        <w:gridCol w:w="3468"/>
        <w:gridCol w:w="1339"/>
        <w:gridCol w:w="3408"/>
      </w:tblGrid>
      <w:tr w:rsidR="00352C6F" w:rsidRPr="00352C6F" w14:paraId="0F53CF1B"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905EF" w14:textId="77777777" w:rsidR="00352C6F" w:rsidRPr="00352C6F" w:rsidRDefault="00352C6F" w:rsidP="00352C6F">
            <w:pPr>
              <w:rPr>
                <w:sz w:val="20"/>
                <w:szCs w:val="20"/>
              </w:rPr>
            </w:pPr>
            <w:r w:rsidRPr="00352C6F">
              <w:rPr>
                <w:sz w:val="20"/>
                <w:szCs w:val="20"/>
              </w:rPr>
              <w:t>Loop Type</w:t>
            </w:r>
          </w:p>
        </w:tc>
        <w:tc>
          <w:tcPr>
            <w:tcW w:w="0" w:type="auto"/>
            <w:hideMark/>
          </w:tcPr>
          <w:p w14:paraId="484590CB"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Data Source</w:t>
            </w:r>
          </w:p>
        </w:tc>
        <w:tc>
          <w:tcPr>
            <w:tcW w:w="0" w:type="auto"/>
            <w:hideMark/>
          </w:tcPr>
          <w:p w14:paraId="2FD095F6"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Frequency</w:t>
            </w:r>
          </w:p>
        </w:tc>
        <w:tc>
          <w:tcPr>
            <w:tcW w:w="0" w:type="auto"/>
            <w:hideMark/>
          </w:tcPr>
          <w:p w14:paraId="7015CC84"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Decision Impact</w:t>
            </w:r>
          </w:p>
        </w:tc>
      </w:tr>
      <w:tr w:rsidR="00352C6F" w:rsidRPr="00352C6F" w14:paraId="79C5CC10"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CE8B2" w14:textId="77777777" w:rsidR="00352C6F" w:rsidRPr="00352C6F" w:rsidRDefault="00352C6F" w:rsidP="00352C6F">
            <w:pPr>
              <w:rPr>
                <w:sz w:val="20"/>
                <w:szCs w:val="20"/>
              </w:rPr>
            </w:pPr>
            <w:r w:rsidRPr="00352C6F">
              <w:rPr>
                <w:sz w:val="20"/>
                <w:szCs w:val="20"/>
              </w:rPr>
              <w:t>Operational</w:t>
            </w:r>
          </w:p>
        </w:tc>
        <w:tc>
          <w:tcPr>
            <w:tcW w:w="0" w:type="auto"/>
            <w:hideMark/>
          </w:tcPr>
          <w:p w14:paraId="44B7BCB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Waste rates, delivery times, quality complaints</w:t>
            </w:r>
          </w:p>
        </w:tc>
        <w:tc>
          <w:tcPr>
            <w:tcW w:w="0" w:type="auto"/>
            <w:hideMark/>
          </w:tcPr>
          <w:p w14:paraId="57D0BB2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Daily/Weekly</w:t>
            </w:r>
          </w:p>
        </w:tc>
        <w:tc>
          <w:tcPr>
            <w:tcW w:w="0" w:type="auto"/>
            <w:hideMark/>
          </w:tcPr>
          <w:p w14:paraId="7DA9E512"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Supply chain optimization, inventory adjustments</w:t>
            </w:r>
          </w:p>
        </w:tc>
      </w:tr>
      <w:tr w:rsidR="00352C6F" w:rsidRPr="00352C6F" w14:paraId="21A5E50B"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34326AA3" w14:textId="77777777" w:rsidR="00352C6F" w:rsidRPr="00352C6F" w:rsidRDefault="00352C6F" w:rsidP="00352C6F">
            <w:pPr>
              <w:rPr>
                <w:sz w:val="20"/>
                <w:szCs w:val="20"/>
              </w:rPr>
            </w:pPr>
            <w:r w:rsidRPr="00352C6F">
              <w:rPr>
                <w:sz w:val="20"/>
                <w:szCs w:val="20"/>
              </w:rPr>
              <w:t>Customer</w:t>
            </w:r>
          </w:p>
        </w:tc>
        <w:tc>
          <w:tcPr>
            <w:tcW w:w="0" w:type="auto"/>
            <w:hideMark/>
          </w:tcPr>
          <w:p w14:paraId="0D31CD8E"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Chef feedback, satisfaction scores, retention rates</w:t>
            </w:r>
          </w:p>
        </w:tc>
        <w:tc>
          <w:tcPr>
            <w:tcW w:w="0" w:type="auto"/>
            <w:hideMark/>
          </w:tcPr>
          <w:p w14:paraId="4AA767FF"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Monthly</w:t>
            </w:r>
          </w:p>
        </w:tc>
        <w:tc>
          <w:tcPr>
            <w:tcW w:w="0" w:type="auto"/>
            <w:hideMark/>
          </w:tcPr>
          <w:p w14:paraId="134D904F"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Service enhancements, product mix changes</w:t>
            </w:r>
          </w:p>
        </w:tc>
      </w:tr>
      <w:tr w:rsidR="00352C6F" w:rsidRPr="00352C6F" w14:paraId="662EB5E1"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08F44" w14:textId="77777777" w:rsidR="00352C6F" w:rsidRPr="00352C6F" w:rsidRDefault="00352C6F" w:rsidP="00352C6F">
            <w:pPr>
              <w:rPr>
                <w:sz w:val="20"/>
                <w:szCs w:val="20"/>
              </w:rPr>
            </w:pPr>
            <w:r w:rsidRPr="00352C6F">
              <w:rPr>
                <w:sz w:val="20"/>
                <w:szCs w:val="20"/>
              </w:rPr>
              <w:t>Market</w:t>
            </w:r>
          </w:p>
        </w:tc>
        <w:tc>
          <w:tcPr>
            <w:tcW w:w="0" w:type="auto"/>
            <w:hideMark/>
          </w:tcPr>
          <w:p w14:paraId="51950D5A"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Competitor moves, luxury trends, regulatory changes</w:t>
            </w:r>
          </w:p>
        </w:tc>
        <w:tc>
          <w:tcPr>
            <w:tcW w:w="0" w:type="auto"/>
            <w:hideMark/>
          </w:tcPr>
          <w:p w14:paraId="5E2E1407"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Quarterly</w:t>
            </w:r>
          </w:p>
        </w:tc>
        <w:tc>
          <w:tcPr>
            <w:tcW w:w="0" w:type="auto"/>
            <w:hideMark/>
          </w:tcPr>
          <w:p w14:paraId="28C344AF"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Strategic positioning, new market entry</w:t>
            </w:r>
          </w:p>
        </w:tc>
      </w:tr>
      <w:tr w:rsidR="00352C6F" w:rsidRPr="00352C6F" w14:paraId="17AF4208"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29045D72" w14:textId="77777777" w:rsidR="00352C6F" w:rsidRPr="00352C6F" w:rsidRDefault="00352C6F" w:rsidP="00352C6F">
            <w:pPr>
              <w:rPr>
                <w:sz w:val="20"/>
                <w:szCs w:val="20"/>
              </w:rPr>
            </w:pPr>
            <w:r w:rsidRPr="00352C6F">
              <w:rPr>
                <w:sz w:val="20"/>
                <w:szCs w:val="20"/>
              </w:rPr>
              <w:t>Financial</w:t>
            </w:r>
          </w:p>
        </w:tc>
        <w:tc>
          <w:tcPr>
            <w:tcW w:w="0" w:type="auto"/>
            <w:hideMark/>
          </w:tcPr>
          <w:p w14:paraId="278196B0"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Margin analysis, CAC/LTV, segment profitability</w:t>
            </w:r>
          </w:p>
        </w:tc>
        <w:tc>
          <w:tcPr>
            <w:tcW w:w="0" w:type="auto"/>
            <w:hideMark/>
          </w:tcPr>
          <w:p w14:paraId="317EA139"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Monthly</w:t>
            </w:r>
          </w:p>
        </w:tc>
        <w:tc>
          <w:tcPr>
            <w:tcW w:w="0" w:type="auto"/>
            <w:hideMark/>
          </w:tcPr>
          <w:p w14:paraId="61FBE5E4"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Pricing strategy, resource allocation</w:t>
            </w:r>
          </w:p>
        </w:tc>
      </w:tr>
    </w:tbl>
    <w:p w14:paraId="34978826" w14:textId="77777777" w:rsidR="00352C6F" w:rsidRDefault="00352C6F" w:rsidP="00352C6F">
      <w:pPr>
        <w:rPr>
          <w:b/>
          <w:bCs/>
          <w:sz w:val="20"/>
          <w:szCs w:val="20"/>
        </w:rPr>
      </w:pPr>
    </w:p>
    <w:p w14:paraId="546CEC89" w14:textId="77777777" w:rsidR="00352C6F" w:rsidRDefault="00352C6F">
      <w:pPr>
        <w:rPr>
          <w:b/>
          <w:bCs/>
          <w:sz w:val="20"/>
          <w:szCs w:val="20"/>
        </w:rPr>
      </w:pPr>
      <w:r>
        <w:rPr>
          <w:b/>
          <w:bCs/>
          <w:sz w:val="20"/>
          <w:szCs w:val="20"/>
        </w:rPr>
        <w:br w:type="page"/>
      </w:r>
    </w:p>
    <w:p w14:paraId="3984FD74" w14:textId="344EF72B" w:rsidR="00352C6F" w:rsidRPr="00352C6F" w:rsidRDefault="00352C6F" w:rsidP="00352C6F">
      <w:pPr>
        <w:rPr>
          <w:b/>
          <w:bCs/>
          <w:sz w:val="20"/>
          <w:szCs w:val="20"/>
        </w:rPr>
      </w:pPr>
      <w:r w:rsidRPr="00352C6F">
        <w:rPr>
          <w:b/>
          <w:bCs/>
          <w:sz w:val="20"/>
          <w:szCs w:val="20"/>
        </w:rPr>
        <w:lastRenderedPageBreak/>
        <w:t>Success KPIs Dashboard:</w:t>
      </w:r>
    </w:p>
    <w:tbl>
      <w:tblPr>
        <w:tblStyle w:val="GridTable5Dark"/>
        <w:tblW w:w="9010" w:type="dxa"/>
        <w:tblLook w:val="04A0" w:firstRow="1" w:lastRow="0" w:firstColumn="1" w:lastColumn="0" w:noHBand="0" w:noVBand="1"/>
      </w:tblPr>
      <w:tblGrid>
        <w:gridCol w:w="1516"/>
        <w:gridCol w:w="3087"/>
        <w:gridCol w:w="4407"/>
      </w:tblGrid>
      <w:tr w:rsidR="00352C6F" w:rsidRPr="00352C6F" w14:paraId="051D57E1"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C2F18" w14:textId="77777777" w:rsidR="00352C6F" w:rsidRPr="00352C6F" w:rsidRDefault="00352C6F" w:rsidP="00352C6F">
            <w:pPr>
              <w:rPr>
                <w:sz w:val="20"/>
                <w:szCs w:val="20"/>
              </w:rPr>
            </w:pPr>
            <w:r w:rsidRPr="00352C6F">
              <w:rPr>
                <w:sz w:val="20"/>
                <w:szCs w:val="20"/>
              </w:rPr>
              <w:t>Category</w:t>
            </w:r>
          </w:p>
        </w:tc>
        <w:tc>
          <w:tcPr>
            <w:tcW w:w="0" w:type="auto"/>
            <w:hideMark/>
          </w:tcPr>
          <w:p w14:paraId="0EA79166"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Key Metrics</w:t>
            </w:r>
          </w:p>
        </w:tc>
        <w:tc>
          <w:tcPr>
            <w:tcW w:w="0" w:type="auto"/>
            <w:hideMark/>
          </w:tcPr>
          <w:p w14:paraId="4D81BC30"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Targets</w:t>
            </w:r>
          </w:p>
        </w:tc>
      </w:tr>
      <w:tr w:rsidR="00352C6F" w:rsidRPr="00352C6F" w14:paraId="04CCDB9E"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10F6E" w14:textId="77777777" w:rsidR="00352C6F" w:rsidRPr="00352C6F" w:rsidRDefault="00352C6F" w:rsidP="00352C6F">
            <w:pPr>
              <w:rPr>
                <w:sz w:val="20"/>
                <w:szCs w:val="20"/>
              </w:rPr>
            </w:pPr>
            <w:r w:rsidRPr="00352C6F">
              <w:rPr>
                <w:sz w:val="20"/>
                <w:szCs w:val="20"/>
              </w:rPr>
              <w:t>Growth</w:t>
            </w:r>
          </w:p>
        </w:tc>
        <w:tc>
          <w:tcPr>
            <w:tcW w:w="0" w:type="auto"/>
            <w:hideMark/>
          </w:tcPr>
          <w:p w14:paraId="7679CDBE"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New client acquisition rate</w:t>
            </w:r>
            <w:r w:rsidRPr="00352C6F">
              <w:rPr>
                <w:sz w:val="20"/>
                <w:szCs w:val="20"/>
              </w:rPr>
              <w:br/>
              <w:t>• Revenue growth MoM</w:t>
            </w:r>
            <w:r w:rsidRPr="00352C6F">
              <w:rPr>
                <w:sz w:val="20"/>
                <w:szCs w:val="20"/>
              </w:rPr>
              <w:br/>
              <w:t>• Market penetration %</w:t>
            </w:r>
          </w:p>
        </w:tc>
        <w:tc>
          <w:tcPr>
            <w:tcW w:w="0" w:type="auto"/>
            <w:hideMark/>
          </w:tcPr>
          <w:p w14:paraId="39D6E99C"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10% MoM, 100% YoY, 30% penetration by Y3</w:t>
            </w:r>
          </w:p>
        </w:tc>
      </w:tr>
      <w:tr w:rsidR="00352C6F" w:rsidRPr="00352C6F" w14:paraId="1AB8BE76"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4211FCFD" w14:textId="77777777" w:rsidR="00352C6F" w:rsidRPr="00352C6F" w:rsidRDefault="00352C6F" w:rsidP="00352C6F">
            <w:pPr>
              <w:rPr>
                <w:sz w:val="20"/>
                <w:szCs w:val="20"/>
              </w:rPr>
            </w:pPr>
            <w:r w:rsidRPr="00352C6F">
              <w:rPr>
                <w:sz w:val="20"/>
                <w:szCs w:val="20"/>
              </w:rPr>
              <w:t>Liquidity</w:t>
            </w:r>
          </w:p>
        </w:tc>
        <w:tc>
          <w:tcPr>
            <w:tcW w:w="0" w:type="auto"/>
            <w:hideMark/>
          </w:tcPr>
          <w:p w14:paraId="47233F6A"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 Fulfillment rate</w:t>
            </w:r>
            <w:r w:rsidRPr="00352C6F">
              <w:rPr>
                <w:sz w:val="20"/>
                <w:szCs w:val="20"/>
              </w:rPr>
              <w:br/>
              <w:t>• Time-to-fill</w:t>
            </w:r>
            <w:r w:rsidRPr="00352C6F">
              <w:rPr>
                <w:sz w:val="20"/>
                <w:szCs w:val="20"/>
              </w:rPr>
              <w:br/>
              <w:t>• Supply/demand ratio</w:t>
            </w:r>
          </w:p>
        </w:tc>
        <w:tc>
          <w:tcPr>
            <w:tcW w:w="0" w:type="auto"/>
            <w:hideMark/>
          </w:tcPr>
          <w:p w14:paraId="2E44A69E"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95%+, &lt;48h, 1:1.2</w:t>
            </w:r>
          </w:p>
        </w:tc>
      </w:tr>
      <w:tr w:rsidR="00352C6F" w:rsidRPr="00352C6F" w14:paraId="6E263052"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F7E26" w14:textId="77777777" w:rsidR="00352C6F" w:rsidRPr="00352C6F" w:rsidRDefault="00352C6F" w:rsidP="00352C6F">
            <w:pPr>
              <w:rPr>
                <w:sz w:val="20"/>
                <w:szCs w:val="20"/>
              </w:rPr>
            </w:pPr>
            <w:r w:rsidRPr="00352C6F">
              <w:rPr>
                <w:sz w:val="20"/>
                <w:szCs w:val="20"/>
              </w:rPr>
              <w:t>Quality</w:t>
            </w:r>
          </w:p>
        </w:tc>
        <w:tc>
          <w:tcPr>
            <w:tcW w:w="0" w:type="auto"/>
            <w:hideMark/>
          </w:tcPr>
          <w:p w14:paraId="1C474402"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Waste percentage</w:t>
            </w:r>
            <w:r w:rsidRPr="00352C6F">
              <w:rPr>
                <w:sz w:val="20"/>
                <w:szCs w:val="20"/>
              </w:rPr>
              <w:br/>
              <w:t>• Customer satisfaction (NPS)</w:t>
            </w:r>
            <w:r w:rsidRPr="00352C6F">
              <w:rPr>
                <w:sz w:val="20"/>
                <w:szCs w:val="20"/>
              </w:rPr>
              <w:br/>
              <w:t>• Quality complaints</w:t>
            </w:r>
          </w:p>
        </w:tc>
        <w:tc>
          <w:tcPr>
            <w:tcW w:w="0" w:type="auto"/>
            <w:hideMark/>
          </w:tcPr>
          <w:p w14:paraId="7508D02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&lt;5%, NPS 70+, &lt;1% complaint rate</w:t>
            </w:r>
          </w:p>
        </w:tc>
      </w:tr>
      <w:tr w:rsidR="00352C6F" w:rsidRPr="00352C6F" w14:paraId="38AB2F58"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4A18B6FE" w14:textId="77777777" w:rsidR="00352C6F" w:rsidRPr="00352C6F" w:rsidRDefault="00352C6F" w:rsidP="00352C6F">
            <w:pPr>
              <w:rPr>
                <w:sz w:val="20"/>
                <w:szCs w:val="20"/>
              </w:rPr>
            </w:pPr>
            <w:r w:rsidRPr="00352C6F">
              <w:rPr>
                <w:sz w:val="20"/>
                <w:szCs w:val="20"/>
              </w:rPr>
              <w:t>Financial</w:t>
            </w:r>
          </w:p>
        </w:tc>
        <w:tc>
          <w:tcPr>
            <w:tcW w:w="0" w:type="auto"/>
            <w:hideMark/>
          </w:tcPr>
          <w:p w14:paraId="31311C32"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 Gross margin %</w:t>
            </w:r>
            <w:r w:rsidRPr="00352C6F">
              <w:rPr>
                <w:sz w:val="20"/>
                <w:szCs w:val="20"/>
              </w:rPr>
              <w:br/>
              <w:t>• CAC payback period</w:t>
            </w:r>
            <w:r w:rsidRPr="00352C6F">
              <w:rPr>
                <w:sz w:val="20"/>
                <w:szCs w:val="20"/>
              </w:rPr>
              <w:br/>
              <w:t>• LTV:CAC ratio</w:t>
            </w:r>
          </w:p>
        </w:tc>
        <w:tc>
          <w:tcPr>
            <w:tcW w:w="0" w:type="auto"/>
            <w:hideMark/>
          </w:tcPr>
          <w:p w14:paraId="44136F8C"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35%+, &lt;12 months, 5:1</w:t>
            </w:r>
          </w:p>
        </w:tc>
      </w:tr>
      <w:tr w:rsidR="00352C6F" w:rsidRPr="00352C6F" w14:paraId="7CFE8C78"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40283" w14:textId="77777777" w:rsidR="00352C6F" w:rsidRPr="00352C6F" w:rsidRDefault="00352C6F" w:rsidP="00352C6F">
            <w:pPr>
              <w:rPr>
                <w:sz w:val="20"/>
                <w:szCs w:val="20"/>
              </w:rPr>
            </w:pPr>
            <w:r w:rsidRPr="00352C6F">
              <w:rPr>
                <w:sz w:val="20"/>
                <w:szCs w:val="20"/>
              </w:rPr>
              <w:t>Defensibility</w:t>
            </w:r>
          </w:p>
        </w:tc>
        <w:tc>
          <w:tcPr>
            <w:tcW w:w="0" w:type="auto"/>
            <w:hideMark/>
          </w:tcPr>
          <w:p w14:paraId="3E211044"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Contract duration remaining</w:t>
            </w:r>
            <w:r w:rsidRPr="00352C6F">
              <w:rPr>
                <w:sz w:val="20"/>
                <w:szCs w:val="20"/>
              </w:rPr>
              <w:br/>
              <w:t>• Chef certification rate</w:t>
            </w:r>
            <w:r w:rsidRPr="00352C6F">
              <w:rPr>
                <w:sz w:val="20"/>
                <w:szCs w:val="20"/>
              </w:rPr>
              <w:br/>
              <w:t>• Integration depth score</w:t>
            </w:r>
          </w:p>
        </w:tc>
        <w:tc>
          <w:tcPr>
            <w:tcW w:w="0" w:type="auto"/>
            <w:hideMark/>
          </w:tcPr>
          <w:p w14:paraId="1579CEC8"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&gt;3 years, 50/year, &gt;80/100</w:t>
            </w:r>
          </w:p>
        </w:tc>
      </w:tr>
    </w:tbl>
    <w:p w14:paraId="29C4BA2A" w14:textId="77777777" w:rsidR="00352C6F" w:rsidRDefault="00352C6F" w:rsidP="00352C6F">
      <w:pPr>
        <w:rPr>
          <w:b/>
          <w:bCs/>
          <w:sz w:val="20"/>
          <w:szCs w:val="20"/>
        </w:rPr>
      </w:pPr>
    </w:p>
    <w:p w14:paraId="4C5FD22D" w14:textId="56919317" w:rsidR="00352C6F" w:rsidRPr="00352C6F" w:rsidRDefault="00352C6F" w:rsidP="00352C6F">
      <w:pPr>
        <w:rPr>
          <w:b/>
          <w:bCs/>
          <w:sz w:val="20"/>
          <w:szCs w:val="20"/>
        </w:rPr>
      </w:pPr>
      <w:r w:rsidRPr="00352C6F">
        <w:rPr>
          <w:b/>
          <w:bCs/>
          <w:sz w:val="20"/>
          <w:szCs w:val="20"/>
        </w:rPr>
        <w:t>Strategic Pivot Scenarios:</w:t>
      </w:r>
    </w:p>
    <w:tbl>
      <w:tblPr>
        <w:tblStyle w:val="GridTable5Dark"/>
        <w:tblW w:w="9010" w:type="dxa"/>
        <w:tblLook w:val="04A0" w:firstRow="1" w:lastRow="0" w:firstColumn="1" w:lastColumn="0" w:noHBand="0" w:noVBand="1"/>
      </w:tblPr>
      <w:tblGrid>
        <w:gridCol w:w="1916"/>
        <w:gridCol w:w="3463"/>
        <w:gridCol w:w="3631"/>
      </w:tblGrid>
      <w:tr w:rsidR="00352C6F" w:rsidRPr="00352C6F" w14:paraId="18C77793" w14:textId="77777777" w:rsidTr="00352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EE87C" w14:textId="77777777" w:rsidR="00352C6F" w:rsidRPr="00352C6F" w:rsidRDefault="00352C6F" w:rsidP="00352C6F">
            <w:pPr>
              <w:rPr>
                <w:sz w:val="20"/>
                <w:szCs w:val="20"/>
              </w:rPr>
            </w:pPr>
            <w:r w:rsidRPr="00352C6F">
              <w:rPr>
                <w:sz w:val="20"/>
                <w:szCs w:val="20"/>
              </w:rPr>
              <w:t>Scenario</w:t>
            </w:r>
          </w:p>
        </w:tc>
        <w:tc>
          <w:tcPr>
            <w:tcW w:w="0" w:type="auto"/>
            <w:hideMark/>
          </w:tcPr>
          <w:p w14:paraId="3DF9923F"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Trigger</w:t>
            </w:r>
          </w:p>
        </w:tc>
        <w:tc>
          <w:tcPr>
            <w:tcW w:w="0" w:type="auto"/>
            <w:hideMark/>
          </w:tcPr>
          <w:p w14:paraId="2A6C5361" w14:textId="77777777" w:rsidR="00352C6F" w:rsidRPr="00352C6F" w:rsidRDefault="00352C6F" w:rsidP="00352C6F">
            <w:pPr>
              <w:cnfStyle w:val="100000000000" w:firstRow="1" w:lastRow="0" w:firstColumn="0" w:lastColumn="0" w:oddVBand="0" w:evenVBand="0" w:oddHBand="0" w:evenHBand="0" w:firstRowFirstColumn="0" w:firstRowLastColumn="0" w:lastRowFirstColumn="0" w:lastRowLastColumn="0"/>
              <w:rPr>
                <w:sz w:val="20"/>
                <w:szCs w:val="20"/>
              </w:rPr>
            </w:pPr>
            <w:r w:rsidRPr="00352C6F">
              <w:rPr>
                <w:sz w:val="20"/>
                <w:szCs w:val="20"/>
              </w:rPr>
              <w:t>Pivot Response</w:t>
            </w:r>
          </w:p>
        </w:tc>
      </w:tr>
      <w:tr w:rsidR="00352C6F" w:rsidRPr="00352C6F" w14:paraId="6B1A48E2"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2F2E2" w14:textId="77777777" w:rsidR="00352C6F" w:rsidRPr="00352C6F" w:rsidRDefault="00352C6F" w:rsidP="00352C6F">
            <w:pPr>
              <w:rPr>
                <w:sz w:val="20"/>
                <w:szCs w:val="20"/>
              </w:rPr>
            </w:pPr>
            <w:r w:rsidRPr="00352C6F">
              <w:rPr>
                <w:sz w:val="20"/>
                <w:szCs w:val="20"/>
              </w:rPr>
              <w:t>Supply Disruption</w:t>
            </w:r>
          </w:p>
        </w:tc>
        <w:tc>
          <w:tcPr>
            <w:tcW w:w="0" w:type="auto"/>
            <w:hideMark/>
          </w:tcPr>
          <w:p w14:paraId="1E6C8F96"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Omi contract termination or production issues</w:t>
            </w:r>
          </w:p>
        </w:tc>
        <w:tc>
          <w:tcPr>
            <w:tcW w:w="0" w:type="auto"/>
            <w:hideMark/>
          </w:tcPr>
          <w:p w14:paraId="45CD2BE8"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Secure alternative premium Japanese suppliers</w:t>
            </w:r>
            <w:r w:rsidRPr="00352C6F">
              <w:rPr>
                <w:sz w:val="20"/>
                <w:szCs w:val="20"/>
              </w:rPr>
              <w:br/>
              <w:t>• Develop UAE-based wagyu finishing program</w:t>
            </w:r>
            <w:r w:rsidRPr="00352C6F">
              <w:rPr>
                <w:sz w:val="20"/>
                <w:szCs w:val="20"/>
              </w:rPr>
              <w:br/>
              <w:t>• Pivot to multi-brand curation model</w:t>
            </w:r>
          </w:p>
        </w:tc>
      </w:tr>
      <w:tr w:rsidR="00352C6F" w:rsidRPr="00352C6F" w14:paraId="39A22CD5"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6A6AEBA1" w14:textId="77777777" w:rsidR="00352C6F" w:rsidRPr="00352C6F" w:rsidRDefault="00352C6F" w:rsidP="00352C6F">
            <w:pPr>
              <w:rPr>
                <w:sz w:val="20"/>
                <w:szCs w:val="20"/>
              </w:rPr>
            </w:pPr>
            <w:r w:rsidRPr="00352C6F">
              <w:rPr>
                <w:sz w:val="20"/>
                <w:szCs w:val="20"/>
              </w:rPr>
              <w:t>Demand Contraction</w:t>
            </w:r>
          </w:p>
        </w:tc>
        <w:tc>
          <w:tcPr>
            <w:tcW w:w="0" w:type="auto"/>
            <w:hideMark/>
          </w:tcPr>
          <w:p w14:paraId="22DE5E20"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Luxury market downturn in UAE</w:t>
            </w:r>
          </w:p>
        </w:tc>
        <w:tc>
          <w:tcPr>
            <w:tcW w:w="0" w:type="auto"/>
            <w:hideMark/>
          </w:tcPr>
          <w:p w14:paraId="47CDB4E9"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 Accelerate GCC expansion</w:t>
            </w:r>
            <w:r w:rsidRPr="00352C6F">
              <w:rPr>
                <w:sz w:val="20"/>
                <w:szCs w:val="20"/>
              </w:rPr>
              <w:br/>
              <w:t>• Develop more affordable product tiers</w:t>
            </w:r>
            <w:r w:rsidRPr="00352C6F">
              <w:rPr>
                <w:sz w:val="20"/>
                <w:szCs w:val="20"/>
              </w:rPr>
              <w:br/>
              <w:t>• Increase B2C direct channel focus</w:t>
            </w:r>
          </w:p>
        </w:tc>
      </w:tr>
      <w:tr w:rsidR="00352C6F" w:rsidRPr="00352C6F" w14:paraId="59F20B55" w14:textId="77777777" w:rsidTr="00352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EA738" w14:textId="77777777" w:rsidR="00352C6F" w:rsidRPr="00352C6F" w:rsidRDefault="00352C6F" w:rsidP="00352C6F">
            <w:pPr>
              <w:rPr>
                <w:sz w:val="20"/>
                <w:szCs w:val="20"/>
              </w:rPr>
            </w:pPr>
            <w:r w:rsidRPr="00352C6F">
              <w:rPr>
                <w:sz w:val="20"/>
                <w:szCs w:val="20"/>
              </w:rPr>
              <w:t>Competitive Entry</w:t>
            </w:r>
          </w:p>
        </w:tc>
        <w:tc>
          <w:tcPr>
            <w:tcW w:w="0" w:type="auto"/>
            <w:hideMark/>
          </w:tcPr>
          <w:p w14:paraId="6A81DFE4"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New halal wagyu distributor enters market</w:t>
            </w:r>
          </w:p>
        </w:tc>
        <w:tc>
          <w:tcPr>
            <w:tcW w:w="0" w:type="auto"/>
            <w:hideMark/>
          </w:tcPr>
          <w:p w14:paraId="137711C9" w14:textId="77777777" w:rsidR="00352C6F" w:rsidRPr="00352C6F" w:rsidRDefault="00352C6F" w:rsidP="00352C6F">
            <w:pPr>
              <w:cnfStyle w:val="000000100000" w:firstRow="0" w:lastRow="0" w:firstColumn="0" w:lastColumn="0" w:oddVBand="0" w:evenVBand="0" w:oddHBand="1" w:evenHBand="0" w:firstRowFirstColumn="0" w:firstRowLastColumn="0" w:lastRowFirstColumn="0" w:lastRowLastColumn="0"/>
              <w:rPr>
                <w:sz w:val="20"/>
                <w:szCs w:val="20"/>
              </w:rPr>
            </w:pPr>
            <w:r w:rsidRPr="00352C6F">
              <w:rPr>
                <w:sz w:val="20"/>
                <w:szCs w:val="20"/>
              </w:rPr>
              <w:t>• Deepen exclusive contracts</w:t>
            </w:r>
            <w:r w:rsidRPr="00352C6F">
              <w:rPr>
                <w:sz w:val="20"/>
                <w:szCs w:val="20"/>
              </w:rPr>
              <w:br/>
              <w:t>• Accelerate data product development</w:t>
            </w:r>
            <w:r w:rsidRPr="00352C6F">
              <w:rPr>
                <w:sz w:val="20"/>
                <w:szCs w:val="20"/>
              </w:rPr>
              <w:br/>
              <w:t>• Increase community engagement investments</w:t>
            </w:r>
          </w:p>
        </w:tc>
      </w:tr>
      <w:tr w:rsidR="00352C6F" w:rsidRPr="00352C6F" w14:paraId="1B56EAAF" w14:textId="77777777" w:rsidTr="00352C6F">
        <w:tc>
          <w:tcPr>
            <w:cnfStyle w:val="001000000000" w:firstRow="0" w:lastRow="0" w:firstColumn="1" w:lastColumn="0" w:oddVBand="0" w:evenVBand="0" w:oddHBand="0" w:evenHBand="0" w:firstRowFirstColumn="0" w:firstRowLastColumn="0" w:lastRowFirstColumn="0" w:lastRowLastColumn="0"/>
            <w:tcW w:w="0" w:type="auto"/>
            <w:hideMark/>
          </w:tcPr>
          <w:p w14:paraId="35A9A860" w14:textId="77777777" w:rsidR="00352C6F" w:rsidRPr="00352C6F" w:rsidRDefault="00352C6F" w:rsidP="00352C6F">
            <w:pPr>
              <w:rPr>
                <w:sz w:val="20"/>
                <w:szCs w:val="20"/>
              </w:rPr>
            </w:pPr>
            <w:r w:rsidRPr="00352C6F">
              <w:rPr>
                <w:sz w:val="20"/>
                <w:szCs w:val="20"/>
              </w:rPr>
              <w:t>Regulatory Change</w:t>
            </w:r>
          </w:p>
        </w:tc>
        <w:tc>
          <w:tcPr>
            <w:tcW w:w="0" w:type="auto"/>
            <w:hideMark/>
          </w:tcPr>
          <w:p w14:paraId="48AD4550"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Halal certification requirements change</w:t>
            </w:r>
          </w:p>
        </w:tc>
        <w:tc>
          <w:tcPr>
            <w:tcW w:w="0" w:type="auto"/>
            <w:hideMark/>
          </w:tcPr>
          <w:p w14:paraId="3A48F11E" w14:textId="77777777" w:rsidR="00352C6F" w:rsidRPr="00352C6F" w:rsidRDefault="00352C6F" w:rsidP="00352C6F">
            <w:pPr>
              <w:cnfStyle w:val="000000000000" w:firstRow="0" w:lastRow="0" w:firstColumn="0" w:lastColumn="0" w:oddVBand="0" w:evenVBand="0" w:oddHBand="0" w:evenHBand="0" w:firstRowFirstColumn="0" w:firstRowLastColumn="0" w:lastRowFirstColumn="0" w:lastRowLastColumn="0"/>
              <w:rPr>
                <w:sz w:val="20"/>
                <w:szCs w:val="20"/>
              </w:rPr>
            </w:pPr>
            <w:r w:rsidRPr="00352C6F">
              <w:rPr>
                <w:sz w:val="20"/>
                <w:szCs w:val="20"/>
              </w:rPr>
              <w:t>• Lead certification standard development</w:t>
            </w:r>
            <w:r w:rsidRPr="00352C6F">
              <w:rPr>
                <w:sz w:val="20"/>
                <w:szCs w:val="20"/>
              </w:rPr>
              <w:br/>
              <w:t>• Build regulatory advisory service</w:t>
            </w:r>
            <w:r w:rsidRPr="00352C6F">
              <w:rPr>
                <w:sz w:val="20"/>
                <w:szCs w:val="20"/>
              </w:rPr>
              <w:br/>
              <w:t>• Diversify certification sources</w:t>
            </w:r>
          </w:p>
        </w:tc>
      </w:tr>
    </w:tbl>
    <w:p w14:paraId="6DE747D1" w14:textId="77777777" w:rsidR="00352C6F" w:rsidRDefault="00352C6F" w:rsidP="00352C6F">
      <w:pPr>
        <w:rPr>
          <w:b/>
          <w:bCs/>
          <w:sz w:val="20"/>
          <w:szCs w:val="20"/>
        </w:rPr>
      </w:pPr>
    </w:p>
    <w:p w14:paraId="70760CCB" w14:textId="5FA23C11" w:rsidR="00352C6F" w:rsidRPr="00352C6F" w:rsidRDefault="00352C6F" w:rsidP="00352C6F">
      <w:pPr>
        <w:rPr>
          <w:b/>
          <w:bCs/>
          <w:sz w:val="20"/>
          <w:szCs w:val="20"/>
        </w:rPr>
      </w:pPr>
      <w:r w:rsidRPr="00352C6F">
        <w:rPr>
          <w:b/>
          <w:bCs/>
          <w:sz w:val="20"/>
          <w:szCs w:val="20"/>
        </w:rPr>
        <w:t>Adaptation Cadence:</w:t>
      </w:r>
    </w:p>
    <w:p w14:paraId="7BD5C40C" w14:textId="77777777" w:rsidR="00352C6F" w:rsidRPr="00352C6F" w:rsidRDefault="00352C6F" w:rsidP="00352C6F">
      <w:pPr>
        <w:numPr>
          <w:ilvl w:val="0"/>
          <w:numId w:val="45"/>
        </w:numPr>
        <w:rPr>
          <w:sz w:val="20"/>
          <w:szCs w:val="20"/>
        </w:rPr>
      </w:pPr>
      <w:r w:rsidRPr="00352C6F">
        <w:rPr>
          <w:b/>
          <w:bCs/>
          <w:sz w:val="20"/>
          <w:szCs w:val="20"/>
        </w:rPr>
        <w:t>Weekly:</w:t>
      </w:r>
      <w:r w:rsidRPr="00352C6F">
        <w:rPr>
          <w:sz w:val="20"/>
          <w:szCs w:val="20"/>
        </w:rPr>
        <w:t> Operational metrics review, inventory adjustments</w:t>
      </w:r>
    </w:p>
    <w:p w14:paraId="52CF0DC0" w14:textId="77777777" w:rsidR="00352C6F" w:rsidRPr="00352C6F" w:rsidRDefault="00352C6F" w:rsidP="00352C6F">
      <w:pPr>
        <w:numPr>
          <w:ilvl w:val="0"/>
          <w:numId w:val="45"/>
        </w:numPr>
        <w:rPr>
          <w:sz w:val="20"/>
          <w:szCs w:val="20"/>
        </w:rPr>
      </w:pPr>
      <w:r w:rsidRPr="00352C6F">
        <w:rPr>
          <w:b/>
          <w:bCs/>
          <w:sz w:val="20"/>
          <w:szCs w:val="20"/>
        </w:rPr>
        <w:t>Monthly:</w:t>
      </w:r>
      <w:r w:rsidRPr="00352C6F">
        <w:rPr>
          <w:sz w:val="20"/>
          <w:szCs w:val="20"/>
        </w:rPr>
        <w:t> Customer feedback synthesis, tactical plan adjustment</w:t>
      </w:r>
    </w:p>
    <w:p w14:paraId="6C4F4F4C" w14:textId="77777777" w:rsidR="00352C6F" w:rsidRPr="00352C6F" w:rsidRDefault="00352C6F" w:rsidP="00352C6F">
      <w:pPr>
        <w:numPr>
          <w:ilvl w:val="0"/>
          <w:numId w:val="45"/>
        </w:numPr>
        <w:rPr>
          <w:sz w:val="20"/>
          <w:szCs w:val="20"/>
        </w:rPr>
      </w:pPr>
      <w:r w:rsidRPr="00352C6F">
        <w:rPr>
          <w:b/>
          <w:bCs/>
          <w:sz w:val="20"/>
          <w:szCs w:val="20"/>
        </w:rPr>
        <w:t>Quarterly:</w:t>
      </w:r>
      <w:r w:rsidRPr="00352C6F">
        <w:rPr>
          <w:sz w:val="20"/>
          <w:szCs w:val="20"/>
        </w:rPr>
        <w:t> Strategic review, market analysis, goal refinement</w:t>
      </w:r>
    </w:p>
    <w:p w14:paraId="39A1FA90" w14:textId="77777777" w:rsidR="00352C6F" w:rsidRPr="00352C6F" w:rsidRDefault="00352C6F" w:rsidP="00352C6F">
      <w:pPr>
        <w:numPr>
          <w:ilvl w:val="0"/>
          <w:numId w:val="45"/>
        </w:numPr>
        <w:rPr>
          <w:sz w:val="20"/>
          <w:szCs w:val="20"/>
        </w:rPr>
      </w:pPr>
      <w:r w:rsidRPr="00352C6F">
        <w:rPr>
          <w:b/>
          <w:bCs/>
          <w:sz w:val="20"/>
          <w:szCs w:val="20"/>
        </w:rPr>
        <w:t>Annually:</w:t>
      </w:r>
      <w:r w:rsidRPr="00352C6F">
        <w:rPr>
          <w:sz w:val="20"/>
          <w:szCs w:val="20"/>
        </w:rPr>
        <w:t> Complete strategy reassessment, long-term roadmap update</w:t>
      </w:r>
    </w:p>
    <w:p w14:paraId="16164C25" w14:textId="77777777" w:rsidR="00352C6F" w:rsidRPr="00352C6F" w:rsidRDefault="00BF5975" w:rsidP="00352C6F">
      <w:pPr>
        <w:rPr>
          <w:sz w:val="20"/>
          <w:szCs w:val="20"/>
        </w:rPr>
      </w:pPr>
      <w:r w:rsidRPr="00352C6F">
        <w:rPr>
          <w:noProof/>
          <w:sz w:val="20"/>
          <w:szCs w:val="20"/>
        </w:rPr>
        <w:pict w14:anchorId="377FF38B">
          <v:rect id="_x0000_i1025" alt="" style="width:451.3pt;height:.05pt;mso-width-percent:0;mso-height-percent:0;mso-width-percent:0;mso-height-percent:0" o:hralign="center" o:hrstd="t" o:hr="t" fillcolor="#a0a0a0" stroked="f"/>
        </w:pict>
      </w:r>
    </w:p>
    <w:p w14:paraId="7073D525" w14:textId="77777777" w:rsidR="00352C6F" w:rsidRPr="00352C6F" w:rsidRDefault="00352C6F" w:rsidP="00352C6F">
      <w:pPr>
        <w:rPr>
          <w:sz w:val="20"/>
          <w:szCs w:val="20"/>
        </w:rPr>
      </w:pPr>
      <w:r w:rsidRPr="00352C6F">
        <w:rPr>
          <w:b/>
          <w:bCs/>
          <w:sz w:val="20"/>
          <w:szCs w:val="20"/>
        </w:rPr>
        <w:t>Strategic Imperative:</w:t>
      </w:r>
      <w:r w:rsidRPr="00352C6F">
        <w:rPr>
          <w:sz w:val="20"/>
          <w:szCs w:val="20"/>
        </w:rPr>
        <w:t> Wagyu AE's growth model must balance </w:t>
      </w:r>
      <w:r w:rsidRPr="00352C6F">
        <w:rPr>
          <w:b/>
          <w:bCs/>
          <w:sz w:val="20"/>
          <w:szCs w:val="20"/>
        </w:rPr>
        <w:t>exclusivity maintenance</w:t>
      </w:r>
      <w:r w:rsidRPr="00352C6F">
        <w:rPr>
          <w:sz w:val="20"/>
          <w:szCs w:val="20"/>
        </w:rPr>
        <w:t> with </w:t>
      </w:r>
      <w:r w:rsidRPr="00352C6F">
        <w:rPr>
          <w:b/>
          <w:bCs/>
          <w:sz w:val="20"/>
          <w:szCs w:val="20"/>
        </w:rPr>
        <w:t>revenue growth</w:t>
      </w:r>
      <w:r w:rsidRPr="00352C6F">
        <w:rPr>
          <w:sz w:val="20"/>
          <w:szCs w:val="20"/>
        </w:rPr>
        <w:t>, recognizing that these are often in tension. The platform's unique challenge is growing while deliberately limiting access—a counterintuitive approach that requires sophisticated data-driven decision making and deep understanding of luxury market psychology.</w:t>
      </w:r>
    </w:p>
    <w:p w14:paraId="2D4588EA" w14:textId="77777777" w:rsidR="00352C6F" w:rsidRDefault="00352C6F" w:rsidP="00352C6F">
      <w:pPr>
        <w:rPr>
          <w:sz w:val="20"/>
          <w:szCs w:val="20"/>
        </w:rPr>
      </w:pPr>
    </w:p>
    <w:p w14:paraId="26C4E501" w14:textId="1F236E27" w:rsidR="00352C6F" w:rsidRPr="00352C6F" w:rsidRDefault="00352C6F" w:rsidP="00352C6F">
      <w:pPr>
        <w:rPr>
          <w:sz w:val="20"/>
          <w:szCs w:val="20"/>
        </w:rPr>
      </w:pPr>
      <w:r w:rsidRPr="00352C6F">
        <w:rPr>
          <w:sz w:val="20"/>
          <w:szCs w:val="20"/>
        </w:rPr>
        <w:t>The most critical insight: </w:t>
      </w:r>
      <w:r w:rsidRPr="00352C6F">
        <w:rPr>
          <w:b/>
          <w:bCs/>
          <w:sz w:val="20"/>
          <w:szCs w:val="20"/>
        </w:rPr>
        <w:t>Wagyu AE's defensibility increases not when it serves more customers, but when it creates more desire among those it doesn't serve.</w:t>
      </w:r>
      <w:r w:rsidRPr="00352C6F">
        <w:rPr>
          <w:sz w:val="20"/>
          <w:szCs w:val="20"/>
        </w:rPr>
        <w:t> This "aspiration gap" between included and excluded becomes the platform's primary strategic asset, making traditional growth metrics insufficient and requiring new measures of success focused on prestige, scarcity, and selective access.</w:t>
      </w:r>
    </w:p>
    <w:p w14:paraId="46936FD2" w14:textId="77777777" w:rsidR="00352C6F" w:rsidRDefault="00352C6F">
      <w:pPr>
        <w:rPr>
          <w:sz w:val="20"/>
          <w:szCs w:val="20"/>
          <w:lang w:val="en-GB"/>
        </w:rPr>
      </w:pPr>
    </w:p>
    <w:p w14:paraId="0FD6C8CC" w14:textId="77777777" w:rsidR="00352C6F" w:rsidRPr="00A43B60" w:rsidRDefault="00352C6F">
      <w:pPr>
        <w:rPr>
          <w:sz w:val="20"/>
          <w:szCs w:val="20"/>
          <w:lang w:val="en-GB"/>
        </w:rPr>
      </w:pPr>
    </w:p>
    <w:sectPr w:rsidR="00352C6F" w:rsidRPr="00A43B60" w:rsidSect="002D6D8A">
      <w:pgSz w:w="11901" w:h="16817"/>
      <w:pgMar w:top="1191" w:right="1191" w:bottom="119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8AB"/>
    <w:multiLevelType w:val="multilevel"/>
    <w:tmpl w:val="B8AE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80435"/>
    <w:multiLevelType w:val="multilevel"/>
    <w:tmpl w:val="2570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5320B"/>
    <w:multiLevelType w:val="multilevel"/>
    <w:tmpl w:val="2B9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A117F"/>
    <w:multiLevelType w:val="multilevel"/>
    <w:tmpl w:val="F4EA4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E3BB9"/>
    <w:multiLevelType w:val="multilevel"/>
    <w:tmpl w:val="D498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20AC2"/>
    <w:multiLevelType w:val="multilevel"/>
    <w:tmpl w:val="C9D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84060"/>
    <w:multiLevelType w:val="multilevel"/>
    <w:tmpl w:val="A9800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247EF"/>
    <w:multiLevelType w:val="multilevel"/>
    <w:tmpl w:val="CB82E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F3B0C"/>
    <w:multiLevelType w:val="multilevel"/>
    <w:tmpl w:val="006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0432A"/>
    <w:multiLevelType w:val="multilevel"/>
    <w:tmpl w:val="D55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25287"/>
    <w:multiLevelType w:val="multilevel"/>
    <w:tmpl w:val="79C0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E090A"/>
    <w:multiLevelType w:val="multilevel"/>
    <w:tmpl w:val="F5F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A0C7F"/>
    <w:multiLevelType w:val="multilevel"/>
    <w:tmpl w:val="379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F2BAD"/>
    <w:multiLevelType w:val="multilevel"/>
    <w:tmpl w:val="7F88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FC5D95"/>
    <w:multiLevelType w:val="multilevel"/>
    <w:tmpl w:val="DC8A4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0F500F"/>
    <w:multiLevelType w:val="multilevel"/>
    <w:tmpl w:val="3E0C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637A1"/>
    <w:multiLevelType w:val="multilevel"/>
    <w:tmpl w:val="BCE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53709"/>
    <w:multiLevelType w:val="multilevel"/>
    <w:tmpl w:val="426E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232E13"/>
    <w:multiLevelType w:val="multilevel"/>
    <w:tmpl w:val="B30A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743DB"/>
    <w:multiLevelType w:val="multilevel"/>
    <w:tmpl w:val="CC96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E6503"/>
    <w:multiLevelType w:val="multilevel"/>
    <w:tmpl w:val="C72A1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90816"/>
    <w:multiLevelType w:val="multilevel"/>
    <w:tmpl w:val="DECC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8437E"/>
    <w:multiLevelType w:val="multilevel"/>
    <w:tmpl w:val="0FA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50489"/>
    <w:multiLevelType w:val="multilevel"/>
    <w:tmpl w:val="6C7E9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13396E"/>
    <w:multiLevelType w:val="multilevel"/>
    <w:tmpl w:val="E006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95C8D"/>
    <w:multiLevelType w:val="multilevel"/>
    <w:tmpl w:val="C458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E2534"/>
    <w:multiLevelType w:val="multilevel"/>
    <w:tmpl w:val="D09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126E0"/>
    <w:multiLevelType w:val="multilevel"/>
    <w:tmpl w:val="270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4006F"/>
    <w:multiLevelType w:val="multilevel"/>
    <w:tmpl w:val="8B06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E63469"/>
    <w:multiLevelType w:val="multilevel"/>
    <w:tmpl w:val="CE26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850D7B"/>
    <w:multiLevelType w:val="multilevel"/>
    <w:tmpl w:val="CCAE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547FF"/>
    <w:multiLevelType w:val="multilevel"/>
    <w:tmpl w:val="831E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BE5FB7"/>
    <w:multiLevelType w:val="multilevel"/>
    <w:tmpl w:val="800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334F9"/>
    <w:multiLevelType w:val="multilevel"/>
    <w:tmpl w:val="E5A4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42262F"/>
    <w:multiLevelType w:val="multilevel"/>
    <w:tmpl w:val="4778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0D7CBE"/>
    <w:multiLevelType w:val="multilevel"/>
    <w:tmpl w:val="A42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17961"/>
    <w:multiLevelType w:val="multilevel"/>
    <w:tmpl w:val="A2EE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B15AC"/>
    <w:multiLevelType w:val="multilevel"/>
    <w:tmpl w:val="5162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62000"/>
    <w:multiLevelType w:val="multilevel"/>
    <w:tmpl w:val="A978C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9E212D"/>
    <w:multiLevelType w:val="multilevel"/>
    <w:tmpl w:val="C5D0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B22CF"/>
    <w:multiLevelType w:val="multilevel"/>
    <w:tmpl w:val="4008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556B7"/>
    <w:multiLevelType w:val="multilevel"/>
    <w:tmpl w:val="D96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DA6B29"/>
    <w:multiLevelType w:val="multilevel"/>
    <w:tmpl w:val="BC963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165F5"/>
    <w:multiLevelType w:val="multilevel"/>
    <w:tmpl w:val="8AD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52B95"/>
    <w:multiLevelType w:val="multilevel"/>
    <w:tmpl w:val="5B56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11186">
    <w:abstractNumId w:val="16"/>
  </w:num>
  <w:num w:numId="2" w16cid:durableId="578831891">
    <w:abstractNumId w:val="35"/>
  </w:num>
  <w:num w:numId="3" w16cid:durableId="449469718">
    <w:abstractNumId w:val="6"/>
  </w:num>
  <w:num w:numId="4" w16cid:durableId="2086562520">
    <w:abstractNumId w:val="22"/>
  </w:num>
  <w:num w:numId="5" w16cid:durableId="483592105">
    <w:abstractNumId w:val="8"/>
  </w:num>
  <w:num w:numId="6" w16cid:durableId="1670867233">
    <w:abstractNumId w:val="43"/>
  </w:num>
  <w:num w:numId="7" w16cid:durableId="1536848663">
    <w:abstractNumId w:val="36"/>
  </w:num>
  <w:num w:numId="8" w16cid:durableId="1823159377">
    <w:abstractNumId w:val="44"/>
  </w:num>
  <w:num w:numId="9" w16cid:durableId="1426029622">
    <w:abstractNumId w:val="12"/>
  </w:num>
  <w:num w:numId="10" w16cid:durableId="706950467">
    <w:abstractNumId w:val="40"/>
  </w:num>
  <w:num w:numId="11" w16cid:durableId="483543043">
    <w:abstractNumId w:val="2"/>
  </w:num>
  <w:num w:numId="12" w16cid:durableId="1613169061">
    <w:abstractNumId w:val="34"/>
  </w:num>
  <w:num w:numId="13" w16cid:durableId="1007053549">
    <w:abstractNumId w:val="27"/>
  </w:num>
  <w:num w:numId="14" w16cid:durableId="822965265">
    <w:abstractNumId w:val="21"/>
  </w:num>
  <w:num w:numId="15" w16cid:durableId="1545485261">
    <w:abstractNumId w:val="41"/>
  </w:num>
  <w:num w:numId="16" w16cid:durableId="1519152761">
    <w:abstractNumId w:val="42"/>
  </w:num>
  <w:num w:numId="17" w16cid:durableId="791287093">
    <w:abstractNumId w:val="0"/>
  </w:num>
  <w:num w:numId="18" w16cid:durableId="925847456">
    <w:abstractNumId w:val="14"/>
  </w:num>
  <w:num w:numId="19" w16cid:durableId="430010061">
    <w:abstractNumId w:val="38"/>
  </w:num>
  <w:num w:numId="20" w16cid:durableId="22901980">
    <w:abstractNumId w:val="1"/>
  </w:num>
  <w:num w:numId="21" w16cid:durableId="1239680840">
    <w:abstractNumId w:val="29"/>
  </w:num>
  <w:num w:numId="22" w16cid:durableId="724989311">
    <w:abstractNumId w:val="26"/>
  </w:num>
  <w:num w:numId="23" w16cid:durableId="1480879653">
    <w:abstractNumId w:val="17"/>
  </w:num>
  <w:num w:numId="24" w16cid:durableId="965818779">
    <w:abstractNumId w:val="18"/>
  </w:num>
  <w:num w:numId="25" w16cid:durableId="1823353068">
    <w:abstractNumId w:val="5"/>
  </w:num>
  <w:num w:numId="26" w16cid:durableId="1570723844">
    <w:abstractNumId w:val="7"/>
  </w:num>
  <w:num w:numId="27" w16cid:durableId="913930126">
    <w:abstractNumId w:val="37"/>
  </w:num>
  <w:num w:numId="28" w16cid:durableId="1442644181">
    <w:abstractNumId w:val="19"/>
  </w:num>
  <w:num w:numId="29" w16cid:durableId="46614320">
    <w:abstractNumId w:val="3"/>
  </w:num>
  <w:num w:numId="30" w16cid:durableId="1621760620">
    <w:abstractNumId w:val="20"/>
  </w:num>
  <w:num w:numId="31" w16cid:durableId="1038313466">
    <w:abstractNumId w:val="32"/>
  </w:num>
  <w:num w:numId="32" w16cid:durableId="533928584">
    <w:abstractNumId w:val="9"/>
  </w:num>
  <w:num w:numId="33" w16cid:durableId="1535729294">
    <w:abstractNumId w:val="4"/>
  </w:num>
  <w:num w:numId="34" w16cid:durableId="1532109493">
    <w:abstractNumId w:val="39"/>
  </w:num>
  <w:num w:numId="35" w16cid:durableId="874853864">
    <w:abstractNumId w:val="33"/>
  </w:num>
  <w:num w:numId="36" w16cid:durableId="1829318754">
    <w:abstractNumId w:val="10"/>
  </w:num>
  <w:num w:numId="37" w16cid:durableId="1843743004">
    <w:abstractNumId w:val="28"/>
  </w:num>
  <w:num w:numId="38" w16cid:durableId="648899692">
    <w:abstractNumId w:val="13"/>
  </w:num>
  <w:num w:numId="39" w16cid:durableId="1249734766">
    <w:abstractNumId w:val="15"/>
  </w:num>
  <w:num w:numId="40" w16cid:durableId="1008826854">
    <w:abstractNumId w:val="25"/>
  </w:num>
  <w:num w:numId="41" w16cid:durableId="2060206209">
    <w:abstractNumId w:val="24"/>
  </w:num>
  <w:num w:numId="42" w16cid:durableId="107629340">
    <w:abstractNumId w:val="30"/>
  </w:num>
  <w:num w:numId="43" w16cid:durableId="1047876271">
    <w:abstractNumId w:val="23"/>
  </w:num>
  <w:num w:numId="44" w16cid:durableId="1903546">
    <w:abstractNumId w:val="31"/>
  </w:num>
  <w:num w:numId="45" w16cid:durableId="10641827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B60"/>
    <w:rsid w:val="000306A8"/>
    <w:rsid w:val="002D6D8A"/>
    <w:rsid w:val="00352C6F"/>
    <w:rsid w:val="004631C5"/>
    <w:rsid w:val="00596461"/>
    <w:rsid w:val="00A43B60"/>
    <w:rsid w:val="00BF5975"/>
    <w:rsid w:val="00CB5FB4"/>
    <w:rsid w:val="00E45BD3"/>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F2E96"/>
  <w15:chartTrackingRefBased/>
  <w15:docId w15:val="{85E52D9E-01B5-9F4B-A259-2997997F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B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B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B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B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B60"/>
    <w:rPr>
      <w:rFonts w:eastAsiaTheme="majorEastAsia" w:cstheme="majorBidi"/>
      <w:color w:val="272727" w:themeColor="text1" w:themeTint="D8"/>
    </w:rPr>
  </w:style>
  <w:style w:type="paragraph" w:styleId="Title">
    <w:name w:val="Title"/>
    <w:basedOn w:val="Normal"/>
    <w:next w:val="Normal"/>
    <w:link w:val="TitleChar"/>
    <w:uiPriority w:val="10"/>
    <w:qFormat/>
    <w:rsid w:val="00A43B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B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B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3B60"/>
    <w:rPr>
      <w:i/>
      <w:iCs/>
      <w:color w:val="404040" w:themeColor="text1" w:themeTint="BF"/>
    </w:rPr>
  </w:style>
  <w:style w:type="paragraph" w:styleId="ListParagraph">
    <w:name w:val="List Paragraph"/>
    <w:basedOn w:val="Normal"/>
    <w:uiPriority w:val="34"/>
    <w:qFormat/>
    <w:rsid w:val="00A43B60"/>
    <w:pPr>
      <w:ind w:left="720"/>
      <w:contextualSpacing/>
    </w:pPr>
  </w:style>
  <w:style w:type="character" w:styleId="IntenseEmphasis">
    <w:name w:val="Intense Emphasis"/>
    <w:basedOn w:val="DefaultParagraphFont"/>
    <w:uiPriority w:val="21"/>
    <w:qFormat/>
    <w:rsid w:val="00A43B60"/>
    <w:rPr>
      <w:i/>
      <w:iCs/>
      <w:color w:val="0F4761" w:themeColor="accent1" w:themeShade="BF"/>
    </w:rPr>
  </w:style>
  <w:style w:type="paragraph" w:styleId="IntenseQuote">
    <w:name w:val="Intense Quote"/>
    <w:basedOn w:val="Normal"/>
    <w:next w:val="Normal"/>
    <w:link w:val="IntenseQuoteChar"/>
    <w:uiPriority w:val="30"/>
    <w:qFormat/>
    <w:rsid w:val="00A43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B60"/>
    <w:rPr>
      <w:i/>
      <w:iCs/>
      <w:color w:val="0F4761" w:themeColor="accent1" w:themeShade="BF"/>
    </w:rPr>
  </w:style>
  <w:style w:type="character" w:styleId="IntenseReference">
    <w:name w:val="Intense Reference"/>
    <w:basedOn w:val="DefaultParagraphFont"/>
    <w:uiPriority w:val="32"/>
    <w:qFormat/>
    <w:rsid w:val="00A43B60"/>
    <w:rPr>
      <w:b/>
      <w:bCs/>
      <w:smallCaps/>
      <w:color w:val="0F4761" w:themeColor="accent1" w:themeShade="BF"/>
      <w:spacing w:val="5"/>
    </w:rPr>
  </w:style>
  <w:style w:type="table" w:styleId="GridTable5Dark">
    <w:name w:val="Grid Table 5 Dark"/>
    <w:basedOn w:val="TableNormal"/>
    <w:uiPriority w:val="50"/>
    <w:rsid w:val="00A43B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5773</Words>
  <Characters>32908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2</cp:revision>
  <dcterms:created xsi:type="dcterms:W3CDTF">2025-12-10T07:58:00Z</dcterms:created>
  <dcterms:modified xsi:type="dcterms:W3CDTF">2025-12-10T09:00:00Z</dcterms:modified>
</cp:coreProperties>
</file>