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F4D" w:rsidRDefault="007C0F4D" w:rsidP="007C0F4D">
      <w:pPr>
        <w:pStyle w:val="1"/>
        <w:rPr>
          <w:rFonts w:hint="eastAsia"/>
        </w:rPr>
      </w:pPr>
      <w:r w:rsidRPr="007C0F4D">
        <w:t>主存存取原理</w:t>
      </w:r>
    </w:p>
    <w:p w:rsidR="00BF3A7A" w:rsidRDefault="005422AA" w:rsidP="00BF3A7A">
      <w:pPr>
        <w:rPr>
          <w:rFonts w:ascii="Tahoma" w:hAnsi="Tahoma" w:cs="Tahoma" w:hint="eastAsia"/>
          <w:color w:val="444444"/>
          <w:shd w:val="clear" w:color="auto" w:fill="FFFFFF"/>
        </w:rPr>
      </w:pPr>
      <w:r>
        <w:rPr>
          <w:rFonts w:ascii="Tahoma" w:hAnsi="Tahoma" w:cs="Tahoma"/>
          <w:color w:val="444444"/>
          <w:shd w:val="clear" w:color="auto" w:fill="FFFFFF"/>
        </w:rPr>
        <w:t>目前计算机使用的主存基本都是随机读写存储器（</w:t>
      </w:r>
      <w:r>
        <w:rPr>
          <w:rFonts w:ascii="Tahoma" w:hAnsi="Tahoma" w:cs="Tahoma"/>
          <w:color w:val="444444"/>
          <w:shd w:val="clear" w:color="auto" w:fill="FFFFFF"/>
        </w:rPr>
        <w:t>RAM</w:t>
      </w:r>
      <w:r>
        <w:rPr>
          <w:rFonts w:ascii="Tahoma" w:hAnsi="Tahoma" w:cs="Tahoma"/>
          <w:color w:val="444444"/>
          <w:shd w:val="clear" w:color="auto" w:fill="FFFFFF"/>
        </w:rPr>
        <w:t>），现代</w:t>
      </w:r>
      <w:r>
        <w:rPr>
          <w:rFonts w:ascii="Tahoma" w:hAnsi="Tahoma" w:cs="Tahoma"/>
          <w:color w:val="444444"/>
          <w:shd w:val="clear" w:color="auto" w:fill="FFFFFF"/>
        </w:rPr>
        <w:t>RAM</w:t>
      </w:r>
      <w:r>
        <w:rPr>
          <w:rFonts w:ascii="Tahoma" w:hAnsi="Tahoma" w:cs="Tahoma"/>
          <w:color w:val="444444"/>
          <w:shd w:val="clear" w:color="auto" w:fill="FFFFFF"/>
        </w:rPr>
        <w:t>的结构和存取原理比较复杂，这里本文抛却具体差别，抽象出一个十分简单的存取模型来说明</w:t>
      </w:r>
      <w:r>
        <w:rPr>
          <w:rFonts w:ascii="Tahoma" w:hAnsi="Tahoma" w:cs="Tahoma"/>
          <w:color w:val="444444"/>
          <w:shd w:val="clear" w:color="auto" w:fill="FFFFFF"/>
        </w:rPr>
        <w:t>RAM</w:t>
      </w:r>
      <w:r>
        <w:rPr>
          <w:rFonts w:ascii="Tahoma" w:hAnsi="Tahoma" w:cs="Tahoma"/>
          <w:color w:val="444444"/>
          <w:shd w:val="clear" w:color="auto" w:fill="FFFFFF"/>
        </w:rPr>
        <w:t>的工作原理</w:t>
      </w:r>
      <w:r>
        <w:rPr>
          <w:rFonts w:ascii="Tahoma" w:hAnsi="Tahoma" w:cs="Tahoma" w:hint="eastAsia"/>
          <w:color w:val="444444"/>
          <w:shd w:val="clear" w:color="auto" w:fill="FFFFFF"/>
        </w:rPr>
        <w:t>.</w:t>
      </w:r>
    </w:p>
    <w:p w:rsidR="005422AA" w:rsidRPr="00BF3A7A" w:rsidRDefault="00A56229" w:rsidP="00BF3A7A">
      <w:pPr>
        <w:rPr>
          <w:rFonts w:hint="eastAsia"/>
        </w:rPr>
      </w:pPr>
      <w:r>
        <w:rPr>
          <w:rFonts w:hint="eastAsia"/>
          <w:noProof/>
        </w:rPr>
        <w:drawing>
          <wp:inline distT="0" distB="0" distL="0" distR="0">
            <wp:extent cx="3639058" cy="218153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89558a53_18174533-jB1b.png"/>
                    <pic:cNvPicPr/>
                  </pic:nvPicPr>
                  <pic:blipFill>
                    <a:blip r:embed="rId7">
                      <a:extLst>
                        <a:ext uri="{28A0092B-C50C-407E-A947-70E740481C1C}">
                          <a14:useLocalDpi xmlns:a14="http://schemas.microsoft.com/office/drawing/2010/main" val="0"/>
                        </a:ext>
                      </a:extLst>
                    </a:blip>
                    <a:stretch>
                      <a:fillRect/>
                    </a:stretch>
                  </pic:blipFill>
                  <pic:spPr>
                    <a:xfrm>
                      <a:off x="0" y="0"/>
                      <a:ext cx="3639058" cy="2181530"/>
                    </a:xfrm>
                    <a:prstGeom prst="rect">
                      <a:avLst/>
                    </a:prstGeom>
                  </pic:spPr>
                </pic:pic>
              </a:graphicData>
            </a:graphic>
          </wp:inline>
        </w:drawing>
      </w:r>
    </w:p>
    <w:p w:rsidR="005A39BB" w:rsidRDefault="00A56229" w:rsidP="005A39BB">
      <w:pPr>
        <w:rPr>
          <w:rFonts w:ascii="Tahoma" w:hAnsi="Tahoma" w:cs="Tahoma" w:hint="eastAsia"/>
          <w:color w:val="444444"/>
          <w:shd w:val="clear" w:color="auto" w:fill="FFFFFF"/>
        </w:rPr>
      </w:pPr>
      <w:r>
        <w:rPr>
          <w:rFonts w:ascii="Tahoma" w:hAnsi="Tahoma" w:cs="Tahoma"/>
          <w:color w:val="444444"/>
          <w:shd w:val="clear" w:color="auto" w:fill="FFFFFF"/>
        </w:rPr>
        <w:t>从抽象角度看，主存是一系列的存储单元组成的矩阵，每个存储单元存储固定大小的数据。每个存储单元有唯一的地址，现代主存的编址规则比较复杂，这里将其简化成一个二维地址：通过一个行地址和一个列地址可以唯一定位到一个存储单元。图</w:t>
      </w:r>
      <w:r>
        <w:rPr>
          <w:rFonts w:ascii="Tahoma" w:hAnsi="Tahoma" w:cs="Tahoma"/>
          <w:color w:val="444444"/>
          <w:shd w:val="clear" w:color="auto" w:fill="FFFFFF"/>
        </w:rPr>
        <w:t>5</w:t>
      </w:r>
      <w:r>
        <w:rPr>
          <w:rFonts w:ascii="Tahoma" w:hAnsi="Tahoma" w:cs="Tahoma"/>
          <w:color w:val="444444"/>
          <w:shd w:val="clear" w:color="auto" w:fill="FFFFFF"/>
        </w:rPr>
        <w:t>展示了一个</w:t>
      </w:r>
      <w:r>
        <w:rPr>
          <w:rFonts w:ascii="Tahoma" w:hAnsi="Tahoma" w:cs="Tahoma"/>
          <w:color w:val="444444"/>
          <w:shd w:val="clear" w:color="auto" w:fill="FFFFFF"/>
        </w:rPr>
        <w:t>4 x 4</w:t>
      </w:r>
      <w:r>
        <w:rPr>
          <w:rFonts w:ascii="Tahoma" w:hAnsi="Tahoma" w:cs="Tahoma"/>
          <w:color w:val="444444"/>
          <w:shd w:val="clear" w:color="auto" w:fill="FFFFFF"/>
        </w:rPr>
        <w:t>的主存模型。</w:t>
      </w:r>
    </w:p>
    <w:p w:rsidR="00A56229" w:rsidRDefault="00FD542C" w:rsidP="005A39BB">
      <w:pPr>
        <w:rPr>
          <w:rFonts w:ascii="Tahoma" w:hAnsi="Tahoma" w:cs="Tahoma" w:hint="eastAsia"/>
          <w:color w:val="444444"/>
          <w:shd w:val="clear" w:color="auto" w:fill="FFFFFF"/>
        </w:rPr>
      </w:pPr>
      <w:r>
        <w:rPr>
          <w:rFonts w:ascii="Tahoma" w:hAnsi="Tahoma" w:cs="Tahoma"/>
          <w:color w:val="444444"/>
          <w:shd w:val="clear" w:color="auto" w:fill="FFFFFF"/>
        </w:rPr>
        <w:t>主存的存取过程如下：</w:t>
      </w:r>
    </w:p>
    <w:p w:rsidR="00FD542C" w:rsidRDefault="00FD542C" w:rsidP="005A39BB">
      <w:pPr>
        <w:rPr>
          <w:rFonts w:ascii="Tahoma" w:hAnsi="Tahoma" w:cs="Tahoma" w:hint="eastAsia"/>
          <w:color w:val="444444"/>
          <w:shd w:val="clear" w:color="auto" w:fill="FFFFFF"/>
        </w:rPr>
      </w:pPr>
      <w:r>
        <w:rPr>
          <w:rFonts w:ascii="Tahoma" w:hAnsi="Tahoma" w:cs="Tahoma"/>
          <w:color w:val="444444"/>
          <w:shd w:val="clear" w:color="auto" w:fill="FFFFFF"/>
        </w:rPr>
        <w:t>当系统需要读取主存时，则将地址信号放到地址总线上传给主存，主存读到地址信号后，解析信号并定位到指定存储单元，然后将此存储单元数据放到数据总线上，供其它部件读取。</w:t>
      </w:r>
    </w:p>
    <w:p w:rsidR="00FD542C" w:rsidRDefault="00FD542C" w:rsidP="005A39BB">
      <w:pPr>
        <w:rPr>
          <w:rFonts w:ascii="Tahoma" w:hAnsi="Tahoma" w:cs="Tahoma" w:hint="eastAsia"/>
          <w:color w:val="444444"/>
          <w:shd w:val="clear" w:color="auto" w:fill="FFFFFF"/>
        </w:rPr>
      </w:pPr>
      <w:r>
        <w:rPr>
          <w:rFonts w:ascii="Tahoma" w:hAnsi="Tahoma" w:cs="Tahoma"/>
          <w:color w:val="444444"/>
          <w:shd w:val="clear" w:color="auto" w:fill="FFFFFF"/>
        </w:rPr>
        <w:t>写主存的过程类似，系统将要写入单元地址和数据分别放在地址总线和数据总线上，主存读取两个总线的内容，做相应的写操作。</w:t>
      </w:r>
    </w:p>
    <w:p w:rsidR="00FD542C" w:rsidRDefault="00FD542C" w:rsidP="005A39BB">
      <w:pPr>
        <w:rPr>
          <w:rFonts w:ascii="Tahoma" w:hAnsi="Tahoma" w:cs="Tahoma" w:hint="eastAsia"/>
          <w:color w:val="444444"/>
          <w:shd w:val="clear" w:color="auto" w:fill="FFFFFF"/>
        </w:rPr>
      </w:pPr>
      <w:r>
        <w:rPr>
          <w:rFonts w:ascii="Tahoma" w:hAnsi="Tahoma" w:cs="Tahoma"/>
          <w:color w:val="444444"/>
          <w:shd w:val="clear" w:color="auto" w:fill="FFFFFF"/>
        </w:rPr>
        <w:t>这里可以看出，主存存取的时间仅与存取次数呈线性关系，因为不存在机械操作，两次存取的数据的</w:t>
      </w:r>
      <w:r>
        <w:rPr>
          <w:rFonts w:ascii="Tahoma" w:hAnsi="Tahoma" w:cs="Tahoma"/>
          <w:color w:val="444444"/>
          <w:shd w:val="clear" w:color="auto" w:fill="FFFFFF"/>
        </w:rPr>
        <w:t>“</w:t>
      </w:r>
      <w:r>
        <w:rPr>
          <w:rFonts w:ascii="Tahoma" w:hAnsi="Tahoma" w:cs="Tahoma"/>
          <w:color w:val="444444"/>
          <w:shd w:val="clear" w:color="auto" w:fill="FFFFFF"/>
        </w:rPr>
        <w:t>距离</w:t>
      </w:r>
      <w:r>
        <w:rPr>
          <w:rFonts w:ascii="Tahoma" w:hAnsi="Tahoma" w:cs="Tahoma"/>
          <w:color w:val="444444"/>
          <w:shd w:val="clear" w:color="auto" w:fill="FFFFFF"/>
        </w:rPr>
        <w:t>”</w:t>
      </w:r>
      <w:r>
        <w:rPr>
          <w:rFonts w:ascii="Tahoma" w:hAnsi="Tahoma" w:cs="Tahoma"/>
          <w:color w:val="444444"/>
          <w:shd w:val="clear" w:color="auto" w:fill="FFFFFF"/>
        </w:rPr>
        <w:t>不会对时间有任何影响，例如，先取</w:t>
      </w:r>
      <w:r>
        <w:rPr>
          <w:rFonts w:ascii="Tahoma" w:hAnsi="Tahoma" w:cs="Tahoma"/>
          <w:color w:val="444444"/>
          <w:shd w:val="clear" w:color="auto" w:fill="FFFFFF"/>
        </w:rPr>
        <w:t>A0</w:t>
      </w:r>
      <w:r>
        <w:rPr>
          <w:rFonts w:ascii="Tahoma" w:hAnsi="Tahoma" w:cs="Tahoma"/>
          <w:color w:val="444444"/>
          <w:shd w:val="clear" w:color="auto" w:fill="FFFFFF"/>
        </w:rPr>
        <w:t>再取</w:t>
      </w:r>
      <w:r>
        <w:rPr>
          <w:rFonts w:ascii="Tahoma" w:hAnsi="Tahoma" w:cs="Tahoma"/>
          <w:color w:val="444444"/>
          <w:shd w:val="clear" w:color="auto" w:fill="FFFFFF"/>
        </w:rPr>
        <w:t>A1</w:t>
      </w:r>
      <w:r>
        <w:rPr>
          <w:rFonts w:ascii="Tahoma" w:hAnsi="Tahoma" w:cs="Tahoma"/>
          <w:color w:val="444444"/>
          <w:shd w:val="clear" w:color="auto" w:fill="FFFFFF"/>
        </w:rPr>
        <w:t>和先取</w:t>
      </w:r>
      <w:r>
        <w:rPr>
          <w:rFonts w:ascii="Tahoma" w:hAnsi="Tahoma" w:cs="Tahoma"/>
          <w:color w:val="444444"/>
          <w:shd w:val="clear" w:color="auto" w:fill="FFFFFF"/>
        </w:rPr>
        <w:t>A0</w:t>
      </w:r>
      <w:r>
        <w:rPr>
          <w:rFonts w:ascii="Tahoma" w:hAnsi="Tahoma" w:cs="Tahoma"/>
          <w:color w:val="444444"/>
          <w:shd w:val="clear" w:color="auto" w:fill="FFFFFF"/>
        </w:rPr>
        <w:t>再取</w:t>
      </w:r>
      <w:r>
        <w:rPr>
          <w:rFonts w:ascii="Tahoma" w:hAnsi="Tahoma" w:cs="Tahoma"/>
          <w:color w:val="444444"/>
          <w:shd w:val="clear" w:color="auto" w:fill="FFFFFF"/>
        </w:rPr>
        <w:t>D3</w:t>
      </w:r>
      <w:r>
        <w:rPr>
          <w:rFonts w:ascii="Tahoma" w:hAnsi="Tahoma" w:cs="Tahoma"/>
          <w:color w:val="444444"/>
          <w:shd w:val="clear" w:color="auto" w:fill="FFFFFF"/>
        </w:rPr>
        <w:t>的时间消耗是一样的。</w:t>
      </w:r>
    </w:p>
    <w:p w:rsidR="00B76093" w:rsidRDefault="00B76093" w:rsidP="00B76093">
      <w:pPr>
        <w:pStyle w:val="1"/>
        <w:rPr>
          <w:rFonts w:hint="eastAsia"/>
        </w:rPr>
      </w:pPr>
      <w:r>
        <w:t>磁盘存取原理</w:t>
      </w:r>
    </w:p>
    <w:p w:rsidR="00B76093" w:rsidRDefault="003E404C" w:rsidP="00B76093">
      <w:pPr>
        <w:rPr>
          <w:rFonts w:ascii="Tahoma" w:hAnsi="Tahoma" w:cs="Tahoma" w:hint="eastAsia"/>
          <w:color w:val="444444"/>
          <w:shd w:val="clear" w:color="auto" w:fill="FFFFFF"/>
        </w:rPr>
      </w:pPr>
      <w:r>
        <w:rPr>
          <w:rFonts w:ascii="Tahoma" w:hAnsi="Tahoma" w:cs="Tahoma"/>
          <w:color w:val="444444"/>
          <w:shd w:val="clear" w:color="auto" w:fill="FFFFFF"/>
        </w:rPr>
        <w:t>上文说过，索引一般以文件形式存储在磁盘上，索引检索需要磁盘</w:t>
      </w:r>
      <w:r>
        <w:rPr>
          <w:rFonts w:ascii="Tahoma" w:hAnsi="Tahoma" w:cs="Tahoma"/>
          <w:color w:val="444444"/>
          <w:shd w:val="clear" w:color="auto" w:fill="FFFFFF"/>
        </w:rPr>
        <w:t>I/O</w:t>
      </w:r>
      <w:r>
        <w:rPr>
          <w:rFonts w:ascii="Tahoma" w:hAnsi="Tahoma" w:cs="Tahoma"/>
          <w:color w:val="444444"/>
          <w:shd w:val="clear" w:color="auto" w:fill="FFFFFF"/>
        </w:rPr>
        <w:t>操作。与主存不同，磁盘</w:t>
      </w:r>
      <w:r>
        <w:rPr>
          <w:rFonts w:ascii="Tahoma" w:hAnsi="Tahoma" w:cs="Tahoma"/>
          <w:color w:val="444444"/>
          <w:shd w:val="clear" w:color="auto" w:fill="FFFFFF"/>
        </w:rPr>
        <w:t>I/O</w:t>
      </w:r>
      <w:r>
        <w:rPr>
          <w:rFonts w:ascii="Tahoma" w:hAnsi="Tahoma" w:cs="Tahoma"/>
          <w:color w:val="444444"/>
          <w:shd w:val="clear" w:color="auto" w:fill="FFFFFF"/>
        </w:rPr>
        <w:t>存在机械运动耗费，因此磁盘</w:t>
      </w:r>
      <w:r>
        <w:rPr>
          <w:rFonts w:ascii="Tahoma" w:hAnsi="Tahoma" w:cs="Tahoma"/>
          <w:color w:val="444444"/>
          <w:shd w:val="clear" w:color="auto" w:fill="FFFFFF"/>
        </w:rPr>
        <w:t>I/O</w:t>
      </w:r>
      <w:r>
        <w:rPr>
          <w:rFonts w:ascii="Tahoma" w:hAnsi="Tahoma" w:cs="Tahoma"/>
          <w:color w:val="444444"/>
          <w:shd w:val="clear" w:color="auto" w:fill="FFFFFF"/>
        </w:rPr>
        <w:t>的时间消耗是巨大的。</w:t>
      </w:r>
    </w:p>
    <w:p w:rsidR="003E404C" w:rsidRPr="00B76093" w:rsidRDefault="003E404C" w:rsidP="00B76093">
      <w:r>
        <w:rPr>
          <w:noProof/>
        </w:rPr>
        <w:lastRenderedPageBreak/>
        <w:drawing>
          <wp:inline distT="0" distB="0" distL="0" distR="0">
            <wp:extent cx="2543530" cy="1638529"/>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89558a53_18174533-QK8V.png"/>
                    <pic:cNvPicPr/>
                  </pic:nvPicPr>
                  <pic:blipFill>
                    <a:blip r:embed="rId8">
                      <a:extLst>
                        <a:ext uri="{28A0092B-C50C-407E-A947-70E740481C1C}">
                          <a14:useLocalDpi xmlns:a14="http://schemas.microsoft.com/office/drawing/2010/main" val="0"/>
                        </a:ext>
                      </a:extLst>
                    </a:blip>
                    <a:stretch>
                      <a:fillRect/>
                    </a:stretch>
                  </pic:blipFill>
                  <pic:spPr>
                    <a:xfrm>
                      <a:off x="0" y="0"/>
                      <a:ext cx="2543530" cy="1638529"/>
                    </a:xfrm>
                    <a:prstGeom prst="rect">
                      <a:avLst/>
                    </a:prstGeom>
                  </pic:spPr>
                </pic:pic>
              </a:graphicData>
            </a:graphic>
          </wp:inline>
        </w:drawing>
      </w:r>
    </w:p>
    <w:p w:rsidR="00FD542C" w:rsidRPr="005A39BB" w:rsidRDefault="00FD542C" w:rsidP="005A39BB">
      <w:pPr>
        <w:rPr>
          <w:rFonts w:hint="eastAsia"/>
        </w:rPr>
      </w:pPr>
    </w:p>
    <w:p w:rsidR="007C0F4D" w:rsidRDefault="003E404C" w:rsidP="007C0F4D">
      <w:pPr>
        <w:rPr>
          <w:rFonts w:ascii="Tahoma" w:hAnsi="Tahoma" w:cs="Tahoma" w:hint="eastAsia"/>
          <w:color w:val="444444"/>
          <w:shd w:val="clear" w:color="auto" w:fill="FFFFFF"/>
        </w:rPr>
      </w:pPr>
      <w:r>
        <w:rPr>
          <w:rFonts w:ascii="Tahoma" w:hAnsi="Tahoma" w:cs="Tahoma"/>
          <w:color w:val="444444"/>
          <w:shd w:val="clear" w:color="auto" w:fill="FFFFFF"/>
        </w:rPr>
        <w:t>一个磁盘由大小相同且同轴的圆形盘片组成，磁盘可以转动（各个磁盘必须同步转动）。在磁盘的一侧有磁头支架，磁头支架固定了一组磁头，每个磁头负责存取一个磁盘的内容。磁头不能转动，但是可以沿磁盘半径方向运动（实际是斜切向运动），每个磁头同一时刻也必须是同轴的，即从正上方向下看，所有磁头任何时候都是重叠的（不过目前已经有多磁头独立技术，可不受此限制）。</w:t>
      </w:r>
    </w:p>
    <w:p w:rsidR="003E404C" w:rsidRDefault="003E404C" w:rsidP="007C0F4D">
      <w:pPr>
        <w:rPr>
          <w:rFonts w:ascii="Tahoma" w:hAnsi="Tahoma" w:cs="Tahoma" w:hint="eastAsia"/>
          <w:color w:val="444444"/>
          <w:shd w:val="clear" w:color="auto" w:fill="FFFFFF"/>
        </w:rPr>
      </w:pPr>
      <w:r>
        <w:rPr>
          <w:rFonts w:ascii="Tahoma" w:hAnsi="Tahoma" w:cs="Tahoma" w:hint="eastAsia"/>
          <w:color w:val="444444"/>
          <w:shd w:val="clear" w:color="auto" w:fill="FFFFFF"/>
        </w:rPr>
        <w:t>磁盘结构示意图</w:t>
      </w:r>
    </w:p>
    <w:p w:rsidR="003E404C" w:rsidRPr="007C0F4D" w:rsidRDefault="003E404C" w:rsidP="007C0F4D">
      <w:r>
        <w:rPr>
          <w:noProof/>
        </w:rPr>
        <w:drawing>
          <wp:inline distT="0" distB="0" distL="0" distR="0">
            <wp:extent cx="2562583" cy="2343477"/>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89558a53_18174533-dtsk.png"/>
                    <pic:cNvPicPr/>
                  </pic:nvPicPr>
                  <pic:blipFill>
                    <a:blip r:embed="rId9">
                      <a:extLst>
                        <a:ext uri="{28A0092B-C50C-407E-A947-70E740481C1C}">
                          <a14:useLocalDpi xmlns:a14="http://schemas.microsoft.com/office/drawing/2010/main" val="0"/>
                        </a:ext>
                      </a:extLst>
                    </a:blip>
                    <a:stretch>
                      <a:fillRect/>
                    </a:stretch>
                  </pic:blipFill>
                  <pic:spPr>
                    <a:xfrm>
                      <a:off x="0" y="0"/>
                      <a:ext cx="2562583" cy="2343477"/>
                    </a:xfrm>
                    <a:prstGeom prst="rect">
                      <a:avLst/>
                    </a:prstGeom>
                  </pic:spPr>
                </pic:pic>
              </a:graphicData>
            </a:graphic>
          </wp:inline>
        </w:drawing>
      </w:r>
    </w:p>
    <w:p w:rsidR="00D85F89" w:rsidRDefault="00B97423">
      <w:pPr>
        <w:rPr>
          <w:rFonts w:ascii="Tahoma" w:hAnsi="Tahoma" w:cs="Tahoma" w:hint="eastAsia"/>
          <w:color w:val="444444"/>
          <w:shd w:val="clear" w:color="auto" w:fill="FFFFFF"/>
        </w:rPr>
      </w:pPr>
      <w:r>
        <w:rPr>
          <w:rFonts w:ascii="Tahoma" w:hAnsi="Tahoma" w:cs="Tahoma"/>
          <w:color w:val="444444"/>
          <w:shd w:val="clear" w:color="auto" w:fill="FFFFFF"/>
        </w:rPr>
        <w:t>盘片被划分成一系列同心环，圆心是盘片中心，每个同心环叫做一个磁道，所有半径相同的磁道组成一个柱面。磁道被沿半径线划分成一个个小的段，每个段叫做一个扇区，每个扇区是磁盘的最小存储单元。为了简单起见，我们下面假设磁盘只有一个盘片和一个磁头。</w:t>
      </w:r>
    </w:p>
    <w:p w:rsidR="00B97423" w:rsidRDefault="00B97423">
      <w:pPr>
        <w:rPr>
          <w:rFonts w:ascii="Tahoma" w:hAnsi="Tahoma" w:cs="Tahoma" w:hint="eastAsia"/>
          <w:color w:val="444444"/>
          <w:shd w:val="clear" w:color="auto" w:fill="FFFFFF"/>
        </w:rPr>
      </w:pPr>
      <w:r>
        <w:rPr>
          <w:rFonts w:ascii="Tahoma" w:hAnsi="Tahoma" w:cs="Tahoma"/>
          <w:color w:val="444444"/>
          <w:shd w:val="clear" w:color="auto" w:fill="FFFFFF"/>
        </w:rPr>
        <w:t>当需要从磁盘读取数据时，系统会将数据逻辑地址传给磁盘，磁盘的控制电路按照寻址逻辑将逻辑地址翻译成物理地址，即确定要读的数据在哪个磁道，哪个扇区。为了读取这个扇区的数据，需要将磁头放到这个扇区上方，为了实现这一点，磁头需要移动对准相应磁道，这个过程叫做寻道，所耗费时间叫做寻道时间，然后磁盘旋转将目标扇区旋转到磁头下，这个过程耗费的时间叫做旋转时间。</w:t>
      </w:r>
    </w:p>
    <w:p w:rsidR="00B97423" w:rsidRDefault="00B97423" w:rsidP="00B97423">
      <w:pPr>
        <w:pStyle w:val="1"/>
        <w:rPr>
          <w:rFonts w:hint="eastAsia"/>
        </w:rPr>
      </w:pPr>
      <w:r>
        <w:t>局部性原理与磁盘预读</w:t>
      </w:r>
    </w:p>
    <w:p w:rsidR="00B97423" w:rsidRDefault="00B97423" w:rsidP="00B97423">
      <w:pPr>
        <w:rPr>
          <w:rFonts w:ascii="Tahoma" w:hAnsi="Tahoma" w:cs="Tahoma" w:hint="eastAsia"/>
          <w:color w:val="444444"/>
          <w:shd w:val="clear" w:color="auto" w:fill="FFFFFF"/>
        </w:rPr>
      </w:pPr>
      <w:r>
        <w:rPr>
          <w:rFonts w:ascii="Tahoma" w:hAnsi="Tahoma" w:cs="Tahoma"/>
          <w:color w:val="444444"/>
          <w:shd w:val="clear" w:color="auto" w:fill="FFFFFF"/>
        </w:rPr>
        <w:t>由于存储介质的特性，磁盘本身存取就比主存慢很多，再加上机械运动耗费，磁盘的存取速度往往是主存的几百分分之一，因此为了提高效率，要尽量减少磁盘</w:t>
      </w:r>
      <w:r>
        <w:rPr>
          <w:rFonts w:ascii="Tahoma" w:hAnsi="Tahoma" w:cs="Tahoma"/>
          <w:color w:val="444444"/>
          <w:shd w:val="clear" w:color="auto" w:fill="FFFFFF"/>
        </w:rPr>
        <w:t>I/O</w:t>
      </w:r>
      <w:r>
        <w:rPr>
          <w:rFonts w:ascii="Tahoma" w:hAnsi="Tahoma" w:cs="Tahoma"/>
          <w:color w:val="444444"/>
          <w:shd w:val="clear" w:color="auto" w:fill="FFFFFF"/>
        </w:rPr>
        <w:t>。为了达到这个目的，磁盘往往不是严格按需读取，而是每次都会预读，即使只需要一个字节，磁盘也会从这个位置开始，顺序向后读取一定长度的数据放入内存。这样做的理论依据是计算机科学中著</w:t>
      </w:r>
      <w:r>
        <w:rPr>
          <w:rFonts w:ascii="Tahoma" w:hAnsi="Tahoma" w:cs="Tahoma"/>
          <w:color w:val="444444"/>
          <w:shd w:val="clear" w:color="auto" w:fill="FFFFFF"/>
        </w:rPr>
        <w:lastRenderedPageBreak/>
        <w:t>名的局部性原理：</w:t>
      </w:r>
    </w:p>
    <w:p w:rsidR="00B97423" w:rsidRDefault="00B97423" w:rsidP="00B97423">
      <w:pPr>
        <w:rPr>
          <w:rStyle w:val="a6"/>
          <w:rFonts w:hint="eastAsia"/>
        </w:rPr>
      </w:pPr>
      <w:r w:rsidRPr="00B97423">
        <w:rPr>
          <w:rStyle w:val="a6"/>
        </w:rPr>
        <w:t>当一个数据被用到时，其附近的数据也通常会马上被使用</w:t>
      </w:r>
    </w:p>
    <w:p w:rsidR="00B97423" w:rsidRDefault="00B97423" w:rsidP="00B97423">
      <w:pPr>
        <w:rPr>
          <w:rFonts w:ascii="Tahoma" w:hAnsi="Tahoma" w:cs="Tahoma"/>
          <w:color w:val="444444"/>
          <w:shd w:val="clear" w:color="auto" w:fill="FFFFFF"/>
        </w:rPr>
      </w:pPr>
      <w:r>
        <w:rPr>
          <w:rFonts w:ascii="Tahoma" w:hAnsi="Tahoma" w:cs="Tahoma"/>
          <w:color w:val="444444"/>
          <w:shd w:val="clear" w:color="auto" w:fill="FFFFFF"/>
        </w:rPr>
        <w:t>程序运行期间所需要的数据通常比较集中。</w:t>
      </w:r>
    </w:p>
    <w:p w:rsidR="00B97423" w:rsidRDefault="00B97423" w:rsidP="00B97423">
      <w:pPr>
        <w:rPr>
          <w:rFonts w:ascii="Tahoma" w:hAnsi="Tahoma" w:cs="Tahoma" w:hint="eastAsia"/>
          <w:color w:val="444444"/>
          <w:shd w:val="clear" w:color="auto" w:fill="FFFFFF"/>
        </w:rPr>
      </w:pPr>
      <w:r>
        <w:rPr>
          <w:rFonts w:ascii="Tahoma" w:hAnsi="Tahoma" w:cs="Tahoma"/>
          <w:color w:val="444444"/>
          <w:shd w:val="clear" w:color="auto" w:fill="FFFFFF"/>
        </w:rPr>
        <w:t>由于磁盘顺序读取的效率很高（不需要寻道时间，只需很少的旋转时间），因此对于具有局部性的程序来说，预读可以提高</w:t>
      </w:r>
      <w:r>
        <w:rPr>
          <w:rFonts w:ascii="Tahoma" w:hAnsi="Tahoma" w:cs="Tahoma"/>
          <w:color w:val="444444"/>
          <w:shd w:val="clear" w:color="auto" w:fill="FFFFFF"/>
        </w:rPr>
        <w:t>I/O</w:t>
      </w:r>
      <w:r>
        <w:rPr>
          <w:rFonts w:ascii="Tahoma" w:hAnsi="Tahoma" w:cs="Tahoma"/>
          <w:color w:val="444444"/>
          <w:shd w:val="clear" w:color="auto" w:fill="FFFFFF"/>
        </w:rPr>
        <w:t>效率。</w:t>
      </w:r>
    </w:p>
    <w:p w:rsidR="00B97423" w:rsidRDefault="00B97423" w:rsidP="00B97423">
      <w:pPr>
        <w:rPr>
          <w:rFonts w:ascii="Tahoma" w:hAnsi="Tahoma" w:cs="Tahoma" w:hint="eastAsia"/>
          <w:color w:val="444444"/>
          <w:shd w:val="clear" w:color="auto" w:fill="FFFFFF"/>
        </w:rPr>
      </w:pPr>
      <w:r>
        <w:rPr>
          <w:rFonts w:ascii="Tahoma" w:hAnsi="Tahoma" w:cs="Tahoma"/>
          <w:color w:val="444444"/>
          <w:shd w:val="clear" w:color="auto" w:fill="FFFFFF"/>
        </w:rPr>
        <w:t>预读的长度一般为页（</w:t>
      </w:r>
      <w:r>
        <w:rPr>
          <w:rFonts w:ascii="Tahoma" w:hAnsi="Tahoma" w:cs="Tahoma"/>
          <w:color w:val="444444"/>
          <w:shd w:val="clear" w:color="auto" w:fill="FFFFFF"/>
        </w:rPr>
        <w:t>page</w:t>
      </w:r>
      <w:r>
        <w:rPr>
          <w:rFonts w:ascii="Tahoma" w:hAnsi="Tahoma" w:cs="Tahoma"/>
          <w:color w:val="444444"/>
          <w:shd w:val="clear" w:color="auto" w:fill="FFFFFF"/>
        </w:rPr>
        <w:t>）的整倍数。页是计算机管理存储器的逻辑块，硬件及操作系统往往将主存和磁盘存储区分割为连续的大小相等的块，每个存储块称为一页（在许多操作系统中，页得大小通常为</w:t>
      </w:r>
      <w:r>
        <w:rPr>
          <w:rFonts w:ascii="Tahoma" w:hAnsi="Tahoma" w:cs="Tahoma"/>
          <w:color w:val="444444"/>
          <w:shd w:val="clear" w:color="auto" w:fill="FFFFFF"/>
        </w:rPr>
        <w:t>4k</w:t>
      </w:r>
      <w:r>
        <w:rPr>
          <w:rFonts w:ascii="Tahoma" w:hAnsi="Tahoma" w:cs="Tahoma"/>
          <w:color w:val="444444"/>
          <w:shd w:val="clear" w:color="auto" w:fill="FFFFFF"/>
        </w:rPr>
        <w:t>），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rsidR="00B52135" w:rsidRDefault="00B52135" w:rsidP="00B52135">
      <w:pPr>
        <w:pStyle w:val="1"/>
        <w:rPr>
          <w:rFonts w:hint="eastAsia"/>
        </w:rPr>
      </w:pPr>
      <w:r>
        <w:t>B-/+Tree</w:t>
      </w:r>
      <w:r>
        <w:t>索引的性能分析</w:t>
      </w:r>
    </w:p>
    <w:p w:rsidR="00B52135" w:rsidRDefault="00255A70" w:rsidP="00B52135">
      <w:pPr>
        <w:rPr>
          <w:rFonts w:ascii="Tahoma" w:hAnsi="Tahoma" w:cs="Tahoma" w:hint="eastAsia"/>
          <w:color w:val="444444"/>
          <w:shd w:val="clear" w:color="auto" w:fill="FFFFFF"/>
        </w:rPr>
      </w:pPr>
      <w:r>
        <w:rPr>
          <w:rFonts w:ascii="Tahoma" w:hAnsi="Tahoma" w:cs="Tahoma"/>
          <w:color w:val="444444"/>
          <w:shd w:val="clear" w:color="auto" w:fill="FFFFFF"/>
        </w:rPr>
        <w:t>到这里终于可以分析</w:t>
      </w:r>
      <w:r>
        <w:rPr>
          <w:rFonts w:ascii="Tahoma" w:hAnsi="Tahoma" w:cs="Tahoma"/>
          <w:color w:val="444444"/>
          <w:shd w:val="clear" w:color="auto" w:fill="FFFFFF"/>
        </w:rPr>
        <w:t>B-/+Tree</w:t>
      </w:r>
      <w:r>
        <w:rPr>
          <w:rFonts w:ascii="Tahoma" w:hAnsi="Tahoma" w:cs="Tahoma"/>
          <w:color w:val="444444"/>
          <w:shd w:val="clear" w:color="auto" w:fill="FFFFFF"/>
        </w:rPr>
        <w:t>索引的性能了。</w:t>
      </w:r>
    </w:p>
    <w:p w:rsidR="00255A70" w:rsidRDefault="00255A70" w:rsidP="00B52135">
      <w:pPr>
        <w:rPr>
          <w:rFonts w:ascii="Tahoma" w:hAnsi="Tahoma" w:cs="Tahoma" w:hint="eastAsia"/>
          <w:color w:val="444444"/>
          <w:shd w:val="clear" w:color="auto" w:fill="FFFFFF"/>
        </w:rPr>
      </w:pPr>
      <w:r>
        <w:rPr>
          <w:rFonts w:ascii="Tahoma" w:hAnsi="Tahoma" w:cs="Tahoma"/>
          <w:color w:val="444444"/>
          <w:shd w:val="clear" w:color="auto" w:fill="FFFFFF"/>
        </w:rPr>
        <w:t>上文说过一般使用磁盘</w:t>
      </w:r>
      <w:r>
        <w:rPr>
          <w:rFonts w:ascii="Tahoma" w:hAnsi="Tahoma" w:cs="Tahoma"/>
          <w:color w:val="444444"/>
          <w:shd w:val="clear" w:color="auto" w:fill="FFFFFF"/>
        </w:rPr>
        <w:t>I/O</w:t>
      </w:r>
      <w:r>
        <w:rPr>
          <w:rFonts w:ascii="Tahoma" w:hAnsi="Tahoma" w:cs="Tahoma"/>
          <w:color w:val="444444"/>
          <w:shd w:val="clear" w:color="auto" w:fill="FFFFFF"/>
        </w:rPr>
        <w:t>次数评价索引结构的优劣。先从</w:t>
      </w:r>
      <w:r>
        <w:rPr>
          <w:rFonts w:ascii="Tahoma" w:hAnsi="Tahoma" w:cs="Tahoma"/>
          <w:color w:val="444444"/>
          <w:shd w:val="clear" w:color="auto" w:fill="FFFFFF"/>
        </w:rPr>
        <w:t>B-Tree</w:t>
      </w:r>
      <w:r>
        <w:rPr>
          <w:rFonts w:ascii="Tahoma" w:hAnsi="Tahoma" w:cs="Tahoma"/>
          <w:color w:val="444444"/>
          <w:shd w:val="clear" w:color="auto" w:fill="FFFFFF"/>
        </w:rPr>
        <w:t>分析，根据</w:t>
      </w:r>
      <w:r>
        <w:rPr>
          <w:rFonts w:ascii="Tahoma" w:hAnsi="Tahoma" w:cs="Tahoma"/>
          <w:color w:val="444444"/>
          <w:shd w:val="clear" w:color="auto" w:fill="FFFFFF"/>
        </w:rPr>
        <w:t>B-Tree</w:t>
      </w:r>
      <w:r>
        <w:rPr>
          <w:rFonts w:ascii="Tahoma" w:hAnsi="Tahoma" w:cs="Tahoma"/>
          <w:color w:val="444444"/>
          <w:shd w:val="clear" w:color="auto" w:fill="FFFFFF"/>
        </w:rPr>
        <w:t>的定义，可知检索一次最多需要访问</w:t>
      </w:r>
      <w:r>
        <w:rPr>
          <w:rFonts w:ascii="Tahoma" w:hAnsi="Tahoma" w:cs="Tahoma"/>
          <w:color w:val="444444"/>
          <w:shd w:val="clear" w:color="auto" w:fill="FFFFFF"/>
        </w:rPr>
        <w:t>h</w:t>
      </w:r>
      <w:r>
        <w:rPr>
          <w:rFonts w:ascii="Tahoma" w:hAnsi="Tahoma" w:cs="Tahoma"/>
          <w:color w:val="444444"/>
          <w:shd w:val="clear" w:color="auto" w:fill="FFFFFF"/>
        </w:rPr>
        <w:t>个节点。数据库系统的设计者巧妙利用了磁盘预读原理，将一个节点的大小设为等于一个页，这样每个节点只需要一次</w:t>
      </w:r>
      <w:r>
        <w:rPr>
          <w:rFonts w:ascii="Tahoma" w:hAnsi="Tahoma" w:cs="Tahoma"/>
          <w:color w:val="444444"/>
          <w:shd w:val="clear" w:color="auto" w:fill="FFFFFF"/>
        </w:rPr>
        <w:t>I/O</w:t>
      </w:r>
      <w:r>
        <w:rPr>
          <w:rFonts w:ascii="Tahoma" w:hAnsi="Tahoma" w:cs="Tahoma"/>
          <w:color w:val="444444"/>
          <w:shd w:val="clear" w:color="auto" w:fill="FFFFFF"/>
        </w:rPr>
        <w:t>就可以完全载入。为了达到这个目的，在实际实现</w:t>
      </w:r>
      <w:r>
        <w:rPr>
          <w:rFonts w:ascii="Tahoma" w:hAnsi="Tahoma" w:cs="Tahoma"/>
          <w:color w:val="444444"/>
          <w:shd w:val="clear" w:color="auto" w:fill="FFFFFF"/>
        </w:rPr>
        <w:t>B-Tree</w:t>
      </w:r>
      <w:r>
        <w:rPr>
          <w:rFonts w:ascii="Tahoma" w:hAnsi="Tahoma" w:cs="Tahoma"/>
          <w:color w:val="444444"/>
          <w:shd w:val="clear" w:color="auto" w:fill="FFFFFF"/>
        </w:rPr>
        <w:t>还需要使用如下技巧：</w:t>
      </w:r>
    </w:p>
    <w:p w:rsidR="00255A70" w:rsidRDefault="00255A70" w:rsidP="00B52135">
      <w:pPr>
        <w:rPr>
          <w:rFonts w:ascii="Tahoma" w:hAnsi="Tahoma" w:cs="Tahoma" w:hint="eastAsia"/>
          <w:color w:val="444444"/>
          <w:shd w:val="clear" w:color="auto" w:fill="FFFFFF"/>
        </w:rPr>
      </w:pPr>
      <w:r>
        <w:rPr>
          <w:rFonts w:ascii="Tahoma" w:hAnsi="Tahoma" w:cs="Tahoma"/>
          <w:color w:val="444444"/>
          <w:shd w:val="clear" w:color="auto" w:fill="FFFFFF"/>
        </w:rPr>
        <w:t>每次新建节点时，直接申请一个页的空间，这样就保证一个节点物理上也存储在一个页里，加之计算机存储分配都是按页对齐的，就实现了一个</w:t>
      </w:r>
      <w:r>
        <w:rPr>
          <w:rFonts w:ascii="Tahoma" w:hAnsi="Tahoma" w:cs="Tahoma"/>
          <w:color w:val="444444"/>
          <w:shd w:val="clear" w:color="auto" w:fill="FFFFFF"/>
        </w:rPr>
        <w:t>node</w:t>
      </w:r>
      <w:r>
        <w:rPr>
          <w:rFonts w:ascii="Tahoma" w:hAnsi="Tahoma" w:cs="Tahoma"/>
          <w:color w:val="444444"/>
          <w:shd w:val="clear" w:color="auto" w:fill="FFFFFF"/>
        </w:rPr>
        <w:t>只需一次</w:t>
      </w:r>
      <w:r>
        <w:rPr>
          <w:rFonts w:ascii="Tahoma" w:hAnsi="Tahoma" w:cs="Tahoma"/>
          <w:color w:val="444444"/>
          <w:shd w:val="clear" w:color="auto" w:fill="FFFFFF"/>
        </w:rPr>
        <w:t>I/O</w:t>
      </w:r>
      <w:r>
        <w:rPr>
          <w:rFonts w:ascii="Tahoma" w:hAnsi="Tahoma" w:cs="Tahoma"/>
          <w:color w:val="444444"/>
          <w:shd w:val="clear" w:color="auto" w:fill="FFFFFF"/>
        </w:rPr>
        <w:t>。</w:t>
      </w:r>
    </w:p>
    <w:p w:rsidR="00255A70" w:rsidRDefault="00A958B7" w:rsidP="00B52135">
      <w:pPr>
        <w:rPr>
          <w:rFonts w:ascii="Tahoma" w:hAnsi="Tahoma" w:cs="Tahoma" w:hint="eastAsia"/>
          <w:color w:val="444444"/>
          <w:shd w:val="clear" w:color="auto" w:fill="FFFFFF"/>
        </w:rPr>
      </w:pPr>
      <w:r>
        <w:rPr>
          <w:rFonts w:ascii="Tahoma" w:hAnsi="Tahoma" w:cs="Tahoma"/>
          <w:color w:val="444444"/>
          <w:shd w:val="clear" w:color="auto" w:fill="FFFFFF"/>
        </w:rPr>
        <w:t>B-Tree</w:t>
      </w:r>
      <w:r>
        <w:rPr>
          <w:rFonts w:ascii="Tahoma" w:hAnsi="Tahoma" w:cs="Tahoma"/>
          <w:color w:val="444444"/>
          <w:shd w:val="clear" w:color="auto" w:fill="FFFFFF"/>
        </w:rPr>
        <w:t>中一次检索最多需要</w:t>
      </w:r>
      <w:r>
        <w:rPr>
          <w:rFonts w:ascii="Tahoma" w:hAnsi="Tahoma" w:cs="Tahoma"/>
          <w:color w:val="444444"/>
          <w:shd w:val="clear" w:color="auto" w:fill="FFFFFF"/>
        </w:rPr>
        <w:t>h-1</w:t>
      </w:r>
      <w:r>
        <w:rPr>
          <w:rFonts w:ascii="Tahoma" w:hAnsi="Tahoma" w:cs="Tahoma"/>
          <w:color w:val="444444"/>
          <w:shd w:val="clear" w:color="auto" w:fill="FFFFFF"/>
        </w:rPr>
        <w:t>次</w:t>
      </w:r>
      <w:r>
        <w:rPr>
          <w:rFonts w:ascii="Tahoma" w:hAnsi="Tahoma" w:cs="Tahoma"/>
          <w:color w:val="444444"/>
          <w:shd w:val="clear" w:color="auto" w:fill="FFFFFF"/>
        </w:rPr>
        <w:t>I/O</w:t>
      </w:r>
      <w:r>
        <w:rPr>
          <w:rFonts w:ascii="Tahoma" w:hAnsi="Tahoma" w:cs="Tahoma"/>
          <w:color w:val="444444"/>
          <w:shd w:val="clear" w:color="auto" w:fill="FFFFFF"/>
        </w:rPr>
        <w:t>（根节点常驻内存），渐进复杂度为</w:t>
      </w:r>
      <w:r>
        <w:rPr>
          <w:rFonts w:ascii="Tahoma" w:hAnsi="Tahoma" w:cs="Tahoma"/>
          <w:color w:val="444444"/>
          <w:shd w:val="clear" w:color="auto" w:fill="FFFFFF"/>
        </w:rPr>
        <w:t>O(h)=O(logdN)</w:t>
      </w:r>
      <w:r>
        <w:rPr>
          <w:rFonts w:ascii="Tahoma" w:hAnsi="Tahoma" w:cs="Tahoma"/>
          <w:color w:val="444444"/>
          <w:shd w:val="clear" w:color="auto" w:fill="FFFFFF"/>
        </w:rPr>
        <w:t>。一般实际应用中，出度</w:t>
      </w:r>
      <w:r>
        <w:rPr>
          <w:rFonts w:ascii="Tahoma" w:hAnsi="Tahoma" w:cs="Tahoma"/>
          <w:color w:val="444444"/>
          <w:shd w:val="clear" w:color="auto" w:fill="FFFFFF"/>
        </w:rPr>
        <w:t>d</w:t>
      </w:r>
      <w:r>
        <w:rPr>
          <w:rFonts w:ascii="Tahoma" w:hAnsi="Tahoma" w:cs="Tahoma"/>
          <w:color w:val="444444"/>
          <w:shd w:val="clear" w:color="auto" w:fill="FFFFFF"/>
        </w:rPr>
        <w:t>是非常大的数字，通常超过</w:t>
      </w:r>
      <w:r>
        <w:rPr>
          <w:rFonts w:ascii="Tahoma" w:hAnsi="Tahoma" w:cs="Tahoma"/>
          <w:color w:val="444444"/>
          <w:shd w:val="clear" w:color="auto" w:fill="FFFFFF"/>
        </w:rPr>
        <w:t>100</w:t>
      </w:r>
      <w:r>
        <w:rPr>
          <w:rFonts w:ascii="Tahoma" w:hAnsi="Tahoma" w:cs="Tahoma"/>
          <w:color w:val="444444"/>
          <w:shd w:val="clear" w:color="auto" w:fill="FFFFFF"/>
        </w:rPr>
        <w:t>，因此</w:t>
      </w:r>
      <w:r>
        <w:rPr>
          <w:rFonts w:ascii="Tahoma" w:hAnsi="Tahoma" w:cs="Tahoma"/>
          <w:color w:val="444444"/>
          <w:shd w:val="clear" w:color="auto" w:fill="FFFFFF"/>
        </w:rPr>
        <w:t>h</w:t>
      </w:r>
      <w:r>
        <w:rPr>
          <w:rFonts w:ascii="Tahoma" w:hAnsi="Tahoma" w:cs="Tahoma"/>
          <w:color w:val="444444"/>
          <w:shd w:val="clear" w:color="auto" w:fill="FFFFFF"/>
        </w:rPr>
        <w:t>非常小（通常不超过</w:t>
      </w:r>
      <w:r>
        <w:rPr>
          <w:rFonts w:ascii="Tahoma" w:hAnsi="Tahoma" w:cs="Tahoma"/>
          <w:color w:val="444444"/>
          <w:shd w:val="clear" w:color="auto" w:fill="FFFFFF"/>
        </w:rPr>
        <w:t>3</w:t>
      </w:r>
      <w:r>
        <w:rPr>
          <w:rFonts w:ascii="Tahoma" w:hAnsi="Tahoma" w:cs="Tahoma"/>
          <w:color w:val="444444"/>
          <w:shd w:val="clear" w:color="auto" w:fill="FFFFFF"/>
        </w:rPr>
        <w:t>）。</w:t>
      </w:r>
    </w:p>
    <w:p w:rsidR="00A958B7" w:rsidRDefault="00E704F3" w:rsidP="00B52135">
      <w:pPr>
        <w:rPr>
          <w:rFonts w:ascii="Tahoma" w:hAnsi="Tahoma" w:cs="Tahoma" w:hint="eastAsia"/>
          <w:color w:val="444444"/>
          <w:shd w:val="clear" w:color="auto" w:fill="FFFFFF"/>
        </w:rPr>
      </w:pPr>
      <w:r>
        <w:rPr>
          <w:rFonts w:ascii="Tahoma" w:hAnsi="Tahoma" w:cs="Tahoma"/>
          <w:color w:val="444444"/>
          <w:shd w:val="clear" w:color="auto" w:fill="FFFFFF"/>
        </w:rPr>
        <w:t>综上所述，用</w:t>
      </w:r>
      <w:r>
        <w:rPr>
          <w:rFonts w:ascii="Tahoma" w:hAnsi="Tahoma" w:cs="Tahoma"/>
          <w:color w:val="444444"/>
          <w:shd w:val="clear" w:color="auto" w:fill="FFFFFF"/>
        </w:rPr>
        <w:t>B-Tree</w:t>
      </w:r>
      <w:r>
        <w:rPr>
          <w:rFonts w:ascii="Tahoma" w:hAnsi="Tahoma" w:cs="Tahoma"/>
          <w:color w:val="444444"/>
          <w:shd w:val="clear" w:color="auto" w:fill="FFFFFF"/>
        </w:rPr>
        <w:t>作为索引结构效率是非常高的。</w:t>
      </w:r>
    </w:p>
    <w:p w:rsidR="00E704F3" w:rsidRDefault="00E704F3" w:rsidP="00B52135">
      <w:pPr>
        <w:rPr>
          <w:rFonts w:ascii="Tahoma" w:hAnsi="Tahoma" w:cs="Tahoma" w:hint="eastAsia"/>
          <w:color w:val="444444"/>
          <w:shd w:val="clear" w:color="auto" w:fill="FFFFFF"/>
        </w:rPr>
      </w:pPr>
      <w:r>
        <w:rPr>
          <w:rFonts w:ascii="Tahoma" w:hAnsi="Tahoma" w:cs="Tahoma"/>
          <w:color w:val="444444"/>
          <w:shd w:val="clear" w:color="auto" w:fill="FFFFFF"/>
        </w:rPr>
        <w:t>而红黑树这种结构，</w:t>
      </w:r>
      <w:r>
        <w:rPr>
          <w:rFonts w:ascii="Tahoma" w:hAnsi="Tahoma" w:cs="Tahoma"/>
          <w:color w:val="444444"/>
          <w:shd w:val="clear" w:color="auto" w:fill="FFFFFF"/>
        </w:rPr>
        <w:t>h</w:t>
      </w:r>
      <w:r>
        <w:rPr>
          <w:rFonts w:ascii="Tahoma" w:hAnsi="Tahoma" w:cs="Tahoma"/>
          <w:color w:val="444444"/>
          <w:shd w:val="clear" w:color="auto" w:fill="FFFFFF"/>
        </w:rPr>
        <w:t>明显要深的多。由于逻辑上很近的节点（父子）物理上可能很远，无法利用局部性，所以红黑树的</w:t>
      </w:r>
      <w:r>
        <w:rPr>
          <w:rFonts w:ascii="Tahoma" w:hAnsi="Tahoma" w:cs="Tahoma"/>
          <w:color w:val="444444"/>
          <w:shd w:val="clear" w:color="auto" w:fill="FFFFFF"/>
        </w:rPr>
        <w:t>I/O</w:t>
      </w:r>
      <w:r>
        <w:rPr>
          <w:rFonts w:ascii="Tahoma" w:hAnsi="Tahoma" w:cs="Tahoma"/>
          <w:color w:val="444444"/>
          <w:shd w:val="clear" w:color="auto" w:fill="FFFFFF"/>
        </w:rPr>
        <w:t>渐进复杂度也为</w:t>
      </w:r>
      <w:r>
        <w:rPr>
          <w:rFonts w:ascii="Tahoma" w:hAnsi="Tahoma" w:cs="Tahoma"/>
          <w:color w:val="444444"/>
          <w:shd w:val="clear" w:color="auto" w:fill="FFFFFF"/>
        </w:rPr>
        <w:t>O(h)</w:t>
      </w:r>
      <w:r>
        <w:rPr>
          <w:rFonts w:ascii="Tahoma" w:hAnsi="Tahoma" w:cs="Tahoma"/>
          <w:color w:val="444444"/>
          <w:shd w:val="clear" w:color="auto" w:fill="FFFFFF"/>
        </w:rPr>
        <w:t>，效率明显比</w:t>
      </w:r>
      <w:r>
        <w:rPr>
          <w:rFonts w:ascii="Tahoma" w:hAnsi="Tahoma" w:cs="Tahoma"/>
          <w:color w:val="444444"/>
          <w:shd w:val="clear" w:color="auto" w:fill="FFFFFF"/>
        </w:rPr>
        <w:t>B-Tree</w:t>
      </w:r>
      <w:r>
        <w:rPr>
          <w:rFonts w:ascii="Tahoma" w:hAnsi="Tahoma" w:cs="Tahoma"/>
          <w:color w:val="444444"/>
          <w:shd w:val="clear" w:color="auto" w:fill="FFFFFF"/>
        </w:rPr>
        <w:t>差很多。</w:t>
      </w:r>
    </w:p>
    <w:p w:rsidR="00E704F3" w:rsidRDefault="00E704F3" w:rsidP="00B52135">
      <w:pPr>
        <w:rPr>
          <w:rFonts w:ascii="Tahoma" w:hAnsi="Tahoma" w:cs="Tahoma" w:hint="eastAsia"/>
          <w:color w:val="444444"/>
          <w:shd w:val="clear" w:color="auto" w:fill="FFFFFF"/>
        </w:rPr>
      </w:pPr>
      <w:r>
        <w:rPr>
          <w:rFonts w:ascii="Tahoma" w:hAnsi="Tahoma" w:cs="Tahoma"/>
          <w:color w:val="444444"/>
          <w:shd w:val="clear" w:color="auto" w:fill="FFFFFF"/>
        </w:rPr>
        <w:t>上文还说过，</w:t>
      </w:r>
      <w:r>
        <w:rPr>
          <w:rFonts w:ascii="Tahoma" w:hAnsi="Tahoma" w:cs="Tahoma"/>
          <w:color w:val="444444"/>
          <w:shd w:val="clear" w:color="auto" w:fill="FFFFFF"/>
        </w:rPr>
        <w:t>B+Tree</w:t>
      </w:r>
      <w:r>
        <w:rPr>
          <w:rFonts w:ascii="Tahoma" w:hAnsi="Tahoma" w:cs="Tahoma"/>
          <w:color w:val="444444"/>
          <w:shd w:val="clear" w:color="auto" w:fill="FFFFFF"/>
        </w:rPr>
        <w:t>更适合外存索引，原因和内节点出度</w:t>
      </w:r>
      <w:r>
        <w:rPr>
          <w:rFonts w:ascii="Tahoma" w:hAnsi="Tahoma" w:cs="Tahoma"/>
          <w:color w:val="444444"/>
          <w:shd w:val="clear" w:color="auto" w:fill="FFFFFF"/>
        </w:rPr>
        <w:t>d</w:t>
      </w:r>
      <w:r>
        <w:rPr>
          <w:rFonts w:ascii="Tahoma" w:hAnsi="Tahoma" w:cs="Tahoma"/>
          <w:color w:val="444444"/>
          <w:shd w:val="clear" w:color="auto" w:fill="FFFFFF"/>
        </w:rPr>
        <w:t>有关。从上面分析可以看到，</w:t>
      </w:r>
      <w:r>
        <w:rPr>
          <w:rFonts w:ascii="Tahoma" w:hAnsi="Tahoma" w:cs="Tahoma"/>
          <w:color w:val="444444"/>
          <w:shd w:val="clear" w:color="auto" w:fill="FFFFFF"/>
        </w:rPr>
        <w:t>d</w:t>
      </w:r>
      <w:r>
        <w:rPr>
          <w:rFonts w:ascii="Tahoma" w:hAnsi="Tahoma" w:cs="Tahoma"/>
          <w:color w:val="444444"/>
          <w:shd w:val="clear" w:color="auto" w:fill="FFFFFF"/>
        </w:rPr>
        <w:t>越大索引的性能越好，而出度的上限取决于节点内</w:t>
      </w:r>
      <w:r>
        <w:rPr>
          <w:rFonts w:ascii="Tahoma" w:hAnsi="Tahoma" w:cs="Tahoma"/>
          <w:color w:val="444444"/>
          <w:shd w:val="clear" w:color="auto" w:fill="FFFFFF"/>
        </w:rPr>
        <w:t>key</w:t>
      </w:r>
      <w:r>
        <w:rPr>
          <w:rFonts w:ascii="Tahoma" w:hAnsi="Tahoma" w:cs="Tahoma"/>
          <w:color w:val="444444"/>
          <w:shd w:val="clear" w:color="auto" w:fill="FFFFFF"/>
        </w:rPr>
        <w:t>和</w:t>
      </w:r>
      <w:r>
        <w:rPr>
          <w:rFonts w:ascii="Tahoma" w:hAnsi="Tahoma" w:cs="Tahoma"/>
          <w:color w:val="444444"/>
          <w:shd w:val="clear" w:color="auto" w:fill="FFFFFF"/>
        </w:rPr>
        <w:t>data</w:t>
      </w:r>
      <w:r>
        <w:rPr>
          <w:rFonts w:ascii="Tahoma" w:hAnsi="Tahoma" w:cs="Tahoma"/>
          <w:color w:val="444444"/>
          <w:shd w:val="clear" w:color="auto" w:fill="FFFFFF"/>
        </w:rPr>
        <w:t>的大小：</w:t>
      </w:r>
    </w:p>
    <w:p w:rsidR="00E704F3" w:rsidRDefault="00E704F3" w:rsidP="00B52135">
      <w:pPr>
        <w:rPr>
          <w:rFonts w:ascii="Tahoma" w:hAnsi="Tahoma" w:cs="Tahoma" w:hint="eastAsia"/>
          <w:color w:val="444444"/>
          <w:shd w:val="clear" w:color="auto" w:fill="FFFFFF"/>
        </w:rPr>
      </w:pPr>
      <w:r>
        <w:rPr>
          <w:rFonts w:ascii="Tahoma" w:hAnsi="Tahoma" w:cs="Tahoma"/>
          <w:color w:val="444444"/>
          <w:shd w:val="clear" w:color="auto" w:fill="FFFFFF"/>
        </w:rPr>
        <w:t>dmax=floor(pagesize/(keysize+datasize+pointsize))</w:t>
      </w:r>
    </w:p>
    <w:p w:rsidR="00E704F3" w:rsidRDefault="00E704F3" w:rsidP="00B52135">
      <w:pPr>
        <w:rPr>
          <w:rFonts w:ascii="Tahoma" w:hAnsi="Tahoma" w:cs="Tahoma" w:hint="eastAsia"/>
          <w:color w:val="444444"/>
          <w:shd w:val="clear" w:color="auto" w:fill="FFFFFF"/>
        </w:rPr>
      </w:pPr>
      <w:r>
        <w:rPr>
          <w:rFonts w:ascii="Tahoma" w:hAnsi="Tahoma" w:cs="Tahoma"/>
          <w:color w:val="444444"/>
          <w:shd w:val="clear" w:color="auto" w:fill="FFFFFF"/>
        </w:rPr>
        <w:t>floor</w:t>
      </w:r>
      <w:r>
        <w:rPr>
          <w:rFonts w:ascii="Tahoma" w:hAnsi="Tahoma" w:cs="Tahoma"/>
          <w:color w:val="444444"/>
          <w:shd w:val="clear" w:color="auto" w:fill="FFFFFF"/>
        </w:rPr>
        <w:t>表示向下取整。由于</w:t>
      </w:r>
      <w:r>
        <w:rPr>
          <w:rFonts w:ascii="Tahoma" w:hAnsi="Tahoma" w:cs="Tahoma"/>
          <w:color w:val="444444"/>
          <w:shd w:val="clear" w:color="auto" w:fill="FFFFFF"/>
        </w:rPr>
        <w:t>B+Tree</w:t>
      </w:r>
      <w:r>
        <w:rPr>
          <w:rFonts w:ascii="Tahoma" w:hAnsi="Tahoma" w:cs="Tahoma"/>
          <w:color w:val="444444"/>
          <w:shd w:val="clear" w:color="auto" w:fill="FFFFFF"/>
        </w:rPr>
        <w:t>内节点去掉了</w:t>
      </w:r>
      <w:r>
        <w:rPr>
          <w:rFonts w:ascii="Tahoma" w:hAnsi="Tahoma" w:cs="Tahoma"/>
          <w:color w:val="444444"/>
          <w:shd w:val="clear" w:color="auto" w:fill="FFFFFF"/>
        </w:rPr>
        <w:t>data</w:t>
      </w:r>
      <w:r>
        <w:rPr>
          <w:rFonts w:ascii="Tahoma" w:hAnsi="Tahoma" w:cs="Tahoma"/>
          <w:color w:val="444444"/>
          <w:shd w:val="clear" w:color="auto" w:fill="FFFFFF"/>
        </w:rPr>
        <w:t>域，因此可以拥有更大的出度，拥有更好的性能。</w:t>
      </w:r>
    </w:p>
    <w:p w:rsidR="00E704F3" w:rsidRDefault="00F12A08" w:rsidP="00B52135">
      <w:pPr>
        <w:rPr>
          <w:rFonts w:ascii="Tahoma" w:hAnsi="Tahoma" w:cs="Tahoma" w:hint="eastAsia"/>
          <w:color w:val="444444"/>
          <w:shd w:val="clear" w:color="auto" w:fill="FFFFFF"/>
        </w:rPr>
      </w:pPr>
      <w:r>
        <w:rPr>
          <w:rFonts w:ascii="Tahoma" w:hAnsi="Tahoma" w:cs="Tahoma"/>
          <w:color w:val="444444"/>
          <w:shd w:val="clear" w:color="auto" w:fill="FFFFFF"/>
        </w:rPr>
        <w:t>这一章从理论角度讨论了与索引相关的数据结构与算法问题，下一章将讨论</w:t>
      </w:r>
      <w:r>
        <w:rPr>
          <w:rFonts w:ascii="Tahoma" w:hAnsi="Tahoma" w:cs="Tahoma"/>
          <w:color w:val="444444"/>
          <w:shd w:val="clear" w:color="auto" w:fill="FFFFFF"/>
        </w:rPr>
        <w:t>B+Tree</w:t>
      </w:r>
      <w:r>
        <w:rPr>
          <w:rFonts w:ascii="Tahoma" w:hAnsi="Tahoma" w:cs="Tahoma"/>
          <w:color w:val="444444"/>
          <w:shd w:val="clear" w:color="auto" w:fill="FFFFFF"/>
        </w:rPr>
        <w:t>是如何具体实现为</w:t>
      </w:r>
      <w:r>
        <w:rPr>
          <w:rFonts w:ascii="Tahoma" w:hAnsi="Tahoma" w:cs="Tahoma"/>
          <w:color w:val="444444"/>
          <w:shd w:val="clear" w:color="auto" w:fill="FFFFFF"/>
        </w:rPr>
        <w:t>MySQL</w:t>
      </w:r>
      <w:r>
        <w:rPr>
          <w:rFonts w:ascii="Tahoma" w:hAnsi="Tahoma" w:cs="Tahoma"/>
          <w:color w:val="444444"/>
          <w:shd w:val="clear" w:color="auto" w:fill="FFFFFF"/>
        </w:rPr>
        <w:t>中索引，同时将结合</w:t>
      </w:r>
      <w:r>
        <w:rPr>
          <w:rFonts w:ascii="Tahoma" w:hAnsi="Tahoma" w:cs="Tahoma"/>
          <w:color w:val="444444"/>
          <w:shd w:val="clear" w:color="auto" w:fill="FFFFFF"/>
        </w:rPr>
        <w:t>MyISAM</w:t>
      </w:r>
      <w:r>
        <w:rPr>
          <w:rFonts w:ascii="Tahoma" w:hAnsi="Tahoma" w:cs="Tahoma"/>
          <w:color w:val="444444"/>
          <w:shd w:val="clear" w:color="auto" w:fill="FFFFFF"/>
        </w:rPr>
        <w:t>和</w:t>
      </w:r>
      <w:r>
        <w:rPr>
          <w:rFonts w:ascii="Tahoma" w:hAnsi="Tahoma" w:cs="Tahoma"/>
          <w:color w:val="444444"/>
          <w:shd w:val="clear" w:color="auto" w:fill="FFFFFF"/>
        </w:rPr>
        <w:t>InnDB</w:t>
      </w:r>
      <w:r>
        <w:rPr>
          <w:rFonts w:ascii="Tahoma" w:hAnsi="Tahoma" w:cs="Tahoma"/>
          <w:color w:val="444444"/>
          <w:shd w:val="clear" w:color="auto" w:fill="FFFFFF"/>
        </w:rPr>
        <w:t>存储引擎介绍非聚集索引和聚集索引两种不同的索引实现形式。</w:t>
      </w:r>
    </w:p>
    <w:p w:rsidR="00F12A08" w:rsidRDefault="006B5C65" w:rsidP="00B52135">
      <w:pPr>
        <w:rPr>
          <w:rFonts w:ascii="Tahoma" w:hAnsi="Tahoma" w:cs="Tahoma" w:hint="eastAsia"/>
          <w:color w:val="444444"/>
          <w:shd w:val="clear" w:color="auto" w:fill="FFFFFF"/>
        </w:rPr>
      </w:pPr>
      <w:r>
        <w:rPr>
          <w:rFonts w:ascii="Tahoma" w:hAnsi="Tahoma" w:cs="Tahoma"/>
          <w:color w:val="444444"/>
          <w:shd w:val="clear" w:color="auto" w:fill="FFFFFF"/>
        </w:rPr>
        <w:t>在</w:t>
      </w:r>
      <w:r>
        <w:rPr>
          <w:rFonts w:ascii="Tahoma" w:hAnsi="Tahoma" w:cs="Tahoma"/>
          <w:color w:val="444444"/>
          <w:shd w:val="clear" w:color="auto" w:fill="FFFFFF"/>
        </w:rPr>
        <w:t>MySQL</w:t>
      </w:r>
      <w:r>
        <w:rPr>
          <w:rFonts w:ascii="Tahoma" w:hAnsi="Tahoma" w:cs="Tahoma"/>
          <w:color w:val="444444"/>
          <w:shd w:val="clear" w:color="auto" w:fill="FFFFFF"/>
        </w:rPr>
        <w:t>中，索引属于存储引擎级别的概念，不同存储引擎对索引的实现方式是不同的，本文主要讨论</w:t>
      </w:r>
      <w:r>
        <w:rPr>
          <w:rFonts w:ascii="Tahoma" w:hAnsi="Tahoma" w:cs="Tahoma"/>
          <w:color w:val="444444"/>
          <w:shd w:val="clear" w:color="auto" w:fill="FFFFFF"/>
        </w:rPr>
        <w:t>MyISAM</w:t>
      </w:r>
      <w:r>
        <w:rPr>
          <w:rFonts w:ascii="Tahoma" w:hAnsi="Tahoma" w:cs="Tahoma"/>
          <w:color w:val="444444"/>
          <w:shd w:val="clear" w:color="auto" w:fill="FFFFFF"/>
        </w:rPr>
        <w:t>和</w:t>
      </w:r>
      <w:r>
        <w:rPr>
          <w:rFonts w:ascii="Tahoma" w:hAnsi="Tahoma" w:cs="Tahoma"/>
          <w:color w:val="444444"/>
          <w:shd w:val="clear" w:color="auto" w:fill="FFFFFF"/>
        </w:rPr>
        <w:t>InnoDB</w:t>
      </w:r>
      <w:r>
        <w:rPr>
          <w:rFonts w:ascii="Tahoma" w:hAnsi="Tahoma" w:cs="Tahoma"/>
          <w:color w:val="444444"/>
          <w:shd w:val="clear" w:color="auto" w:fill="FFFFFF"/>
        </w:rPr>
        <w:t>两个存储引擎的索引实现方式。</w:t>
      </w:r>
    </w:p>
    <w:p w:rsidR="006B5C65" w:rsidRPr="00B52135" w:rsidRDefault="006B5C65" w:rsidP="00B52135">
      <w:bookmarkStart w:id="0" w:name="_GoBack"/>
      <w:bookmarkEnd w:id="0"/>
    </w:p>
    <w:p w:rsidR="00E25CCF" w:rsidRDefault="00E25CCF" w:rsidP="00B97423">
      <w:pPr>
        <w:rPr>
          <w:rFonts w:ascii="Tahoma" w:hAnsi="Tahoma" w:cs="Tahoma" w:hint="eastAsia"/>
          <w:color w:val="444444"/>
          <w:shd w:val="clear" w:color="auto" w:fill="FFFFFF"/>
        </w:rPr>
      </w:pPr>
    </w:p>
    <w:p w:rsidR="00B97423" w:rsidRPr="00B97423" w:rsidRDefault="00B97423" w:rsidP="00B97423">
      <w:pPr>
        <w:rPr>
          <w:rStyle w:val="a6"/>
        </w:rPr>
      </w:pPr>
    </w:p>
    <w:p w:rsidR="00B97423" w:rsidRDefault="00B97423"/>
    <w:sectPr w:rsidR="00B974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E81" w:rsidRDefault="00626E81" w:rsidP="007C0F4D">
      <w:r>
        <w:separator/>
      </w:r>
    </w:p>
  </w:endnote>
  <w:endnote w:type="continuationSeparator" w:id="0">
    <w:p w:rsidR="00626E81" w:rsidRDefault="00626E81" w:rsidP="007C0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E81" w:rsidRDefault="00626E81" w:rsidP="007C0F4D">
      <w:r>
        <w:separator/>
      </w:r>
    </w:p>
  </w:footnote>
  <w:footnote w:type="continuationSeparator" w:id="0">
    <w:p w:rsidR="00626E81" w:rsidRDefault="00626E81" w:rsidP="007C0F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E73"/>
    <w:rsid w:val="00223E73"/>
    <w:rsid w:val="00255A70"/>
    <w:rsid w:val="002810FA"/>
    <w:rsid w:val="003E404C"/>
    <w:rsid w:val="005422AA"/>
    <w:rsid w:val="005A39BB"/>
    <w:rsid w:val="00626E81"/>
    <w:rsid w:val="006B5C65"/>
    <w:rsid w:val="007C0F4D"/>
    <w:rsid w:val="00891D45"/>
    <w:rsid w:val="009F3663"/>
    <w:rsid w:val="00A56229"/>
    <w:rsid w:val="00A958B7"/>
    <w:rsid w:val="00B52135"/>
    <w:rsid w:val="00B76093"/>
    <w:rsid w:val="00B96FF8"/>
    <w:rsid w:val="00B97423"/>
    <w:rsid w:val="00BF3A7A"/>
    <w:rsid w:val="00C87A98"/>
    <w:rsid w:val="00E25CCF"/>
    <w:rsid w:val="00E704F3"/>
    <w:rsid w:val="00EA0BE1"/>
    <w:rsid w:val="00F12A08"/>
    <w:rsid w:val="00FD5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C0F4D"/>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7C0F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F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F4D"/>
    <w:rPr>
      <w:sz w:val="18"/>
      <w:szCs w:val="18"/>
    </w:rPr>
  </w:style>
  <w:style w:type="paragraph" w:styleId="a4">
    <w:name w:val="footer"/>
    <w:basedOn w:val="a"/>
    <w:link w:val="Char0"/>
    <w:uiPriority w:val="99"/>
    <w:unhideWhenUsed/>
    <w:rsid w:val="007C0F4D"/>
    <w:pPr>
      <w:tabs>
        <w:tab w:val="center" w:pos="4153"/>
        <w:tab w:val="right" w:pos="8306"/>
      </w:tabs>
      <w:snapToGrid w:val="0"/>
      <w:jc w:val="left"/>
    </w:pPr>
    <w:rPr>
      <w:sz w:val="18"/>
      <w:szCs w:val="18"/>
    </w:rPr>
  </w:style>
  <w:style w:type="character" w:customStyle="1" w:styleId="Char0">
    <w:name w:val="页脚 Char"/>
    <w:basedOn w:val="a0"/>
    <w:link w:val="a4"/>
    <w:uiPriority w:val="99"/>
    <w:rsid w:val="007C0F4D"/>
    <w:rPr>
      <w:sz w:val="18"/>
      <w:szCs w:val="18"/>
    </w:rPr>
  </w:style>
  <w:style w:type="character" w:customStyle="1" w:styleId="3Char">
    <w:name w:val="标题 3 Char"/>
    <w:basedOn w:val="a0"/>
    <w:link w:val="3"/>
    <w:uiPriority w:val="9"/>
    <w:rsid w:val="007C0F4D"/>
    <w:rPr>
      <w:rFonts w:ascii="宋体" w:eastAsia="宋体" w:hAnsi="宋体" w:cs="宋体"/>
      <w:b/>
      <w:bCs/>
      <w:kern w:val="0"/>
      <w:sz w:val="27"/>
      <w:szCs w:val="27"/>
    </w:rPr>
  </w:style>
  <w:style w:type="character" w:customStyle="1" w:styleId="1Char">
    <w:name w:val="标题 1 Char"/>
    <w:basedOn w:val="a0"/>
    <w:link w:val="1"/>
    <w:uiPriority w:val="9"/>
    <w:rsid w:val="007C0F4D"/>
    <w:rPr>
      <w:b/>
      <w:bCs/>
      <w:kern w:val="44"/>
      <w:sz w:val="44"/>
      <w:szCs w:val="44"/>
    </w:rPr>
  </w:style>
  <w:style w:type="paragraph" w:styleId="a5">
    <w:name w:val="Balloon Text"/>
    <w:basedOn w:val="a"/>
    <w:link w:val="Char1"/>
    <w:uiPriority w:val="99"/>
    <w:semiHidden/>
    <w:unhideWhenUsed/>
    <w:rsid w:val="00A56229"/>
    <w:rPr>
      <w:sz w:val="18"/>
      <w:szCs w:val="18"/>
    </w:rPr>
  </w:style>
  <w:style w:type="character" w:customStyle="1" w:styleId="Char1">
    <w:name w:val="批注框文本 Char"/>
    <w:basedOn w:val="a0"/>
    <w:link w:val="a5"/>
    <w:uiPriority w:val="99"/>
    <w:semiHidden/>
    <w:rsid w:val="00A56229"/>
    <w:rPr>
      <w:sz w:val="18"/>
      <w:szCs w:val="18"/>
    </w:rPr>
  </w:style>
  <w:style w:type="character" w:styleId="a6">
    <w:name w:val="Strong"/>
    <w:basedOn w:val="a0"/>
    <w:uiPriority w:val="22"/>
    <w:qFormat/>
    <w:rsid w:val="00B974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C0F4D"/>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7C0F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F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F4D"/>
    <w:rPr>
      <w:sz w:val="18"/>
      <w:szCs w:val="18"/>
    </w:rPr>
  </w:style>
  <w:style w:type="paragraph" w:styleId="a4">
    <w:name w:val="footer"/>
    <w:basedOn w:val="a"/>
    <w:link w:val="Char0"/>
    <w:uiPriority w:val="99"/>
    <w:unhideWhenUsed/>
    <w:rsid w:val="007C0F4D"/>
    <w:pPr>
      <w:tabs>
        <w:tab w:val="center" w:pos="4153"/>
        <w:tab w:val="right" w:pos="8306"/>
      </w:tabs>
      <w:snapToGrid w:val="0"/>
      <w:jc w:val="left"/>
    </w:pPr>
    <w:rPr>
      <w:sz w:val="18"/>
      <w:szCs w:val="18"/>
    </w:rPr>
  </w:style>
  <w:style w:type="character" w:customStyle="1" w:styleId="Char0">
    <w:name w:val="页脚 Char"/>
    <w:basedOn w:val="a0"/>
    <w:link w:val="a4"/>
    <w:uiPriority w:val="99"/>
    <w:rsid w:val="007C0F4D"/>
    <w:rPr>
      <w:sz w:val="18"/>
      <w:szCs w:val="18"/>
    </w:rPr>
  </w:style>
  <w:style w:type="character" w:customStyle="1" w:styleId="3Char">
    <w:name w:val="标题 3 Char"/>
    <w:basedOn w:val="a0"/>
    <w:link w:val="3"/>
    <w:uiPriority w:val="9"/>
    <w:rsid w:val="007C0F4D"/>
    <w:rPr>
      <w:rFonts w:ascii="宋体" w:eastAsia="宋体" w:hAnsi="宋体" w:cs="宋体"/>
      <w:b/>
      <w:bCs/>
      <w:kern w:val="0"/>
      <w:sz w:val="27"/>
      <w:szCs w:val="27"/>
    </w:rPr>
  </w:style>
  <w:style w:type="character" w:customStyle="1" w:styleId="1Char">
    <w:name w:val="标题 1 Char"/>
    <w:basedOn w:val="a0"/>
    <w:link w:val="1"/>
    <w:uiPriority w:val="9"/>
    <w:rsid w:val="007C0F4D"/>
    <w:rPr>
      <w:b/>
      <w:bCs/>
      <w:kern w:val="44"/>
      <w:sz w:val="44"/>
      <w:szCs w:val="44"/>
    </w:rPr>
  </w:style>
  <w:style w:type="paragraph" w:styleId="a5">
    <w:name w:val="Balloon Text"/>
    <w:basedOn w:val="a"/>
    <w:link w:val="Char1"/>
    <w:uiPriority w:val="99"/>
    <w:semiHidden/>
    <w:unhideWhenUsed/>
    <w:rsid w:val="00A56229"/>
    <w:rPr>
      <w:sz w:val="18"/>
      <w:szCs w:val="18"/>
    </w:rPr>
  </w:style>
  <w:style w:type="character" w:customStyle="1" w:styleId="Char1">
    <w:name w:val="批注框文本 Char"/>
    <w:basedOn w:val="a0"/>
    <w:link w:val="a5"/>
    <w:uiPriority w:val="99"/>
    <w:semiHidden/>
    <w:rsid w:val="00A56229"/>
    <w:rPr>
      <w:sz w:val="18"/>
      <w:szCs w:val="18"/>
    </w:rPr>
  </w:style>
  <w:style w:type="character" w:styleId="a6">
    <w:name w:val="Strong"/>
    <w:basedOn w:val="a0"/>
    <w:uiPriority w:val="22"/>
    <w:qFormat/>
    <w:rsid w:val="00B97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838061">
      <w:bodyDiv w:val="1"/>
      <w:marLeft w:val="0"/>
      <w:marRight w:val="0"/>
      <w:marTop w:val="0"/>
      <w:marBottom w:val="0"/>
      <w:divBdr>
        <w:top w:val="none" w:sz="0" w:space="0" w:color="auto"/>
        <w:left w:val="none" w:sz="0" w:space="0" w:color="auto"/>
        <w:bottom w:val="none" w:sz="0" w:space="0" w:color="auto"/>
        <w:right w:val="none" w:sz="0" w:space="0" w:color="auto"/>
      </w:divBdr>
    </w:div>
    <w:div w:id="2032219180">
      <w:bodyDiv w:val="1"/>
      <w:marLeft w:val="0"/>
      <w:marRight w:val="0"/>
      <w:marTop w:val="0"/>
      <w:marBottom w:val="0"/>
      <w:divBdr>
        <w:top w:val="none" w:sz="0" w:space="0" w:color="auto"/>
        <w:left w:val="none" w:sz="0" w:space="0" w:color="auto"/>
        <w:bottom w:val="none" w:sz="0" w:space="0" w:color="auto"/>
        <w:right w:val="none" w:sz="0" w:space="0" w:color="auto"/>
      </w:divBdr>
    </w:div>
    <w:div w:id="2059818934">
      <w:bodyDiv w:val="1"/>
      <w:marLeft w:val="0"/>
      <w:marRight w:val="0"/>
      <w:marTop w:val="0"/>
      <w:marBottom w:val="0"/>
      <w:divBdr>
        <w:top w:val="none" w:sz="0" w:space="0" w:color="auto"/>
        <w:left w:val="none" w:sz="0" w:space="0" w:color="auto"/>
        <w:bottom w:val="none" w:sz="0" w:space="0" w:color="auto"/>
        <w:right w:val="none" w:sz="0" w:space="0" w:color="auto"/>
      </w:divBdr>
    </w:div>
    <w:div w:id="208151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349</Words>
  <Characters>1995</Characters>
  <Application>Microsoft Office Word</Application>
  <DocSecurity>0</DocSecurity>
  <Lines>16</Lines>
  <Paragraphs>4</Paragraphs>
  <ScaleCrop>false</ScaleCrop>
  <Company>Microsoft</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Gates</dc:creator>
  <cp:keywords/>
  <dc:description/>
  <cp:lastModifiedBy>Bill Gates</cp:lastModifiedBy>
  <cp:revision>82</cp:revision>
  <dcterms:created xsi:type="dcterms:W3CDTF">2014-05-19T08:55:00Z</dcterms:created>
  <dcterms:modified xsi:type="dcterms:W3CDTF">2014-05-19T12:27:00Z</dcterms:modified>
</cp:coreProperties>
</file>