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PROJECT DESIGN PHASE</w:t>
      </w:r>
    </w:p>
    <w:p>
      <w:pPr>
        <w:pStyle w:val="Title"/>
        <w:jc w:val="center"/>
      </w:pPr>
      <w: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Team ID: [Enter Team ID]</w:t>
            </w:r>
          </w:p>
        </w:tc>
      </w:tr>
      <w:tr>
        <w:tc>
          <w:tcPr>
            <w:tcW w:type="dxa" w:w="10224"/>
            <w:gridSpan w:val="3"/>
            <w:vAlign w:val="center"/>
          </w:tcPr>
          <w:p>
            <w:r/>
            <w:r>
              <w:rPr>
                <w:b/>
                <w:sz w:val="18"/>
              </w:rPr>
              <w:t>Project Name: AI-powered FAQ and Customer Support Automation (AnswerBot)</w:t>
            </w:r>
          </w:p>
        </w:tc>
      </w:tr>
    </w:tbl>
    <w:p/>
    <w:p>
      <w:pPr>
        <w:pStyle w:val="Heading1"/>
      </w:pPr>
      <w:r>
        <w:t>Architecture Overview</w:t>
      </w:r>
    </w:p>
    <w:p>
      <w:r>
        <w:t>The application uses a layered, headless backend architecture. Requests enter through Express routes, pass authentication/validation middleware, execute controller and service logic, and persist data through Mongoose to MongoDB. AI generation is delegated to a Gemini 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98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Client / API Consumer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Postman, Thunder Client, frontend application or chatbot sends HTTP requests and consumes JSON responses.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Express Routes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Map HTTP methods and paths to controller functions.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 Middleware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Extracts and validates JWT tokens for protected routes.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Controllers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Apply request logic and coordinate models/services.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Mongoose Models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Define User and FAQ schemas, validation and MongoDB interaction.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MongoDB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Stores user accounts and FAQ documents.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Gemini 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Sends prompts to Google Gemini and returns generated FAQ content.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Error Middleware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Returns consistent, sanitized API errors.</w:t>
            </w:r>
          </w:p>
        </w:tc>
      </w:tr>
    </w:tbl>
    <w:p>
      <w:pPr>
        <w:pStyle w:val="Heading1"/>
      </w:pPr>
      <w:r>
        <w:t>Security Flow</w:t>
      </w:r>
    </w:p>
    <w:p>
      <w:pPr>
        <w:pStyle w:val="ListNumber"/>
      </w:pPr>
      <w:r>
        <w:t>User registers; password is hashed before persistence.</w:t>
      </w:r>
    </w:p>
    <w:p>
      <w:pPr>
        <w:pStyle w:val="ListNumber"/>
      </w:pPr>
      <w:r>
        <w:t>User logs in with email and password.</w:t>
      </w:r>
    </w:p>
    <w:p>
      <w:pPr>
        <w:pStyle w:val="ListNumber"/>
      </w:pPr>
      <w:r>
        <w:t>Server issues a signed JWT.</w:t>
      </w:r>
    </w:p>
    <w:p>
      <w:pPr>
        <w:pStyle w:val="ListNumber"/>
      </w:pPr>
      <w:r>
        <w:t>Client sends the token as a Bearer token for protected routes.</w:t>
      </w:r>
    </w:p>
    <w:p>
      <w:pPr>
        <w:pStyle w:val="ListNumber"/>
      </w:pPr>
      <w:r>
        <w:t>Middleware validates the token and attaches user context before FAQ modification.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Phase-wise Project Submission - AI FAQ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