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CD" w:rsidRPr="00B77066" w:rsidRDefault="00427D78" w:rsidP="003476CD">
      <w:pPr>
        <w:autoSpaceDE w:val="0"/>
        <w:autoSpaceDN w:val="0"/>
        <w:adjustRightInd w:val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Use Case “Place</w:t>
      </w:r>
      <w:r w:rsidR="003476CD" w:rsidRPr="00B77066">
        <w:rPr>
          <w:rFonts w:cs="Times New Roman"/>
          <w:b/>
          <w:bCs/>
          <w:sz w:val="36"/>
          <w:szCs w:val="36"/>
        </w:rPr>
        <w:t xml:space="preserve"> order”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sz w:val="24"/>
          <w:szCs w:val="24"/>
        </w:rPr>
      </w:pP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1. Use case code</w:t>
      </w:r>
    </w:p>
    <w:p w:rsidR="003476CD" w:rsidRPr="00B77066" w:rsidRDefault="00427D78" w:rsidP="003476CD">
      <w:pPr>
        <w:autoSpaceDE w:val="0"/>
        <w:autoSpaceDN w:val="0"/>
        <w:adjustRightInd w:val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UC002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2. Brief Description</w:t>
      </w:r>
    </w:p>
    <w:p w:rsidR="00427D78" w:rsidRDefault="003476CD" w:rsidP="003476CD">
      <w:pPr>
        <w:autoSpaceDE w:val="0"/>
        <w:autoSpaceDN w:val="0"/>
        <w:adjustRightInd w:val="0"/>
        <w:rPr>
          <w:rFonts w:cs="Times New Roman"/>
          <w:color w:val="000000"/>
          <w:sz w:val="24"/>
          <w:szCs w:val="24"/>
        </w:rPr>
      </w:pPr>
      <w:r w:rsidRPr="00B77066">
        <w:rPr>
          <w:rFonts w:cs="Times New Roman"/>
          <w:color w:val="000000"/>
          <w:sz w:val="24"/>
          <w:szCs w:val="24"/>
        </w:rPr>
        <w:t xml:space="preserve">This use case describes the interaction between customer and </w:t>
      </w:r>
      <w:r w:rsidR="00427D78">
        <w:rPr>
          <w:rFonts w:cs="Times New Roman"/>
          <w:color w:val="000000"/>
          <w:sz w:val="24"/>
          <w:szCs w:val="24"/>
        </w:rPr>
        <w:t>AIMS software</w:t>
      </w:r>
      <w:r w:rsidRPr="00B77066">
        <w:rPr>
          <w:rFonts w:cs="Times New Roman"/>
          <w:color w:val="000000"/>
          <w:sz w:val="24"/>
          <w:szCs w:val="24"/>
        </w:rPr>
        <w:t xml:space="preserve"> when the customer </w:t>
      </w:r>
      <w:r w:rsidR="00427D78">
        <w:rPr>
          <w:rFonts w:cs="Times New Roman"/>
          <w:color w:val="000000"/>
          <w:sz w:val="24"/>
          <w:szCs w:val="24"/>
        </w:rPr>
        <w:t>wishes to place an order.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3. Actors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Cs/>
          <w:color w:val="000000"/>
          <w:sz w:val="24"/>
          <w:szCs w:val="24"/>
        </w:rPr>
      </w:pPr>
      <w:r w:rsidRPr="00B77066">
        <w:rPr>
          <w:rFonts w:cs="Times New Roman"/>
          <w:bCs/>
          <w:color w:val="000000"/>
          <w:sz w:val="24"/>
          <w:szCs w:val="24"/>
        </w:rPr>
        <w:t xml:space="preserve">       3.1. </w:t>
      </w:r>
      <w:r w:rsidR="00427D78">
        <w:rPr>
          <w:rFonts w:cs="Times New Roman"/>
          <w:bCs/>
          <w:color w:val="000000"/>
          <w:sz w:val="24"/>
          <w:szCs w:val="24"/>
        </w:rPr>
        <w:t>Customer</w:t>
      </w:r>
    </w:p>
    <w:p w:rsidR="003476CD" w:rsidRPr="00B77066" w:rsidRDefault="003476CD" w:rsidP="00427D78">
      <w:pPr>
        <w:autoSpaceDE w:val="0"/>
        <w:autoSpaceDN w:val="0"/>
        <w:adjustRightInd w:val="0"/>
        <w:rPr>
          <w:rFonts w:cs="Times New Roman"/>
          <w:bCs/>
          <w:color w:val="000000"/>
          <w:sz w:val="24"/>
          <w:szCs w:val="24"/>
        </w:rPr>
      </w:pPr>
      <w:r w:rsidRPr="00B77066">
        <w:rPr>
          <w:rFonts w:cs="Times New Roman"/>
          <w:bCs/>
          <w:color w:val="000000"/>
          <w:sz w:val="24"/>
          <w:szCs w:val="24"/>
        </w:rPr>
        <w:t xml:space="preserve">       3.2. </w:t>
      </w:r>
      <w:r w:rsidR="00427D78">
        <w:rPr>
          <w:rFonts w:cs="Times New Roman"/>
          <w:bCs/>
          <w:color w:val="000000"/>
          <w:sz w:val="24"/>
          <w:szCs w:val="24"/>
        </w:rPr>
        <w:t>AIMS software</w:t>
      </w:r>
    </w:p>
    <w:p w:rsidR="003476CD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4. Preconditions</w:t>
      </w:r>
    </w:p>
    <w:p w:rsidR="003476CD" w:rsidRPr="00427D78" w:rsidRDefault="001814B3" w:rsidP="00B77066">
      <w:pPr>
        <w:autoSpaceDE w:val="0"/>
        <w:autoSpaceDN w:val="0"/>
        <w:adjustRightInd w:val="0"/>
        <w:spacing w:line="24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There is an active network connection to the Internet. </w:t>
      </w:r>
      <w:r w:rsidR="00427D78">
        <w:rPr>
          <w:rFonts w:cs="Times New Roman"/>
          <w:sz w:val="24"/>
          <w:szCs w:val="24"/>
        </w:rPr>
        <w:t>The customer must view the cart first.</w:t>
      </w:r>
    </w:p>
    <w:p w:rsidR="00B77066" w:rsidRPr="00B77066" w:rsidRDefault="003476CD" w:rsidP="003476CD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5. Basic Flow of Events</w:t>
      </w:r>
    </w:p>
    <w:p w:rsidR="00427D78" w:rsidRDefault="003476CD" w:rsidP="00427D7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sz w:val="24"/>
          <w:szCs w:val="24"/>
        </w:rPr>
      </w:pPr>
      <w:r w:rsidRPr="00B77066">
        <w:rPr>
          <w:rFonts w:cs="Times New Roman"/>
          <w:sz w:val="24"/>
          <w:szCs w:val="24"/>
        </w:rPr>
        <w:t xml:space="preserve"> </w:t>
      </w:r>
      <w:r w:rsidR="00427D78">
        <w:rPr>
          <w:rFonts w:cs="Times New Roman"/>
          <w:sz w:val="24"/>
          <w:szCs w:val="24"/>
        </w:rPr>
        <w:tab/>
      </w:r>
      <w:r w:rsidR="00427D78">
        <w:rPr>
          <w:rFonts w:ascii="Cambria" w:hAnsi="Cambria" w:cs="Cambria"/>
          <w:sz w:val="24"/>
          <w:szCs w:val="24"/>
        </w:rPr>
        <w:t>Step 1. The customer requests to place an order on the view cart screen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2. The AIMS software checks the availability of products in the cart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3. The AIMS software displays the form of delivery information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4. The customer enters and submits delivery information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5. The AIMS software checks the validity of delivery information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6. The AIMS software calculates shipping fees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7. The AIMS software displays the invoice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8. The customer confirms to place order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9. The AIMS software calls UC “Pay order”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10. The AIMS software save</w:t>
      </w:r>
      <w:r w:rsidR="00B936A6"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order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11. The AIMS software makes the cart empty</w:t>
      </w:r>
    </w:p>
    <w:p w:rsidR="00427D78" w:rsidRDefault="00427D78" w:rsidP="00427D78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Step 12. The AIMS software displays the successful order notification.</w:t>
      </w:r>
    </w:p>
    <w:p w:rsidR="003476CD" w:rsidRPr="00B77066" w:rsidRDefault="003476CD" w:rsidP="00427D78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sz w:val="24"/>
          <w:szCs w:val="24"/>
        </w:rPr>
      </w:pPr>
      <w:r w:rsidRPr="00B77066">
        <w:rPr>
          <w:rFonts w:cs="Times New Roman"/>
          <w:b/>
          <w:bCs/>
          <w:color w:val="000000"/>
          <w:sz w:val="24"/>
          <w:szCs w:val="24"/>
        </w:rPr>
        <w:t>6. Alternative flows</w:t>
      </w:r>
    </w:p>
    <w:p w:rsidR="00DB376E" w:rsidRPr="00B77066" w:rsidRDefault="00427D78" w:rsidP="003476CD">
      <w:pPr>
        <w:jc w:val="center"/>
        <w:rPr>
          <w:rFonts w:cs="Times New Roman"/>
          <w:i/>
          <w:iCs/>
          <w:color w:val="44546A"/>
          <w:sz w:val="24"/>
          <w:szCs w:val="24"/>
        </w:rPr>
      </w:pPr>
      <w:r>
        <w:rPr>
          <w:rFonts w:cs="Times New Roman"/>
          <w:i/>
          <w:iCs/>
          <w:color w:val="44546A"/>
          <w:sz w:val="24"/>
          <w:szCs w:val="24"/>
        </w:rPr>
        <w:t>Table 1</w:t>
      </w:r>
      <w:r w:rsidR="003476CD" w:rsidRPr="00B77066">
        <w:rPr>
          <w:rFonts w:cs="Times New Roman"/>
          <w:i/>
          <w:iCs/>
          <w:color w:val="44546A"/>
          <w:sz w:val="24"/>
          <w:szCs w:val="24"/>
        </w:rPr>
        <w:t xml:space="preserve">-Alternative flows of events for UC </w:t>
      </w:r>
      <w:r>
        <w:rPr>
          <w:rFonts w:cs="Times New Roman"/>
          <w:i/>
          <w:iCs/>
          <w:color w:val="44546A"/>
          <w:sz w:val="24"/>
          <w:szCs w:val="24"/>
        </w:rPr>
        <w:t>“</w:t>
      </w:r>
      <w:r w:rsidR="003476CD" w:rsidRPr="00B77066">
        <w:rPr>
          <w:rFonts w:cs="Times New Roman"/>
          <w:i/>
          <w:iCs/>
          <w:color w:val="44546A"/>
          <w:sz w:val="24"/>
          <w:szCs w:val="24"/>
        </w:rPr>
        <w:t>P</w:t>
      </w:r>
      <w:r>
        <w:rPr>
          <w:rFonts w:cs="Times New Roman"/>
          <w:i/>
          <w:iCs/>
          <w:color w:val="44546A"/>
          <w:sz w:val="24"/>
          <w:szCs w:val="24"/>
        </w:rPr>
        <w:t>lace</w:t>
      </w:r>
      <w:r w:rsidR="003476CD" w:rsidRPr="00B77066">
        <w:rPr>
          <w:rFonts w:cs="Times New Roman"/>
          <w:i/>
          <w:iCs/>
          <w:color w:val="44546A"/>
          <w:sz w:val="24"/>
          <w:szCs w:val="24"/>
        </w:rPr>
        <w:t xml:space="preserve"> order</w:t>
      </w:r>
      <w:r>
        <w:rPr>
          <w:rFonts w:cs="Times New Roman"/>
          <w:i/>
          <w:iCs/>
          <w:color w:val="44546A"/>
          <w:sz w:val="24"/>
          <w:szCs w:val="24"/>
        </w:rPr>
        <w:t>”</w:t>
      </w:r>
    </w:p>
    <w:tbl>
      <w:tblPr>
        <w:tblStyle w:val="TableGrid"/>
        <w:tblW w:w="10153" w:type="dxa"/>
        <w:tblLook w:val="04A0"/>
      </w:tblPr>
      <w:tblGrid>
        <w:gridCol w:w="716"/>
        <w:gridCol w:w="1654"/>
        <w:gridCol w:w="2554"/>
        <w:gridCol w:w="2697"/>
        <w:gridCol w:w="2532"/>
      </w:tblGrid>
      <w:tr w:rsidR="003476CD" w:rsidRPr="00B77066" w:rsidTr="003476CD">
        <w:trPr>
          <w:trHeight w:val="653"/>
        </w:trPr>
        <w:tc>
          <w:tcPr>
            <w:tcW w:w="716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654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Location</w:t>
            </w:r>
          </w:p>
        </w:tc>
        <w:tc>
          <w:tcPr>
            <w:tcW w:w="2554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Condition</w:t>
            </w:r>
          </w:p>
        </w:tc>
        <w:tc>
          <w:tcPr>
            <w:tcW w:w="2697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Action</w:t>
            </w:r>
          </w:p>
        </w:tc>
        <w:tc>
          <w:tcPr>
            <w:tcW w:w="2532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 Resume location</w:t>
            </w:r>
          </w:p>
        </w:tc>
      </w:tr>
      <w:tr w:rsidR="003476CD" w:rsidRPr="00B77066" w:rsidTr="003476CD">
        <w:trPr>
          <w:trHeight w:val="314"/>
        </w:trPr>
        <w:tc>
          <w:tcPr>
            <w:tcW w:w="716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654" w:type="dxa"/>
          </w:tcPr>
          <w:p w:rsidR="003476CD" w:rsidRPr="00B77066" w:rsidRDefault="00427D78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At step 2</w:t>
            </w:r>
          </w:p>
        </w:tc>
        <w:tc>
          <w:tcPr>
            <w:tcW w:w="2554" w:type="dxa"/>
          </w:tcPr>
          <w:p w:rsidR="00427D78" w:rsidRDefault="003476CD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If </w:t>
            </w:r>
            <w:r w:rsidR="00427D78">
              <w:rPr>
                <w:rFonts w:ascii="Cambria" w:hAnsi="Cambria" w:cs="Cambria"/>
                <w:sz w:val="20"/>
                <w:szCs w:val="20"/>
              </w:rPr>
              <w:t>there is media of which</w:t>
            </w:r>
          </w:p>
          <w:p w:rsid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quantity in the stock is less</w:t>
            </w:r>
          </w:p>
          <w:p w:rsidR="003476CD" w:rsidRPr="00B77066" w:rsidRDefault="00427D78" w:rsidP="00427D7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than the ordered quantity</w:t>
            </w:r>
          </w:p>
        </w:tc>
        <w:tc>
          <w:tcPr>
            <w:tcW w:w="2697" w:type="dxa"/>
          </w:tcPr>
          <w:p w:rsidR="00427D78" w:rsidRP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-</w:t>
            </w:r>
            <w:r w:rsidRPr="00427D78">
              <w:rPr>
                <w:rFonts w:ascii="Cambria" w:hAnsi="Cambria" w:cs="Cambria"/>
                <w:sz w:val="20"/>
                <w:szCs w:val="20"/>
              </w:rPr>
              <w:t>The AIMS software asks the</w:t>
            </w:r>
          </w:p>
          <w:p w:rsid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customer to update the cart.</w:t>
            </w:r>
          </w:p>
          <w:p w:rsidR="003476CD" w:rsidRPr="00B77066" w:rsidRDefault="00427D78" w:rsidP="00427D7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Wingdings-Regular" w:hAnsi="Wingdings-Regular" w:cs="Wingdings-Regular"/>
                <w:sz w:val="20"/>
                <w:szCs w:val="20"/>
              </w:rPr>
              <w:t xml:space="preserve">- </w:t>
            </w:r>
            <w:r>
              <w:rPr>
                <w:rFonts w:ascii="Cambria" w:hAnsi="Cambria" w:cs="Cambria"/>
                <w:sz w:val="20"/>
                <w:szCs w:val="20"/>
              </w:rPr>
              <w:t>The customer updates the cart.</w:t>
            </w:r>
          </w:p>
        </w:tc>
        <w:tc>
          <w:tcPr>
            <w:tcW w:w="2532" w:type="dxa"/>
          </w:tcPr>
          <w:p w:rsidR="003476CD" w:rsidRPr="00B77066" w:rsidRDefault="00427D78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Resumes at step 2</w:t>
            </w:r>
          </w:p>
        </w:tc>
      </w:tr>
      <w:tr w:rsidR="00DC5A28" w:rsidRPr="00B77066" w:rsidTr="003476CD">
        <w:trPr>
          <w:trHeight w:val="314"/>
        </w:trPr>
        <w:tc>
          <w:tcPr>
            <w:tcW w:w="716" w:type="dxa"/>
          </w:tcPr>
          <w:p w:rsidR="00DC5A28" w:rsidRPr="00EC0EB1" w:rsidRDefault="00DC5A28" w:rsidP="003476CD">
            <w:pPr>
              <w:rPr>
                <w:rFonts w:cs="Times New Roman"/>
                <w:sz w:val="24"/>
                <w:szCs w:val="24"/>
              </w:rPr>
            </w:pPr>
            <w:r w:rsidRPr="00EC0EB1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1654" w:type="dxa"/>
          </w:tcPr>
          <w:p w:rsidR="00DC5A28" w:rsidRPr="00EC0EB1" w:rsidRDefault="00DC5A28" w:rsidP="003476CD">
            <w:pPr>
              <w:rPr>
                <w:rFonts w:cs="Times New Roman"/>
                <w:sz w:val="24"/>
                <w:szCs w:val="24"/>
              </w:rPr>
            </w:pPr>
            <w:r w:rsidRPr="00EC0EB1">
              <w:rPr>
                <w:rFonts w:cs="Times New Roman"/>
                <w:sz w:val="24"/>
                <w:szCs w:val="24"/>
              </w:rPr>
              <w:t>At step 4</w:t>
            </w:r>
          </w:p>
        </w:tc>
        <w:tc>
          <w:tcPr>
            <w:tcW w:w="2554" w:type="dxa"/>
          </w:tcPr>
          <w:p w:rsidR="00DC5A28" w:rsidRPr="00EC0EB1" w:rsidRDefault="00DC5A28" w:rsidP="00427D7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C0EB1">
              <w:rPr>
                <w:rFonts w:cs="Times New Roman"/>
                <w:sz w:val="24"/>
                <w:szCs w:val="24"/>
              </w:rPr>
              <w:t>If the customer chooses to place a rush order</w:t>
            </w:r>
          </w:p>
        </w:tc>
        <w:tc>
          <w:tcPr>
            <w:tcW w:w="2697" w:type="dxa"/>
          </w:tcPr>
          <w:p w:rsidR="00DC5A28" w:rsidRPr="00EC0EB1" w:rsidRDefault="00DC5A28" w:rsidP="00DC5A2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EC0EB1">
              <w:rPr>
                <w:rFonts w:cs="Times New Roman"/>
                <w:sz w:val="24"/>
                <w:szCs w:val="24"/>
              </w:rPr>
              <w:t>-The AIMS software insert</w:t>
            </w:r>
            <w:r w:rsidR="00B46E85">
              <w:rPr>
                <w:rFonts w:cs="Times New Roman"/>
                <w:sz w:val="24"/>
                <w:szCs w:val="24"/>
              </w:rPr>
              <w:t xml:space="preserve">s </w:t>
            </w:r>
            <w:r w:rsidRPr="00EC0EB1">
              <w:rPr>
                <w:rFonts w:cs="Times New Roman"/>
                <w:sz w:val="24"/>
                <w:szCs w:val="24"/>
              </w:rPr>
              <w:t xml:space="preserve"> UC “Place rush order” </w:t>
            </w:r>
          </w:p>
        </w:tc>
        <w:tc>
          <w:tcPr>
            <w:tcW w:w="2532" w:type="dxa"/>
          </w:tcPr>
          <w:p w:rsidR="00DC5A28" w:rsidRPr="00EC0EB1" w:rsidRDefault="00DC5A28" w:rsidP="003476CD">
            <w:pPr>
              <w:rPr>
                <w:rFonts w:cs="Times New Roman"/>
                <w:sz w:val="24"/>
                <w:szCs w:val="24"/>
              </w:rPr>
            </w:pPr>
            <w:r w:rsidRPr="00EC0EB1">
              <w:rPr>
                <w:rFonts w:cs="Times New Roman"/>
                <w:sz w:val="24"/>
                <w:szCs w:val="24"/>
              </w:rPr>
              <w:t>Go to step 6</w:t>
            </w:r>
          </w:p>
        </w:tc>
      </w:tr>
      <w:tr w:rsidR="003476CD" w:rsidRPr="00B77066" w:rsidTr="00B77066">
        <w:trPr>
          <w:trHeight w:val="937"/>
        </w:trPr>
        <w:tc>
          <w:tcPr>
            <w:tcW w:w="716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1654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At step 5</w:t>
            </w:r>
          </w:p>
        </w:tc>
        <w:tc>
          <w:tcPr>
            <w:tcW w:w="2554" w:type="dxa"/>
          </w:tcPr>
          <w:p w:rsid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If a mandatory field is left</w:t>
            </w:r>
          </w:p>
          <w:p w:rsidR="003476CD" w:rsidRPr="00B77066" w:rsidRDefault="00427D78" w:rsidP="00427D7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blank</w:t>
            </w:r>
          </w:p>
        </w:tc>
        <w:tc>
          <w:tcPr>
            <w:tcW w:w="2697" w:type="dxa"/>
          </w:tcPr>
          <w:p w:rsid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The AIMS software asks the</w:t>
            </w:r>
          </w:p>
          <w:p w:rsidR="003476CD" w:rsidRP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customer to fill all the mandatory blank.</w:t>
            </w:r>
          </w:p>
        </w:tc>
        <w:tc>
          <w:tcPr>
            <w:tcW w:w="2532" w:type="dxa"/>
          </w:tcPr>
          <w:p w:rsidR="003476CD" w:rsidRP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Resumes at Step 3</w:t>
            </w:r>
          </w:p>
        </w:tc>
      </w:tr>
      <w:tr w:rsidR="003476CD" w:rsidRPr="00B77066" w:rsidTr="00B77066">
        <w:trPr>
          <w:trHeight w:val="1091"/>
        </w:trPr>
        <w:tc>
          <w:tcPr>
            <w:tcW w:w="716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1654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At step 5</w:t>
            </w:r>
          </w:p>
        </w:tc>
        <w:tc>
          <w:tcPr>
            <w:tcW w:w="2554" w:type="dxa"/>
          </w:tcPr>
          <w:p w:rsid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If the phone number is</w:t>
            </w:r>
          </w:p>
          <w:p w:rsidR="003476CD" w:rsidRPr="00B77066" w:rsidRDefault="00427D78" w:rsidP="00427D7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invalid</w:t>
            </w:r>
          </w:p>
        </w:tc>
        <w:tc>
          <w:tcPr>
            <w:tcW w:w="2697" w:type="dxa"/>
          </w:tcPr>
          <w:p w:rsid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The AIMS software asks the</w:t>
            </w:r>
          </w:p>
          <w:p w:rsidR="003476CD" w:rsidRP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customer to enter a valid phone number.</w:t>
            </w:r>
          </w:p>
        </w:tc>
        <w:tc>
          <w:tcPr>
            <w:tcW w:w="2532" w:type="dxa"/>
          </w:tcPr>
          <w:p w:rsidR="003476CD" w:rsidRPr="00427D78" w:rsidRDefault="00427D78" w:rsidP="00427D7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Resumes at Step 3</w:t>
            </w:r>
          </w:p>
        </w:tc>
      </w:tr>
    </w:tbl>
    <w:p w:rsidR="003476CD" w:rsidRPr="00B77066" w:rsidRDefault="003476CD" w:rsidP="003476CD">
      <w:pPr>
        <w:rPr>
          <w:rFonts w:cs="Times New Roman"/>
          <w:sz w:val="24"/>
          <w:szCs w:val="24"/>
        </w:rPr>
      </w:pPr>
    </w:p>
    <w:p w:rsidR="00B77066" w:rsidRDefault="003476CD" w:rsidP="00B77066">
      <w:pPr>
        <w:tabs>
          <w:tab w:val="left" w:pos="4176"/>
        </w:tabs>
        <w:rPr>
          <w:rFonts w:cs="Times New Roman"/>
          <w:b/>
          <w:sz w:val="24"/>
          <w:szCs w:val="24"/>
        </w:rPr>
      </w:pPr>
      <w:r w:rsidRPr="00B77066">
        <w:rPr>
          <w:rFonts w:cs="Times New Roman"/>
          <w:b/>
          <w:sz w:val="24"/>
          <w:szCs w:val="24"/>
        </w:rPr>
        <w:t>7. Input data</w:t>
      </w:r>
      <w:r w:rsidR="00B77066">
        <w:rPr>
          <w:rFonts w:cs="Times New Roman"/>
          <w:b/>
          <w:sz w:val="24"/>
          <w:szCs w:val="24"/>
        </w:rPr>
        <w:tab/>
      </w:r>
    </w:p>
    <w:p w:rsidR="00A42EA5" w:rsidRDefault="00A42EA5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A42EA5" w:rsidRDefault="00A42EA5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A42EA5" w:rsidRDefault="00A42EA5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A42EA5" w:rsidRDefault="00A42EA5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A42EA5" w:rsidRDefault="00A42EA5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A42EA5" w:rsidRDefault="00A42EA5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1579E0" w:rsidRPr="00B77066" w:rsidRDefault="00427D78" w:rsidP="001579E0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  <w:r>
        <w:rPr>
          <w:rFonts w:cs="Times New Roman"/>
          <w:i/>
          <w:iCs/>
          <w:color w:val="44546A"/>
          <w:sz w:val="24"/>
          <w:szCs w:val="24"/>
        </w:rPr>
        <w:t>Table 2</w:t>
      </w:r>
      <w:r w:rsidR="00B77066" w:rsidRPr="00B77066">
        <w:rPr>
          <w:rFonts w:cs="Times New Roman"/>
          <w:i/>
          <w:iCs/>
          <w:color w:val="44546A"/>
          <w:sz w:val="24"/>
          <w:szCs w:val="24"/>
        </w:rPr>
        <w:t xml:space="preserve">-Input data of </w:t>
      </w:r>
      <w:r>
        <w:rPr>
          <w:rFonts w:cs="Times New Roman"/>
          <w:i/>
          <w:iCs/>
          <w:color w:val="44546A"/>
          <w:sz w:val="24"/>
          <w:szCs w:val="24"/>
        </w:rPr>
        <w:t>delivery information</w:t>
      </w:r>
    </w:p>
    <w:p w:rsidR="00B77066" w:rsidRPr="00B77066" w:rsidRDefault="00B77066" w:rsidP="003476CD">
      <w:pPr>
        <w:rPr>
          <w:rFonts w:cs="Times New Roman"/>
          <w:b/>
          <w:sz w:val="24"/>
          <w:szCs w:val="24"/>
        </w:rPr>
      </w:pPr>
    </w:p>
    <w:tbl>
      <w:tblPr>
        <w:tblStyle w:val="TableGrid"/>
        <w:tblW w:w="10057" w:type="dxa"/>
        <w:tblLook w:val="04A0"/>
      </w:tblPr>
      <w:tblGrid>
        <w:gridCol w:w="587"/>
        <w:gridCol w:w="1931"/>
        <w:gridCol w:w="1336"/>
        <w:gridCol w:w="1270"/>
        <w:gridCol w:w="2639"/>
        <w:gridCol w:w="2294"/>
      </w:tblGrid>
      <w:tr w:rsidR="00B77066" w:rsidRPr="00B77066" w:rsidTr="00B77066">
        <w:trPr>
          <w:trHeight w:val="613"/>
        </w:trPr>
        <w:tc>
          <w:tcPr>
            <w:tcW w:w="587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931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Data fields</w:t>
            </w:r>
          </w:p>
        </w:tc>
        <w:tc>
          <w:tcPr>
            <w:tcW w:w="1336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1270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Mandatory</w:t>
            </w:r>
          </w:p>
        </w:tc>
        <w:tc>
          <w:tcPr>
            <w:tcW w:w="2639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Valid condition</w:t>
            </w:r>
          </w:p>
        </w:tc>
        <w:tc>
          <w:tcPr>
            <w:tcW w:w="2294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Example</w:t>
            </w:r>
          </w:p>
        </w:tc>
      </w:tr>
      <w:tr w:rsidR="00B77066" w:rsidRPr="00B77066" w:rsidTr="00B77066">
        <w:trPr>
          <w:trHeight w:val="613"/>
        </w:trPr>
        <w:tc>
          <w:tcPr>
            <w:tcW w:w="587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931" w:type="dxa"/>
          </w:tcPr>
          <w:p w:rsidR="003476CD" w:rsidRPr="00B77066" w:rsidRDefault="00427D78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Receiver Name</w:t>
            </w:r>
          </w:p>
        </w:tc>
        <w:tc>
          <w:tcPr>
            <w:tcW w:w="1336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LE</w:t>
            </w:r>
            <w:r w:rsidR="00427D78">
              <w:rPr>
                <w:rFonts w:cs="Times New Roman"/>
                <w:sz w:val="24"/>
                <w:szCs w:val="24"/>
              </w:rPr>
              <w:t xml:space="preserve"> </w:t>
            </w:r>
            <w:r w:rsidR="00A42EA5">
              <w:rPr>
                <w:rFonts w:cs="Times New Roman"/>
                <w:sz w:val="24"/>
                <w:szCs w:val="24"/>
              </w:rPr>
              <w:t>THANH MAI</w:t>
            </w:r>
          </w:p>
        </w:tc>
      </w:tr>
      <w:tr w:rsidR="00B77066" w:rsidRPr="00B77066" w:rsidTr="00B77066">
        <w:trPr>
          <w:trHeight w:val="624"/>
        </w:trPr>
        <w:tc>
          <w:tcPr>
            <w:tcW w:w="587" w:type="dxa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1931" w:type="dxa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Phone</w:t>
            </w:r>
            <w:r w:rsidR="00B77066" w:rsidRPr="00B77066">
              <w:rPr>
                <w:rFonts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336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0912345789</w:t>
            </w:r>
          </w:p>
        </w:tc>
      </w:tr>
      <w:tr w:rsidR="00B77066" w:rsidRPr="00B77066" w:rsidTr="00B77066">
        <w:trPr>
          <w:trHeight w:val="719"/>
        </w:trPr>
        <w:tc>
          <w:tcPr>
            <w:tcW w:w="587" w:type="dxa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1931" w:type="dxa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Province</w:t>
            </w:r>
          </w:p>
        </w:tc>
        <w:tc>
          <w:tcPr>
            <w:tcW w:w="1336" w:type="dxa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from a list</w:t>
            </w:r>
          </w:p>
        </w:tc>
        <w:tc>
          <w:tcPr>
            <w:tcW w:w="1270" w:type="dxa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 Noi</w:t>
            </w:r>
          </w:p>
        </w:tc>
      </w:tr>
      <w:tr w:rsidR="00B77066" w:rsidRPr="00B77066" w:rsidTr="00B77066">
        <w:trPr>
          <w:trHeight w:val="586"/>
        </w:trPr>
        <w:tc>
          <w:tcPr>
            <w:tcW w:w="587" w:type="dxa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1931" w:type="dxa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</w:t>
            </w:r>
          </w:p>
        </w:tc>
        <w:tc>
          <w:tcPr>
            <w:tcW w:w="1336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476CD" w:rsidRPr="00B77066" w:rsidRDefault="00B77066" w:rsidP="003476CD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639" w:type="dxa"/>
          </w:tcPr>
          <w:p w:rsidR="003476CD" w:rsidRPr="00B77066" w:rsidRDefault="003476CD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</w:tcPr>
          <w:p w:rsidR="003476CD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 Le Thanh Nghi street, Hai Ba Trung district</w:t>
            </w:r>
          </w:p>
        </w:tc>
      </w:tr>
      <w:tr w:rsidR="00A42EA5" w:rsidRPr="00B77066" w:rsidTr="00B77066">
        <w:trPr>
          <w:trHeight w:val="586"/>
        </w:trPr>
        <w:tc>
          <w:tcPr>
            <w:tcW w:w="587" w:type="dxa"/>
          </w:tcPr>
          <w:p w:rsidR="00A42EA5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1931" w:type="dxa"/>
          </w:tcPr>
          <w:p w:rsidR="00A42EA5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Shipping instructions</w:t>
            </w:r>
          </w:p>
        </w:tc>
        <w:tc>
          <w:tcPr>
            <w:tcW w:w="1336" w:type="dxa"/>
          </w:tcPr>
          <w:p w:rsidR="00A42EA5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42EA5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2639" w:type="dxa"/>
          </w:tcPr>
          <w:p w:rsidR="00A42EA5" w:rsidRPr="00B77066" w:rsidRDefault="00A42EA5" w:rsidP="003476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94" w:type="dxa"/>
          </w:tcPr>
          <w:p w:rsidR="00A42EA5" w:rsidRDefault="00A42EA5" w:rsidP="003476CD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3476CD" w:rsidRPr="00B77066" w:rsidRDefault="003476CD" w:rsidP="003476CD">
      <w:pPr>
        <w:rPr>
          <w:rFonts w:cs="Times New Roman"/>
          <w:sz w:val="24"/>
          <w:szCs w:val="24"/>
        </w:rPr>
      </w:pPr>
    </w:p>
    <w:p w:rsidR="003476CD" w:rsidRDefault="003476CD" w:rsidP="003476CD">
      <w:pPr>
        <w:rPr>
          <w:rFonts w:cs="Times New Roman"/>
          <w:b/>
          <w:sz w:val="24"/>
          <w:szCs w:val="24"/>
        </w:rPr>
      </w:pPr>
      <w:r w:rsidRPr="00B77066">
        <w:rPr>
          <w:rFonts w:cs="Times New Roman"/>
          <w:b/>
          <w:sz w:val="24"/>
          <w:szCs w:val="24"/>
        </w:rPr>
        <w:t>8. Output data</w:t>
      </w:r>
    </w:p>
    <w:p w:rsidR="0038633E" w:rsidRDefault="00A42EA5" w:rsidP="0038633E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  <w:r>
        <w:rPr>
          <w:rFonts w:cs="Times New Roman"/>
          <w:i/>
          <w:iCs/>
          <w:color w:val="44546A"/>
          <w:sz w:val="24"/>
          <w:szCs w:val="24"/>
        </w:rPr>
        <w:t>Table 3</w:t>
      </w:r>
      <w:r w:rsidR="0038633E">
        <w:rPr>
          <w:rFonts w:cs="Times New Roman"/>
          <w:i/>
          <w:iCs/>
          <w:color w:val="44546A"/>
          <w:sz w:val="24"/>
          <w:szCs w:val="24"/>
        </w:rPr>
        <w:t>-Out</w:t>
      </w:r>
      <w:r w:rsidR="0038633E" w:rsidRPr="00B77066">
        <w:rPr>
          <w:rFonts w:cs="Times New Roman"/>
          <w:i/>
          <w:iCs/>
          <w:color w:val="44546A"/>
          <w:sz w:val="24"/>
          <w:szCs w:val="24"/>
        </w:rPr>
        <w:t xml:space="preserve">put data of </w:t>
      </w:r>
      <w:r>
        <w:rPr>
          <w:rFonts w:cs="Times New Roman"/>
          <w:i/>
          <w:iCs/>
          <w:color w:val="44546A"/>
          <w:sz w:val="24"/>
          <w:szCs w:val="24"/>
        </w:rPr>
        <w:t>displaying invoice</w:t>
      </w:r>
    </w:p>
    <w:tbl>
      <w:tblPr>
        <w:tblStyle w:val="TableGrid"/>
        <w:tblW w:w="10135" w:type="dxa"/>
        <w:tblLook w:val="04A0"/>
      </w:tblPr>
      <w:tblGrid>
        <w:gridCol w:w="725"/>
        <w:gridCol w:w="1651"/>
        <w:gridCol w:w="2552"/>
        <w:gridCol w:w="2693"/>
        <w:gridCol w:w="2514"/>
      </w:tblGrid>
      <w:tr w:rsidR="00A42EA5" w:rsidRPr="00B77066" w:rsidTr="001814B3">
        <w:trPr>
          <w:trHeight w:val="617"/>
        </w:trPr>
        <w:tc>
          <w:tcPr>
            <w:tcW w:w="725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651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Data fields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2693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format</w:t>
            </w:r>
          </w:p>
        </w:tc>
        <w:tc>
          <w:tcPr>
            <w:tcW w:w="2514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Example</w:t>
            </w:r>
          </w:p>
        </w:tc>
      </w:tr>
      <w:tr w:rsidR="00A42EA5" w:rsidRPr="00B77066" w:rsidTr="001814B3">
        <w:trPr>
          <w:trHeight w:val="617"/>
        </w:trPr>
        <w:tc>
          <w:tcPr>
            <w:tcW w:w="725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651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of a media product</w:t>
            </w:r>
          </w:p>
        </w:tc>
        <w:tc>
          <w:tcPr>
            <w:tcW w:w="2693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DVD Phim Doraemon</w:t>
            </w:r>
          </w:p>
        </w:tc>
      </w:tr>
      <w:tr w:rsidR="00A42EA5" w:rsidRPr="00B77066" w:rsidTr="001814B3">
        <w:trPr>
          <w:trHeight w:val="628"/>
        </w:trPr>
        <w:tc>
          <w:tcPr>
            <w:tcW w:w="725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1651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Price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Price of corresponding media product</w:t>
            </w:r>
          </w:p>
        </w:tc>
        <w:tc>
          <w:tcPr>
            <w:tcW w:w="2693" w:type="dxa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Comma for thousands separator</w:t>
            </w:r>
          </w:p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Positive integer</w:t>
            </w:r>
          </w:p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</w:tcPr>
          <w:p w:rsidR="00A42EA5" w:rsidRPr="00B77066" w:rsidRDefault="00A42EA5" w:rsidP="00A42EA5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100,000</w:t>
            </w:r>
          </w:p>
        </w:tc>
      </w:tr>
      <w:tr w:rsidR="00A42EA5" w:rsidRPr="00B77066" w:rsidTr="001814B3">
        <w:trPr>
          <w:trHeight w:val="724"/>
        </w:trPr>
        <w:tc>
          <w:tcPr>
            <w:tcW w:w="725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1651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Quantity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Quantity of the corresponding media</w:t>
            </w:r>
          </w:p>
        </w:tc>
        <w:tc>
          <w:tcPr>
            <w:tcW w:w="2693" w:type="dxa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-Positive integer</w:t>
            </w:r>
          </w:p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</w:tcPr>
          <w:p w:rsidR="00A42EA5" w:rsidRPr="00B77066" w:rsidRDefault="00A42EA5" w:rsidP="00A42EA5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42EA5" w:rsidRPr="00B77066" w:rsidTr="001814B3">
        <w:trPr>
          <w:trHeight w:val="590"/>
        </w:trPr>
        <w:tc>
          <w:tcPr>
            <w:tcW w:w="725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1651" w:type="dxa"/>
          </w:tcPr>
          <w:p w:rsidR="00A42EA5" w:rsidRPr="00B77066" w:rsidRDefault="00A42EA5" w:rsidP="00A42EA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Amount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money of the corresponding media</w:t>
            </w:r>
          </w:p>
        </w:tc>
        <w:tc>
          <w:tcPr>
            <w:tcW w:w="2693" w:type="dxa"/>
          </w:tcPr>
          <w:p w:rsidR="00A42EA5" w:rsidRDefault="00A42EA5" w:rsidP="00A42EA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Comma for thousands separator</w:t>
            </w:r>
          </w:p>
          <w:p w:rsidR="00A42EA5" w:rsidRDefault="00A42EA5" w:rsidP="00A42EA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Positive integer</w:t>
            </w:r>
          </w:p>
          <w:p w:rsidR="00A42EA5" w:rsidRPr="00A42EA5" w:rsidRDefault="00A42EA5" w:rsidP="00A42EA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</w:tcPr>
          <w:p w:rsidR="00A42EA5" w:rsidRPr="00B77066" w:rsidRDefault="00A42EA5" w:rsidP="00A42EA5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200,000</w:t>
            </w:r>
          </w:p>
        </w:tc>
      </w:tr>
      <w:tr w:rsidR="00A42EA5" w:rsidRPr="00B77066" w:rsidTr="001814B3">
        <w:trPr>
          <w:trHeight w:val="590"/>
        </w:trPr>
        <w:tc>
          <w:tcPr>
            <w:tcW w:w="725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1651" w:type="dxa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Subtotal before VAT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price of products in the cart before VAT</w:t>
            </w:r>
          </w:p>
        </w:tc>
        <w:tc>
          <w:tcPr>
            <w:tcW w:w="2693" w:type="dxa"/>
            <w:vMerge w:val="restart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</w:p>
          <w:p w:rsidR="001814B3" w:rsidRDefault="001814B3" w:rsidP="001814B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Comma for thousands separator</w:t>
            </w:r>
          </w:p>
          <w:p w:rsidR="001814B3" w:rsidRDefault="001814B3" w:rsidP="001814B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Positive integer</w:t>
            </w:r>
          </w:p>
          <w:p w:rsidR="001814B3" w:rsidRPr="00B77066" w:rsidRDefault="001814B3" w:rsidP="001814B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</w:tcPr>
          <w:p w:rsidR="00A42EA5" w:rsidRDefault="00A42EA5" w:rsidP="001814B3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2,106,000</w:t>
            </w:r>
          </w:p>
        </w:tc>
      </w:tr>
      <w:tr w:rsidR="00A42EA5" w:rsidRPr="00B77066" w:rsidTr="001814B3">
        <w:trPr>
          <w:trHeight w:val="590"/>
        </w:trPr>
        <w:tc>
          <w:tcPr>
            <w:tcW w:w="725" w:type="dxa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1651" w:type="dxa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Subtotal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price of products in the cart with VAT</w:t>
            </w:r>
          </w:p>
        </w:tc>
        <w:tc>
          <w:tcPr>
            <w:tcW w:w="2693" w:type="dxa"/>
            <w:vMerge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A42EA5" w:rsidRDefault="00A42EA5" w:rsidP="001814B3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2,316,600</w:t>
            </w:r>
          </w:p>
        </w:tc>
      </w:tr>
      <w:tr w:rsidR="00A42EA5" w:rsidRPr="00B77066" w:rsidTr="001814B3">
        <w:trPr>
          <w:trHeight w:val="590"/>
        </w:trPr>
        <w:tc>
          <w:tcPr>
            <w:tcW w:w="725" w:type="dxa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1651" w:type="dxa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Shipping fees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A42EA5" w:rsidRDefault="00A42EA5" w:rsidP="001814B3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30,000</w:t>
            </w:r>
          </w:p>
        </w:tc>
      </w:tr>
      <w:tr w:rsidR="00A42EA5" w:rsidRPr="00B77066" w:rsidTr="001814B3">
        <w:trPr>
          <w:trHeight w:val="590"/>
        </w:trPr>
        <w:tc>
          <w:tcPr>
            <w:tcW w:w="725" w:type="dxa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</w:p>
        </w:tc>
        <w:tc>
          <w:tcPr>
            <w:tcW w:w="1651" w:type="dxa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Sum of subtotal and shipping fees</w:t>
            </w:r>
          </w:p>
        </w:tc>
        <w:tc>
          <w:tcPr>
            <w:tcW w:w="2693" w:type="dxa"/>
            <w:vMerge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A42EA5" w:rsidRDefault="00A42EA5" w:rsidP="001814B3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2,346,600</w:t>
            </w:r>
          </w:p>
        </w:tc>
      </w:tr>
      <w:tr w:rsidR="00A42EA5" w:rsidRPr="00B77066" w:rsidTr="001814B3">
        <w:trPr>
          <w:trHeight w:val="590"/>
        </w:trPr>
        <w:tc>
          <w:tcPr>
            <w:tcW w:w="725" w:type="dxa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</w:t>
            </w:r>
          </w:p>
        </w:tc>
        <w:tc>
          <w:tcPr>
            <w:tcW w:w="1651" w:type="dxa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Currency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VND</w:t>
            </w:r>
          </w:p>
        </w:tc>
      </w:tr>
      <w:tr w:rsidR="00A42EA5" w:rsidRPr="00B77066" w:rsidTr="001814B3">
        <w:trPr>
          <w:trHeight w:val="590"/>
        </w:trPr>
        <w:tc>
          <w:tcPr>
            <w:tcW w:w="725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1651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 Thanh Mai</w:t>
            </w:r>
          </w:p>
        </w:tc>
      </w:tr>
      <w:tr w:rsidR="00A42EA5" w:rsidRPr="00B77066" w:rsidTr="001814B3">
        <w:trPr>
          <w:trHeight w:val="590"/>
        </w:trPr>
        <w:tc>
          <w:tcPr>
            <w:tcW w:w="725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11. </w:t>
            </w:r>
          </w:p>
        </w:tc>
        <w:tc>
          <w:tcPr>
            <w:tcW w:w="1651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Phone number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0912345789</w:t>
            </w:r>
          </w:p>
        </w:tc>
      </w:tr>
      <w:tr w:rsidR="00A42EA5" w:rsidRPr="00B77066" w:rsidTr="001814B3">
        <w:trPr>
          <w:trHeight w:val="590"/>
        </w:trPr>
        <w:tc>
          <w:tcPr>
            <w:tcW w:w="725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12. </w:t>
            </w:r>
          </w:p>
        </w:tc>
        <w:tc>
          <w:tcPr>
            <w:tcW w:w="1651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Province</w:t>
            </w:r>
          </w:p>
        </w:tc>
        <w:tc>
          <w:tcPr>
            <w:tcW w:w="2552" w:type="dxa"/>
          </w:tcPr>
          <w:p w:rsidR="00A42EA5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from a list</w:t>
            </w:r>
          </w:p>
        </w:tc>
        <w:tc>
          <w:tcPr>
            <w:tcW w:w="2693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 Noi</w:t>
            </w:r>
          </w:p>
        </w:tc>
      </w:tr>
      <w:tr w:rsidR="00A42EA5" w:rsidRPr="00B77066" w:rsidTr="001814B3">
        <w:trPr>
          <w:trHeight w:val="590"/>
        </w:trPr>
        <w:tc>
          <w:tcPr>
            <w:tcW w:w="725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13.</w:t>
            </w:r>
          </w:p>
        </w:tc>
        <w:tc>
          <w:tcPr>
            <w:tcW w:w="1651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 Le Thanh Nghi street, Hai Ba Trung district</w:t>
            </w:r>
          </w:p>
        </w:tc>
      </w:tr>
      <w:tr w:rsidR="00A42EA5" w:rsidRPr="00B77066" w:rsidTr="001814B3">
        <w:trPr>
          <w:trHeight w:val="590"/>
        </w:trPr>
        <w:tc>
          <w:tcPr>
            <w:tcW w:w="725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14.</w:t>
            </w:r>
          </w:p>
        </w:tc>
        <w:tc>
          <w:tcPr>
            <w:tcW w:w="1651" w:type="dxa"/>
          </w:tcPr>
          <w:p w:rsid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Shipping instructions</w:t>
            </w:r>
          </w:p>
        </w:tc>
        <w:tc>
          <w:tcPr>
            <w:tcW w:w="2552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42EA5" w:rsidRPr="00B77066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A42EA5" w:rsidRDefault="00A42EA5" w:rsidP="00384E31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A42EA5" w:rsidRPr="00B77066" w:rsidRDefault="00A42EA5" w:rsidP="0038633E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1814B3" w:rsidRDefault="001814B3" w:rsidP="001814B3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  <w:r>
        <w:rPr>
          <w:rFonts w:cs="Times New Roman"/>
          <w:i/>
          <w:iCs/>
          <w:color w:val="44546A"/>
          <w:sz w:val="24"/>
          <w:szCs w:val="24"/>
        </w:rPr>
        <w:t>Table 4-Out</w:t>
      </w:r>
      <w:r w:rsidRPr="00B77066">
        <w:rPr>
          <w:rFonts w:cs="Times New Roman"/>
          <w:i/>
          <w:iCs/>
          <w:color w:val="44546A"/>
          <w:sz w:val="24"/>
          <w:szCs w:val="24"/>
        </w:rPr>
        <w:t xml:space="preserve">put data of </w:t>
      </w:r>
      <w:r>
        <w:rPr>
          <w:rFonts w:cs="Times New Roman"/>
          <w:i/>
          <w:iCs/>
          <w:color w:val="44546A"/>
          <w:sz w:val="24"/>
          <w:szCs w:val="24"/>
        </w:rPr>
        <w:t>displaying cart</w:t>
      </w:r>
    </w:p>
    <w:tbl>
      <w:tblPr>
        <w:tblStyle w:val="TableGrid"/>
        <w:tblW w:w="10135" w:type="dxa"/>
        <w:tblLook w:val="04A0"/>
      </w:tblPr>
      <w:tblGrid>
        <w:gridCol w:w="725"/>
        <w:gridCol w:w="1651"/>
        <w:gridCol w:w="2552"/>
        <w:gridCol w:w="2693"/>
        <w:gridCol w:w="2514"/>
      </w:tblGrid>
      <w:tr w:rsidR="001814B3" w:rsidRPr="00B77066" w:rsidTr="001814B3">
        <w:trPr>
          <w:trHeight w:val="617"/>
        </w:trPr>
        <w:tc>
          <w:tcPr>
            <w:tcW w:w="725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651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Data fields</w:t>
            </w:r>
          </w:p>
        </w:tc>
        <w:tc>
          <w:tcPr>
            <w:tcW w:w="2552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2693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format</w:t>
            </w:r>
          </w:p>
        </w:tc>
        <w:tc>
          <w:tcPr>
            <w:tcW w:w="2514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Example</w:t>
            </w:r>
          </w:p>
        </w:tc>
      </w:tr>
      <w:tr w:rsidR="001814B3" w:rsidRPr="00B77066" w:rsidTr="001814B3">
        <w:trPr>
          <w:trHeight w:val="617"/>
        </w:trPr>
        <w:tc>
          <w:tcPr>
            <w:tcW w:w="725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651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</w:t>
            </w:r>
          </w:p>
        </w:tc>
        <w:tc>
          <w:tcPr>
            <w:tcW w:w="2552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of a media product</w:t>
            </w:r>
          </w:p>
        </w:tc>
        <w:tc>
          <w:tcPr>
            <w:tcW w:w="2693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DVD Phim Doraemon</w:t>
            </w:r>
          </w:p>
        </w:tc>
      </w:tr>
      <w:tr w:rsidR="001814B3" w:rsidRPr="00B77066" w:rsidTr="001814B3">
        <w:trPr>
          <w:trHeight w:val="628"/>
        </w:trPr>
        <w:tc>
          <w:tcPr>
            <w:tcW w:w="725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1651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Price</w:t>
            </w:r>
          </w:p>
        </w:tc>
        <w:tc>
          <w:tcPr>
            <w:tcW w:w="2552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Price of corresponding media product</w:t>
            </w:r>
          </w:p>
        </w:tc>
        <w:tc>
          <w:tcPr>
            <w:tcW w:w="2693" w:type="dxa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Comma for thousands separator</w:t>
            </w:r>
          </w:p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Positive integer</w:t>
            </w:r>
          </w:p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</w:tcPr>
          <w:p w:rsidR="001814B3" w:rsidRPr="00B77066" w:rsidRDefault="001814B3" w:rsidP="00384E31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100,000</w:t>
            </w:r>
          </w:p>
        </w:tc>
      </w:tr>
      <w:tr w:rsidR="001814B3" w:rsidRPr="00B77066" w:rsidTr="001814B3">
        <w:trPr>
          <w:trHeight w:val="724"/>
        </w:trPr>
        <w:tc>
          <w:tcPr>
            <w:tcW w:w="725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1651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Quantity</w:t>
            </w:r>
          </w:p>
        </w:tc>
        <w:tc>
          <w:tcPr>
            <w:tcW w:w="2552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Quantity of the corresponding media</w:t>
            </w:r>
          </w:p>
        </w:tc>
        <w:tc>
          <w:tcPr>
            <w:tcW w:w="2693" w:type="dxa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-Positive integer</w:t>
            </w:r>
          </w:p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</w:tcPr>
          <w:p w:rsidR="001814B3" w:rsidRPr="00B77066" w:rsidRDefault="001814B3" w:rsidP="00384E31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1814B3" w:rsidRPr="00B77066" w:rsidTr="001814B3">
        <w:trPr>
          <w:trHeight w:val="590"/>
        </w:trPr>
        <w:tc>
          <w:tcPr>
            <w:tcW w:w="725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 w:rsidRPr="00B77066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1651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Amount</w:t>
            </w:r>
          </w:p>
        </w:tc>
        <w:tc>
          <w:tcPr>
            <w:tcW w:w="2552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money of the corresponding media</w:t>
            </w:r>
          </w:p>
        </w:tc>
        <w:tc>
          <w:tcPr>
            <w:tcW w:w="2693" w:type="dxa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Comma for thousands separator</w:t>
            </w:r>
          </w:p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Positive integer</w:t>
            </w:r>
          </w:p>
          <w:p w:rsidR="001814B3" w:rsidRPr="00A42EA5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</w:tcPr>
          <w:p w:rsidR="001814B3" w:rsidRPr="00B77066" w:rsidRDefault="001814B3" w:rsidP="00384E31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200,000</w:t>
            </w:r>
          </w:p>
        </w:tc>
      </w:tr>
      <w:tr w:rsidR="001814B3" w:rsidRPr="00B77066" w:rsidTr="001814B3">
        <w:trPr>
          <w:trHeight w:val="590"/>
        </w:trPr>
        <w:tc>
          <w:tcPr>
            <w:tcW w:w="725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1651" w:type="dxa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Subtotal before VAT</w:t>
            </w:r>
          </w:p>
        </w:tc>
        <w:tc>
          <w:tcPr>
            <w:tcW w:w="2552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price of products in the cart before VAT</w:t>
            </w:r>
          </w:p>
        </w:tc>
        <w:tc>
          <w:tcPr>
            <w:tcW w:w="2693" w:type="dxa"/>
            <w:vMerge w:val="restart"/>
          </w:tcPr>
          <w:p w:rsidR="001814B3" w:rsidRDefault="001814B3" w:rsidP="001814B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Comma for thousands separator</w:t>
            </w:r>
          </w:p>
          <w:p w:rsidR="001814B3" w:rsidRDefault="001814B3" w:rsidP="001814B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Positive integer</w:t>
            </w:r>
          </w:p>
          <w:p w:rsidR="001814B3" w:rsidRPr="00B77066" w:rsidRDefault="001814B3" w:rsidP="001814B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Right alignment</w:t>
            </w:r>
          </w:p>
        </w:tc>
        <w:tc>
          <w:tcPr>
            <w:tcW w:w="2514" w:type="dxa"/>
          </w:tcPr>
          <w:p w:rsidR="001814B3" w:rsidRDefault="001814B3" w:rsidP="001814B3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2,106,000</w:t>
            </w:r>
          </w:p>
        </w:tc>
      </w:tr>
      <w:tr w:rsidR="001814B3" w:rsidRPr="00B77066" w:rsidTr="001814B3">
        <w:trPr>
          <w:trHeight w:val="590"/>
        </w:trPr>
        <w:tc>
          <w:tcPr>
            <w:tcW w:w="725" w:type="dxa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1651" w:type="dxa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Subtotal</w:t>
            </w:r>
          </w:p>
        </w:tc>
        <w:tc>
          <w:tcPr>
            <w:tcW w:w="2552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price of products in the cart with VAT</w:t>
            </w:r>
          </w:p>
        </w:tc>
        <w:tc>
          <w:tcPr>
            <w:tcW w:w="2693" w:type="dxa"/>
            <w:vMerge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1814B3" w:rsidRDefault="001814B3" w:rsidP="001814B3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2,316,600</w:t>
            </w:r>
          </w:p>
        </w:tc>
      </w:tr>
      <w:tr w:rsidR="001814B3" w:rsidRPr="00B77066" w:rsidTr="001814B3">
        <w:trPr>
          <w:trHeight w:val="590"/>
        </w:trPr>
        <w:tc>
          <w:tcPr>
            <w:tcW w:w="725" w:type="dxa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</w:t>
            </w:r>
          </w:p>
        </w:tc>
        <w:tc>
          <w:tcPr>
            <w:tcW w:w="1651" w:type="dxa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Currency</w:t>
            </w:r>
          </w:p>
        </w:tc>
        <w:tc>
          <w:tcPr>
            <w:tcW w:w="2552" w:type="dxa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814B3" w:rsidRPr="00B77066" w:rsidRDefault="001814B3" w:rsidP="00384E3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4" w:type="dxa"/>
          </w:tcPr>
          <w:p w:rsidR="001814B3" w:rsidRDefault="001814B3" w:rsidP="00384E3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VND</w:t>
            </w:r>
          </w:p>
        </w:tc>
      </w:tr>
    </w:tbl>
    <w:p w:rsidR="001814B3" w:rsidRPr="00B77066" w:rsidRDefault="001814B3" w:rsidP="001814B3">
      <w:pPr>
        <w:tabs>
          <w:tab w:val="left" w:pos="4176"/>
        </w:tabs>
        <w:jc w:val="center"/>
        <w:rPr>
          <w:rFonts w:cs="Times New Roman"/>
          <w:i/>
          <w:iCs/>
          <w:color w:val="44546A"/>
          <w:sz w:val="24"/>
          <w:szCs w:val="24"/>
        </w:rPr>
      </w:pPr>
    </w:p>
    <w:p w:rsidR="0038633E" w:rsidRPr="00B77066" w:rsidRDefault="0038633E" w:rsidP="003476CD">
      <w:pPr>
        <w:rPr>
          <w:rFonts w:cs="Times New Roman"/>
          <w:b/>
          <w:sz w:val="24"/>
          <w:szCs w:val="24"/>
        </w:rPr>
      </w:pPr>
    </w:p>
    <w:p w:rsidR="003476CD" w:rsidRDefault="003476CD" w:rsidP="003476CD">
      <w:pPr>
        <w:rPr>
          <w:rFonts w:cs="Times New Roman"/>
          <w:b/>
          <w:sz w:val="24"/>
          <w:szCs w:val="24"/>
        </w:rPr>
      </w:pPr>
      <w:r w:rsidRPr="00B77066">
        <w:rPr>
          <w:rFonts w:cs="Times New Roman"/>
          <w:b/>
          <w:sz w:val="24"/>
          <w:szCs w:val="24"/>
        </w:rPr>
        <w:t>9. Postconditions</w:t>
      </w:r>
    </w:p>
    <w:p w:rsidR="001814B3" w:rsidRDefault="001814B3" w:rsidP="003476CD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- </w:t>
      </w:r>
      <w:r w:rsidRPr="001814B3">
        <w:rPr>
          <w:rFonts w:cs="Times New Roman"/>
          <w:sz w:val="24"/>
          <w:szCs w:val="24"/>
        </w:rPr>
        <w:t>The logs have been updated accordingly</w:t>
      </w:r>
      <w:r>
        <w:rPr>
          <w:rFonts w:cs="Times New Roman"/>
          <w:sz w:val="24"/>
          <w:szCs w:val="24"/>
        </w:rPr>
        <w:t>.</w:t>
      </w:r>
    </w:p>
    <w:p w:rsidR="001814B3" w:rsidRPr="001814B3" w:rsidRDefault="001814B3" w:rsidP="003476CD">
      <w:pPr>
        <w:rPr>
          <w:rFonts w:cs="Times New Roman"/>
          <w:sz w:val="24"/>
          <w:szCs w:val="24"/>
        </w:rPr>
      </w:pPr>
    </w:p>
    <w:sectPr w:rsidR="001814B3" w:rsidRPr="001814B3" w:rsidSect="00B77066">
      <w:pgSz w:w="12240" w:h="15840"/>
      <w:pgMar w:top="720" w:right="720" w:bottom="720" w:left="720" w:header="720" w:footer="720" w:gutter="0"/>
      <w:pgBorders>
        <w:top w:val="single" w:sz="4" w:space="10" w:color="auto"/>
        <w:left w:val="single" w:sz="4" w:space="20" w:color="auto"/>
        <w:bottom w:val="single" w:sz="4" w:space="1" w:color="auto"/>
        <w:right w:val="single" w:sz="4" w:space="20" w:color="auto"/>
      </w:pgBorders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6A71"/>
    <w:multiLevelType w:val="hybridMultilevel"/>
    <w:tmpl w:val="3D2AED8C"/>
    <w:lvl w:ilvl="0" w:tplc="971CB54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A1A34"/>
    <w:multiLevelType w:val="hybridMultilevel"/>
    <w:tmpl w:val="35AA0E5E"/>
    <w:lvl w:ilvl="0" w:tplc="B8D0967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8439E"/>
    <w:multiLevelType w:val="hybridMultilevel"/>
    <w:tmpl w:val="E4DC9204"/>
    <w:lvl w:ilvl="0" w:tplc="BF7A572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86AC8"/>
    <w:multiLevelType w:val="hybridMultilevel"/>
    <w:tmpl w:val="50C865CE"/>
    <w:lvl w:ilvl="0" w:tplc="9938A3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161015"/>
    <w:multiLevelType w:val="hybridMultilevel"/>
    <w:tmpl w:val="52BEBBBC"/>
    <w:lvl w:ilvl="0" w:tplc="6BCE5D28">
      <w:start w:val="2"/>
      <w:numFmt w:val="bullet"/>
      <w:lvlText w:val="-"/>
      <w:lvlJc w:val="left"/>
      <w:pPr>
        <w:ind w:left="720" w:hanging="360"/>
      </w:pPr>
      <w:rPr>
        <w:rFonts w:ascii="Wingdings-Regular" w:eastAsiaTheme="minorHAnsi" w:hAnsi="Wingdings-Regular" w:cs="Wingdings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isplayHorizontalDrawingGridEvery w:val="2"/>
  <w:characterSpacingControl w:val="doNotCompress"/>
  <w:compat/>
  <w:rsids>
    <w:rsidRoot w:val="003476CD"/>
    <w:rsid w:val="001579E0"/>
    <w:rsid w:val="001814B3"/>
    <w:rsid w:val="003476CD"/>
    <w:rsid w:val="0038633E"/>
    <w:rsid w:val="00427D78"/>
    <w:rsid w:val="00665889"/>
    <w:rsid w:val="007148DF"/>
    <w:rsid w:val="00A42EA5"/>
    <w:rsid w:val="00B46E85"/>
    <w:rsid w:val="00B77066"/>
    <w:rsid w:val="00B936A6"/>
    <w:rsid w:val="00BB21F0"/>
    <w:rsid w:val="00CF4B07"/>
    <w:rsid w:val="00DB376E"/>
    <w:rsid w:val="00DC5A28"/>
    <w:rsid w:val="00EC0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6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7843BB-671D-4A8B-BC7C-D4C48A404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2022-10-19T16:25:00Z</dcterms:created>
  <dcterms:modified xsi:type="dcterms:W3CDTF">2022-10-20T14:03:00Z</dcterms:modified>
</cp:coreProperties>
</file>