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08-10-2025 Contract Clauses.</w:t>
      </w:r>
    </w:p>
    <w:p>
      <w:r>
        <w:t xml:space="preserve"> Data Processing Clause (GDPR Article 28)</w:t>
      </w:r>
    </w:p>
    <w:p>
      <w:r>
        <w:t>[ADDED CLAUSE - Breach Notification Clause]</w:t>
        <w:br/>
        <w:t>Breach Notification Clause: In the event of a data breach, the data controller shall notify all affected data subjects within 72 hours of becoming aware of the breach, in accordance with GDPR Article 33.</w:t>
      </w:r>
    </w:p>
    <w:p>
      <w:r>
        <w:br/>
      </w:r>
    </w:p>
    <w:p>
      <w:r>
        <w:t>[ADDED CLAUSE - Breach Notification Clause]</w:t>
        <w:br/>
        <w:t>Breach Notification Clause: In the event of a data breach, the data controller shall notify all affected data subjects within 72 hours of becoming aware of the breach, in accordance with GDPR Article 33.</w:t>
      </w:r>
    </w:p>
    <w:p>
      <w:r>
        <w:t>2. Sub-Processor Authorization Clause</w:t>
      </w:r>
    </w:p>
    <w:p>
      <w:r>
        <w:br/>
      </w:r>
    </w:p>
    <w:p>
      <w:r>
        <w:t>[ADDED CLAUSE - Breach Response Procedure]</w:t>
        <w:br/>
        <w:t>Breach Response Procedure: Upon discovery of a security breach, the parties agree to immediately implement their respective breach response procedures, including notification to supervisory authorities and affected individuals.</w:t>
      </w:r>
    </w:p>
    <w:p>
      <w:r>
        <w:t>3. Data Subject Rights Clause</w:t>
      </w:r>
    </w:p>
    <w:p>
      <w:r>
        <w:t>1. Permitted Uses and Disclosures Clause HIPAA</w:t>
      </w:r>
    </w:p>
    <w:p>
      <w:r>
        <w:br/>
      </w:r>
    </w:p>
    <w:p>
      <w:r>
        <w:t>2. Safeguards Clause</w:t>
      </w:r>
    </w:p>
    <w:p>
      <w:r>
        <w:t>3. Breach Notification Clause</w:t>
      </w:r>
    </w:p>
    <w:p>
      <w:r>
        <w:t>[ADDED CLAUSE - Breach Response Procedure]</w:t>
        <w:br/>
        <w:t>Breach Response Procedure: Upon discovery of a security breach, the parties agree to immediately implement their respective breach response procedures, including notification to supervisory authorities and affected individuals.</w:t>
      </w:r>
    </w:p>
    <w:p/>
    <w:p>
      <w:r>
        <w:t>[ADDED CLAUSE - Breach Notification Clause]</w:t>
        <w:br/>
        <w:t>Breach Notification Clause: In the event of a data breach, the data controller shall notify all affected data subjects within 72 hours of becoming aware of the breach, in accordance with GDPR Article 33.</w:t>
      </w:r>
    </w:p>
    <w:p>
      <w:r>
        <w:t xml:space="preserve">Solutions from my interns: </w:t>
      </w:r>
    </w:p>
    <w:p>
      <w:r>
        <w:t xml:space="preserve">1. Train the model for these specific clauses </w:t>
      </w:r>
    </w:p>
    <w:p>
      <w:r>
        <w:br/>
      </w:r>
    </w:p>
    <w:p>
      <w:r>
        <w:br/>
      </w:r>
    </w:p>
    <w:p>
      <w:r>
        <w:br/>
      </w:r>
    </w:p>
    <w:p>
      <w:r>
        <w:t xml:space="preserve">2. We can generate prompts for clauses </w:t>
      </w:r>
    </w:p>
    <w:p>
      <w:r>
        <w:br/>
      </w:r>
    </w:p>
    <w:p>
      <w:r>
        <w:br/>
      </w:r>
    </w:p>
    <w:p>
      <w:r>
        <w:t>3.ML Algorithms</w:t>
      </w:r>
    </w:p>
    <w:p>
      <w:r>
        <w:t>4.vector database input for the clauses</w:t>
      </w:r>
    </w:p>
    <w:p>
      <w:r>
        <w:t>DATAsets: 09-10-2025</w:t>
      </w:r>
    </w:p>
    <w:p>
      <w:r>
        <w:br/>
      </w:r>
    </w:p>
    <w:p>
      <w:r>
        <w:br/>
      </w:r>
    </w:p>
    <w:p>
      <w:r>
        <w:t>ACORD: Atticus Clause Retrieval Dataset</w:t>
      </w:r>
    </w:p>
    <w:p>
      <w:r>
        <w:br/>
      </w:r>
    </w:p>
    <w:p>
      <w:r>
        <w:t>https://arxiv.org/html/2501.06582v2</w:t>
      </w:r>
    </w:p>
    <w:p>
      <w:r>
        <w:br/>
      </w:r>
    </w:p>
    <w:p>
      <w:r>
        <w:t>Contract Understanding Atticus Dataset (CUAD)</w:t>
      </w:r>
    </w:p>
    <w:p>
      <w:r>
        <w:br/>
      </w:r>
    </w:p>
    <w:p>
      <w:r>
        <w:t>https://www.kaggle.com/datasets/theatticusproject/atticus-open-contract-dataset-aok-beta</w:t>
      </w:r>
    </w:p>
    <w:p>
      <w:r>
        <w:t>Yakshi</w:t>
      </w:r>
    </w:p>
    <w:p>
      <w:r>
        <w:t>"coastalcph/lex_glue", "ledgar" on huggingface</w:t>
      </w:r>
    </w:p>
    <w:p>
      <w:r>
        <w:br/>
      </w:r>
    </w:p>
    <w:p>
      <w:r>
        <w:t>hariharan j</w:t>
      </w:r>
    </w:p>
    <w:p>
      <w:r>
        <w:br/>
      </w:r>
    </w:p>
    <w:p>
      <w:r>
        <w:t>https://www.kaggle.com/datasets/konradb/atticus-open-contract-dataset-aok-beta</w:t>
      </w:r>
    </w:p>
    <w:p>
      <w:r>
        <w:t>https://www.kaggle.com/datasets/bahushruth/legalclausedataset</w:t>
      </w:r>
    </w:p>
    <w:p>
      <w:r>
        <w:t>hariharan j</w:t>
      </w:r>
    </w:p>
    <w:p>
      <w:r>
        <w:br/>
      </w:r>
    </w:p>
    <w:p>
      <w:r>
        <w:t>https://www.kaggle.com/datasets/sanketgadekar/legal-indian-contract-clauses-dataset</w:t>
      </w:r>
    </w:p>
    <w:p>
      <w:r>
        <w:br/>
      </w:r>
    </w:p>
    <w:p>
      <w:r>
        <w:t>Yakshi</w:t>
      </w:r>
    </w:p>
    <w:p>
      <w:r>
        <w:br/>
      </w:r>
    </w:p>
    <w:p>
      <w:r>
        <w:t>https://huggingface.co/datasets/coastalcph/lex_glue/viewer/ledgar</w:t>
      </w:r>
    </w:p>
    <w:p>
      <w:r>
        <w:br/>
      </w:r>
    </w:p>
    <w:p>
      <w:r>
        <w:t>Dharani Jalla</w:t>
      </w:r>
    </w:p>
    <w:p>
      <w:r>
        <w:t>https://www.kaggle.com/datasets/thedevastator/major-us-health-data-breaches</w:t>
      </w:r>
    </w:p>
    <w:p>
      <w:r>
        <w:t>You</w:t>
      </w:r>
    </w:p>
    <w:p>
      <w:r>
        <w:t>https://www.hhs.gov/sites/default/files/model-business-associate-agreement.pdf</w:t>
      </w:r>
    </w:p>
    <w:p>
      <w:r>
        <w:t>Dharani Jalla</w:t>
      </w:r>
    </w:p>
    <w:p>
      <w:r>
        <w:t>https://www.kaggle.com/datasets/josoriopt/gdpr-articles</w:t>
      </w:r>
    </w:p>
    <w:p>
      <w:r>
        <w:t>Dharani Jalla</w:t>
      </w:r>
    </w:p>
    <w:p>
      <w:r>
        <w:t>https://www.kaggle.com/datasets/hamza49/uk-legislations</w:t>
      </w:r>
    </w:p>
    <w:p>
      <w:r>
        <w:t>Rajakarthikeyan</w:t>
      </w:r>
    </w:p>
    <w:p>
      <w:r>
        <w:t>https://legal.hubspot.com/dpa</w:t>
      </w:r>
    </w:p>
    <w:p>
      <w:r>
        <w:t>You</w:t>
      </w:r>
    </w:p>
    <w:p>
      <w:r>
        <w:t>https://commission.europa.eu/law/law-topic/data-protection/international-dimension-data-protection/adequacy-decisions_en</w:t>
      </w:r>
    </w:p>
    <w:p>
      <w:r>
        <w:t>ruchika kengal</w:t>
      </w:r>
    </w:p>
    <w:p>
      <w:r>
        <w:t>https://www.kaggle.com/datasets/keyushnisar/legal-docu?utm_source=chatgpt.com</w:t>
      </w:r>
    </w:p>
    <w:p>
      <w:r>
        <w:t>Dharani Jalla</w:t>
      </w:r>
    </w:p>
    <w:p>
      <w:r>
        <w:t>https://www.kaggle.com/datasets/jessemostipak/gdpr-violations</w:t>
      </w:r>
    </w:p>
    <w:p>
      <w:r>
        <w:t>ruchika kengal</w:t>
      </w:r>
    </w:p>
    <w:p>
      <w:r>
        <w:t>https://huggingface.co/datasets/coastalchp/ledgar</w:t>
      </w:r>
    </w:p>
    <w:p>
      <w:r>
        <w:t>bov-bxwm-mtr</w:t>
      </w:r>
    </w:p>
    <w:p/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breach</w:t>
      </w:r>
    </w:p>
    <w:p>
      <w:r>
        <w:t>Description: GDPR/HIPAA requirement - breach notification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