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5C09E" w14:textId="1407232D" w:rsidR="009F507C" w:rsidRPr="009F507C" w:rsidRDefault="009F507C" w:rsidP="002D050B">
      <w:pPr>
        <w:rPr>
          <w:bCs/>
          <w:i/>
          <w:iCs/>
        </w:rPr>
      </w:pPr>
      <w:r w:rsidRPr="009F507C">
        <w:rPr>
          <w:bCs/>
          <w:i/>
          <w:iCs/>
        </w:rPr>
        <w:t>Phạm Thu Thuy – 21002240</w:t>
      </w:r>
    </w:p>
    <w:p w14:paraId="48F5C75A" w14:textId="0EF6A36B" w:rsidR="009F507C" w:rsidRPr="009F507C" w:rsidRDefault="004818C1" w:rsidP="002D050B">
      <w:pPr>
        <w:jc w:val="center"/>
        <w:rPr>
          <w:b/>
          <w:color w:val="FF0000"/>
        </w:rPr>
      </w:pPr>
      <w:r>
        <w:rPr>
          <w:b/>
          <w:color w:val="FF0000"/>
        </w:rPr>
        <w:t>HOMEWORK</w:t>
      </w:r>
    </w:p>
    <w:p w14:paraId="3F1BAF31" w14:textId="28B5FB3E" w:rsidR="009F507C" w:rsidRPr="00292C88" w:rsidRDefault="009F507C" w:rsidP="002D050B">
      <w:pPr>
        <w:rPr>
          <w:b/>
          <w:i/>
          <w:iCs/>
        </w:rPr>
      </w:pPr>
      <w:r w:rsidRPr="00292C88">
        <w:rPr>
          <w:b/>
          <w:i/>
          <w:iCs/>
        </w:rPr>
        <w:t>Ex1: Online Extraction vs Offline Extraction. Example?</w:t>
      </w:r>
    </w:p>
    <w:p w14:paraId="687434CA" w14:textId="77777777" w:rsidR="002D050B" w:rsidRPr="003675BE" w:rsidRDefault="002D050B" w:rsidP="002D050B">
      <w:pPr>
        <w:rPr>
          <w:b/>
        </w:rPr>
      </w:pPr>
    </w:p>
    <w:p w14:paraId="7166016F" w14:textId="2DD8FD14" w:rsidR="009F507C" w:rsidRPr="009F507C" w:rsidRDefault="009F507C" w:rsidP="002D050B">
      <w:pPr>
        <w:rPr>
          <w:b/>
          <w:bCs/>
        </w:rPr>
      </w:pPr>
      <w:r w:rsidRPr="009F507C">
        <w:rPr>
          <w:b/>
          <w:bCs/>
        </w:rPr>
        <w:t>Online Extraction:</w:t>
      </w:r>
    </w:p>
    <w:p w14:paraId="7151ED9E" w14:textId="77777777" w:rsidR="009F507C" w:rsidRDefault="009F507C" w:rsidP="002D050B">
      <w:pPr>
        <w:ind w:firstLine="720"/>
      </w:pPr>
      <w:r w:rsidRPr="009F507C">
        <w:rPr>
          <w:u w:val="single"/>
        </w:rPr>
        <w:t>Definition:</w:t>
      </w:r>
      <w:r>
        <w:t xml:space="preserve"> Online extraction involves retrieving data or information in real-time directly from its source, typically over the internet or a network connection. This method is used when data needs to be continuously updated or when immediate access to the most current data is necessary.</w:t>
      </w:r>
    </w:p>
    <w:p w14:paraId="2B7AB1DC" w14:textId="7871B0B8" w:rsidR="00DA6148" w:rsidRDefault="009F507C" w:rsidP="002D050B">
      <w:pPr>
        <w:ind w:firstLine="720"/>
      </w:pPr>
      <w:r w:rsidRPr="009F507C">
        <w:rPr>
          <w:u w:val="single"/>
        </w:rPr>
        <w:t>Example:</w:t>
      </w:r>
      <w:r>
        <w:t xml:space="preserve"> Streaming data from social media platforms like Instagram or Facebook to analyze trends or sentiments in real-time.</w:t>
      </w:r>
    </w:p>
    <w:p w14:paraId="75C4AB14" w14:textId="3B1BEDF1" w:rsidR="009F507C" w:rsidRPr="00C653BA" w:rsidRDefault="009F507C" w:rsidP="002D050B">
      <w:pPr>
        <w:rPr>
          <w:b/>
          <w:bCs/>
        </w:rPr>
      </w:pPr>
      <w:r w:rsidRPr="00C653BA">
        <w:rPr>
          <w:b/>
          <w:bCs/>
        </w:rPr>
        <w:t>Offline Extraction:</w:t>
      </w:r>
    </w:p>
    <w:p w14:paraId="6A636F15" w14:textId="77777777" w:rsidR="00C653BA" w:rsidRPr="00C653BA" w:rsidRDefault="00C653BA" w:rsidP="002D050B">
      <w:pPr>
        <w:ind w:firstLine="720"/>
      </w:pPr>
      <w:r w:rsidRPr="00C653BA">
        <w:rPr>
          <w:u w:val="single"/>
        </w:rPr>
        <w:t>Definition:</w:t>
      </w:r>
      <w:r w:rsidRPr="00C653BA">
        <w:t xml:space="preserve"> Offline extraction involves retrieving data from a source that is not actively connected or updated in real-time. Instead, data is gathered from stored sources, such as databases, files, or archives. </w:t>
      </w:r>
    </w:p>
    <w:p w14:paraId="3C95757C" w14:textId="2265B3E9" w:rsidR="009F507C" w:rsidRDefault="00C653BA" w:rsidP="002D050B">
      <w:pPr>
        <w:ind w:firstLine="720"/>
      </w:pPr>
      <w:r w:rsidRPr="00C653BA">
        <w:rPr>
          <w:u w:val="single"/>
        </w:rPr>
        <w:t>Example:</w:t>
      </w:r>
      <w:r w:rsidRPr="00C653BA">
        <w:t xml:space="preserve"> Extracting sales data from a company's database at the end of each month to generate monthly reports.</w:t>
      </w:r>
    </w:p>
    <w:p w14:paraId="32B3C99D" w14:textId="77777777" w:rsidR="00292C88" w:rsidRPr="00292C88" w:rsidRDefault="00292C88" w:rsidP="002D050B">
      <w:pPr>
        <w:ind w:firstLine="720"/>
        <w:rPr>
          <w:i/>
          <w:iCs/>
        </w:rPr>
      </w:pPr>
    </w:p>
    <w:p w14:paraId="7C4801AF" w14:textId="2B750494" w:rsidR="00C653BA" w:rsidRPr="00292C88" w:rsidRDefault="00C653BA" w:rsidP="002D050B">
      <w:pPr>
        <w:rPr>
          <w:b/>
          <w:i/>
          <w:iCs/>
        </w:rPr>
      </w:pPr>
      <w:r w:rsidRPr="00292C88">
        <w:rPr>
          <w:b/>
          <w:i/>
          <w:iCs/>
        </w:rPr>
        <w:t>Ex2: Motivation of ELT model. What's the difference between ETL and ELT?</w:t>
      </w:r>
    </w:p>
    <w:p w14:paraId="433D7B74" w14:textId="77777777" w:rsidR="002D050B" w:rsidRDefault="002D050B" w:rsidP="002D050B">
      <w:pPr>
        <w:rPr>
          <w:b/>
        </w:rPr>
      </w:pPr>
    </w:p>
    <w:p w14:paraId="2CF842B7" w14:textId="486E666E" w:rsidR="002D050B" w:rsidRPr="002D050B" w:rsidRDefault="002D050B" w:rsidP="002D050B">
      <w:pPr>
        <w:rPr>
          <w:b/>
          <w:bCs/>
        </w:rPr>
      </w:pPr>
      <w:r w:rsidRPr="002D050B">
        <w:rPr>
          <w:b/>
          <w:bCs/>
        </w:rPr>
        <w:t>Motivation of ELT Model:</w:t>
      </w:r>
    </w:p>
    <w:p w14:paraId="447D2CBC" w14:textId="4E5C6705" w:rsidR="002D050B" w:rsidRDefault="002D050B" w:rsidP="002D050B">
      <w:r w:rsidRPr="002D050B">
        <w:rPr>
          <w:u w:val="single"/>
        </w:rPr>
        <w:t>Scalability:</w:t>
      </w:r>
      <w:r>
        <w:t xml:space="preserve"> ELT models often leverage cloud-based services to handle large volumes of data efficiently.</w:t>
      </w:r>
    </w:p>
    <w:p w14:paraId="13252FF3" w14:textId="49E91B95" w:rsidR="002D050B" w:rsidRDefault="002D050B" w:rsidP="002D050B">
      <w:r w:rsidRPr="002D050B">
        <w:rPr>
          <w:u w:val="single"/>
        </w:rPr>
        <w:t>Cost-Effectiveness:</w:t>
      </w:r>
      <w:r>
        <w:t xml:space="preserve"> ELT models can take advantage of cloud computing platforms where resources can be provisioned and scaled dynamically based on demand. The pay-as-you-go model of cloud computing platforms can be more cost-effective than investing in on-premises infrastructure.</w:t>
      </w:r>
    </w:p>
    <w:p w14:paraId="14AD480F" w14:textId="77777777" w:rsidR="002D050B" w:rsidRDefault="002D050B" w:rsidP="002D050B">
      <w:r w:rsidRPr="002D050B">
        <w:rPr>
          <w:u w:val="single"/>
        </w:rPr>
        <w:lastRenderedPageBreak/>
        <w:t>Data Agility:</w:t>
      </w:r>
      <w:r>
        <w:t xml:space="preserve"> ELT allows organizations to load raw data into storage systems quickly and then perform transformations on the data as needed. This agility enables faster insights and adaptability to changing business requirements.</w:t>
      </w:r>
    </w:p>
    <w:p w14:paraId="56B22590" w14:textId="77777777" w:rsidR="002D050B" w:rsidRDefault="002D050B" w:rsidP="002D050B"/>
    <w:p w14:paraId="4DC8170E" w14:textId="74EB231F" w:rsidR="00C653BA" w:rsidRDefault="002D050B" w:rsidP="002D050B">
      <w:r w:rsidRPr="002D050B">
        <w:rPr>
          <w:u w:val="single"/>
        </w:rPr>
        <w:t>Real-Time Analytics:</w:t>
      </w:r>
      <w:r>
        <w:t xml:space="preserve"> ELT models can facilitate near-real-time or real-time analytics on raw databy loading data quickly and then performing transformations on the fly, enabling faster decision-making.</w:t>
      </w:r>
    </w:p>
    <w:p w14:paraId="7BAF4BC0" w14:textId="77777777" w:rsidR="002D050B" w:rsidRDefault="002D050B" w:rsidP="002D050B"/>
    <w:p w14:paraId="77BBCF52" w14:textId="6E1169DC" w:rsidR="002D050B" w:rsidRDefault="002D050B" w:rsidP="002D050B">
      <w:pPr>
        <w:rPr>
          <w:b/>
          <w:bCs/>
        </w:rPr>
      </w:pPr>
      <w:r w:rsidRPr="002D050B">
        <w:rPr>
          <w:b/>
          <w:bCs/>
        </w:rPr>
        <w:t>Difference between ETL and ELT:</w:t>
      </w:r>
    </w:p>
    <w:p w14:paraId="2D17103D" w14:textId="786B7165" w:rsidR="002D050B" w:rsidRPr="008C1F6A" w:rsidRDefault="002D050B" w:rsidP="002D050B">
      <w:pPr>
        <w:rPr>
          <w:b/>
          <w:bCs/>
          <w:sz w:val="28"/>
          <w:szCs w:val="28"/>
        </w:rPr>
      </w:pPr>
      <w:r w:rsidRPr="008C1F6A">
        <w:rPr>
          <w:noProof/>
          <w:sz w:val="28"/>
          <w:szCs w:val="28"/>
        </w:rPr>
        <w:drawing>
          <wp:inline distT="0" distB="0" distL="0" distR="0" wp14:anchorId="6B5F10CC" wp14:editId="6BDBAF24">
            <wp:extent cx="5943600" cy="2193290"/>
            <wp:effectExtent l="0" t="0" r="0" b="0"/>
            <wp:docPr id="72898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9329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384"/>
        <w:gridCol w:w="3827"/>
        <w:gridCol w:w="3808"/>
      </w:tblGrid>
      <w:tr w:rsidR="008C1F6A" w:rsidRPr="008C1F6A" w14:paraId="48520C09" w14:textId="77777777" w:rsidTr="008C1F6A">
        <w:tc>
          <w:tcPr>
            <w:tcW w:w="1384" w:type="dxa"/>
            <w:vAlign w:val="center"/>
          </w:tcPr>
          <w:p w14:paraId="793D8A9E" w14:textId="0678D83A" w:rsidR="002D050B" w:rsidRPr="008C1F6A" w:rsidRDefault="008C1F6A" w:rsidP="008C1F6A">
            <w:pPr>
              <w:rPr>
                <w:sz w:val="28"/>
                <w:szCs w:val="28"/>
              </w:rPr>
            </w:pPr>
            <w:r w:rsidRPr="008C1F6A">
              <w:rPr>
                <w:rStyle w:val="Strong"/>
                <w:b w:val="0"/>
                <w:bCs w:val="0"/>
                <w:sz w:val="28"/>
                <w:szCs w:val="28"/>
                <w:shd w:val="clear" w:color="auto" w:fill="FBFBFB"/>
              </w:rPr>
              <w:t>Category</w:t>
            </w:r>
          </w:p>
        </w:tc>
        <w:tc>
          <w:tcPr>
            <w:tcW w:w="3827" w:type="dxa"/>
            <w:vAlign w:val="center"/>
          </w:tcPr>
          <w:p w14:paraId="48FBD166" w14:textId="2F79C9B8" w:rsidR="002D050B" w:rsidRPr="008C1F6A" w:rsidRDefault="002D050B" w:rsidP="008C1F6A">
            <w:pPr>
              <w:pStyle w:val="NormalWeb"/>
              <w:spacing w:line="360" w:lineRule="auto"/>
              <w:rPr>
                <w:sz w:val="28"/>
                <w:szCs w:val="28"/>
              </w:rPr>
            </w:pPr>
            <w:r w:rsidRPr="008C1F6A">
              <w:rPr>
                <w:rStyle w:val="Strong"/>
                <w:rFonts w:eastAsiaTheme="majorEastAsia"/>
                <w:b w:val="0"/>
                <w:sz w:val="28"/>
                <w:szCs w:val="28"/>
              </w:rPr>
              <w:t>ETL</w:t>
            </w:r>
            <w:r w:rsidR="008C1F6A" w:rsidRPr="008C1F6A">
              <w:rPr>
                <w:rStyle w:val="Strong"/>
                <w:rFonts w:eastAsiaTheme="majorEastAsia"/>
                <w:b w:val="0"/>
                <w:sz w:val="28"/>
                <w:szCs w:val="28"/>
              </w:rPr>
              <w:t xml:space="preserve"> </w:t>
            </w:r>
            <w:r w:rsidR="008C1F6A" w:rsidRPr="008C1F6A">
              <w:rPr>
                <w:rStyle w:val="Strong"/>
                <w:rFonts w:eastAsiaTheme="majorEastAsia"/>
                <w:sz w:val="28"/>
                <w:szCs w:val="28"/>
              </w:rPr>
              <w:t>(</w:t>
            </w:r>
            <w:r w:rsidR="008C1F6A" w:rsidRPr="008C1F6A">
              <w:rPr>
                <w:sz w:val="28"/>
                <w:szCs w:val="28"/>
                <w:shd w:val="clear" w:color="auto" w:fill="FBFBFB"/>
              </w:rPr>
              <w:t>Extract, convert and load</w:t>
            </w:r>
            <w:r w:rsidR="008C1F6A" w:rsidRPr="008C1F6A">
              <w:rPr>
                <w:sz w:val="28"/>
                <w:szCs w:val="28"/>
                <w:shd w:val="clear" w:color="auto" w:fill="FBFBFB"/>
              </w:rPr>
              <w:t xml:space="preserve">) </w:t>
            </w:r>
          </w:p>
        </w:tc>
        <w:tc>
          <w:tcPr>
            <w:tcW w:w="3808" w:type="dxa"/>
            <w:vAlign w:val="center"/>
          </w:tcPr>
          <w:p w14:paraId="7F9D1596" w14:textId="08976758" w:rsidR="002D050B" w:rsidRPr="008C1F6A" w:rsidRDefault="002D050B" w:rsidP="008C1F6A">
            <w:pPr>
              <w:pStyle w:val="NormalWeb"/>
              <w:spacing w:line="360" w:lineRule="auto"/>
              <w:rPr>
                <w:sz w:val="28"/>
                <w:szCs w:val="28"/>
              </w:rPr>
            </w:pPr>
            <w:r w:rsidRPr="008C1F6A">
              <w:rPr>
                <w:rStyle w:val="Strong"/>
                <w:rFonts w:eastAsiaTheme="majorEastAsia"/>
                <w:b w:val="0"/>
                <w:sz w:val="28"/>
                <w:szCs w:val="28"/>
              </w:rPr>
              <w:t>ELT</w:t>
            </w:r>
            <w:r w:rsidR="008C1F6A" w:rsidRPr="008C1F6A">
              <w:rPr>
                <w:rStyle w:val="Strong"/>
                <w:rFonts w:eastAsiaTheme="majorEastAsia"/>
                <w:b w:val="0"/>
                <w:sz w:val="28"/>
                <w:szCs w:val="28"/>
              </w:rPr>
              <w:t xml:space="preserve"> </w:t>
            </w:r>
            <w:r w:rsidR="008C1F6A" w:rsidRPr="008C1F6A">
              <w:rPr>
                <w:sz w:val="28"/>
                <w:szCs w:val="28"/>
              </w:rPr>
              <w:t>(</w:t>
            </w:r>
            <w:r w:rsidR="008C1F6A" w:rsidRPr="008C1F6A">
              <w:rPr>
                <w:sz w:val="28"/>
                <w:szCs w:val="28"/>
              </w:rPr>
              <w:t>Extract, load and convert</w:t>
            </w:r>
            <w:r w:rsidR="008C1F6A" w:rsidRPr="008C1F6A">
              <w:rPr>
                <w:sz w:val="28"/>
                <w:szCs w:val="28"/>
              </w:rPr>
              <w:t>)</w:t>
            </w:r>
          </w:p>
        </w:tc>
      </w:tr>
      <w:tr w:rsidR="002D050B" w14:paraId="510A554E" w14:textId="77777777" w:rsidTr="008C1F6A">
        <w:tc>
          <w:tcPr>
            <w:tcW w:w="1384" w:type="dxa"/>
            <w:vAlign w:val="center"/>
          </w:tcPr>
          <w:p w14:paraId="0EA48885" w14:textId="3D715C9B" w:rsidR="002D050B" w:rsidRPr="008C1F6A" w:rsidRDefault="002D050B" w:rsidP="008C1F6A">
            <w:pPr>
              <w:pStyle w:val="NormalWeb"/>
              <w:spacing w:line="360" w:lineRule="auto"/>
              <w:rPr>
                <w:sz w:val="28"/>
                <w:szCs w:val="28"/>
              </w:rPr>
            </w:pPr>
            <w:r w:rsidRPr="008C1F6A">
              <w:rPr>
                <w:sz w:val="28"/>
                <w:szCs w:val="28"/>
              </w:rPr>
              <w:t>Process</w:t>
            </w:r>
          </w:p>
        </w:tc>
        <w:tc>
          <w:tcPr>
            <w:tcW w:w="3827" w:type="dxa"/>
            <w:vAlign w:val="center"/>
          </w:tcPr>
          <w:p w14:paraId="28BA1023" w14:textId="77777777" w:rsidR="008C1F6A" w:rsidRPr="008C1F6A" w:rsidRDefault="008C1F6A" w:rsidP="008C1F6A">
            <w:pPr>
              <w:pStyle w:val="NormalWeb"/>
              <w:spacing w:line="360" w:lineRule="auto"/>
              <w:rPr>
                <w:sz w:val="28"/>
                <w:szCs w:val="28"/>
              </w:rPr>
            </w:pPr>
            <w:r w:rsidRPr="008C1F6A">
              <w:rPr>
                <w:sz w:val="28"/>
                <w:szCs w:val="28"/>
              </w:rPr>
              <w:t>1. Extract raw data from various sources</w:t>
            </w:r>
          </w:p>
          <w:p w14:paraId="0509D441" w14:textId="77777777" w:rsidR="008C1F6A" w:rsidRPr="008C1F6A" w:rsidRDefault="008C1F6A" w:rsidP="008C1F6A">
            <w:pPr>
              <w:pStyle w:val="NormalWeb"/>
              <w:spacing w:line="360" w:lineRule="auto"/>
              <w:rPr>
                <w:sz w:val="28"/>
                <w:szCs w:val="28"/>
              </w:rPr>
            </w:pPr>
            <w:r w:rsidRPr="008C1F6A">
              <w:rPr>
                <w:sz w:val="28"/>
                <w:szCs w:val="28"/>
              </w:rPr>
              <w:t>2. Use a secondary processing server to convert the data</w:t>
            </w:r>
          </w:p>
          <w:p w14:paraId="59160239" w14:textId="6520644E" w:rsidR="002D050B" w:rsidRPr="008C1F6A" w:rsidRDefault="008C1F6A" w:rsidP="008C1F6A">
            <w:pPr>
              <w:pStyle w:val="NormalWeb"/>
              <w:spacing w:line="360" w:lineRule="auto"/>
              <w:rPr>
                <w:sz w:val="28"/>
                <w:szCs w:val="28"/>
              </w:rPr>
            </w:pPr>
            <w:r w:rsidRPr="008C1F6A">
              <w:rPr>
                <w:sz w:val="28"/>
                <w:szCs w:val="28"/>
              </w:rPr>
              <w:t>3. Load that data into the target database</w:t>
            </w:r>
          </w:p>
        </w:tc>
        <w:tc>
          <w:tcPr>
            <w:tcW w:w="3808" w:type="dxa"/>
            <w:vAlign w:val="center"/>
          </w:tcPr>
          <w:p w14:paraId="61EC04E4" w14:textId="77777777" w:rsidR="008C1F6A" w:rsidRPr="008C1F6A" w:rsidRDefault="008C1F6A" w:rsidP="008C1F6A">
            <w:pPr>
              <w:pStyle w:val="NormalWeb"/>
              <w:spacing w:line="360" w:lineRule="auto"/>
              <w:rPr>
                <w:sz w:val="28"/>
                <w:szCs w:val="28"/>
              </w:rPr>
            </w:pPr>
            <w:r w:rsidRPr="008C1F6A">
              <w:rPr>
                <w:sz w:val="28"/>
                <w:szCs w:val="28"/>
              </w:rPr>
              <w:t>1. Extract raw data from various sources</w:t>
            </w:r>
          </w:p>
          <w:p w14:paraId="36849285" w14:textId="77777777" w:rsidR="008C1F6A" w:rsidRPr="008C1F6A" w:rsidRDefault="008C1F6A" w:rsidP="008C1F6A">
            <w:pPr>
              <w:pStyle w:val="NormalWeb"/>
              <w:spacing w:line="360" w:lineRule="auto"/>
              <w:rPr>
                <w:sz w:val="28"/>
                <w:szCs w:val="28"/>
              </w:rPr>
            </w:pPr>
            <w:r w:rsidRPr="008C1F6A">
              <w:rPr>
                <w:sz w:val="28"/>
                <w:szCs w:val="28"/>
              </w:rPr>
              <w:t>2. Load data in its native state into a data warehouse or data lake</w:t>
            </w:r>
          </w:p>
          <w:p w14:paraId="3C602F7B" w14:textId="16F5BD2E" w:rsidR="002D050B" w:rsidRPr="008C1F6A" w:rsidRDefault="008C1F6A" w:rsidP="008C1F6A">
            <w:pPr>
              <w:pStyle w:val="NormalWeb"/>
              <w:spacing w:line="360" w:lineRule="auto"/>
              <w:rPr>
                <w:sz w:val="28"/>
                <w:szCs w:val="28"/>
              </w:rPr>
            </w:pPr>
            <w:r w:rsidRPr="008C1F6A">
              <w:rPr>
                <w:sz w:val="28"/>
                <w:szCs w:val="28"/>
              </w:rPr>
              <w:t>3. Convert data if necessary while in the target system</w:t>
            </w:r>
          </w:p>
        </w:tc>
      </w:tr>
      <w:tr w:rsidR="002D050B" w14:paraId="12361D79" w14:textId="77777777" w:rsidTr="008C1F6A">
        <w:tc>
          <w:tcPr>
            <w:tcW w:w="1384" w:type="dxa"/>
            <w:vAlign w:val="center"/>
          </w:tcPr>
          <w:p w14:paraId="14776017" w14:textId="52A89B18" w:rsidR="002D050B" w:rsidRPr="008C1F6A" w:rsidRDefault="008C1F6A" w:rsidP="008C1F6A">
            <w:pPr>
              <w:pStyle w:val="NormalWeb"/>
              <w:spacing w:line="360" w:lineRule="auto"/>
              <w:rPr>
                <w:sz w:val="28"/>
                <w:szCs w:val="28"/>
              </w:rPr>
            </w:pPr>
            <w:r w:rsidRPr="008C1F6A">
              <w:rPr>
                <w:sz w:val="28"/>
                <w:szCs w:val="28"/>
                <w:shd w:val="clear" w:color="auto" w:fill="FBFBFB"/>
              </w:rPr>
              <w:t>Procedure</w:t>
            </w:r>
          </w:p>
        </w:tc>
        <w:tc>
          <w:tcPr>
            <w:tcW w:w="3827" w:type="dxa"/>
            <w:vAlign w:val="center"/>
          </w:tcPr>
          <w:p w14:paraId="42AE0229" w14:textId="0AD2ADF8" w:rsidR="002D050B" w:rsidRPr="008C1F6A" w:rsidRDefault="008C1F6A" w:rsidP="008C1F6A">
            <w:pPr>
              <w:pStyle w:val="NormalWeb"/>
              <w:spacing w:line="360" w:lineRule="auto"/>
              <w:rPr>
                <w:sz w:val="28"/>
                <w:szCs w:val="28"/>
              </w:rPr>
            </w:pPr>
            <w:r w:rsidRPr="008C1F6A">
              <w:rPr>
                <w:sz w:val="28"/>
                <w:szCs w:val="28"/>
                <w:shd w:val="clear" w:color="auto" w:fill="FBFBFB"/>
              </w:rPr>
              <w:t xml:space="preserve">The conversion process takes </w:t>
            </w:r>
            <w:r w:rsidRPr="008C1F6A">
              <w:rPr>
                <w:sz w:val="28"/>
                <w:szCs w:val="28"/>
                <w:shd w:val="clear" w:color="auto" w:fill="FBFBFB"/>
              </w:rPr>
              <w:lastRenderedPageBreak/>
              <w:t>place in a secondary processing server.</w:t>
            </w:r>
          </w:p>
        </w:tc>
        <w:tc>
          <w:tcPr>
            <w:tcW w:w="3808" w:type="dxa"/>
            <w:vAlign w:val="center"/>
          </w:tcPr>
          <w:p w14:paraId="2895B464" w14:textId="259B17E8" w:rsidR="002D050B" w:rsidRPr="008C1F6A" w:rsidRDefault="008C1F6A" w:rsidP="008C1F6A">
            <w:pPr>
              <w:pStyle w:val="NormalWeb"/>
              <w:spacing w:line="360" w:lineRule="auto"/>
              <w:rPr>
                <w:sz w:val="28"/>
                <w:szCs w:val="28"/>
              </w:rPr>
            </w:pPr>
            <w:r w:rsidRPr="008C1F6A">
              <w:rPr>
                <w:sz w:val="28"/>
                <w:szCs w:val="28"/>
                <w:shd w:val="clear" w:color="auto" w:fill="FBFBFB"/>
              </w:rPr>
              <w:lastRenderedPageBreak/>
              <w:t xml:space="preserve">The transformation takes place </w:t>
            </w:r>
            <w:r w:rsidRPr="008C1F6A">
              <w:rPr>
                <w:sz w:val="28"/>
                <w:szCs w:val="28"/>
                <w:shd w:val="clear" w:color="auto" w:fill="FBFBFB"/>
              </w:rPr>
              <w:lastRenderedPageBreak/>
              <w:t>in the target data warehouse.</w:t>
            </w:r>
          </w:p>
        </w:tc>
      </w:tr>
      <w:tr w:rsidR="002D050B" w14:paraId="483EE28D" w14:textId="77777777" w:rsidTr="008C1F6A">
        <w:tc>
          <w:tcPr>
            <w:tcW w:w="1384" w:type="dxa"/>
            <w:vAlign w:val="center"/>
          </w:tcPr>
          <w:p w14:paraId="411566D3" w14:textId="46AC7FE2" w:rsidR="002D050B" w:rsidRPr="008C1F6A" w:rsidRDefault="008C1F6A" w:rsidP="008C1F6A">
            <w:pPr>
              <w:pStyle w:val="NormalWeb"/>
              <w:spacing w:line="360" w:lineRule="auto"/>
              <w:rPr>
                <w:sz w:val="28"/>
                <w:szCs w:val="28"/>
              </w:rPr>
            </w:pPr>
            <w:r w:rsidRPr="008C1F6A">
              <w:rPr>
                <w:sz w:val="28"/>
                <w:szCs w:val="28"/>
                <w:shd w:val="clear" w:color="auto" w:fill="FBFBFB"/>
              </w:rPr>
              <w:lastRenderedPageBreak/>
              <w:t xml:space="preserve">Switch </w:t>
            </w:r>
            <w:r>
              <w:rPr>
                <w:sz w:val="28"/>
                <w:szCs w:val="28"/>
                <w:shd w:val="clear" w:color="auto" w:fill="FBFBFB"/>
              </w:rPr>
              <w:t>P</w:t>
            </w:r>
            <w:r w:rsidRPr="008C1F6A">
              <w:rPr>
                <w:sz w:val="28"/>
                <w:szCs w:val="28"/>
                <w:shd w:val="clear" w:color="auto" w:fill="FBFBFB"/>
              </w:rPr>
              <w:t>osition and load</w:t>
            </w:r>
          </w:p>
        </w:tc>
        <w:tc>
          <w:tcPr>
            <w:tcW w:w="3827" w:type="dxa"/>
            <w:vAlign w:val="center"/>
          </w:tcPr>
          <w:p w14:paraId="6D168B82" w14:textId="46A5B366" w:rsidR="002D050B" w:rsidRPr="008C1F6A" w:rsidRDefault="008C1F6A" w:rsidP="008C1F6A">
            <w:pPr>
              <w:pStyle w:val="NormalWeb"/>
              <w:spacing w:line="360" w:lineRule="auto"/>
              <w:rPr>
                <w:sz w:val="28"/>
                <w:szCs w:val="28"/>
              </w:rPr>
            </w:pPr>
            <w:r w:rsidRPr="008C1F6A">
              <w:rPr>
                <w:sz w:val="28"/>
                <w:szCs w:val="28"/>
                <w:shd w:val="clear" w:color="auto" w:fill="FBFBFB"/>
              </w:rPr>
              <w:t>Best suited for structured data.</w:t>
            </w:r>
          </w:p>
        </w:tc>
        <w:tc>
          <w:tcPr>
            <w:tcW w:w="3808" w:type="dxa"/>
            <w:vAlign w:val="center"/>
          </w:tcPr>
          <w:p w14:paraId="14F2F8C9" w14:textId="7DB7637B" w:rsidR="002D050B" w:rsidRPr="008C1F6A" w:rsidRDefault="008C1F6A" w:rsidP="008C1F6A">
            <w:pPr>
              <w:pStyle w:val="NormalWeb"/>
              <w:spacing w:line="360" w:lineRule="auto"/>
              <w:rPr>
                <w:sz w:val="28"/>
                <w:szCs w:val="28"/>
              </w:rPr>
            </w:pPr>
            <w:r w:rsidRPr="008C1F6A">
              <w:rPr>
                <w:sz w:val="28"/>
                <w:szCs w:val="28"/>
                <w:shd w:val="clear" w:color="auto" w:fill="FBFBFB"/>
              </w:rPr>
              <w:t>Can process structured, unstructured, and semi-structured data. </w:t>
            </w:r>
          </w:p>
        </w:tc>
      </w:tr>
      <w:tr w:rsidR="002D050B" w14:paraId="24D1AC45" w14:textId="77777777" w:rsidTr="008C1F6A">
        <w:tc>
          <w:tcPr>
            <w:tcW w:w="1384" w:type="dxa"/>
            <w:vAlign w:val="center"/>
          </w:tcPr>
          <w:p w14:paraId="2F862985" w14:textId="6CBB5BA9" w:rsidR="002D050B" w:rsidRPr="008C1F6A" w:rsidRDefault="008C1F6A" w:rsidP="008C1F6A">
            <w:pPr>
              <w:pStyle w:val="NormalWeb"/>
              <w:spacing w:line="360" w:lineRule="auto"/>
              <w:rPr>
                <w:sz w:val="28"/>
                <w:szCs w:val="28"/>
              </w:rPr>
            </w:pPr>
            <w:r w:rsidRPr="008C1F6A">
              <w:rPr>
                <w:sz w:val="28"/>
                <w:szCs w:val="28"/>
                <w:shd w:val="clear" w:color="auto" w:fill="FBFBFB"/>
              </w:rPr>
              <w:t>Speed</w:t>
            </w:r>
          </w:p>
        </w:tc>
        <w:tc>
          <w:tcPr>
            <w:tcW w:w="3827" w:type="dxa"/>
            <w:vAlign w:val="center"/>
          </w:tcPr>
          <w:p w14:paraId="48F3952E" w14:textId="19ACD541" w:rsidR="002D050B" w:rsidRPr="008C1F6A" w:rsidRDefault="008C1F6A" w:rsidP="008C1F6A">
            <w:pPr>
              <w:pStyle w:val="NormalWeb"/>
              <w:spacing w:line="360" w:lineRule="auto"/>
              <w:rPr>
                <w:sz w:val="28"/>
                <w:szCs w:val="28"/>
              </w:rPr>
            </w:pPr>
            <w:r w:rsidRPr="008C1F6A">
              <w:rPr>
                <w:sz w:val="28"/>
                <w:szCs w:val="28"/>
              </w:rPr>
              <w:t>ETL is slower than ELT.</w:t>
            </w:r>
          </w:p>
        </w:tc>
        <w:tc>
          <w:tcPr>
            <w:tcW w:w="3808" w:type="dxa"/>
            <w:vAlign w:val="center"/>
          </w:tcPr>
          <w:p w14:paraId="43AED296" w14:textId="0D62F56E" w:rsidR="002D050B" w:rsidRPr="008C1F6A" w:rsidRDefault="008C1F6A" w:rsidP="008C1F6A">
            <w:pPr>
              <w:pStyle w:val="NormalWeb"/>
              <w:spacing w:line="360" w:lineRule="auto"/>
              <w:rPr>
                <w:sz w:val="28"/>
                <w:szCs w:val="28"/>
              </w:rPr>
            </w:pPr>
            <w:r w:rsidRPr="008C1F6A">
              <w:rPr>
                <w:sz w:val="28"/>
                <w:szCs w:val="28"/>
                <w:shd w:val="clear" w:color="auto" w:fill="FBFBFB"/>
              </w:rPr>
              <w:t>ELT is faster than ETL because it can use the data warehouse's internal resources.</w:t>
            </w:r>
          </w:p>
        </w:tc>
      </w:tr>
      <w:tr w:rsidR="002D050B" w14:paraId="44273FBA" w14:textId="77777777" w:rsidTr="008C1F6A">
        <w:tc>
          <w:tcPr>
            <w:tcW w:w="1384" w:type="dxa"/>
            <w:vAlign w:val="center"/>
          </w:tcPr>
          <w:p w14:paraId="1ACA9C80" w14:textId="2BEFA4CE" w:rsidR="002D050B" w:rsidRPr="008C1F6A" w:rsidRDefault="008C1F6A" w:rsidP="008C1F6A">
            <w:pPr>
              <w:pStyle w:val="NormalWeb"/>
              <w:spacing w:line="360" w:lineRule="auto"/>
              <w:rPr>
                <w:sz w:val="28"/>
                <w:szCs w:val="28"/>
              </w:rPr>
            </w:pPr>
            <w:r w:rsidRPr="008C1F6A">
              <w:rPr>
                <w:sz w:val="28"/>
                <w:szCs w:val="28"/>
                <w:shd w:val="clear" w:color="auto" w:fill="FBFBFB"/>
              </w:rPr>
              <w:t>Expense</w:t>
            </w:r>
          </w:p>
        </w:tc>
        <w:tc>
          <w:tcPr>
            <w:tcW w:w="3827" w:type="dxa"/>
            <w:vAlign w:val="center"/>
          </w:tcPr>
          <w:p w14:paraId="69E28E46" w14:textId="163D8AE5" w:rsidR="002D050B" w:rsidRPr="008C1F6A" w:rsidRDefault="008C1F6A" w:rsidP="008C1F6A">
            <w:pPr>
              <w:pStyle w:val="NormalWeb"/>
              <w:spacing w:line="360" w:lineRule="auto"/>
              <w:rPr>
                <w:sz w:val="28"/>
                <w:szCs w:val="28"/>
              </w:rPr>
            </w:pPr>
            <w:r w:rsidRPr="008C1F6A">
              <w:rPr>
                <w:sz w:val="28"/>
                <w:szCs w:val="28"/>
              </w:rPr>
              <w:t>Can be time consuming and costly to set up, depending on the ETL tools used.</w:t>
            </w:r>
          </w:p>
        </w:tc>
        <w:tc>
          <w:tcPr>
            <w:tcW w:w="3808" w:type="dxa"/>
            <w:vAlign w:val="center"/>
          </w:tcPr>
          <w:p w14:paraId="337900FA" w14:textId="2DA39D6F" w:rsidR="002D050B" w:rsidRPr="008C1F6A" w:rsidRDefault="008C1F6A" w:rsidP="008C1F6A">
            <w:pPr>
              <w:pStyle w:val="NormalWeb"/>
              <w:spacing w:line="360" w:lineRule="auto"/>
              <w:rPr>
                <w:sz w:val="28"/>
                <w:szCs w:val="28"/>
              </w:rPr>
            </w:pPr>
            <w:r w:rsidRPr="008C1F6A">
              <w:rPr>
                <w:sz w:val="28"/>
                <w:szCs w:val="28"/>
                <w:shd w:val="clear" w:color="auto" w:fill="FBFBFB"/>
              </w:rPr>
              <w:t>More cost-effective, depending on the ELT infrastructure used.</w:t>
            </w:r>
          </w:p>
        </w:tc>
      </w:tr>
      <w:tr w:rsidR="002D050B" w14:paraId="7D830647" w14:textId="77777777" w:rsidTr="008C1F6A">
        <w:tc>
          <w:tcPr>
            <w:tcW w:w="1384" w:type="dxa"/>
            <w:vAlign w:val="center"/>
          </w:tcPr>
          <w:p w14:paraId="30C4924C" w14:textId="058E8CB3" w:rsidR="002D050B" w:rsidRPr="008C1F6A" w:rsidRDefault="008C1F6A" w:rsidP="008C1F6A">
            <w:pPr>
              <w:pStyle w:val="NormalWeb"/>
              <w:spacing w:line="360" w:lineRule="auto"/>
              <w:rPr>
                <w:sz w:val="28"/>
                <w:szCs w:val="28"/>
              </w:rPr>
            </w:pPr>
            <w:r w:rsidRPr="008C1F6A">
              <w:rPr>
                <w:sz w:val="28"/>
                <w:szCs w:val="28"/>
                <w:shd w:val="clear" w:color="auto" w:fill="FBFBFB"/>
              </w:rPr>
              <w:t>Security</w:t>
            </w:r>
          </w:p>
        </w:tc>
        <w:tc>
          <w:tcPr>
            <w:tcW w:w="3827" w:type="dxa"/>
            <w:vAlign w:val="center"/>
          </w:tcPr>
          <w:p w14:paraId="002D2B48" w14:textId="6E3C18CE" w:rsidR="002D050B" w:rsidRPr="008C1F6A" w:rsidRDefault="008C1F6A" w:rsidP="008C1F6A">
            <w:pPr>
              <w:pStyle w:val="NormalWeb"/>
              <w:spacing w:line="360" w:lineRule="auto"/>
              <w:rPr>
                <w:sz w:val="28"/>
                <w:szCs w:val="28"/>
              </w:rPr>
            </w:pPr>
            <w:r w:rsidRPr="008C1F6A">
              <w:rPr>
                <w:sz w:val="28"/>
                <w:szCs w:val="28"/>
                <w:shd w:val="clear" w:color="auto" w:fill="FBFBFB"/>
              </w:rPr>
              <w:t>It may be necessary to build custom applications to meet data protection requirements.</w:t>
            </w:r>
          </w:p>
        </w:tc>
        <w:tc>
          <w:tcPr>
            <w:tcW w:w="3808" w:type="dxa"/>
            <w:vAlign w:val="center"/>
          </w:tcPr>
          <w:p w14:paraId="5FE20913" w14:textId="36C83E57" w:rsidR="002D050B" w:rsidRPr="008C1F6A" w:rsidRDefault="008C1F6A" w:rsidP="008C1F6A">
            <w:pPr>
              <w:pStyle w:val="NormalWeb"/>
              <w:spacing w:line="360" w:lineRule="auto"/>
              <w:rPr>
                <w:sz w:val="28"/>
                <w:szCs w:val="28"/>
              </w:rPr>
            </w:pPr>
            <w:r w:rsidRPr="008C1F6A">
              <w:rPr>
                <w:sz w:val="28"/>
                <w:szCs w:val="28"/>
                <w:shd w:val="clear" w:color="auto" w:fill="FBFBFB"/>
              </w:rPr>
              <w:t>You can use the built-in features of the target database to manage data protection.</w:t>
            </w:r>
          </w:p>
        </w:tc>
      </w:tr>
    </w:tbl>
    <w:p w14:paraId="2A3AC3C4" w14:textId="52063308" w:rsidR="002D050B" w:rsidRDefault="002D050B" w:rsidP="002D050B">
      <w:pPr>
        <w:rPr>
          <w:b/>
          <w:bCs/>
        </w:rPr>
      </w:pPr>
    </w:p>
    <w:p w14:paraId="778C841C" w14:textId="77777777" w:rsidR="00595D98" w:rsidRDefault="00595D98">
      <w:pPr>
        <w:spacing w:after="160" w:line="259" w:lineRule="auto"/>
        <w:jc w:val="left"/>
        <w:rPr>
          <w:b/>
          <w:i/>
          <w:iCs/>
        </w:rPr>
      </w:pPr>
      <w:r>
        <w:rPr>
          <w:b/>
          <w:i/>
          <w:iCs/>
        </w:rPr>
        <w:br w:type="page"/>
      </w:r>
    </w:p>
    <w:p w14:paraId="606E5C2A" w14:textId="64B519A2" w:rsidR="00595D98" w:rsidRDefault="003275A9" w:rsidP="002D050B">
      <w:pPr>
        <w:rPr>
          <w:b/>
          <w:i/>
          <w:iCs/>
        </w:rPr>
      </w:pPr>
      <w:r w:rsidRPr="00292C88">
        <w:rPr>
          <w:b/>
          <w:i/>
          <w:iCs/>
        </w:rPr>
        <w:lastRenderedPageBreak/>
        <w:t>Ex3: Investigate the overall architecture of Docker; The differences between Docker Container and Docker Image; How to build a docker image; How to run a container from a self-built docker image; How to run a container from docker hub image</w:t>
      </w:r>
      <w:r w:rsidR="00595D98">
        <w:rPr>
          <w:b/>
          <w:i/>
          <w:iCs/>
        </w:rPr>
        <w:t>.</w:t>
      </w:r>
    </w:p>
    <w:p w14:paraId="213CCDE8" w14:textId="77777777" w:rsidR="00595D98" w:rsidRDefault="00595D98" w:rsidP="002D050B">
      <w:pPr>
        <w:rPr>
          <w:b/>
          <w:i/>
          <w:iCs/>
        </w:rPr>
      </w:pPr>
    </w:p>
    <w:p w14:paraId="0F13B114" w14:textId="48510672" w:rsidR="00595D98" w:rsidRDefault="00595D98" w:rsidP="00595D98">
      <w:pPr>
        <w:rPr>
          <w:bCs/>
          <w:u w:val="single"/>
        </w:rPr>
      </w:pPr>
      <w:r w:rsidRPr="00595D98">
        <w:rPr>
          <w:bCs/>
          <w:u w:val="single"/>
        </w:rPr>
        <w:t>Overall Architecture of Docker:</w:t>
      </w:r>
    </w:p>
    <w:p w14:paraId="18DE4D9F" w14:textId="15544332" w:rsidR="00595D98" w:rsidRPr="00595D98" w:rsidRDefault="00595D98" w:rsidP="00595D98">
      <w:pPr>
        <w:jc w:val="center"/>
        <w:rPr>
          <w:bCs/>
          <w:u w:val="single"/>
        </w:rPr>
      </w:pPr>
      <w:r>
        <w:rPr>
          <w:noProof/>
        </w:rPr>
        <w:drawing>
          <wp:inline distT="0" distB="0" distL="0" distR="0" wp14:anchorId="60A34A8E" wp14:editId="728B9255">
            <wp:extent cx="5433187" cy="2872740"/>
            <wp:effectExtent l="0" t="0" r="0" b="0"/>
            <wp:docPr id="450304611" name="Picture 2" descr="Understanding Docker Architecture: Unleashing the Power of Containe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derstanding Docker Architecture: Unleashing the Power of Container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0638" cy="2876680"/>
                    </a:xfrm>
                    <a:prstGeom prst="rect">
                      <a:avLst/>
                    </a:prstGeom>
                    <a:noFill/>
                    <a:ln>
                      <a:noFill/>
                    </a:ln>
                  </pic:spPr>
                </pic:pic>
              </a:graphicData>
            </a:graphic>
          </wp:inline>
        </w:drawing>
      </w:r>
    </w:p>
    <w:p w14:paraId="27475750" w14:textId="6C134C6E" w:rsidR="00595D98" w:rsidRPr="00595D98" w:rsidRDefault="00595D98" w:rsidP="00595D98">
      <w:pPr>
        <w:rPr>
          <w:bCs/>
        </w:rPr>
      </w:pPr>
      <w:r>
        <w:rPr>
          <w:bCs/>
        </w:rPr>
        <w:t xml:space="preserve">- </w:t>
      </w:r>
      <w:r w:rsidRPr="00595D98">
        <w:rPr>
          <w:bCs/>
        </w:rPr>
        <w:t>Docker uses a client-server architecture.</w:t>
      </w:r>
    </w:p>
    <w:p w14:paraId="76ED5ABF" w14:textId="21A7E9B3" w:rsidR="00595D98" w:rsidRPr="00595D98" w:rsidRDefault="00595D98" w:rsidP="00595D98">
      <w:pPr>
        <w:rPr>
          <w:bCs/>
        </w:rPr>
      </w:pPr>
      <w:r>
        <w:rPr>
          <w:bCs/>
        </w:rPr>
        <w:t xml:space="preserve">- </w:t>
      </w:r>
      <w:r w:rsidRPr="00595D98">
        <w:rPr>
          <w:bCs/>
        </w:rPr>
        <w:t>The Docker client communicates with the Docker daemon, which does the heavy lifting of building, running, and distributing Docker containers.</w:t>
      </w:r>
    </w:p>
    <w:p w14:paraId="0ABF448E" w14:textId="1348CDDF" w:rsidR="00595D98" w:rsidRPr="00595D98" w:rsidRDefault="00595D98" w:rsidP="00595D98">
      <w:pPr>
        <w:rPr>
          <w:bCs/>
        </w:rPr>
      </w:pPr>
      <w:r>
        <w:rPr>
          <w:bCs/>
        </w:rPr>
        <w:t xml:space="preserve">- </w:t>
      </w:r>
      <w:r w:rsidRPr="00595D98">
        <w:rPr>
          <w:bCs/>
        </w:rPr>
        <w:t>The Docker daemon manages Docker objects such as images, containers, networks, and volumes.</w:t>
      </w:r>
    </w:p>
    <w:p w14:paraId="66B5B61A" w14:textId="2BBC323A" w:rsidR="00595D98" w:rsidRPr="00595D98" w:rsidRDefault="00595D98" w:rsidP="00595D98">
      <w:pPr>
        <w:rPr>
          <w:bCs/>
        </w:rPr>
      </w:pPr>
      <w:r>
        <w:rPr>
          <w:bCs/>
        </w:rPr>
        <w:t xml:space="preserve">- </w:t>
      </w:r>
      <w:r w:rsidRPr="00595D98">
        <w:rPr>
          <w:bCs/>
        </w:rPr>
        <w:t>Docker images are stored in a registry, such as Docker Hub or a private registry.</w:t>
      </w:r>
    </w:p>
    <w:p w14:paraId="6417FE53" w14:textId="5B32673E" w:rsidR="00595D98" w:rsidRDefault="00595D98" w:rsidP="00595D98">
      <w:pPr>
        <w:rPr>
          <w:bCs/>
        </w:rPr>
      </w:pPr>
      <w:r>
        <w:rPr>
          <w:bCs/>
        </w:rPr>
        <w:t xml:space="preserve">- </w:t>
      </w:r>
      <w:r w:rsidRPr="00595D98">
        <w:rPr>
          <w:bCs/>
        </w:rPr>
        <w:t>Containers are instances of Docker images running as isolated processes on the host machine.</w:t>
      </w:r>
    </w:p>
    <w:p w14:paraId="37AFAF22" w14:textId="3585E191" w:rsidR="00595D98" w:rsidRDefault="00595D98" w:rsidP="00595D98">
      <w:pPr>
        <w:jc w:val="center"/>
        <w:rPr>
          <w:noProof/>
        </w:rPr>
      </w:pPr>
    </w:p>
    <w:p w14:paraId="6C2B4453" w14:textId="660F8F3B" w:rsidR="00595D98" w:rsidRDefault="00595D98" w:rsidP="00595D98">
      <w:pPr>
        <w:jc w:val="center"/>
        <w:rPr>
          <w:noProof/>
        </w:rPr>
      </w:pPr>
    </w:p>
    <w:p w14:paraId="7DF6BA4C" w14:textId="7D55FD14" w:rsidR="00595D98" w:rsidRDefault="00595D98" w:rsidP="00595D98">
      <w:pPr>
        <w:jc w:val="center"/>
        <w:rPr>
          <w:noProof/>
        </w:rPr>
      </w:pPr>
    </w:p>
    <w:p w14:paraId="66DAD1B0" w14:textId="77777777" w:rsidR="00595D98" w:rsidRPr="00595D98" w:rsidRDefault="00595D98" w:rsidP="00595D98">
      <w:pPr>
        <w:jc w:val="center"/>
        <w:rPr>
          <w:bCs/>
        </w:rPr>
      </w:pPr>
    </w:p>
    <w:p w14:paraId="4698B5EC" w14:textId="77777777" w:rsidR="00595D98" w:rsidRDefault="00595D98" w:rsidP="00595D98">
      <w:pPr>
        <w:rPr>
          <w:bCs/>
        </w:rPr>
      </w:pPr>
    </w:p>
    <w:p w14:paraId="08B399FA" w14:textId="6B87FE44" w:rsidR="00595D98" w:rsidRPr="00595D98" w:rsidRDefault="00595D98" w:rsidP="00595D98">
      <w:pPr>
        <w:rPr>
          <w:bCs/>
          <w:u w:val="single"/>
        </w:rPr>
      </w:pPr>
      <w:r w:rsidRPr="00595D98">
        <w:rPr>
          <w:bCs/>
          <w:u w:val="single"/>
        </w:rPr>
        <w:lastRenderedPageBreak/>
        <w:t>Differences between Docker Container and Docker Image:</w:t>
      </w:r>
    </w:p>
    <w:p w14:paraId="6D26BF72" w14:textId="01054C8F" w:rsidR="00595D98" w:rsidRPr="00595D98" w:rsidRDefault="00595D98" w:rsidP="00595D98">
      <w:pPr>
        <w:rPr>
          <w:bCs/>
        </w:rPr>
      </w:pPr>
      <w:r>
        <w:rPr>
          <w:bCs/>
        </w:rPr>
        <w:t xml:space="preserve">- </w:t>
      </w:r>
      <w:r w:rsidRPr="00595D98">
        <w:rPr>
          <w:bCs/>
        </w:rPr>
        <w:t>Docker Image: A Docker image is a read-only template that contains a set of instructions for creating a Docker container. It includes everything needed to run an application: the code, runtime, libraries, environment variables, and configuration files.</w:t>
      </w:r>
    </w:p>
    <w:p w14:paraId="028B5807" w14:textId="2007AA87" w:rsidR="00595D98" w:rsidRPr="00595D98" w:rsidRDefault="00595D98" w:rsidP="00595D98">
      <w:pPr>
        <w:rPr>
          <w:bCs/>
        </w:rPr>
      </w:pPr>
      <w:r>
        <w:rPr>
          <w:bCs/>
        </w:rPr>
        <w:t xml:space="preserve">- </w:t>
      </w:r>
      <w:r w:rsidRPr="00595D98">
        <w:rPr>
          <w:bCs/>
        </w:rPr>
        <w:t>Docker Container: A Docker container is a runnable instance of a Docker image. It represents a lightweight and portable encapsulation of an application environment, including its code and all dependencies.</w:t>
      </w:r>
    </w:p>
    <w:p w14:paraId="36BCAF54" w14:textId="77777777" w:rsidR="00595D98" w:rsidRPr="00595D98" w:rsidRDefault="00595D98" w:rsidP="00595D98">
      <w:pPr>
        <w:rPr>
          <w:bCs/>
        </w:rPr>
      </w:pPr>
      <w:r w:rsidRPr="00595D98">
        <w:rPr>
          <w:bCs/>
        </w:rPr>
        <w:t>Building a Docker Image:</w:t>
      </w:r>
    </w:p>
    <w:p w14:paraId="7F9EF87D" w14:textId="77777777" w:rsidR="00595D98" w:rsidRPr="00595D98" w:rsidRDefault="00595D98" w:rsidP="00595D98">
      <w:pPr>
        <w:rPr>
          <w:bCs/>
        </w:rPr>
      </w:pPr>
    </w:p>
    <w:p w14:paraId="6BBB9F5C" w14:textId="17DD7BC5" w:rsidR="00595D98" w:rsidRPr="00595D98" w:rsidRDefault="00595D98" w:rsidP="00595D98">
      <w:pPr>
        <w:rPr>
          <w:bCs/>
          <w:u w:val="single"/>
        </w:rPr>
      </w:pPr>
      <w:r w:rsidRPr="00595D98">
        <w:rPr>
          <w:bCs/>
          <w:u w:val="single"/>
        </w:rPr>
        <w:t>Build</w:t>
      </w:r>
      <w:r w:rsidRPr="00595D98">
        <w:rPr>
          <w:bCs/>
          <w:u w:val="single"/>
        </w:rPr>
        <w:t xml:space="preserve"> a Docker image</w:t>
      </w:r>
      <w:r>
        <w:rPr>
          <w:bCs/>
          <w:u w:val="single"/>
        </w:rPr>
        <w:t>:</w:t>
      </w:r>
    </w:p>
    <w:p w14:paraId="47094668" w14:textId="77777777" w:rsidR="005A191F" w:rsidRDefault="005A191F" w:rsidP="005A191F">
      <w:pPr>
        <w:pStyle w:val="ListParagraph"/>
        <w:numPr>
          <w:ilvl w:val="0"/>
          <w:numId w:val="2"/>
        </w:numPr>
        <w:rPr>
          <w:bCs/>
        </w:rPr>
      </w:pPr>
      <w:r w:rsidRPr="005A191F">
        <w:rPr>
          <w:bCs/>
        </w:rPr>
        <w:t>Create a Dockerfile</w:t>
      </w:r>
      <w:r>
        <w:rPr>
          <w:bCs/>
        </w:rPr>
        <w:t xml:space="preserve">: This file </w:t>
      </w:r>
      <w:r w:rsidRPr="005A191F">
        <w:rPr>
          <w:bCs/>
        </w:rPr>
        <w:t>contains instructions for building the Docker image</w:t>
      </w:r>
      <w:r>
        <w:rPr>
          <w:bCs/>
        </w:rPr>
        <w:t>:</w:t>
      </w:r>
      <w:r w:rsidRPr="005A191F">
        <w:rPr>
          <w:bCs/>
        </w:rPr>
        <w:t xml:space="preserve"> </w:t>
      </w:r>
      <w:r>
        <w:rPr>
          <w:bCs/>
        </w:rPr>
        <w:t xml:space="preserve">- </w:t>
      </w:r>
      <w:r w:rsidRPr="005A191F">
        <w:rPr>
          <w:bCs/>
        </w:rPr>
        <w:t>specifying a base image</w:t>
      </w:r>
    </w:p>
    <w:p w14:paraId="52241E34" w14:textId="77777777" w:rsidR="005A191F" w:rsidRDefault="005A191F" w:rsidP="005A191F">
      <w:pPr>
        <w:pStyle w:val="ListParagraph"/>
        <w:rPr>
          <w:bCs/>
        </w:rPr>
      </w:pPr>
      <w:r>
        <w:rPr>
          <w:bCs/>
        </w:rPr>
        <w:t xml:space="preserve">- </w:t>
      </w:r>
      <w:r w:rsidRPr="005A191F">
        <w:rPr>
          <w:bCs/>
        </w:rPr>
        <w:t>copying files into the image</w:t>
      </w:r>
    </w:p>
    <w:p w14:paraId="5F007623" w14:textId="77777777" w:rsidR="005A191F" w:rsidRDefault="005A191F" w:rsidP="005A191F">
      <w:pPr>
        <w:pStyle w:val="ListParagraph"/>
        <w:rPr>
          <w:bCs/>
        </w:rPr>
      </w:pPr>
      <w:r>
        <w:rPr>
          <w:bCs/>
        </w:rPr>
        <w:t>- i</w:t>
      </w:r>
      <w:r w:rsidRPr="005A191F">
        <w:rPr>
          <w:bCs/>
        </w:rPr>
        <w:t>nstalling dependencies</w:t>
      </w:r>
    </w:p>
    <w:p w14:paraId="62D7A234" w14:textId="7CEBA66F" w:rsidR="005A191F" w:rsidRPr="005A191F" w:rsidRDefault="005A191F" w:rsidP="005A191F">
      <w:pPr>
        <w:pStyle w:val="ListParagraph"/>
        <w:rPr>
          <w:bCs/>
        </w:rPr>
      </w:pPr>
      <w:r>
        <w:rPr>
          <w:bCs/>
        </w:rPr>
        <w:t>- d</w:t>
      </w:r>
      <w:r w:rsidRPr="005A191F">
        <w:rPr>
          <w:bCs/>
        </w:rPr>
        <w:t>efining commands to run when the container starts.</w:t>
      </w:r>
    </w:p>
    <w:p w14:paraId="057685C7" w14:textId="77777777" w:rsidR="005A191F" w:rsidRPr="005A191F" w:rsidRDefault="005A191F" w:rsidP="005A191F">
      <w:pPr>
        <w:rPr>
          <w:bCs/>
        </w:rPr>
      </w:pPr>
    </w:p>
    <w:p w14:paraId="7E40795C" w14:textId="3CAA4767" w:rsidR="005A191F" w:rsidRPr="00D267C7" w:rsidRDefault="005A191F" w:rsidP="005A191F">
      <w:pPr>
        <w:pStyle w:val="ListParagraph"/>
        <w:numPr>
          <w:ilvl w:val="0"/>
          <w:numId w:val="2"/>
        </w:numPr>
      </w:pPr>
      <w:r w:rsidRPr="00D267C7">
        <w:t>Define commands: Us</w:t>
      </w:r>
      <w:r>
        <w:t>e Dockerfile instructions like “RUN”, “COPY”, and “CMD”</w:t>
      </w:r>
      <w:r w:rsidRPr="00D267C7">
        <w:t xml:space="preserve"> to configure the image.</w:t>
      </w:r>
    </w:p>
    <w:p w14:paraId="72A6404F" w14:textId="78361ACF" w:rsidR="005A191F" w:rsidRPr="005A191F" w:rsidRDefault="005A191F" w:rsidP="005A191F">
      <w:pPr>
        <w:pStyle w:val="ListParagraph"/>
        <w:numPr>
          <w:ilvl w:val="0"/>
          <w:numId w:val="2"/>
        </w:numPr>
        <w:rPr>
          <w:bCs/>
        </w:rPr>
      </w:pPr>
      <w:r>
        <w:t>Build the image: Use the “docker build”</w:t>
      </w:r>
      <w:r w:rsidRPr="00D267C7">
        <w:t xml:space="preserve"> command to build the image from the Dockerfile.</w:t>
      </w:r>
    </w:p>
    <w:p w14:paraId="24C72D68" w14:textId="77777777" w:rsidR="005A191F" w:rsidRDefault="005A191F" w:rsidP="005A191F">
      <w:pPr>
        <w:rPr>
          <w:bCs/>
        </w:rPr>
      </w:pPr>
    </w:p>
    <w:p w14:paraId="46D11B97" w14:textId="5F1C4D24" w:rsidR="002403F6" w:rsidRPr="00D267C7" w:rsidRDefault="00595D98" w:rsidP="002403F6">
      <w:r w:rsidRPr="005A191F">
        <w:rPr>
          <w:bCs/>
          <w:u w:val="single"/>
        </w:rPr>
        <w:t>Running a Container from a Self-built Docker Image</w:t>
      </w:r>
      <w:r w:rsidR="002403F6" w:rsidRPr="002403F6">
        <w:rPr>
          <w:bCs/>
          <w:u w:val="single"/>
        </w:rPr>
        <w:t>:</w:t>
      </w:r>
      <w:r w:rsidR="002403F6" w:rsidRPr="002403F6">
        <w:rPr>
          <w:bCs/>
        </w:rPr>
        <w:t xml:space="preserve"> </w:t>
      </w:r>
      <w:r w:rsidR="002403F6" w:rsidRPr="002403F6">
        <w:t>using</w:t>
      </w:r>
      <w:r w:rsidR="002403F6">
        <w:t xml:space="preserve"> the “docker run”</w:t>
      </w:r>
      <w:r w:rsidR="002403F6" w:rsidRPr="00D267C7">
        <w:t xml:space="preserve"> command followed by the image name.</w:t>
      </w:r>
    </w:p>
    <w:p w14:paraId="1789F608" w14:textId="1EA1C9C7" w:rsidR="002403F6" w:rsidRPr="00D267C7" w:rsidRDefault="002403F6" w:rsidP="002403F6">
      <w:pPr>
        <w:ind w:left="720"/>
      </w:pPr>
      <w:r w:rsidRPr="00D267C7">
        <w:t xml:space="preserve">   - </w:t>
      </w:r>
      <w:r>
        <w:t>Ex:</w:t>
      </w:r>
      <w:r>
        <w:t xml:space="preserve"> docker run &lt;image_name&gt;</w:t>
      </w:r>
    </w:p>
    <w:p w14:paraId="47E116D3" w14:textId="77777777" w:rsidR="002403F6" w:rsidRPr="00595D98" w:rsidRDefault="002403F6" w:rsidP="00595D98">
      <w:pPr>
        <w:rPr>
          <w:bCs/>
        </w:rPr>
      </w:pPr>
    </w:p>
    <w:p w14:paraId="5EF09C9C" w14:textId="77777777" w:rsidR="002403F6" w:rsidRPr="002403F6" w:rsidRDefault="00595D98" w:rsidP="002403F6">
      <w:pPr>
        <w:rPr>
          <w:bCs/>
          <w:u w:val="single"/>
        </w:rPr>
      </w:pPr>
      <w:r w:rsidRPr="002403F6">
        <w:rPr>
          <w:bCs/>
          <w:u w:val="single"/>
        </w:rPr>
        <w:t>Running a Container from Docker Hub Image:</w:t>
      </w:r>
    </w:p>
    <w:p w14:paraId="78BA2567" w14:textId="0C7E28D1" w:rsidR="002403F6" w:rsidRPr="002403F6" w:rsidRDefault="002403F6" w:rsidP="002403F6">
      <w:pPr>
        <w:ind w:firstLine="720"/>
        <w:rPr>
          <w:bCs/>
        </w:rPr>
      </w:pPr>
      <w:r w:rsidRPr="00D267C7">
        <w:t>- Docker Hub is a public registry of Docker images.</w:t>
      </w:r>
    </w:p>
    <w:p w14:paraId="1839C9FF" w14:textId="1A88FF73" w:rsidR="002403F6" w:rsidRPr="00D267C7" w:rsidRDefault="002403F6" w:rsidP="002403F6">
      <w:pPr>
        <w:ind w:left="720"/>
      </w:pPr>
      <w:r w:rsidRPr="00D267C7">
        <w:t>- To run a container from an image on Docker Hub, use the `docker run` command followed by the image name.</w:t>
      </w:r>
    </w:p>
    <w:p w14:paraId="7C06EC90" w14:textId="4A7A637C" w:rsidR="002403F6" w:rsidRPr="00D267C7" w:rsidRDefault="002403F6" w:rsidP="002403F6">
      <w:pPr>
        <w:ind w:left="720"/>
      </w:pPr>
      <w:r w:rsidRPr="00D267C7">
        <w:lastRenderedPageBreak/>
        <w:t>- If the image is not available locally, Docker will automatically pull it from Docker Hub before running the container.</w:t>
      </w:r>
    </w:p>
    <w:p w14:paraId="30AE419B" w14:textId="15F1C4DF" w:rsidR="002403F6" w:rsidRPr="00B56B07" w:rsidRDefault="002403F6" w:rsidP="002403F6">
      <w:pPr>
        <w:ind w:left="720"/>
      </w:pPr>
      <w:r w:rsidRPr="00D267C7">
        <w:t xml:space="preserve">- For </w:t>
      </w:r>
      <w:r>
        <w:t xml:space="preserve">example: </w:t>
      </w:r>
      <w:r w:rsidRPr="00D267C7">
        <w:t>doc</w:t>
      </w:r>
      <w:r>
        <w:t>ker run &lt;username&gt;/&lt;image_name&gt;</w:t>
      </w:r>
    </w:p>
    <w:p w14:paraId="074A7453" w14:textId="5F223873" w:rsidR="00595D98" w:rsidRDefault="00595D98" w:rsidP="002403F6">
      <w:pPr>
        <w:rPr>
          <w:bCs/>
        </w:rPr>
      </w:pPr>
    </w:p>
    <w:p w14:paraId="13CA0EB7" w14:textId="77777777" w:rsidR="00607CC8" w:rsidRPr="00607CC8" w:rsidRDefault="00607CC8" w:rsidP="00607CC8">
      <w:pPr>
        <w:rPr>
          <w:b/>
          <w:i/>
          <w:iCs/>
        </w:rPr>
      </w:pPr>
      <w:r w:rsidRPr="00607CC8">
        <w:rPr>
          <w:b/>
          <w:i/>
          <w:iCs/>
        </w:rPr>
        <w:t>Ex5: Study SQL, DDL, DML, DQL.</w:t>
      </w:r>
    </w:p>
    <w:p w14:paraId="14C6E05F" w14:textId="185A6D78" w:rsidR="00C815EA" w:rsidRDefault="00ED43B5" w:rsidP="00ED43B5">
      <w:r w:rsidRPr="00ED43B5">
        <w:t xml:space="preserve">* </w:t>
      </w:r>
      <w:r w:rsidRPr="00ED43B5">
        <w:t>SQL</w:t>
      </w:r>
      <w:r>
        <w:t xml:space="preserve"> (Structured Query Language) is a standard language for managing relational databases.</w:t>
      </w:r>
    </w:p>
    <w:p w14:paraId="6026637E" w14:textId="6B236A88" w:rsidR="00C815EA" w:rsidRDefault="00C815EA" w:rsidP="00ED43B5">
      <w:r>
        <w:t>-</w:t>
      </w:r>
      <w:r w:rsidRPr="00C815EA">
        <w:t xml:space="preserve"> </w:t>
      </w:r>
      <w:r w:rsidRPr="00C815EA">
        <w:t>SQL is widely used in various applications and industries where data management and manipulation are crucial, including web development, data analysis, business intelligence, and more. It is supported by most relational database systems such as MySQL, PostgreSQL, SQL Server, Oracle, and SQLite.</w:t>
      </w:r>
    </w:p>
    <w:p w14:paraId="7C7C2696" w14:textId="7D62A904" w:rsidR="00ED43B5" w:rsidRDefault="00C815EA" w:rsidP="00ED43B5">
      <w:r>
        <w:t xml:space="preserve">- </w:t>
      </w:r>
      <w:r w:rsidR="00ED43B5">
        <w:t>It's commonly divided into several categories</w:t>
      </w:r>
      <w:r>
        <w:t>: DDL, DML, DQL.</w:t>
      </w:r>
    </w:p>
    <w:p w14:paraId="41E1476C" w14:textId="77777777" w:rsidR="00ED43B5" w:rsidRDefault="00ED43B5" w:rsidP="00ED43B5"/>
    <w:p w14:paraId="4688C23B" w14:textId="5B901B04" w:rsidR="00ED43B5" w:rsidRDefault="00ED43B5" w:rsidP="00ED43B5">
      <w:r>
        <w:t xml:space="preserve">* </w:t>
      </w:r>
      <w:r w:rsidRPr="00ED43B5">
        <w:t xml:space="preserve">DDL </w:t>
      </w:r>
      <w:r>
        <w:t>(Data Definition Language): DDL is used to define the structure of the database. It includes commands such as:</w:t>
      </w:r>
    </w:p>
    <w:p w14:paraId="07903791" w14:textId="158C8C77" w:rsidR="00ED43B5" w:rsidRDefault="00ED43B5" w:rsidP="00ED43B5">
      <w:r>
        <w:t xml:space="preserve">- </w:t>
      </w:r>
      <w:r>
        <w:t>CREATE: Used to create database objects like tables, views, indexes, etc.</w:t>
      </w:r>
    </w:p>
    <w:p w14:paraId="42B058E4" w14:textId="212519EB" w:rsidR="00ED43B5" w:rsidRDefault="00ED43B5" w:rsidP="00ED43B5">
      <w:r>
        <w:t xml:space="preserve">- </w:t>
      </w:r>
      <w:r>
        <w:t>ALTER: Modifies the structure of an existing database object.</w:t>
      </w:r>
    </w:p>
    <w:p w14:paraId="024F0AE8" w14:textId="2B5C7D2F" w:rsidR="00ED43B5" w:rsidRDefault="00ED43B5" w:rsidP="00ED43B5">
      <w:r>
        <w:t xml:space="preserve">- </w:t>
      </w:r>
      <w:r>
        <w:t>DROP: Deletes database objects like tables, views, indexes, etc.</w:t>
      </w:r>
    </w:p>
    <w:p w14:paraId="2D622539" w14:textId="5CD5F542" w:rsidR="00ED43B5" w:rsidRDefault="00ED43B5" w:rsidP="00ED43B5">
      <w:r>
        <w:t xml:space="preserve">- </w:t>
      </w:r>
      <w:r>
        <w:t>TRUNCATE: Deletes all records from a table, but keeps the table structure intact.</w:t>
      </w:r>
    </w:p>
    <w:p w14:paraId="172ED825" w14:textId="77777777" w:rsidR="00ED43B5" w:rsidRDefault="00ED43B5" w:rsidP="00ED43B5"/>
    <w:p w14:paraId="4EB26078" w14:textId="4630DCB6" w:rsidR="00ED43B5" w:rsidRDefault="00ED43B5" w:rsidP="00ED43B5">
      <w:r>
        <w:t xml:space="preserve">* </w:t>
      </w:r>
      <w:r>
        <w:t>DML (Data Manipulation Language): DML is used to manipulate data within the database. It includes commands such as:</w:t>
      </w:r>
    </w:p>
    <w:p w14:paraId="2C2BB3B6" w14:textId="7539E325" w:rsidR="00ED43B5" w:rsidRDefault="00ED43B5" w:rsidP="00ED43B5">
      <w:r>
        <w:t xml:space="preserve">- </w:t>
      </w:r>
      <w:r>
        <w:t>SELECT: Retrieves data from one or more tables.</w:t>
      </w:r>
    </w:p>
    <w:p w14:paraId="239A17F9" w14:textId="5443B47C" w:rsidR="00ED43B5" w:rsidRDefault="00ED43B5" w:rsidP="00ED43B5">
      <w:r>
        <w:t xml:space="preserve">- </w:t>
      </w:r>
      <w:r>
        <w:t>INSERT: Adds new records into a table.</w:t>
      </w:r>
    </w:p>
    <w:p w14:paraId="6996708A" w14:textId="12F12982" w:rsidR="00ED43B5" w:rsidRDefault="00ED43B5" w:rsidP="00ED43B5">
      <w:r>
        <w:t xml:space="preserve">- </w:t>
      </w:r>
      <w:r>
        <w:t>UPDATE: Modifies existing records in a table.</w:t>
      </w:r>
    </w:p>
    <w:p w14:paraId="4B684A1B" w14:textId="7B26BDE2" w:rsidR="00ED43B5" w:rsidRDefault="00ED43B5" w:rsidP="00ED43B5">
      <w:r>
        <w:t xml:space="preserve">- </w:t>
      </w:r>
      <w:r>
        <w:t>DELETE: Removes records from a table.</w:t>
      </w:r>
    </w:p>
    <w:p w14:paraId="184F7B05" w14:textId="77777777" w:rsidR="00ED43B5" w:rsidRDefault="00ED43B5" w:rsidP="00ED43B5"/>
    <w:p w14:paraId="5A526DEB" w14:textId="3C2F224B" w:rsidR="00ED43B5" w:rsidRDefault="00ED43B5" w:rsidP="00ED43B5">
      <w:r>
        <w:lastRenderedPageBreak/>
        <w:t xml:space="preserve">* </w:t>
      </w:r>
      <w:r>
        <w:t>DQL (Data Query Language): DQL is a subset of SQL used specifically for querying data. It primarily consists of the SELECT statement, which is used to retrieve data from the database.</w:t>
      </w:r>
    </w:p>
    <w:p w14:paraId="774368EA" w14:textId="77777777" w:rsidR="00ED43B5" w:rsidRDefault="00ED43B5" w:rsidP="00ED43B5"/>
    <w:p w14:paraId="3EDC7B7A" w14:textId="274FAC9C" w:rsidR="00607CC8" w:rsidRPr="00ED43B5" w:rsidRDefault="00ED43B5" w:rsidP="00ED43B5">
      <w:pPr>
        <w:rPr>
          <w:bCs/>
          <w:i/>
          <w:iCs/>
        </w:rPr>
      </w:pPr>
      <w:r w:rsidRPr="00ED43B5">
        <w:rPr>
          <w:i/>
          <w:iCs/>
        </w:rPr>
        <w:t>These categories help organize SQL commands based on their primary purpose within the database management process.</w:t>
      </w:r>
    </w:p>
    <w:sectPr w:rsidR="00607CC8" w:rsidRPr="00ED4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5179D"/>
    <w:multiLevelType w:val="multilevel"/>
    <w:tmpl w:val="254E8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E307B2"/>
    <w:multiLevelType w:val="hybridMultilevel"/>
    <w:tmpl w:val="C24E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5460236">
    <w:abstractNumId w:val="0"/>
  </w:num>
  <w:num w:numId="2" w16cid:durableId="189111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507C"/>
    <w:rsid w:val="00145D28"/>
    <w:rsid w:val="0017492D"/>
    <w:rsid w:val="002403F6"/>
    <w:rsid w:val="00252D36"/>
    <w:rsid w:val="00292C88"/>
    <w:rsid w:val="002D050B"/>
    <w:rsid w:val="003275A9"/>
    <w:rsid w:val="00352229"/>
    <w:rsid w:val="004818C1"/>
    <w:rsid w:val="00595D98"/>
    <w:rsid w:val="005A191F"/>
    <w:rsid w:val="00607CC8"/>
    <w:rsid w:val="00802346"/>
    <w:rsid w:val="008538DB"/>
    <w:rsid w:val="00865D38"/>
    <w:rsid w:val="008C1F6A"/>
    <w:rsid w:val="009E6192"/>
    <w:rsid w:val="009F507C"/>
    <w:rsid w:val="00A20FE7"/>
    <w:rsid w:val="00B76787"/>
    <w:rsid w:val="00BA23B8"/>
    <w:rsid w:val="00C653BA"/>
    <w:rsid w:val="00C815EA"/>
    <w:rsid w:val="00DA6148"/>
    <w:rsid w:val="00ED4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0747"/>
  <w15:chartTrackingRefBased/>
  <w15:docId w15:val="{CBF6207C-6BF8-47B2-92AE-21E19548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nhideWhenUsed="1"/>
    <w:lsdException w:name="Smart Link" w:semiHidden="1"/>
  </w:latentStyles>
  <w:style w:type="paragraph" w:default="1" w:styleId="Normal">
    <w:name w:val="Normal"/>
    <w:qFormat/>
    <w:rsid w:val="009F507C"/>
    <w:pPr>
      <w:spacing w:after="0"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8538DB"/>
    <w:pPr>
      <w:keepNext/>
      <w:keepLines/>
      <w:spacing w:before="40"/>
      <w:outlineLvl w:val="0"/>
    </w:pPr>
    <w:rPr>
      <w:rFonts w:eastAsiaTheme="majorEastAsia" w:cstheme="majorBidi"/>
      <w:b/>
      <w:szCs w:val="32"/>
    </w:rPr>
  </w:style>
  <w:style w:type="paragraph" w:styleId="Heading2">
    <w:name w:val="heading 2"/>
    <w:basedOn w:val="Normal"/>
    <w:next w:val="Normal"/>
    <w:link w:val="Heading2Char"/>
    <w:uiPriority w:val="9"/>
    <w:qFormat/>
    <w:rsid w:val="008538DB"/>
    <w:pPr>
      <w:keepNext/>
      <w:keepLines/>
      <w:spacing w:before="40" w:after="40"/>
      <w:outlineLvl w:val="1"/>
    </w:pPr>
    <w:rPr>
      <w:rFonts w:eastAsiaTheme="majorEastAsia" w:cstheme="majorBidi"/>
      <w:b/>
      <w:i/>
    </w:rPr>
  </w:style>
  <w:style w:type="paragraph" w:styleId="Heading3">
    <w:name w:val="heading 3"/>
    <w:basedOn w:val="Normal"/>
    <w:next w:val="Normal"/>
    <w:link w:val="Heading3Char"/>
    <w:uiPriority w:val="9"/>
    <w:qFormat/>
    <w:rsid w:val="008538DB"/>
    <w:pPr>
      <w:keepNext/>
      <w:keepLines/>
      <w:spacing w:before="4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8D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8538DB"/>
    <w:rPr>
      <w:rFonts w:ascii="Times New Roman" w:eastAsiaTheme="majorEastAsia" w:hAnsi="Times New Roman" w:cstheme="majorBidi"/>
      <w:b/>
      <w:i/>
      <w:sz w:val="26"/>
      <w:szCs w:val="26"/>
    </w:rPr>
  </w:style>
  <w:style w:type="character" w:customStyle="1" w:styleId="Heading3Char">
    <w:name w:val="Heading 3 Char"/>
    <w:basedOn w:val="DefaultParagraphFont"/>
    <w:link w:val="Heading3"/>
    <w:uiPriority w:val="9"/>
    <w:rsid w:val="008538DB"/>
    <w:rPr>
      <w:rFonts w:ascii="Times New Roman" w:eastAsiaTheme="majorEastAsia" w:hAnsi="Times New Roman" w:cstheme="majorBidi"/>
      <w:b/>
      <w:i/>
      <w:sz w:val="26"/>
      <w:szCs w:val="24"/>
    </w:rPr>
  </w:style>
  <w:style w:type="table" w:styleId="TableGrid">
    <w:name w:val="Table Grid"/>
    <w:basedOn w:val="TableNormal"/>
    <w:uiPriority w:val="39"/>
    <w:rsid w:val="002D050B"/>
    <w:pPr>
      <w:spacing w:after="0" w:line="240" w:lineRule="auto"/>
      <w:jc w:val="both"/>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D050B"/>
    <w:rPr>
      <w:b/>
      <w:bCs/>
    </w:rPr>
  </w:style>
  <w:style w:type="paragraph" w:styleId="NormalWeb">
    <w:name w:val="Normal (Web)"/>
    <w:basedOn w:val="Normal"/>
    <w:uiPriority w:val="99"/>
    <w:semiHidden/>
    <w:unhideWhenUsed/>
    <w:rsid w:val="002D050B"/>
    <w:pPr>
      <w:spacing w:before="100" w:beforeAutospacing="1" w:after="100" w:afterAutospacing="1" w:line="240" w:lineRule="auto"/>
      <w:jc w:val="left"/>
    </w:pPr>
    <w:rPr>
      <w:rFonts w:eastAsia="Times New Roman"/>
      <w:sz w:val="24"/>
      <w:szCs w:val="24"/>
    </w:rPr>
  </w:style>
  <w:style w:type="paragraph" w:styleId="ListParagraph">
    <w:name w:val="List Paragraph"/>
    <w:basedOn w:val="Normal"/>
    <w:uiPriority w:val="34"/>
    <w:semiHidden/>
    <w:qFormat/>
    <w:rsid w:val="005A1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63169">
      <w:bodyDiv w:val="1"/>
      <w:marLeft w:val="0"/>
      <w:marRight w:val="0"/>
      <w:marTop w:val="0"/>
      <w:marBottom w:val="0"/>
      <w:divBdr>
        <w:top w:val="none" w:sz="0" w:space="0" w:color="auto"/>
        <w:left w:val="none" w:sz="0" w:space="0" w:color="auto"/>
        <w:bottom w:val="none" w:sz="0" w:space="0" w:color="auto"/>
        <w:right w:val="none" w:sz="0" w:space="0" w:color="auto"/>
      </w:divBdr>
    </w:div>
    <w:div w:id="191264272">
      <w:bodyDiv w:val="1"/>
      <w:marLeft w:val="0"/>
      <w:marRight w:val="0"/>
      <w:marTop w:val="0"/>
      <w:marBottom w:val="0"/>
      <w:divBdr>
        <w:top w:val="none" w:sz="0" w:space="0" w:color="auto"/>
        <w:left w:val="none" w:sz="0" w:space="0" w:color="auto"/>
        <w:bottom w:val="none" w:sz="0" w:space="0" w:color="auto"/>
        <w:right w:val="none" w:sz="0" w:space="0" w:color="auto"/>
      </w:divBdr>
    </w:div>
    <w:div w:id="790587579">
      <w:bodyDiv w:val="1"/>
      <w:marLeft w:val="0"/>
      <w:marRight w:val="0"/>
      <w:marTop w:val="0"/>
      <w:marBottom w:val="0"/>
      <w:divBdr>
        <w:top w:val="none" w:sz="0" w:space="0" w:color="auto"/>
        <w:left w:val="none" w:sz="0" w:space="0" w:color="auto"/>
        <w:bottom w:val="none" w:sz="0" w:space="0" w:color="auto"/>
        <w:right w:val="none" w:sz="0" w:space="0" w:color="auto"/>
      </w:divBdr>
    </w:div>
    <w:div w:id="883060500">
      <w:bodyDiv w:val="1"/>
      <w:marLeft w:val="0"/>
      <w:marRight w:val="0"/>
      <w:marTop w:val="0"/>
      <w:marBottom w:val="0"/>
      <w:divBdr>
        <w:top w:val="none" w:sz="0" w:space="0" w:color="auto"/>
        <w:left w:val="none" w:sz="0" w:space="0" w:color="auto"/>
        <w:bottom w:val="none" w:sz="0" w:space="0" w:color="auto"/>
        <w:right w:val="none" w:sz="0" w:space="0" w:color="auto"/>
      </w:divBdr>
      <w:divsChild>
        <w:div w:id="1177620158">
          <w:marLeft w:val="0"/>
          <w:marRight w:val="0"/>
          <w:marTop w:val="0"/>
          <w:marBottom w:val="0"/>
          <w:divBdr>
            <w:top w:val="single" w:sz="2" w:space="0" w:color="E3E3E3"/>
            <w:left w:val="single" w:sz="2" w:space="0" w:color="E3E3E3"/>
            <w:bottom w:val="single" w:sz="2" w:space="0" w:color="E3E3E3"/>
            <w:right w:val="single" w:sz="2" w:space="0" w:color="E3E3E3"/>
          </w:divBdr>
          <w:divsChild>
            <w:div w:id="42908364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3345393">
                  <w:marLeft w:val="0"/>
                  <w:marRight w:val="0"/>
                  <w:marTop w:val="0"/>
                  <w:marBottom w:val="0"/>
                  <w:divBdr>
                    <w:top w:val="single" w:sz="2" w:space="0" w:color="E3E3E3"/>
                    <w:left w:val="single" w:sz="2" w:space="0" w:color="E3E3E3"/>
                    <w:bottom w:val="single" w:sz="2" w:space="0" w:color="E3E3E3"/>
                    <w:right w:val="single" w:sz="2" w:space="0" w:color="E3E3E3"/>
                  </w:divBdr>
                  <w:divsChild>
                    <w:div w:id="932590388">
                      <w:marLeft w:val="0"/>
                      <w:marRight w:val="0"/>
                      <w:marTop w:val="0"/>
                      <w:marBottom w:val="0"/>
                      <w:divBdr>
                        <w:top w:val="single" w:sz="2" w:space="0" w:color="E3E3E3"/>
                        <w:left w:val="single" w:sz="2" w:space="0" w:color="E3E3E3"/>
                        <w:bottom w:val="single" w:sz="2" w:space="0" w:color="E3E3E3"/>
                        <w:right w:val="single" w:sz="2" w:space="0" w:color="E3E3E3"/>
                      </w:divBdr>
                      <w:divsChild>
                        <w:div w:id="524488299">
                          <w:marLeft w:val="0"/>
                          <w:marRight w:val="0"/>
                          <w:marTop w:val="0"/>
                          <w:marBottom w:val="0"/>
                          <w:divBdr>
                            <w:top w:val="single" w:sz="2" w:space="0" w:color="E3E3E3"/>
                            <w:left w:val="single" w:sz="2" w:space="0" w:color="E3E3E3"/>
                            <w:bottom w:val="single" w:sz="2" w:space="0" w:color="E3E3E3"/>
                            <w:right w:val="single" w:sz="2" w:space="0" w:color="E3E3E3"/>
                          </w:divBdr>
                          <w:divsChild>
                            <w:div w:id="1471944573">
                              <w:marLeft w:val="0"/>
                              <w:marRight w:val="0"/>
                              <w:marTop w:val="0"/>
                              <w:marBottom w:val="0"/>
                              <w:divBdr>
                                <w:top w:val="single" w:sz="2" w:space="0" w:color="E3E3E3"/>
                                <w:left w:val="single" w:sz="2" w:space="0" w:color="E3E3E3"/>
                                <w:bottom w:val="single" w:sz="2" w:space="0" w:color="E3E3E3"/>
                                <w:right w:val="single" w:sz="2" w:space="0" w:color="E3E3E3"/>
                              </w:divBdr>
                              <w:divsChild>
                                <w:div w:id="352726435">
                                  <w:marLeft w:val="0"/>
                                  <w:marRight w:val="0"/>
                                  <w:marTop w:val="0"/>
                                  <w:marBottom w:val="0"/>
                                  <w:divBdr>
                                    <w:top w:val="single" w:sz="2" w:space="0" w:color="E3E3E3"/>
                                    <w:left w:val="single" w:sz="2" w:space="0" w:color="E3E3E3"/>
                                    <w:bottom w:val="single" w:sz="2" w:space="0" w:color="E3E3E3"/>
                                    <w:right w:val="single" w:sz="2" w:space="0" w:color="E3E3E3"/>
                                  </w:divBdr>
                                  <w:divsChild>
                                    <w:div w:id="502473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5904085">
          <w:marLeft w:val="0"/>
          <w:marRight w:val="0"/>
          <w:marTop w:val="0"/>
          <w:marBottom w:val="0"/>
          <w:divBdr>
            <w:top w:val="single" w:sz="2" w:space="0" w:color="E3E3E3"/>
            <w:left w:val="single" w:sz="2" w:space="0" w:color="E3E3E3"/>
            <w:bottom w:val="single" w:sz="2" w:space="0" w:color="E3E3E3"/>
            <w:right w:val="single" w:sz="2" w:space="0" w:color="E3E3E3"/>
          </w:divBdr>
          <w:divsChild>
            <w:div w:id="1099569319">
              <w:marLeft w:val="0"/>
              <w:marRight w:val="0"/>
              <w:marTop w:val="100"/>
              <w:marBottom w:val="100"/>
              <w:divBdr>
                <w:top w:val="single" w:sz="2" w:space="0" w:color="E3E3E3"/>
                <w:left w:val="single" w:sz="2" w:space="0" w:color="E3E3E3"/>
                <w:bottom w:val="single" w:sz="2" w:space="0" w:color="E3E3E3"/>
                <w:right w:val="single" w:sz="2" w:space="0" w:color="E3E3E3"/>
              </w:divBdr>
              <w:divsChild>
                <w:div w:id="1554736607">
                  <w:marLeft w:val="0"/>
                  <w:marRight w:val="0"/>
                  <w:marTop w:val="0"/>
                  <w:marBottom w:val="0"/>
                  <w:divBdr>
                    <w:top w:val="single" w:sz="2" w:space="0" w:color="E3E3E3"/>
                    <w:left w:val="single" w:sz="2" w:space="0" w:color="E3E3E3"/>
                    <w:bottom w:val="single" w:sz="2" w:space="0" w:color="E3E3E3"/>
                    <w:right w:val="single" w:sz="2" w:space="0" w:color="E3E3E3"/>
                  </w:divBdr>
                  <w:divsChild>
                    <w:div w:id="1169638998">
                      <w:marLeft w:val="0"/>
                      <w:marRight w:val="0"/>
                      <w:marTop w:val="0"/>
                      <w:marBottom w:val="0"/>
                      <w:divBdr>
                        <w:top w:val="single" w:sz="2" w:space="0" w:color="E3E3E3"/>
                        <w:left w:val="single" w:sz="2" w:space="0" w:color="E3E3E3"/>
                        <w:bottom w:val="single" w:sz="2" w:space="0" w:color="E3E3E3"/>
                        <w:right w:val="single" w:sz="2" w:space="0" w:color="E3E3E3"/>
                      </w:divBdr>
                      <w:divsChild>
                        <w:div w:id="1328939507">
                          <w:marLeft w:val="0"/>
                          <w:marRight w:val="0"/>
                          <w:marTop w:val="0"/>
                          <w:marBottom w:val="0"/>
                          <w:divBdr>
                            <w:top w:val="single" w:sz="2" w:space="0" w:color="E3E3E3"/>
                            <w:left w:val="single" w:sz="2" w:space="0" w:color="E3E3E3"/>
                            <w:bottom w:val="single" w:sz="2" w:space="0" w:color="E3E3E3"/>
                            <w:right w:val="single" w:sz="2" w:space="0" w:color="E3E3E3"/>
                          </w:divBdr>
                          <w:divsChild>
                            <w:div w:id="1595092757">
                              <w:marLeft w:val="0"/>
                              <w:marRight w:val="0"/>
                              <w:marTop w:val="0"/>
                              <w:marBottom w:val="0"/>
                              <w:divBdr>
                                <w:top w:val="single" w:sz="2" w:space="0" w:color="E3E3E3"/>
                                <w:left w:val="single" w:sz="2" w:space="0" w:color="E3E3E3"/>
                                <w:bottom w:val="single" w:sz="2" w:space="0" w:color="E3E3E3"/>
                                <w:right w:val="single" w:sz="2" w:space="0" w:color="E3E3E3"/>
                              </w:divBdr>
                              <w:divsChild>
                                <w:div w:id="1693066849">
                                  <w:marLeft w:val="0"/>
                                  <w:marRight w:val="0"/>
                                  <w:marTop w:val="0"/>
                                  <w:marBottom w:val="0"/>
                                  <w:divBdr>
                                    <w:top w:val="single" w:sz="2" w:space="0" w:color="E3E3E3"/>
                                    <w:left w:val="single" w:sz="2" w:space="0" w:color="E3E3E3"/>
                                    <w:bottom w:val="single" w:sz="2" w:space="0" w:color="E3E3E3"/>
                                    <w:right w:val="single" w:sz="2" w:space="0" w:color="E3E3E3"/>
                                  </w:divBdr>
                                  <w:divsChild>
                                    <w:div w:id="1057780827">
                                      <w:marLeft w:val="0"/>
                                      <w:marRight w:val="0"/>
                                      <w:marTop w:val="0"/>
                                      <w:marBottom w:val="0"/>
                                      <w:divBdr>
                                        <w:top w:val="single" w:sz="2" w:space="0" w:color="E3E3E3"/>
                                        <w:left w:val="single" w:sz="2" w:space="0" w:color="E3E3E3"/>
                                        <w:bottom w:val="single" w:sz="2" w:space="0" w:color="E3E3E3"/>
                                        <w:right w:val="single" w:sz="2" w:space="0" w:color="E3E3E3"/>
                                      </w:divBdr>
                                      <w:divsChild>
                                        <w:div w:id="200944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93004259">
      <w:bodyDiv w:val="1"/>
      <w:marLeft w:val="0"/>
      <w:marRight w:val="0"/>
      <w:marTop w:val="0"/>
      <w:marBottom w:val="0"/>
      <w:divBdr>
        <w:top w:val="none" w:sz="0" w:space="0" w:color="auto"/>
        <w:left w:val="none" w:sz="0" w:space="0" w:color="auto"/>
        <w:bottom w:val="none" w:sz="0" w:space="0" w:color="auto"/>
        <w:right w:val="none" w:sz="0" w:space="0" w:color="auto"/>
      </w:divBdr>
    </w:div>
    <w:div w:id="996542568">
      <w:bodyDiv w:val="1"/>
      <w:marLeft w:val="0"/>
      <w:marRight w:val="0"/>
      <w:marTop w:val="0"/>
      <w:marBottom w:val="0"/>
      <w:divBdr>
        <w:top w:val="none" w:sz="0" w:space="0" w:color="auto"/>
        <w:left w:val="none" w:sz="0" w:space="0" w:color="auto"/>
        <w:bottom w:val="none" w:sz="0" w:space="0" w:color="auto"/>
        <w:right w:val="none" w:sz="0" w:space="0" w:color="auto"/>
      </w:divBdr>
    </w:div>
    <w:div w:id="1043602301">
      <w:bodyDiv w:val="1"/>
      <w:marLeft w:val="0"/>
      <w:marRight w:val="0"/>
      <w:marTop w:val="0"/>
      <w:marBottom w:val="0"/>
      <w:divBdr>
        <w:top w:val="none" w:sz="0" w:space="0" w:color="auto"/>
        <w:left w:val="none" w:sz="0" w:space="0" w:color="auto"/>
        <w:bottom w:val="none" w:sz="0" w:space="0" w:color="auto"/>
        <w:right w:val="none" w:sz="0" w:space="0" w:color="auto"/>
      </w:divBdr>
    </w:div>
    <w:div w:id="1248345095">
      <w:bodyDiv w:val="1"/>
      <w:marLeft w:val="0"/>
      <w:marRight w:val="0"/>
      <w:marTop w:val="0"/>
      <w:marBottom w:val="0"/>
      <w:divBdr>
        <w:top w:val="none" w:sz="0" w:space="0" w:color="auto"/>
        <w:left w:val="none" w:sz="0" w:space="0" w:color="auto"/>
        <w:bottom w:val="none" w:sz="0" w:space="0" w:color="auto"/>
        <w:right w:val="none" w:sz="0" w:space="0" w:color="auto"/>
      </w:divBdr>
    </w:div>
    <w:div w:id="1638758694">
      <w:bodyDiv w:val="1"/>
      <w:marLeft w:val="0"/>
      <w:marRight w:val="0"/>
      <w:marTop w:val="0"/>
      <w:marBottom w:val="0"/>
      <w:divBdr>
        <w:top w:val="none" w:sz="0" w:space="0" w:color="auto"/>
        <w:left w:val="none" w:sz="0" w:space="0" w:color="auto"/>
        <w:bottom w:val="none" w:sz="0" w:space="0" w:color="auto"/>
        <w:right w:val="none" w:sz="0" w:space="0" w:color="auto"/>
      </w:divBdr>
    </w:div>
    <w:div w:id="1651135214">
      <w:bodyDiv w:val="1"/>
      <w:marLeft w:val="0"/>
      <w:marRight w:val="0"/>
      <w:marTop w:val="0"/>
      <w:marBottom w:val="0"/>
      <w:divBdr>
        <w:top w:val="none" w:sz="0" w:space="0" w:color="auto"/>
        <w:left w:val="none" w:sz="0" w:space="0" w:color="auto"/>
        <w:bottom w:val="none" w:sz="0" w:space="0" w:color="auto"/>
        <w:right w:val="none" w:sz="0" w:space="0" w:color="auto"/>
      </w:divBdr>
    </w:div>
    <w:div w:id="199151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Thủy Phạm</dc:creator>
  <cp:keywords/>
  <dc:description/>
  <cp:lastModifiedBy>Thủy Phạm</cp:lastModifiedBy>
  <cp:revision>9</cp:revision>
  <dcterms:created xsi:type="dcterms:W3CDTF">2024-04-16T16:48:00Z</dcterms:created>
  <dcterms:modified xsi:type="dcterms:W3CDTF">2024-04-16T18:03:00Z</dcterms:modified>
</cp:coreProperties>
</file>