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040979613967"/>
        <w:gridCol w:w="4840.470831409657"/>
        <w:tblGridChange w:id="0">
          <w:tblGrid>
            <w:gridCol w:w="4185.040979613967"/>
            <w:gridCol w:w="4840.470831409657"/>
          </w:tblGrid>
        </w:tblGridChange>
      </w:tblGrid>
      <w:tr>
        <w:trPr>
          <w:trHeight w:val="20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pPr>
            <w:r w:rsidDel="00000000" w:rsidR="00000000" w:rsidRPr="00000000">
              <w:rPr>
                <w:rtl w:val="0"/>
              </w:rPr>
              <w:t xml:space="preserve">SỞ Y TẾ THÀNH PHỐ HỒ CHÍ MINH</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TRUNG TÂM Y TẾ THÀNH PHỐ</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THỦ ĐỨC – KHU VỰC 1</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Độc lập - Tự do - Hạnh phúc</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center"/>
              <w:rPr/>
            </w:pPr>
            <w:r w:rsidDel="00000000" w:rsidR="00000000" w:rsidRPr="00000000">
              <w:rPr>
                <w:rtl w:val="0"/>
              </w:rPr>
              <w:t xml:space="preserve">Số:        /BC-TTYT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i w:val="1"/>
              </w:rPr>
            </w:pPr>
            <w:r w:rsidDel="00000000" w:rsidR="00000000" w:rsidRPr="00000000">
              <w:rPr>
                <w:i w:val="1"/>
                <w:rtl w:val="0"/>
              </w:rPr>
              <w:t xml:space="preserve">Thành phố Thủ Đức, ngày 02 tháng 7 năm 2021</w:t>
            </w:r>
          </w:p>
        </w:tc>
      </w:tr>
      <w:tr>
        <w:trPr>
          <w:trHeight w:val="254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BÁO CÁO NHANH</w:t>
            </w:r>
          </w:p>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Xử lý nơi ở của ca dương tính COVID-19 tại số  47/1 đường 13</w:t>
            </w:r>
          </w:p>
          <w:p w:rsidR="00000000" w:rsidDel="00000000" w:rsidP="00000000" w:rsidRDefault="00000000" w:rsidRPr="00000000" w14:paraId="0000000D">
            <w:pPr>
              <w:spacing w:after="240" w:before="240" w:lineRule="auto"/>
              <w:jc w:val="center"/>
              <w:rPr>
                <w:b w:val="1"/>
              </w:rPr>
            </w:pPr>
            <w:r w:rsidDel="00000000" w:rsidR="00000000" w:rsidRPr="00000000">
              <w:rPr>
                <w:b w:val="1"/>
                <w:rtl w:val="0"/>
              </w:rPr>
              <w:t xml:space="preserve">phường Bình Trưng Tây, thành phố Thủ Đức</w:t>
            </w:r>
          </w:p>
          <w:p w:rsidR="00000000" w:rsidDel="00000000" w:rsidP="00000000" w:rsidRDefault="00000000" w:rsidRPr="00000000" w14:paraId="0000000E">
            <w:pPr>
              <w:spacing w:after="240" w:before="240" w:lineRule="auto"/>
              <w:jc w:val="center"/>
              <w:rPr>
                <w:b w:val="1"/>
              </w:rPr>
            </w:pPr>
            <w:r w:rsidDel="00000000" w:rsidR="00000000" w:rsidRPr="00000000">
              <w:rPr>
                <w:rtl w:val="0"/>
              </w:rPr>
            </w:r>
          </w:p>
        </w:tc>
      </w:tr>
      <w:tr>
        <w:trPr>
          <w:trHeight w:val="2450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1. Thông tin nơi có ca bệnh:</w:t>
            </w:r>
          </w:p>
          <w:p w:rsidR="00000000" w:rsidDel="00000000" w:rsidP="00000000" w:rsidRDefault="00000000" w:rsidRPr="00000000" w14:paraId="00000011">
            <w:pPr>
              <w:spacing w:after="240" w:before="240" w:lineRule="auto"/>
              <w:rPr/>
            </w:pPr>
            <w:r w:rsidDel="00000000" w:rsidR="00000000" w:rsidRPr="00000000">
              <w:rPr>
                <w:rtl w:val="0"/>
              </w:rPr>
              <w:t xml:space="preserve">Tại địa chỉ: 47/1 đường 13, phường Bình Trưng Tây, thành phố Thủ Đức là nơi ở của bệnh nhân. Bệnh nhân ở cùng với 05 người.</w:t>
            </w:r>
          </w:p>
          <w:p w:rsidR="00000000" w:rsidDel="00000000" w:rsidP="00000000" w:rsidRDefault="00000000" w:rsidRPr="00000000" w14:paraId="00000012">
            <w:pPr>
              <w:spacing w:after="240" w:before="240" w:lineRule="auto"/>
              <w:rPr/>
            </w:pPr>
            <w:r w:rsidDel="00000000" w:rsidR="00000000" w:rsidRPr="00000000">
              <w:rPr>
                <w:rtl w:val="0"/>
              </w:rPr>
              <w:t xml:space="preserve">Khu vực xung nhà bệnh nhân có 17 hộ gia đình có 60 người đang sinh sống.</w:t>
            </w:r>
          </w:p>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2. Thông tin bệnh nhân (BN):</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Bệnh nhân: </w:t>
            </w:r>
            <w:r w:rsidDel="00000000" w:rsidR="00000000" w:rsidRPr="00000000">
              <w:rPr>
                <w:b w:val="1"/>
                <w:rtl w:val="0"/>
              </w:rPr>
              <w:t xml:space="preserve">TRẦN XUÂN NGHĨA</w:t>
            </w:r>
            <w:r w:rsidDel="00000000" w:rsidR="00000000" w:rsidRPr="00000000">
              <w:rPr>
                <w:rtl w:val="0"/>
              </w:rPr>
              <w:t xml:space="preserve">. Sinh năm: 1988</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Địa chỉ cư trú: 47/1 đường 13, phường Bình Trưng Tây, thành phố Thủ Đức.</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Điện thoại: 0789646262</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CMND:</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Nghề nghiệp: Nhân viên trại giam Chí Hòa</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Kết quả xét nghiệm:</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 Ngày 29/6/2021 test tại trại giam Chí Hòa có kết quả âm tính</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Ngày 01/7/2021 test nhanh lần 2: dương tính</w:t>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3. Yếu tố dịch tể:</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Tiếp xúc với F0 </w:t>
            </w:r>
            <w:r w:rsidDel="00000000" w:rsidR="00000000" w:rsidRPr="00000000">
              <w:rPr>
                <w:b w:val="1"/>
                <w:rtl w:val="0"/>
              </w:rPr>
              <w:t xml:space="preserve">VŨ ĐỨC TUẤN</w:t>
            </w:r>
            <w:r w:rsidDel="00000000" w:rsidR="00000000" w:rsidRPr="00000000">
              <w:rPr>
                <w:rtl w:val="0"/>
              </w:rPr>
              <w:t xml:space="preserve"> tại trại giam Chí Hòa.</w:t>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4. Lịch sử di chuyển: (Theo lời khai của bệnh nhân và phiếu điều tra)</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Ngày 18/06/21 – 20/06/21: Ở cơ quan không về nhà.</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Ngày 21/06/2021: Sáng 6g30 phút đi làm tại cơ quan trại giam Chí Hoà Địa chỉ: 324 Hòa Hưng P.13 Q10 đến 16g 30 phút thì về nhà, không tiếp xúc với ai trong ngoài gia đình.</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Ngày 22/06/2021: Sáng đi tiêm vắc-xin Covid-19 tại Số 126 Hải Thượng Lãng Ông (Bệnh Viện Công An TPHCM), Tiêm xong khoảng 8g ra khỏi điểm tiêm chủng, sau đó di chuyển về Đồng Nai nhà người thân tôi đã báo cho gia đình bên đó ra TYT khai báo.</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Ngày 23/06/21 – 27/06/21: Sáng 6g30 phút đi làm tại cơ quan trại giam Chí Hoà Địa chỉ: 324 Hòa Hưng P.13 Q10  đến 16g 30 phút thì về nhà, không tiếp xúc với ai trong ngoài gia đình.</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Sáng ngày 28/06/21 lúc 6g 30 phút đi làm ở tại cơ quan không về đến ngày 01/07/21, vì trước đó có tiếp xúc với ca F0 Vũ Đức Tuấn.</w:t>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5. Những người tiếp xúc gần (Cùng nhà với bệnh nhân)</w:t>
            </w:r>
          </w:p>
          <w:tbl>
            <w:tblPr>
              <w:tblStyle w:val="Table2"/>
              <w:tblW w:w="3863.704872632998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620827580326"/>
              <w:gridCol w:w="657.7721953897153"/>
              <w:gridCol w:w="386.3704872632999"/>
              <w:gridCol w:w="386.3704872632999"/>
              <w:gridCol w:w="708.6600156634183"/>
              <w:gridCol w:w="691.6974089055174"/>
              <w:gridCol w:w="657.7721953897153"/>
              <w:tblGridChange w:id="0">
                <w:tblGrid>
                  <w:gridCol w:w="375.0620827580326"/>
                  <w:gridCol w:w="657.7721953897153"/>
                  <w:gridCol w:w="386.3704872632999"/>
                  <w:gridCol w:w="386.3704872632999"/>
                  <w:gridCol w:w="708.6600156634183"/>
                  <w:gridCol w:w="691.6974089055174"/>
                  <w:gridCol w:w="657.7721953897153"/>
                </w:tblGrid>
              </w:tblGridChange>
            </w:tblGrid>
            <w:tr>
              <w:trPr>
                <w:trHeight w:val="51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b w:val="1"/>
                    </w:rPr>
                  </w:pPr>
                  <w:r w:rsidDel="00000000" w:rsidR="00000000" w:rsidRPr="00000000">
                    <w:rPr>
                      <w:b w:val="1"/>
                      <w:rtl w:val="0"/>
                    </w:rPr>
                    <w:t xml:space="preserve">STT</w:t>
                  </w:r>
                </w:p>
              </w:tc>
              <w:tc>
                <w:tcPr>
                  <w:vMerge w:val="restart"/>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b w:val="1"/>
                    </w:rPr>
                  </w:pPr>
                  <w:r w:rsidDel="00000000" w:rsidR="00000000" w:rsidRPr="00000000">
                    <w:rPr>
                      <w:b w:val="1"/>
                      <w:rtl w:val="0"/>
                    </w:rPr>
                    <w:t xml:space="preserve">Họ và tên</w:t>
                  </w:r>
                </w:p>
              </w:tc>
              <w:tc>
                <w:tcPr>
                  <w:gridSpan w:val="2"/>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b w:val="1"/>
                    </w:rPr>
                  </w:pPr>
                  <w:r w:rsidDel="00000000" w:rsidR="00000000" w:rsidRPr="00000000">
                    <w:rPr>
                      <w:b w:val="1"/>
                      <w:rtl w:val="0"/>
                    </w:rPr>
                    <w:t xml:space="preserve">Năm sinh</w:t>
                  </w:r>
                </w:p>
              </w:tc>
              <w:tc>
                <w:tcPr>
                  <w:vMerge w:val="restart"/>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b w:val="1"/>
                    </w:rPr>
                  </w:pPr>
                  <w:r w:rsidDel="00000000" w:rsidR="00000000" w:rsidRPr="00000000">
                    <w:rPr>
                      <w:b w:val="1"/>
                      <w:rtl w:val="0"/>
                    </w:rPr>
                    <w:t xml:space="preserve">Địa chỉ</w:t>
                  </w:r>
                </w:p>
              </w:tc>
              <w:tc>
                <w:tcPr>
                  <w:vMerge w:val="restart"/>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b w:val="1"/>
                    </w:rPr>
                  </w:pPr>
                  <w:r w:rsidDel="00000000" w:rsidR="00000000" w:rsidRPr="00000000">
                    <w:rPr>
                      <w:b w:val="1"/>
                      <w:rtl w:val="0"/>
                    </w:rPr>
                    <w:t xml:space="preserve">CMND/CCCD</w:t>
                  </w:r>
                </w:p>
              </w:tc>
              <w:tc>
                <w:tcPr>
                  <w:vMerge w:val="restart"/>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b w:val="1"/>
                    </w:rPr>
                  </w:pPr>
                  <w:r w:rsidDel="00000000" w:rsidR="00000000" w:rsidRPr="00000000">
                    <w:rPr>
                      <w:b w:val="1"/>
                      <w:rtl w:val="0"/>
                    </w:rPr>
                    <w:t xml:space="preserve">Điện thoại</w:t>
                  </w:r>
                </w:p>
              </w:tc>
            </w:tr>
            <w:tr>
              <w:trPr>
                <w:trHeight w:val="51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Nam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b w:val="1"/>
                    </w:rPr>
                  </w:pPr>
                  <w:r w:rsidDel="00000000" w:rsidR="00000000" w:rsidRPr="00000000">
                    <w:rPr>
                      <w:b w:val="1"/>
                      <w:rtl w:val="0"/>
                    </w:rPr>
                    <w:t xml:space="preserve">Nữ</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r>
            <w:tr>
              <w:trPr>
                <w:trHeight w:val="1325"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Phan Thị Tuyết Trang</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pPr>
                  <w:r w:rsidDel="00000000" w:rsidR="00000000" w:rsidRPr="00000000">
                    <w:rPr>
                      <w:rtl w:val="0"/>
                    </w:rPr>
                    <w:t xml:space="preserve">1991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both"/>
                    <w:rPr/>
                  </w:pPr>
                  <w:r w:rsidDel="00000000" w:rsidR="00000000" w:rsidRPr="00000000">
                    <w:rPr>
                      <w:rtl w:val="0"/>
                    </w:rPr>
                    <w:t xml:space="preserve">47/1 đường 13, phường Bình Trưng Tây, tp Thủ Đức</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pPr>
                  <w:r w:rsidDel="00000000" w:rsidR="00000000" w:rsidRPr="00000000">
                    <w:rPr>
                      <w:rtl w:val="0"/>
                    </w:rPr>
                    <w:t xml:space="preserve">024680227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pPr>
                  <w:r w:rsidDel="00000000" w:rsidR="00000000" w:rsidRPr="00000000">
                    <w:rPr>
                      <w:rtl w:val="0"/>
                    </w:rPr>
                    <w:t xml:space="preserve">0938061215</w:t>
                  </w:r>
                </w:p>
              </w:tc>
            </w:tr>
            <w:tr>
              <w:trPr>
                <w:trHeight w:val="1325"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Lê Thanh Hoa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pPr>
                  <w:r w:rsidDel="00000000" w:rsidR="00000000" w:rsidRPr="00000000">
                    <w:rPr>
                      <w:rtl w:val="0"/>
                    </w:rPr>
                    <w:t xml:space="preserve">1997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both"/>
                    <w:rPr/>
                  </w:pPr>
                  <w:r w:rsidDel="00000000" w:rsidR="00000000" w:rsidRPr="00000000">
                    <w:rPr>
                      <w:rtl w:val="0"/>
                    </w:rPr>
                    <w:t xml:space="preserve">47/1 đường 13, phường Bình Trưng Tây, tp Thủ Đức</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pPr>
                  <w:r w:rsidDel="00000000" w:rsidR="00000000" w:rsidRPr="00000000">
                    <w:rPr>
                      <w:rtl w:val="0"/>
                    </w:rPr>
                    <w:t xml:space="preserve"> </w:t>
                  </w:r>
                </w:p>
              </w:tc>
            </w:tr>
            <w:tr>
              <w:trPr>
                <w:trHeight w:val="1325"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Phan Thị Thanh Tuyền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rtl w:val="0"/>
                    </w:rPr>
                    <w:t xml:space="preserve">1997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47/1 đường 13, phường Bình Trưng Tây, tp Thủ Đức</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rtl w:val="0"/>
                    </w:rPr>
                    <w:t xml:space="preserve">025833325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pPr>
                  <w:r w:rsidDel="00000000" w:rsidR="00000000" w:rsidRPr="00000000">
                    <w:rPr>
                      <w:rtl w:val="0"/>
                    </w:rPr>
                    <w:t xml:space="preserve">0909874804</w:t>
                  </w:r>
                </w:p>
              </w:tc>
            </w:tr>
            <w:tr>
              <w:trPr>
                <w:trHeight w:val="1325"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Trần Xuân Phúc</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pPr>
                  <w:r w:rsidDel="00000000" w:rsidR="00000000" w:rsidRPr="00000000">
                    <w:rPr>
                      <w:rtl w:val="0"/>
                    </w:rPr>
                    <w:t xml:space="preserve">2017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47/1 đường 13, phường Bình Trưng Tây, tp Thủ Đức</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pPr>
                  <w:r w:rsidDel="00000000" w:rsidR="00000000" w:rsidRPr="00000000">
                    <w:rPr>
                      <w:rtl w:val="0"/>
                    </w:rPr>
                    <w:t xml:space="preserve">0938061215</w:t>
                  </w:r>
                </w:p>
              </w:tc>
            </w:tr>
            <w:tr>
              <w:trPr>
                <w:trHeight w:val="1325"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Trần Tuệ Mi</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pPr>
                  <w:r w:rsidDel="00000000" w:rsidR="00000000" w:rsidRPr="00000000">
                    <w:rPr>
                      <w:rtl w:val="0"/>
                    </w:rPr>
                    <w:t xml:space="preserve">2020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both"/>
                    <w:rPr/>
                  </w:pPr>
                  <w:r w:rsidDel="00000000" w:rsidR="00000000" w:rsidRPr="00000000">
                    <w:rPr>
                      <w:rtl w:val="0"/>
                    </w:rPr>
                    <w:t xml:space="preserve">47/1 đường 13, phường Bình Trưng Tây, tp Thủ Đức</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pPr>
                  <w:r w:rsidDel="00000000" w:rsidR="00000000" w:rsidRPr="00000000">
                    <w:rPr>
                      <w:rtl w:val="0"/>
                    </w:rPr>
                    <w:t xml:space="preserve">079175003742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center"/>
                    <w:rPr/>
                  </w:pPr>
                  <w:r w:rsidDel="00000000" w:rsidR="00000000" w:rsidRPr="00000000">
                    <w:rPr>
                      <w:rtl w:val="0"/>
                    </w:rPr>
                    <w:t xml:space="preserve">0936834850</w:t>
                  </w:r>
                </w:p>
              </w:tc>
            </w:tr>
          </w:tbl>
          <w:p w:rsidR="00000000" w:rsidDel="00000000" w:rsidP="00000000" w:rsidRDefault="00000000" w:rsidRPr="00000000" w14:paraId="00000056">
            <w:pPr>
              <w:spacing w:after="240" w:before="240" w:lineRule="auto"/>
              <w:jc w:val="both"/>
              <w:rPr>
                <w:b w:val="1"/>
              </w:rPr>
            </w:pPr>
            <w:r w:rsidDel="00000000" w:rsidR="00000000" w:rsidRPr="00000000">
              <w:rPr>
                <w:b w:val="1"/>
                <w:rtl w:val="0"/>
              </w:rPr>
              <w:t xml:space="preserve">6. Biện pháp xử lý</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 Phong tỏa tạm thời địa chỉ: 47/1 đường 13 và 17 hộ gia đình xung quanh.</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 Tiến hành khử khuẩn toàn bộ nhà địa chỉ: 47/1 đường 13 và 17 hộ gia đình xung quanh</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 Tiến hành điều tra người tiếp xúc gần với bệnh nhân.</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 Tiến hành lấy mẫu những người tiếp xúc gần với bệnh nhân. Số lượng: 60 người.</w:t>
            </w:r>
          </w:p>
          <w:p w:rsidR="00000000" w:rsidDel="00000000" w:rsidP="00000000" w:rsidRDefault="00000000" w:rsidRPr="00000000" w14:paraId="0000005B">
            <w:pPr>
              <w:spacing w:after="240" w:before="240" w:lineRule="auto"/>
              <w:jc w:val="both"/>
              <w:rPr>
                <w:b w:val="1"/>
              </w:rPr>
            </w:pPr>
            <w:r w:rsidDel="00000000" w:rsidR="00000000" w:rsidRPr="00000000">
              <w:rPr>
                <w:b w:val="1"/>
                <w:rtl w:val="0"/>
              </w:rPr>
              <w:t xml:space="preserve">7. Hướng xử lý tiếp theo:</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 Tiếp tục phong tỏa địa chỉ: 47/1 đường 13 và 17 hộ gia đình xung quanh.</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- 05 người chung nhà với bệnh nhân, tiếp xúc cuối cùng với bệnh nhân vào sáng 28/6/2021, đến ngày 29/6/2021 bệnh nhân test nhanh âm tính. 05 người chung nhà với bệnh nhân sẽ cách ly tại nhà và tự theo dõi sức khỏe.</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Trên đây là báo cáo nhanh nơi ở của ca dương tính với COVID-19 tại 47/1 đường 13, phường Bình Trưng Tây, thành phố Thủ Đức./.</w:t>
            </w:r>
          </w:p>
        </w:tc>
      </w:tr>
    </w:tbl>
    <w:p w:rsidR="00000000" w:rsidDel="00000000" w:rsidP="00000000" w:rsidRDefault="00000000" w:rsidRPr="00000000" w14:paraId="00000060">
      <w:pPr>
        <w:spacing w:after="240" w:before="240" w:lineRule="auto"/>
        <w:rPr/>
      </w:pPr>
      <w:r w:rsidDel="00000000" w:rsidR="00000000" w:rsidRPr="00000000">
        <w:rPr>
          <w:rtl w:val="0"/>
        </w:rPr>
        <w:t xml:space="preserve"> </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28.736303067012"/>
        <w:gridCol w:w="4796.77550795661"/>
        <w:tblGridChange w:id="0">
          <w:tblGrid>
            <w:gridCol w:w="4228.736303067012"/>
            <w:gridCol w:w="4796.77550795661"/>
          </w:tblGrid>
        </w:tblGridChange>
      </w:tblGrid>
      <w:tr>
        <w:trPr>
          <w:trHeight w:val="46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b w:val="1"/>
                <w:i w:val="1"/>
              </w:rPr>
            </w:pPr>
            <w:r w:rsidDel="00000000" w:rsidR="00000000" w:rsidRPr="00000000">
              <w:rPr>
                <w:b w:val="1"/>
                <w:i w:val="1"/>
                <w:rtl w:val="0"/>
              </w:rPr>
              <w:t xml:space="preserve">Nơi nhận:</w:t>
            </w:r>
          </w:p>
          <w:tbl>
            <w:tblPr>
              <w:tblStyle w:val="Table4"/>
              <w:tblW w:w="3906.133345781139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6.1333457811397"/>
              <w:tblGridChange w:id="0">
                <w:tblGrid>
                  <w:gridCol w:w="3906.1333457811397"/>
                </w:tblGrid>
              </w:tblGridChange>
            </w:tblGrid>
            <w:tr>
              <w:trPr>
                <w:trHeight w:val="359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 Sở Y tế TP.HCM;</w:t>
                  </w:r>
                </w:p>
                <w:p w:rsidR="00000000" w:rsidDel="00000000" w:rsidP="00000000" w:rsidRDefault="00000000" w:rsidRPr="00000000" w14:paraId="00000063">
                  <w:pPr>
                    <w:spacing w:after="240" w:before="240" w:lineRule="auto"/>
                    <w:rPr/>
                  </w:pPr>
                  <w:r w:rsidDel="00000000" w:rsidR="00000000" w:rsidRPr="00000000">
                    <w:rPr>
                      <w:rtl w:val="0"/>
                    </w:rPr>
                    <w:t xml:space="preserve">- Trung tâm Kiểm soát Bệnh tật tp. Hồ Chí Minh (HCDC);</w:t>
                  </w:r>
                </w:p>
                <w:p w:rsidR="00000000" w:rsidDel="00000000" w:rsidP="00000000" w:rsidRDefault="00000000" w:rsidRPr="00000000" w14:paraId="00000064">
                  <w:pPr>
                    <w:spacing w:after="240" w:before="240" w:lineRule="auto"/>
                    <w:rPr/>
                  </w:pPr>
                  <w:r w:rsidDel="00000000" w:rsidR="00000000" w:rsidRPr="00000000">
                    <w:rPr>
                      <w:rtl w:val="0"/>
                    </w:rPr>
                    <w:t xml:space="preserve">- UBND TP. Thủ Đức;</w:t>
                  </w:r>
                </w:p>
                <w:p w:rsidR="00000000" w:rsidDel="00000000" w:rsidP="00000000" w:rsidRDefault="00000000" w:rsidRPr="00000000" w14:paraId="00000065">
                  <w:pPr>
                    <w:spacing w:after="240" w:before="240" w:lineRule="auto"/>
                    <w:rPr/>
                  </w:pPr>
                  <w:r w:rsidDel="00000000" w:rsidR="00000000" w:rsidRPr="00000000">
                    <w:rPr>
                      <w:rtl w:val="0"/>
                    </w:rPr>
                    <w:t xml:space="preserve">- Ông Nguyễn Kỳ Phùng – PCT UBND TP. Thủ Đức;</w:t>
                  </w:r>
                </w:p>
                <w:p w:rsidR="00000000" w:rsidDel="00000000" w:rsidP="00000000" w:rsidRDefault="00000000" w:rsidRPr="00000000" w14:paraId="00000066">
                  <w:pPr>
                    <w:spacing w:after="240" w:before="240" w:lineRule="auto"/>
                    <w:rPr/>
                  </w:pPr>
                  <w:r w:rsidDel="00000000" w:rsidR="00000000" w:rsidRPr="00000000">
                    <w:rPr>
                      <w:rtl w:val="0"/>
                    </w:rPr>
                    <w:t xml:space="preserve">- Phòng Y tế TP. Thủ Đức;</w:t>
                  </w:r>
                </w:p>
                <w:p w:rsidR="00000000" w:rsidDel="00000000" w:rsidP="00000000" w:rsidRDefault="00000000" w:rsidRPr="00000000" w14:paraId="00000067">
                  <w:pPr>
                    <w:spacing w:after="240" w:before="240" w:lineRule="auto"/>
                    <w:rPr/>
                  </w:pPr>
                  <w:r w:rsidDel="00000000" w:rsidR="00000000" w:rsidRPr="00000000">
                    <w:rPr>
                      <w:rtl w:val="0"/>
                    </w:rPr>
                    <w:t xml:space="preserve">- UBND p. An Phú;</w:t>
                  </w:r>
                </w:p>
              </w:tc>
            </w:tr>
          </w:tbl>
          <w:p w:rsidR="00000000" w:rsidDel="00000000" w:rsidP="00000000" w:rsidRDefault="00000000" w:rsidRPr="00000000" w14:paraId="00000068">
            <w:pPr>
              <w:spacing w:after="240" w:before="240" w:lineRule="auto"/>
              <w:rPr/>
            </w:pPr>
            <w:r w:rsidDel="00000000" w:rsidR="00000000" w:rsidRPr="00000000">
              <w:rPr>
                <w:rtl w:val="0"/>
              </w:rPr>
              <w:t xml:space="preserve">- Lưu: VT, KSBT.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b w:val="1"/>
              </w:rPr>
            </w:pPr>
            <w:r w:rsidDel="00000000" w:rsidR="00000000" w:rsidRPr="00000000">
              <w:rPr>
                <w:b w:val="1"/>
                <w:rtl w:val="0"/>
              </w:rPr>
              <w:t xml:space="preserve">KT. GIÁM ĐỐC</w:t>
            </w:r>
          </w:p>
          <w:p w:rsidR="00000000" w:rsidDel="00000000" w:rsidP="00000000" w:rsidRDefault="00000000" w:rsidRPr="00000000" w14:paraId="0000006A">
            <w:pPr>
              <w:spacing w:after="240" w:before="240" w:lineRule="auto"/>
              <w:jc w:val="center"/>
              <w:rPr>
                <w:b w:val="1"/>
              </w:rPr>
            </w:pPr>
            <w:r w:rsidDel="00000000" w:rsidR="00000000" w:rsidRPr="00000000">
              <w:rPr>
                <w:b w:val="1"/>
                <w:rtl w:val="0"/>
              </w:rPr>
              <w:t xml:space="preserve">PHÓ GIÁM ĐỐC</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6D">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6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6F">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70">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71">
            <w:pPr>
              <w:spacing w:after="240" w:before="240" w:lineRule="auto"/>
              <w:jc w:val="center"/>
              <w:rPr>
                <w:b w:val="1"/>
              </w:rPr>
            </w:pPr>
            <w:r w:rsidDel="00000000" w:rsidR="00000000" w:rsidRPr="00000000">
              <w:rPr>
                <w:b w:val="1"/>
                <w:rtl w:val="0"/>
              </w:rPr>
              <w:t xml:space="preserve">Phạm Thanh Bình</w:t>
            </w:r>
          </w:p>
        </w:tc>
      </w:tr>
    </w:tbl>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