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4.4147625718574"/>
        <w:gridCol w:w="5011.097048451767"/>
        <w:tblGridChange w:id="0">
          <w:tblGrid>
            <w:gridCol w:w="4014.4147625718574"/>
            <w:gridCol w:w="5011.097048451767"/>
          </w:tblGrid>
        </w:tblGridChange>
      </w:tblGrid>
      <w:tr>
        <w:trPr>
          <w:trHeight w:val="25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60" w:before="240" w:line="276" w:lineRule="auto"/>
              <w:ind w:left="100" w:firstLine="0"/>
              <w:jc w:val="center"/>
              <w:rPr>
                <w:b w:val="1"/>
              </w:rPr>
            </w:pPr>
            <w:r w:rsidDel="00000000" w:rsidR="00000000" w:rsidRPr="00000000">
              <w:rPr>
                <w:b w:val="1"/>
                <w:rtl w:val="0"/>
              </w:rPr>
              <w:t xml:space="preserve">­­SỞ Y TẾ THÀNH PHỐ HỒ CHÍ MINH</w:t>
            </w:r>
          </w:p>
          <w:p w:rsidR="00000000" w:rsidDel="00000000" w:rsidP="00000000" w:rsidRDefault="00000000" w:rsidRPr="00000000" w14:paraId="00000003">
            <w:pPr>
              <w:spacing w:after="160" w:before="240" w:line="276" w:lineRule="auto"/>
              <w:ind w:left="100" w:firstLine="0"/>
              <w:jc w:val="center"/>
              <w:rPr>
                <w:b w:val="1"/>
              </w:rPr>
            </w:pPr>
            <w:r w:rsidDel="00000000" w:rsidR="00000000" w:rsidRPr="00000000">
              <w:rPr>
                <w:b w:val="1"/>
                <w:rtl w:val="0"/>
              </w:rPr>
              <w:t xml:space="preserve">TRUNG TÂM Y TẾ QUẬN 8</w:t>
            </w:r>
          </w:p>
          <w:p w:rsidR="00000000" w:rsidDel="00000000" w:rsidP="00000000" w:rsidRDefault="00000000" w:rsidRPr="00000000" w14:paraId="00000004">
            <w:pPr>
              <w:spacing w:after="160" w:before="240" w:line="276" w:lineRule="auto"/>
              <w:ind w:left="100" w:firstLine="0"/>
              <w:jc w:val="center"/>
              <w:rPr/>
            </w:pPr>
            <w:r w:rsidDel="00000000" w:rsidR="00000000" w:rsidRPr="00000000">
              <w:rPr>
                <w:rtl w:val="0"/>
              </w:rPr>
              <w:t xml:space="preserve"> </w:t>
            </w:r>
            <w:r w:rsidDel="00000000" w:rsidR="00000000" w:rsidRPr="00000000">
              <w:rPr>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160" w:before="240" w:line="276" w:lineRule="auto"/>
              <w:ind w:left="100" w:firstLine="0"/>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6">
            <w:pPr>
              <w:spacing w:after="160" w:before="240" w:line="276" w:lineRule="auto"/>
              <w:ind w:left="100" w:firstLine="0"/>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7">
            <w:pPr>
              <w:spacing w:after="160" w:before="240" w:line="276" w:lineRule="auto"/>
              <w:ind w:left="100" w:firstLine="0"/>
              <w:jc w:val="center"/>
              <w:rPr>
                <w:i w:val="1"/>
              </w:rPr>
            </w:pPr>
            <w:r w:rsidDel="00000000" w:rsidR="00000000" w:rsidRPr="00000000">
              <w:rPr>
                <w:i w:val="1"/>
                <w:rtl w:val="0"/>
              </w:rPr>
              <w:t xml:space="preserve">Quận 8, ngày    </w:t>
              <w:tab/>
              <w:t xml:space="preserve">tháng 6 năm 2021</w:t>
            </w:r>
          </w:p>
        </w:tc>
      </w:tr>
    </w:tbl>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BÁO CÁO NHANH</w:t>
      </w:r>
    </w:p>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Về việc phát hiện, xử lý ca nghi nhiễm COVID-19 tại phường 16 trên địa bàn Quận 8 </w:t>
      </w:r>
    </w:p>
    <w:p w:rsidR="00000000" w:rsidDel="00000000" w:rsidP="00000000" w:rsidRDefault="00000000" w:rsidRPr="00000000" w14:paraId="0000000B">
      <w:pPr>
        <w:spacing w:after="120" w:before="240" w:lineRule="auto"/>
        <w:jc w:val="both"/>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276" w:lineRule="auto"/>
        <w:jc w:val="both"/>
        <w:rPr/>
      </w:pPr>
      <w:r w:rsidDel="00000000" w:rsidR="00000000" w:rsidRPr="00000000">
        <w:rPr>
          <w:rtl w:val="0"/>
        </w:rPr>
        <w:t xml:space="preserve">          Vào lúc 08 giờ 23 phút ngày 30/6/2021 nhận được thông báo của Trung tâm kiểm soát bệnh tật TP.HCM về trường hợp nghi dương tính với SAR-CoV-2 Ông Trần Minh Chiến tại Phường 16. Trung tâm Y tế Quận 8 để điều tra dịch tễ.</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      </w:t>
        <w:tab/>
        <w:t xml:space="preserve">Hiện cho đi cách ly tập trung và chuyển quận/ huyện các trường hợp F1 theo quy định.</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Qua khai thác thông tin ghi nhận như sau:</w:t>
      </w:r>
    </w:p>
    <w:p w:rsidR="00000000" w:rsidDel="00000000" w:rsidP="00000000" w:rsidRDefault="00000000" w:rsidRPr="00000000" w14:paraId="00000010">
      <w:pPr>
        <w:spacing w:after="240" w:before="240" w:line="276" w:lineRule="auto"/>
        <w:jc w:val="both"/>
        <w:rPr/>
      </w:pPr>
      <w:r w:rsidDel="00000000" w:rsidR="00000000" w:rsidRPr="00000000">
        <w:rPr>
          <w:rtl w:val="0"/>
        </w:rPr>
        <w:t xml:space="preserve">          Vào lúc 10 giờ 30 phút ngày 30/6/2021 nhận được thông báo của Trung tâm kiểm soát bệnh tật TP.HCM về trường hợp nghi dương tính với SAR-CoV-2 Ông Quỳnh Tấn Thủ tại Phường 16, Quận 8. Trung tâm Y tế phối hợp phòng Y tế, Ủy ban nhân dân phường 16 đến địa chỉ </w:t>
      </w:r>
      <w:r w:rsidDel="00000000" w:rsidR="00000000" w:rsidRPr="00000000">
        <w:rPr>
          <w:rtl w:val="0"/>
        </w:rPr>
        <w:t xml:space="preserve">22, đường số 2, phường 16, Quận 8</w:t>
      </w:r>
      <w:r w:rsidDel="00000000" w:rsidR="00000000" w:rsidRPr="00000000">
        <w:rPr>
          <w:rtl w:val="0"/>
        </w:rPr>
        <w:t xml:space="preserve"> để điều tra dịch tễ ( thuộc khu vực đã phong tỏa )</w:t>
      </w:r>
    </w:p>
    <w:p w:rsidR="00000000" w:rsidDel="00000000" w:rsidP="00000000" w:rsidRDefault="00000000" w:rsidRPr="00000000" w14:paraId="00000011">
      <w:pPr>
        <w:spacing w:after="240" w:before="240" w:line="276" w:lineRule="auto"/>
        <w:jc w:val="both"/>
        <w:rPr/>
      </w:pPr>
      <w:r w:rsidDel="00000000" w:rsidR="00000000" w:rsidRPr="00000000">
        <w:rPr>
          <w:rtl w:val="0"/>
        </w:rPr>
        <w:t xml:space="preserve">   + F1: 0</w:t>
      </w:r>
    </w:p>
    <w:p w:rsidR="00000000" w:rsidDel="00000000" w:rsidP="00000000" w:rsidRDefault="00000000" w:rsidRPr="00000000" w14:paraId="00000012">
      <w:pPr>
        <w:spacing w:after="120" w:before="120" w:lineRule="auto"/>
        <w:jc w:val="both"/>
        <w:rPr/>
      </w:pPr>
      <w:r w:rsidDel="00000000" w:rsidR="00000000" w:rsidRPr="00000000">
        <w:rPr>
          <w:rtl w:val="0"/>
        </w:rPr>
        <w:t xml:space="preserve">Qua khai thác thông tin ghi nhận như sau:</w:t>
      </w:r>
    </w:p>
    <w:p w:rsidR="00000000" w:rsidDel="00000000" w:rsidP="00000000" w:rsidRDefault="00000000" w:rsidRPr="00000000" w14:paraId="00000013">
      <w:pPr>
        <w:spacing w:after="240" w:before="240" w:line="276" w:lineRule="auto"/>
        <w:jc w:val="both"/>
        <w:rPr>
          <w:b w:val="1"/>
        </w:rPr>
      </w:pPr>
      <w:r w:rsidDel="00000000" w:rsidR="00000000" w:rsidRPr="00000000">
        <w:rPr>
          <w:b w:val="1"/>
          <w:rtl w:val="0"/>
        </w:rPr>
        <w:t xml:space="preserve">I.Thông tin người F0:</w:t>
      </w:r>
    </w:p>
    <w:p w:rsidR="00000000" w:rsidDel="00000000" w:rsidP="00000000" w:rsidRDefault="00000000" w:rsidRPr="00000000" w14:paraId="00000014">
      <w:pPr>
        <w:spacing w:after="240" w:before="240" w:line="276" w:lineRule="auto"/>
        <w:ind w:firstLine="140"/>
        <w:rPr/>
      </w:pPr>
      <w:r w:rsidDel="00000000" w:rsidR="00000000" w:rsidRPr="00000000">
        <w:rPr>
          <w:b w:val="1"/>
          <w:rtl w:val="0"/>
        </w:rPr>
        <w:t xml:space="preserve">ÔNG </w:t>
      </w:r>
      <w:r w:rsidDel="00000000" w:rsidR="00000000" w:rsidRPr="00000000">
        <w:rPr>
          <w:b w:val="1"/>
          <w:rtl w:val="0"/>
        </w:rPr>
        <w:t xml:space="preserve">HUỲNH TẤN THỦ</w:t>
      </w:r>
      <w:r w:rsidDel="00000000" w:rsidR="00000000" w:rsidRPr="00000000">
        <w:rPr>
          <w:b w:val="1"/>
          <w:color w:val="ff0000"/>
          <w:rtl w:val="0"/>
        </w:rPr>
        <w:t xml:space="preserve">  </w:t>
      </w:r>
      <w:r w:rsidDel="00000000" w:rsidR="00000000" w:rsidRPr="00000000">
        <w:rPr>
          <w:b w:val="1"/>
          <w:rtl w:val="0"/>
        </w:rPr>
        <w:t xml:space="preserve">; </w:t>
      </w:r>
      <w:r w:rsidDel="00000000" w:rsidR="00000000" w:rsidRPr="00000000">
        <w:rPr>
          <w:rtl w:val="0"/>
        </w:rPr>
        <w:t xml:space="preserve">Sinh năm: </w:t>
      </w:r>
      <w:r w:rsidDel="00000000" w:rsidR="00000000" w:rsidRPr="00000000">
        <w:rPr>
          <w:rtl w:val="0"/>
        </w:rPr>
        <w:t xml:space="preserve">2003</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 Quốc tịch: Việt Nam</w:t>
      </w:r>
    </w:p>
    <w:p w:rsidR="00000000" w:rsidDel="00000000" w:rsidP="00000000" w:rsidRDefault="00000000" w:rsidRPr="00000000" w14:paraId="00000016">
      <w:pPr>
        <w:spacing w:after="120" w:before="120" w:lineRule="auto"/>
        <w:jc w:val="both"/>
        <w:rPr/>
      </w:pPr>
      <w:r w:rsidDel="00000000" w:rsidR="00000000" w:rsidRPr="00000000">
        <w:rPr>
          <w:rtl w:val="0"/>
        </w:rPr>
        <w:t xml:space="preserve">- Số CMND: </w:t>
      </w:r>
      <w:r w:rsidDel="00000000" w:rsidR="00000000" w:rsidRPr="00000000">
        <w:rPr>
          <w:rtl w:val="0"/>
        </w:rPr>
        <w:t xml:space="preserve">381002807 </w:t>
      </w:r>
    </w:p>
    <w:p w:rsidR="00000000" w:rsidDel="00000000" w:rsidP="00000000" w:rsidRDefault="00000000" w:rsidRPr="00000000" w14:paraId="00000017">
      <w:pPr>
        <w:spacing w:after="240" w:before="240" w:line="276" w:lineRule="auto"/>
        <w:jc w:val="both"/>
        <w:rPr/>
      </w:pPr>
      <w:r w:rsidDel="00000000" w:rsidR="00000000" w:rsidRPr="00000000">
        <w:rPr>
          <w:rtl w:val="0"/>
        </w:rPr>
        <w:t xml:space="preserve"> </w:t>
      </w:r>
      <w:r w:rsidDel="00000000" w:rsidR="00000000" w:rsidRPr="00000000">
        <w:rPr>
          <w:rtl w:val="0"/>
        </w:rPr>
        <w:t xml:space="preserve">- Địa chỉ nhà: phòng số 2, đường số 22, Khu tái định cư cảng Phú Định, Phường 16, Quận 8</w:t>
      </w:r>
    </w:p>
    <w:p w:rsidR="00000000" w:rsidDel="00000000" w:rsidP="00000000" w:rsidRDefault="00000000" w:rsidRPr="00000000" w14:paraId="00000018">
      <w:pPr>
        <w:spacing w:after="120" w:before="120" w:lineRule="auto"/>
        <w:jc w:val="both"/>
        <w:rPr/>
      </w:pPr>
      <w:r w:rsidDel="00000000" w:rsidR="00000000" w:rsidRPr="00000000">
        <w:rPr>
          <w:rtl w:val="0"/>
        </w:rPr>
        <w:t xml:space="preserve">- Nghề nghiệp: nhân viên mỹ phẩm Gia Phú</w:t>
      </w:r>
    </w:p>
    <w:p w:rsidR="00000000" w:rsidDel="00000000" w:rsidP="00000000" w:rsidRDefault="00000000" w:rsidRPr="00000000" w14:paraId="00000019">
      <w:pPr>
        <w:spacing w:after="120" w:before="120" w:lineRule="auto"/>
        <w:jc w:val="both"/>
        <w:rPr/>
      </w:pPr>
      <w:r w:rsidDel="00000000" w:rsidR="00000000" w:rsidRPr="00000000">
        <w:rPr>
          <w:rtl w:val="0"/>
        </w:rPr>
        <w:t xml:space="preserve">- Địa chỉ: 19 Lô B Tái Định Cư Phú Định Phường 16 Quận 8 ( khu chiết rót mỹ phẩm )</w:t>
      </w:r>
    </w:p>
    <w:p w:rsidR="00000000" w:rsidDel="00000000" w:rsidP="00000000" w:rsidRDefault="00000000" w:rsidRPr="00000000" w14:paraId="0000001A">
      <w:pPr>
        <w:spacing w:after="120" w:before="120" w:lineRule="auto"/>
        <w:jc w:val="both"/>
        <w:rPr/>
      </w:pPr>
      <w:r w:rsidDel="00000000" w:rsidR="00000000" w:rsidRPr="00000000">
        <w:rPr>
          <w:rtl w:val="0"/>
        </w:rPr>
        <w:t xml:space="preserve">- Ngày tiếp xúc cuối với F0: không rõ F0 là ai, ngày 07/06/2021 công ty bị phong tỏa </w:t>
      </w:r>
      <w:r w:rsidDel="00000000" w:rsidR="00000000" w:rsidRPr="00000000">
        <w:rPr>
          <w:highlight w:val="white"/>
          <w:rtl w:val="0"/>
        </w:rPr>
        <w:t xml:space="preserve"> do nằm trong khu phong tỏa của BN Nguyễn Thị Mộng Thắm </w:t>
      </w: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Ngày 08/06/2021  được hướng dẫn lấy mẫu xét nghiệm tầm soát Sar-Cov-2 lần 1 (mẫu gộp ) và cho kết quả dương tính </w:t>
      </w:r>
      <w:r w:rsidDel="00000000" w:rsidR="00000000" w:rsidRPr="00000000">
        <w:rPr>
          <w:rtl w:val="0"/>
        </w:rPr>
        <w:t xml:space="preserve">với Sars-CoV-2.</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Cô Trần Thị Sang (F0) được lấy mẫu theo diện mở rộng tại Trung tâm Y tế Quận 8 lần 1( mẫu gộp ) ngày 07/06/2021 và cho kết quả dương tính với Sar-Cov-2.</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 Ngày 09/06/2021 được xét nghiệm mẫu đơn lần 2 và cho kết quả xét nghiệm âm tính với Sar-Cov-2.</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Ngày 13/06/2021, ông Huỳnh Tấn Thủ được đưa đi cách ly tập trung do ông thuộc diện vùng nguy cơ lây nhiễm cao tại Ký túc xá Đại học Quốc gia TPHCM tại Bình Dương</w:t>
      </w:r>
    </w:p>
    <w:p w:rsidR="00000000" w:rsidDel="00000000" w:rsidP="00000000" w:rsidRDefault="00000000" w:rsidRPr="00000000" w14:paraId="0000001F">
      <w:pPr>
        <w:spacing w:after="120" w:before="120" w:lineRule="auto"/>
        <w:jc w:val="both"/>
        <w:rPr>
          <w:b w:val="1"/>
          <w:color w:val="ff0000"/>
        </w:rPr>
      </w:pPr>
      <w:r w:rsidDel="00000000" w:rsidR="00000000" w:rsidRPr="00000000">
        <w:rPr>
          <w:b w:val="1"/>
          <w:color w:val="ff0000"/>
          <w:rtl w:val="0"/>
        </w:rPr>
        <w:t xml:space="preserve">* Lịch trình tiếp xúc như sau:</w:t>
      </w:r>
    </w:p>
    <w:p w:rsidR="00000000" w:rsidDel="00000000" w:rsidP="00000000" w:rsidRDefault="00000000" w:rsidRPr="00000000" w14:paraId="00000020">
      <w:pPr>
        <w:spacing w:after="240" w:before="240" w:line="276" w:lineRule="auto"/>
        <w:jc w:val="both"/>
        <w:rPr/>
      </w:pPr>
      <w:r w:rsidDel="00000000" w:rsidR="00000000" w:rsidRPr="00000000">
        <w:rPr>
          <w:rtl w:val="0"/>
        </w:rPr>
        <w:t xml:space="preserve">- Ông Huỳnh Tấn Thủ địa chỉ nhà </w:t>
      </w:r>
      <w:r w:rsidDel="00000000" w:rsidR="00000000" w:rsidRPr="00000000">
        <w:rPr>
          <w:rtl w:val="0"/>
        </w:rPr>
        <w:t xml:space="preserve">phòng số 2, đường số 22, Khu tái định cư cảng Phú Định, Phường 16, Quận 8,</w:t>
      </w:r>
      <w:r w:rsidDel="00000000" w:rsidR="00000000" w:rsidRPr="00000000">
        <w:rPr>
          <w:rtl w:val="0"/>
        </w:rPr>
        <w:t xml:space="preserve"> làm nhân viên khâu chiết rót tại Công ty Mỹ phẩm Gia Phú</w:t>
      </w:r>
    </w:p>
    <w:p w:rsidR="00000000" w:rsidDel="00000000" w:rsidP="00000000" w:rsidRDefault="00000000" w:rsidRPr="00000000" w14:paraId="00000021">
      <w:pPr>
        <w:spacing w:after="120" w:before="120" w:lineRule="auto"/>
        <w:jc w:val="both"/>
        <w:rPr/>
      </w:pPr>
      <w:r w:rsidDel="00000000" w:rsidR="00000000" w:rsidRPr="00000000">
        <w:rPr>
          <w:rtl w:val="0"/>
        </w:rPr>
        <w:t xml:space="preserve">- Ngày 08/06/2021, BN được lấy mẫu XN lần 1 mẫu gộp theo diện tầm soát khu vực phường 16 Quận 8 và mẫu gộp có kết quả XN dương tính</w:t>
      </w:r>
    </w:p>
    <w:p w:rsidR="00000000" w:rsidDel="00000000" w:rsidP="00000000" w:rsidRDefault="00000000" w:rsidRPr="00000000" w14:paraId="00000022">
      <w:pPr>
        <w:spacing w:after="120" w:before="120" w:lineRule="auto"/>
        <w:jc w:val="both"/>
        <w:rPr/>
      </w:pPr>
      <w:r w:rsidDel="00000000" w:rsidR="00000000" w:rsidRPr="00000000">
        <w:rPr>
          <w:rtl w:val="0"/>
        </w:rPr>
        <w:t xml:space="preserve">- Ngày 09/06/2021, BN được lấy mẫu lần 2 mẫu đơn, kết quả XN âm tính</w:t>
      </w:r>
    </w:p>
    <w:p w:rsidR="00000000" w:rsidDel="00000000" w:rsidP="00000000" w:rsidRDefault="00000000" w:rsidRPr="00000000" w14:paraId="00000023">
      <w:pPr>
        <w:spacing w:after="120" w:before="120" w:lineRule="auto"/>
        <w:jc w:val="both"/>
        <w:rPr/>
      </w:pPr>
      <w:r w:rsidDel="00000000" w:rsidR="00000000" w:rsidRPr="00000000">
        <w:rPr>
          <w:rtl w:val="0"/>
        </w:rPr>
        <w:t xml:space="preserve">- Ngày 13/06/2021, BN thuộc khu vực lây nhiễm cao nên được đưa đi cách ly tập trung tại Ký túc xá Đại học Quốc Gia ở Bình Dương cùng phòng với Qùynh Thành Đô, Trần Minh Chiến Thủ khu A5, lầu 6 phòng 704</w:t>
      </w:r>
    </w:p>
    <w:p w:rsidR="00000000" w:rsidDel="00000000" w:rsidP="00000000" w:rsidRDefault="00000000" w:rsidRPr="00000000" w14:paraId="00000024">
      <w:pPr>
        <w:spacing w:after="120" w:before="120" w:lineRule="auto"/>
        <w:jc w:val="both"/>
        <w:rPr/>
      </w:pPr>
      <w:r w:rsidDel="00000000" w:rsidR="00000000" w:rsidRPr="00000000">
        <w:rPr>
          <w:rtl w:val="0"/>
        </w:rPr>
        <w:t xml:space="preserve">- Ngày 17/06/2021, BN được lấy mẫu XN lần 3</w:t>
      </w:r>
    </w:p>
    <w:p w:rsidR="00000000" w:rsidDel="00000000" w:rsidP="00000000" w:rsidRDefault="00000000" w:rsidRPr="00000000" w14:paraId="00000025">
      <w:pPr>
        <w:spacing w:after="120" w:before="120" w:lineRule="auto"/>
        <w:jc w:val="both"/>
        <w:rPr/>
      </w:pPr>
      <w:r w:rsidDel="00000000" w:rsidR="00000000" w:rsidRPr="00000000">
        <w:rPr>
          <w:rtl w:val="0"/>
        </w:rPr>
        <w:t xml:space="preserve">- Ngày 23/06/2021, BN được lấy mẫu XN lần 4</w:t>
      </w:r>
    </w:p>
    <w:p w:rsidR="00000000" w:rsidDel="00000000" w:rsidP="00000000" w:rsidRDefault="00000000" w:rsidRPr="00000000" w14:paraId="00000026">
      <w:pPr>
        <w:spacing w:after="120" w:before="120" w:lineRule="auto"/>
        <w:jc w:val="both"/>
        <w:rPr/>
      </w:pPr>
      <w:r w:rsidDel="00000000" w:rsidR="00000000" w:rsidRPr="00000000">
        <w:rPr>
          <w:rtl w:val="0"/>
        </w:rPr>
        <w:t xml:space="preserve">- Ngày 28/06/2021, BN được lấy mẫu XN lần 5 và kết quả dương tính với Sars-CoV-2</w:t>
      </w:r>
    </w:p>
    <w:p w:rsidR="00000000" w:rsidDel="00000000" w:rsidP="00000000" w:rsidRDefault="00000000" w:rsidRPr="00000000" w14:paraId="00000027">
      <w:pPr>
        <w:spacing w:after="240" w:before="240" w:line="360" w:lineRule="auto"/>
        <w:ind w:left="360" w:firstLine="0"/>
        <w:jc w:val="both"/>
        <w:rPr>
          <w:b w:val="1"/>
        </w:rPr>
      </w:pPr>
      <w:r w:rsidDel="00000000" w:rsidR="00000000" w:rsidRPr="00000000">
        <w:rPr>
          <w:b w:val="1"/>
          <w:rtl w:val="0"/>
        </w:rPr>
        <w:t xml:space="preserve">­­III.Các hoạt động đã và đang thực hiện:</w:t>
      </w:r>
    </w:p>
    <w:p w:rsidR="00000000" w:rsidDel="00000000" w:rsidP="00000000" w:rsidRDefault="00000000" w:rsidRPr="00000000" w14:paraId="00000028">
      <w:pPr>
        <w:spacing w:after="240" w:before="240" w:line="276" w:lineRule="auto"/>
        <w:ind w:left="0" w:firstLine="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Thực hiện cho đi cách ly tập trung trường hợp F1 theo quy định</w:t>
      </w:r>
    </w:p>
    <w:p w:rsidR="00000000" w:rsidDel="00000000" w:rsidP="00000000" w:rsidRDefault="00000000" w:rsidRPr="00000000" w14:paraId="00000029">
      <w:pPr>
        <w:spacing w:after="240" w:before="240" w:line="276" w:lineRule="auto"/>
        <w:rPr/>
      </w:pPr>
      <w:r w:rsidDel="00000000" w:rsidR="00000000" w:rsidRPr="00000000">
        <w:rPr>
          <w:highlight w:val="white"/>
          <w:rtl w:val="0"/>
        </w:rPr>
        <w:t xml:space="preserve">- </w:t>
      </w:r>
      <w:r w:rsidDel="00000000" w:rsidR="00000000" w:rsidRPr="00000000">
        <w:rPr>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2A">
      <w:pPr>
        <w:spacing w:after="240" w:before="240" w:line="276" w:lineRule="auto"/>
        <w:rPr/>
      </w:pPr>
      <w:r w:rsidDel="00000000" w:rsidR="00000000" w:rsidRPr="00000000">
        <w:rPr>
          <w:rtl w:val="0"/>
        </w:rPr>
        <w:t xml:space="preserve">- Trung tâm Y tế Quận 8 phối hợp với Phòng Y tế Quận 8 và Ủy ban nhân dân phường 16 phát nước rửa tay và khẩu trang cho các hộ trong khu vực phong tỏa.</w:t>
      </w:r>
    </w:p>
    <w:p w:rsidR="00000000" w:rsidDel="00000000" w:rsidP="00000000" w:rsidRDefault="00000000" w:rsidRPr="00000000" w14:paraId="0000002B">
      <w:pPr>
        <w:spacing w:after="240" w:before="240" w:line="276" w:lineRule="auto"/>
        <w:rPr/>
      </w:pPr>
      <w:r w:rsidDel="00000000" w:rsidR="00000000" w:rsidRPr="00000000">
        <w:rPr>
          <w:rtl w:val="0"/>
        </w:rPr>
        <w:t xml:space="preserve">- Thực hiện lấy mẫu xét nghiệm cho các trường hợp F1, F2 và các nhà liền kề;</w:t>
      </w:r>
    </w:p>
    <w:p w:rsidR="00000000" w:rsidDel="00000000" w:rsidP="00000000" w:rsidRDefault="00000000" w:rsidRPr="00000000" w14:paraId="0000002C">
      <w:pPr>
        <w:spacing w:after="240" w:before="240" w:line="276" w:lineRule="auto"/>
        <w:rPr/>
      </w:pPr>
      <w:r w:rsidDel="00000000" w:rsidR="00000000" w:rsidRPr="00000000">
        <w:rPr>
          <w:rtl w:val="0"/>
        </w:rPr>
        <w:t xml:space="preserve">- 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2D">
      <w:pPr>
        <w:spacing w:after="240" w:before="240" w:line="360" w:lineRule="auto"/>
        <w:jc w:val="both"/>
        <w:rPr/>
      </w:pPr>
      <w:r w:rsidDel="00000000" w:rsidR="00000000" w:rsidRPr="00000000">
        <w:rPr>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0.0607424071995"/>
        <w:gridCol w:w="4455.451068616423"/>
        <w:tblGridChange w:id="0">
          <w:tblGrid>
            <w:gridCol w:w="4570.0607424071995"/>
            <w:gridCol w:w="4455.451068616423"/>
          </w:tblGrid>
        </w:tblGridChange>
      </w:tblGrid>
      <w:tr>
        <w:trPr>
          <w:trHeight w:val="3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160" w:before="240" w:line="276" w:lineRule="auto"/>
              <w:rPr>
                <w:b w:val="1"/>
                <w:i w:val="1"/>
              </w:rPr>
            </w:pPr>
            <w:r w:rsidDel="00000000" w:rsidR="00000000" w:rsidRPr="00000000">
              <w:rPr>
                <w:b w:val="1"/>
                <w:i w:val="1"/>
                <w:rtl w:val="0"/>
              </w:rPr>
              <w:t xml:space="preserve">Nơi nhận:</w:t>
            </w:r>
          </w:p>
          <w:p w:rsidR="00000000" w:rsidDel="00000000" w:rsidP="00000000" w:rsidRDefault="00000000" w:rsidRPr="00000000" w14:paraId="0000002F">
            <w:pPr>
              <w:spacing w:after="160" w:before="240" w:line="276" w:lineRule="auto"/>
              <w:rPr/>
            </w:pPr>
            <w:r w:rsidDel="00000000" w:rsidR="00000000" w:rsidRPr="00000000">
              <w:rPr>
                <w:rtl w:val="0"/>
              </w:rPr>
              <w:t xml:space="preserve">- TTKSBT Tp.HCM;</w:t>
            </w:r>
          </w:p>
          <w:p w:rsidR="00000000" w:rsidDel="00000000" w:rsidP="00000000" w:rsidRDefault="00000000" w:rsidRPr="00000000" w14:paraId="00000030">
            <w:pPr>
              <w:spacing w:after="160" w:before="240" w:line="276" w:lineRule="auto"/>
              <w:rPr/>
            </w:pPr>
            <w:r w:rsidDel="00000000" w:rsidR="00000000" w:rsidRPr="00000000">
              <w:rPr>
                <w:rtl w:val="0"/>
              </w:rPr>
              <w:t xml:space="preserve">- PYT Q8;</w:t>
            </w:r>
          </w:p>
          <w:p w:rsidR="00000000" w:rsidDel="00000000" w:rsidP="00000000" w:rsidRDefault="00000000" w:rsidRPr="00000000" w14:paraId="00000031">
            <w:pPr>
              <w:spacing w:after="160" w:before="240" w:line="276" w:lineRule="auto"/>
              <w:rPr/>
            </w:pPr>
            <w:r w:rsidDel="00000000" w:rsidR="00000000" w:rsidRPr="00000000">
              <w:rPr>
                <w:rtl w:val="0"/>
              </w:rPr>
              <w:t xml:space="preserve">- BGĐ;</w:t>
            </w:r>
          </w:p>
          <w:p w:rsidR="00000000" w:rsidDel="00000000" w:rsidP="00000000" w:rsidRDefault="00000000" w:rsidRPr="00000000" w14:paraId="00000032">
            <w:pPr>
              <w:spacing w:after="160" w:before="240" w:line="276" w:lineRule="auto"/>
              <w:rPr/>
            </w:pPr>
            <w:r w:rsidDel="00000000" w:rsidR="00000000" w:rsidRPr="00000000">
              <w:rPr>
                <w:rtl w:val="0"/>
              </w:rPr>
              <w:t xml:space="preserve">- Lưu: VT, KSBT.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160" w:before="240" w:line="276" w:lineRule="auto"/>
              <w:jc w:val="center"/>
              <w:rPr>
                <w:b w:val="1"/>
              </w:rPr>
            </w:pPr>
            <w:r w:rsidDel="00000000" w:rsidR="00000000" w:rsidRPr="00000000">
              <w:rPr>
                <w:b w:val="1"/>
                <w:rtl w:val="0"/>
              </w:rPr>
              <w:t xml:space="preserve">KT. GIÁM ĐỐC</w:t>
            </w:r>
          </w:p>
          <w:p w:rsidR="00000000" w:rsidDel="00000000" w:rsidP="00000000" w:rsidRDefault="00000000" w:rsidRPr="00000000" w14:paraId="00000034">
            <w:pPr>
              <w:spacing w:after="160" w:before="240" w:line="276" w:lineRule="auto"/>
              <w:jc w:val="center"/>
              <w:rPr>
                <w:b w:val="1"/>
              </w:rPr>
            </w:pPr>
            <w:r w:rsidDel="00000000" w:rsidR="00000000" w:rsidRPr="00000000">
              <w:rPr>
                <w:b w:val="1"/>
                <w:rtl w:val="0"/>
              </w:rPr>
              <w:t xml:space="preserve">PHÓ GIÁM ĐỐC</w:t>
            </w:r>
          </w:p>
          <w:p w:rsidR="00000000" w:rsidDel="00000000" w:rsidP="00000000" w:rsidRDefault="00000000" w:rsidRPr="00000000" w14:paraId="00000035">
            <w:pPr>
              <w:spacing w:after="16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36">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37">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38">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39">
            <w:pPr>
              <w:spacing w:after="160" w:before="240" w:line="276" w:lineRule="auto"/>
              <w:jc w:val="center"/>
              <w:rPr>
                <w:b w:val="1"/>
              </w:rPr>
            </w:pPr>
            <w:r w:rsidDel="00000000" w:rsidR="00000000" w:rsidRPr="00000000">
              <w:rPr>
                <w:b w:val="1"/>
                <w:rtl w:val="0"/>
              </w:rPr>
              <w:t xml:space="preserve">BS. Ngô Thanh Hiền</w:t>
            </w:r>
          </w:p>
        </w:tc>
      </w:tr>
    </w:tbl>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