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BÁO CÁO</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Về trường hợp dương tính Covid-19</w:t>
      </w:r>
    </w:p>
    <w:p w:rsidR="00000000" w:rsidDel="00000000" w:rsidP="00000000" w:rsidRDefault="00000000" w:rsidRPr="00000000" w14:paraId="00000004">
      <w:pPr>
        <w:spacing w:after="240" w:before="240" w:lineRule="auto"/>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5">
      <w:pPr>
        <w:spacing w:after="240" w:before="240" w:line="276" w:lineRule="auto"/>
        <w:ind w:firstLine="700"/>
        <w:jc w:val="both"/>
        <w:rPr>
          <w:sz w:val="28"/>
          <w:szCs w:val="28"/>
        </w:rPr>
      </w:pPr>
      <w:r w:rsidDel="00000000" w:rsidR="00000000" w:rsidRPr="00000000">
        <w:rPr>
          <w:sz w:val="28"/>
          <w:szCs w:val="28"/>
          <w:rtl w:val="0"/>
        </w:rPr>
        <w:t xml:space="preserve">Thực hiện theo công văn số 414/TTKSBT- PCBTN ngày 29/01/2021 của Trung tâm Kiểm soát Bệnh Tật Thành Phố Hồ Chí Minh, V/v hướng dẫn tạm thời việc tổ chức giám sát Covid-19;</w:t>
      </w:r>
    </w:p>
    <w:p w:rsidR="00000000" w:rsidDel="00000000" w:rsidP="00000000" w:rsidRDefault="00000000" w:rsidRPr="00000000" w14:paraId="00000006">
      <w:pPr>
        <w:spacing w:after="240" w:before="240" w:line="276" w:lineRule="auto"/>
        <w:ind w:firstLine="700"/>
        <w:jc w:val="both"/>
        <w:rPr>
          <w:sz w:val="28"/>
          <w:szCs w:val="28"/>
        </w:rPr>
      </w:pPr>
      <w:r w:rsidDel="00000000" w:rsidR="00000000" w:rsidRPr="00000000">
        <w:rPr>
          <w:sz w:val="28"/>
          <w:szCs w:val="28"/>
          <w:rtl w:val="0"/>
        </w:rPr>
        <w:t xml:space="preserve">Ngày 29/6/2021, nhận được thông tin có kết quả xét nghiệm dương tính Covid-19 của trường hợp ông </w:t>
      </w:r>
      <w:r w:rsidDel="00000000" w:rsidR="00000000" w:rsidRPr="00000000">
        <w:rPr>
          <w:color w:val="ff0000"/>
          <w:sz w:val="28"/>
          <w:szCs w:val="28"/>
          <w:rtl w:val="0"/>
        </w:rPr>
        <w:t xml:space="preserve">Nguyễn Quang Đức</w:t>
      </w:r>
      <w:r w:rsidDel="00000000" w:rsidR="00000000" w:rsidRPr="00000000">
        <w:rPr>
          <w:sz w:val="28"/>
          <w:szCs w:val="28"/>
          <w:rtl w:val="0"/>
        </w:rPr>
        <w:t xml:space="preserve"> có địa chỉ thường trú tại số 50/5 đường 35, khu phố 2, phường Linh Đông, TP. Thủ Đức.</w:t>
      </w:r>
    </w:p>
    <w:p w:rsidR="00000000" w:rsidDel="00000000" w:rsidP="00000000" w:rsidRDefault="00000000" w:rsidRPr="00000000" w14:paraId="00000007">
      <w:pPr>
        <w:spacing w:after="240" w:before="240" w:line="276" w:lineRule="auto"/>
        <w:ind w:firstLine="700"/>
        <w:jc w:val="both"/>
        <w:rPr>
          <w:sz w:val="28"/>
          <w:szCs w:val="28"/>
        </w:rPr>
      </w:pPr>
      <w:r w:rsidDel="00000000" w:rsidR="00000000" w:rsidRPr="00000000">
        <w:rPr>
          <w:sz w:val="28"/>
          <w:szCs w:val="28"/>
          <w:rtl w:val="0"/>
        </w:rPr>
        <w:t xml:space="preserve"> TTYT Tp.Thủ Đức khu vực III phối hợp cùng trạm Y tế phường Linh Đông tiến hành xác minh và triển khai các biện pháp điều tra, xử lý về công tác phòng chống dịch như sau:  </w:t>
      </w:r>
    </w:p>
    <w:p w:rsidR="00000000" w:rsidDel="00000000" w:rsidP="00000000" w:rsidRDefault="00000000" w:rsidRPr="00000000" w14:paraId="00000008">
      <w:pPr>
        <w:spacing w:line="276"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Kết quả điều tra xác minh</w:t>
      </w:r>
    </w:p>
    <w:p w:rsidR="00000000" w:rsidDel="00000000" w:rsidP="00000000" w:rsidRDefault="00000000" w:rsidRPr="00000000" w14:paraId="00000009">
      <w:pPr>
        <w:spacing w:after="120" w:before="240" w:line="276" w:lineRule="auto"/>
        <w:ind w:firstLine="700"/>
        <w:jc w:val="both"/>
        <w:rPr>
          <w:sz w:val="28"/>
          <w:szCs w:val="28"/>
        </w:rPr>
      </w:pPr>
      <w:r w:rsidDel="00000000" w:rsidR="00000000" w:rsidRPr="00000000">
        <w:rPr>
          <w:sz w:val="28"/>
          <w:szCs w:val="28"/>
          <w:rtl w:val="0"/>
        </w:rPr>
        <w:t xml:space="preserve">Họ và tên: NGUYỄN QUANG ĐỨC</w:t>
      </w:r>
      <w:r w:rsidDel="00000000" w:rsidR="00000000" w:rsidRPr="00000000">
        <w:rPr>
          <w:b w:val="1"/>
          <w:sz w:val="28"/>
          <w:szCs w:val="28"/>
          <w:rtl w:val="0"/>
        </w:rPr>
        <w:t xml:space="preserve"> </w:t>
      </w:r>
      <w:r w:rsidDel="00000000" w:rsidR="00000000" w:rsidRPr="00000000">
        <w:rPr>
          <w:sz w:val="28"/>
          <w:szCs w:val="28"/>
          <w:rtl w:val="0"/>
        </w:rPr>
        <w:t xml:space="preserve">      </w:t>
        <w:tab/>
        <w:t xml:space="preserve">Sinh năm: 1988</w:t>
      </w:r>
    </w:p>
    <w:p w:rsidR="00000000" w:rsidDel="00000000" w:rsidP="00000000" w:rsidRDefault="00000000" w:rsidRPr="00000000" w14:paraId="0000000A">
      <w:pPr>
        <w:spacing w:after="120" w:before="240" w:line="276" w:lineRule="auto"/>
        <w:ind w:firstLine="700"/>
        <w:jc w:val="both"/>
        <w:rPr>
          <w:sz w:val="28"/>
          <w:szCs w:val="28"/>
        </w:rPr>
      </w:pPr>
      <w:r w:rsidDel="00000000" w:rsidR="00000000" w:rsidRPr="00000000">
        <w:rPr>
          <w:sz w:val="28"/>
          <w:szCs w:val="28"/>
          <w:rtl w:val="0"/>
        </w:rPr>
        <w:t xml:space="preserve">SĐT: 0909688527</w:t>
      </w:r>
    </w:p>
    <w:p w:rsidR="00000000" w:rsidDel="00000000" w:rsidP="00000000" w:rsidRDefault="00000000" w:rsidRPr="00000000" w14:paraId="0000000B">
      <w:pPr>
        <w:spacing w:after="120" w:before="240" w:line="276" w:lineRule="auto"/>
        <w:ind w:firstLine="700"/>
        <w:jc w:val="both"/>
        <w:rPr>
          <w:sz w:val="28"/>
          <w:szCs w:val="28"/>
        </w:rPr>
      </w:pPr>
      <w:r w:rsidDel="00000000" w:rsidR="00000000" w:rsidRPr="00000000">
        <w:rPr>
          <w:sz w:val="28"/>
          <w:szCs w:val="28"/>
          <w:rtl w:val="0"/>
        </w:rPr>
        <w:t xml:space="preserve">Nghề nghiệp: Công ty vải sợi Hải Yến, địa chỉ số 8 đường 6, P. Tam Phú, TP. Thủ Đức</w:t>
      </w:r>
    </w:p>
    <w:p w:rsidR="00000000" w:rsidDel="00000000" w:rsidP="00000000" w:rsidRDefault="00000000" w:rsidRPr="00000000" w14:paraId="0000000C">
      <w:pPr>
        <w:spacing w:after="120" w:before="240" w:line="276" w:lineRule="auto"/>
        <w:ind w:firstLine="700"/>
        <w:jc w:val="both"/>
        <w:rPr>
          <w:sz w:val="28"/>
          <w:szCs w:val="28"/>
        </w:rPr>
      </w:pPr>
      <w:r w:rsidDel="00000000" w:rsidR="00000000" w:rsidRPr="00000000">
        <w:rPr>
          <w:sz w:val="28"/>
          <w:szCs w:val="28"/>
          <w:rtl w:val="0"/>
        </w:rPr>
        <w:t xml:space="preserve">Địa chỉ nơi ở: số 88/2 Bình Đường 3, An Bình, Dĩ An, Bình Dương</w:t>
      </w:r>
    </w:p>
    <w:p w:rsidR="00000000" w:rsidDel="00000000" w:rsidP="00000000" w:rsidRDefault="00000000" w:rsidRPr="00000000" w14:paraId="0000000D">
      <w:pPr>
        <w:spacing w:after="240" w:before="240" w:line="276" w:lineRule="auto"/>
        <w:ind w:firstLine="700"/>
        <w:jc w:val="both"/>
        <w:rPr>
          <w:sz w:val="28"/>
          <w:szCs w:val="28"/>
        </w:rPr>
      </w:pPr>
      <w:r w:rsidDel="00000000" w:rsidR="00000000" w:rsidRPr="00000000">
        <w:rPr>
          <w:sz w:val="28"/>
          <w:szCs w:val="28"/>
          <w:rtl w:val="0"/>
        </w:rPr>
        <w:t xml:space="preserve">Địa chỉ thường trú: số 50/5 đường 35, khu phố 2, phường Linh Đông, TP. Thủ Đức.</w:t>
      </w:r>
    </w:p>
    <w:p w:rsidR="00000000" w:rsidDel="00000000" w:rsidP="00000000" w:rsidRDefault="00000000" w:rsidRPr="00000000" w14:paraId="0000000E">
      <w:pPr>
        <w:spacing w:after="240" w:before="240" w:line="276" w:lineRule="auto"/>
        <w:ind w:firstLine="700"/>
        <w:jc w:val="both"/>
        <w:rPr>
          <w:b w:val="1"/>
          <w:sz w:val="28"/>
          <w:szCs w:val="28"/>
        </w:rPr>
      </w:pPr>
      <w:r w:rsidDel="00000000" w:rsidR="00000000" w:rsidRPr="00000000">
        <w:rPr>
          <w:b w:val="1"/>
          <w:sz w:val="28"/>
          <w:szCs w:val="28"/>
          <w:rtl w:val="0"/>
        </w:rPr>
        <w:t xml:space="preserve">Diễn tiến:                                    </w:t>
        <w:tab/>
      </w:r>
    </w:p>
    <w:p w:rsidR="00000000" w:rsidDel="00000000" w:rsidP="00000000" w:rsidRDefault="00000000" w:rsidRPr="00000000" w14:paraId="0000000F">
      <w:pPr>
        <w:spacing w:after="240" w:before="240" w:line="276" w:lineRule="auto"/>
        <w:ind w:firstLine="700"/>
        <w:jc w:val="both"/>
        <w:rPr>
          <w:b w:val="1"/>
          <w:i w:val="1"/>
          <w:sz w:val="28"/>
          <w:szCs w:val="28"/>
        </w:rPr>
      </w:pPr>
      <w:r w:rsidDel="00000000" w:rsidR="00000000" w:rsidRPr="00000000">
        <w:rPr>
          <w:sz w:val="28"/>
          <w:szCs w:val="28"/>
          <w:rtl w:val="0"/>
        </w:rPr>
        <w:t xml:space="preserve">Ngày 29/6/2021, nhận được thông tin có kết quả xét nghiệm dương tính Covid-19 của trường hợp ông </w:t>
      </w:r>
      <w:r w:rsidDel="00000000" w:rsidR="00000000" w:rsidRPr="00000000">
        <w:rPr>
          <w:color w:val="ff0000"/>
          <w:sz w:val="28"/>
          <w:szCs w:val="28"/>
          <w:rtl w:val="0"/>
        </w:rPr>
        <w:t xml:space="preserve">Nguyễn Quang Đức</w:t>
      </w:r>
      <w:r w:rsidDel="00000000" w:rsidR="00000000" w:rsidRPr="00000000">
        <w:rPr>
          <w:sz w:val="28"/>
          <w:szCs w:val="28"/>
          <w:rtl w:val="0"/>
        </w:rPr>
        <w:t xml:space="preserve"> có địa chỉ thường trú tại số 50/5 đường 35, khu phố 2, phường Linh Đông, TP. Thủ Đức. </w:t>
      </w:r>
      <w:r w:rsidDel="00000000" w:rsidR="00000000" w:rsidRPr="00000000">
        <w:rPr>
          <w:b w:val="1"/>
          <w:i w:val="1"/>
          <w:sz w:val="28"/>
          <w:szCs w:val="28"/>
          <w:rtl w:val="0"/>
        </w:rPr>
        <w:t xml:space="preserve">Mỗi ngày chỉ ghé nhà ba mẹ ở phường Linh Đông để gửi con và ăn trưa tại đó, còn sinh sống chủ yếu ở địa chỉ số số 88/2 Bình Đường 3, An Bình, Dĩ An, Bình Dương</w:t>
      </w:r>
      <w:r w:rsidDel="00000000" w:rsidR="00000000" w:rsidRPr="00000000">
        <w:rPr>
          <w:sz w:val="28"/>
          <w:szCs w:val="28"/>
          <w:rtl w:val="0"/>
        </w:rPr>
        <w:t xml:space="preserve">. </w:t>
      </w:r>
      <w:r w:rsidDel="00000000" w:rsidR="00000000" w:rsidRPr="00000000">
        <w:rPr>
          <w:b w:val="1"/>
          <w:i w:val="1"/>
          <w:sz w:val="28"/>
          <w:szCs w:val="28"/>
          <w:rtl w:val="0"/>
        </w:rPr>
        <w:t xml:space="preserve">Có tiếp xúc với bệnh nhân Huỳnh Thị Thu Xuân (F0) tại nơi làm việc.</w:t>
      </w:r>
    </w:p>
    <w:p w:rsidR="00000000" w:rsidDel="00000000" w:rsidP="00000000" w:rsidRDefault="00000000" w:rsidRPr="00000000" w14:paraId="00000010">
      <w:pPr>
        <w:spacing w:after="240" w:before="240" w:line="276" w:lineRule="auto"/>
        <w:ind w:firstLine="700"/>
        <w:jc w:val="both"/>
        <w:rPr>
          <w:b w:val="1"/>
          <w:sz w:val="28"/>
          <w:szCs w:val="28"/>
        </w:rPr>
      </w:pPr>
      <w:r w:rsidDel="00000000" w:rsidR="00000000" w:rsidRPr="00000000">
        <w:rPr>
          <w:b w:val="1"/>
          <w:sz w:val="28"/>
          <w:szCs w:val="28"/>
          <w:rtl w:val="0"/>
        </w:rPr>
        <w:t xml:space="preserve">Dịch tễ:</w:t>
      </w:r>
    </w:p>
    <w:p w:rsidR="00000000" w:rsidDel="00000000" w:rsidP="00000000" w:rsidRDefault="00000000" w:rsidRPr="00000000" w14:paraId="00000011">
      <w:pPr>
        <w:spacing w:after="240" w:before="240" w:line="276" w:lineRule="auto"/>
        <w:ind w:firstLine="700"/>
        <w:jc w:val="both"/>
        <w:rPr>
          <w:sz w:val="28"/>
          <w:szCs w:val="28"/>
        </w:rPr>
      </w:pPr>
      <w:r w:rsidDel="00000000" w:rsidR="00000000" w:rsidRPr="00000000">
        <w:rPr>
          <w:sz w:val="28"/>
          <w:szCs w:val="28"/>
          <w:rtl w:val="0"/>
        </w:rPr>
        <w:t xml:space="preserve">- Ông </w:t>
      </w:r>
      <w:r w:rsidDel="00000000" w:rsidR="00000000" w:rsidRPr="00000000">
        <w:rPr>
          <w:color w:val="ff0000"/>
          <w:sz w:val="28"/>
          <w:szCs w:val="28"/>
          <w:rtl w:val="0"/>
        </w:rPr>
        <w:t xml:space="preserve">Nguyễn Quang Đức </w:t>
      </w:r>
      <w:r w:rsidDel="00000000" w:rsidR="00000000" w:rsidRPr="00000000">
        <w:rPr>
          <w:sz w:val="28"/>
          <w:szCs w:val="28"/>
          <w:rtl w:val="0"/>
        </w:rPr>
        <w:t xml:space="preserve">ở nhà vợ tại 88/2 Bình Đường 3, An Bình, Dĩ An, Bình Dương. Sáng hàng ngày ông Đức chở hai con qua nhà ba mẹ để gửi ở địa chỉ 50/5 đường 35, khu phố 2, phường Linh Đông, TP. Thủ Đức, sau đó đi làm tại Công ty vải sợi Hải Yến, địa chỉ số 8 đường 6, P. Tam Phú, TP. Thủ Đức. Đến trưa thì về lại nhà ba mẹ ở phường Linh Đông để ăn cơm trưa tầm 30 phút rồi đi làm tiếp. Đến 17h00 đến đón hai con sau đó về lại nhà ở Bình Dương, không tiếp xúc với hàng xóm ở phường Linh Đông. Trong quá trình làm việc có tiếp xúc với bệnh nhân tên Huỳnh Thị Xuân Thu (F0) làm chung công ty nhưng khác bộ phận.</w:t>
      </w:r>
    </w:p>
    <w:p w:rsidR="00000000" w:rsidDel="00000000" w:rsidP="00000000" w:rsidRDefault="00000000" w:rsidRPr="00000000" w14:paraId="00000012">
      <w:pPr>
        <w:spacing w:after="240" w:before="240" w:line="276" w:lineRule="auto"/>
        <w:ind w:firstLine="700"/>
        <w:jc w:val="both"/>
        <w:rPr>
          <w:sz w:val="28"/>
          <w:szCs w:val="28"/>
        </w:rPr>
      </w:pPr>
      <w:r w:rsidDel="00000000" w:rsidR="00000000" w:rsidRPr="00000000">
        <w:rPr>
          <w:sz w:val="28"/>
          <w:szCs w:val="28"/>
          <w:rtl w:val="0"/>
        </w:rPr>
        <w:t xml:space="preserve">- Ngày 28/6/2021: Có đến khai báo y tế tại trạm y tế phường Linh Đông, sau đó có qua bệnh viện Thành phố Thủ Đức để lấy mẫu xét nghiệm test nhanh và có kết quả dương tính cùng ngày, được cách ly tạm thời tại bệnh viện;</w:t>
      </w:r>
    </w:p>
    <w:p w:rsidR="00000000" w:rsidDel="00000000" w:rsidP="00000000" w:rsidRDefault="00000000" w:rsidRPr="00000000" w14:paraId="00000013">
      <w:pPr>
        <w:spacing w:after="240" w:before="240" w:line="276" w:lineRule="auto"/>
        <w:ind w:firstLine="700"/>
        <w:jc w:val="both"/>
        <w:rPr>
          <w:sz w:val="28"/>
          <w:szCs w:val="28"/>
        </w:rPr>
      </w:pPr>
      <w:r w:rsidDel="00000000" w:rsidR="00000000" w:rsidRPr="00000000">
        <w:rPr>
          <w:sz w:val="28"/>
          <w:szCs w:val="28"/>
          <w:rtl w:val="0"/>
        </w:rPr>
        <w:t xml:space="preserve">- Sáng ngày 29/6/2021: Được chuyển đi điều trị tại bệnh viện ĐKKV Thủ Đức.</w:t>
      </w:r>
    </w:p>
    <w:p w:rsidR="00000000" w:rsidDel="00000000" w:rsidP="00000000" w:rsidRDefault="00000000" w:rsidRPr="00000000" w14:paraId="00000014">
      <w:pPr>
        <w:spacing w:after="240" w:before="240" w:lineRule="auto"/>
        <w:jc w:val="both"/>
        <w:rPr>
          <w:b w:val="1"/>
          <w:sz w:val="28"/>
          <w:szCs w:val="28"/>
        </w:rPr>
      </w:pPr>
      <w:r w:rsidDel="00000000" w:rsidR="00000000" w:rsidRPr="00000000">
        <w:rPr>
          <w:b w:val="1"/>
          <w:sz w:val="28"/>
          <w:szCs w:val="28"/>
          <w:rtl w:val="0"/>
        </w:rPr>
        <w:t xml:space="preserve">      </w:t>
        <w:tab/>
        <w:t xml:space="preserve">2.  Điều tra tiếp xúc:</w:t>
      </w:r>
    </w:p>
    <w:p w:rsidR="00000000" w:rsidDel="00000000" w:rsidP="00000000" w:rsidRDefault="00000000" w:rsidRPr="00000000" w14:paraId="00000015">
      <w:pPr>
        <w:spacing w:after="240" w:before="240" w:line="276" w:lineRule="auto"/>
        <w:ind w:firstLine="700"/>
        <w:jc w:val="both"/>
        <w:rPr>
          <w:sz w:val="28"/>
          <w:szCs w:val="28"/>
        </w:rPr>
      </w:pPr>
      <w:r w:rsidDel="00000000" w:rsidR="00000000" w:rsidRPr="00000000">
        <w:rPr>
          <w:b w:val="1"/>
          <w:sz w:val="28"/>
          <w:szCs w:val="28"/>
          <w:rtl w:val="0"/>
        </w:rPr>
        <w:t xml:space="preserve">Ghi nhận</w:t>
      </w:r>
      <w:r w:rsidDel="00000000" w:rsidR="00000000" w:rsidRPr="00000000">
        <w:rPr>
          <w:sz w:val="28"/>
          <w:szCs w:val="28"/>
          <w:rtl w:val="0"/>
        </w:rPr>
        <w:t xml:space="preserve">:  </w:t>
      </w:r>
    </w:p>
    <w:p w:rsidR="00000000" w:rsidDel="00000000" w:rsidP="00000000" w:rsidRDefault="00000000" w:rsidRPr="00000000" w14:paraId="00000016">
      <w:pPr>
        <w:spacing w:after="240" w:before="240" w:line="276" w:lineRule="auto"/>
        <w:ind w:firstLine="700"/>
        <w:jc w:val="both"/>
        <w:rPr>
          <w:sz w:val="28"/>
          <w:szCs w:val="28"/>
        </w:rPr>
      </w:pPr>
      <w:r w:rsidDel="00000000" w:rsidR="00000000" w:rsidRPr="00000000">
        <w:rPr>
          <w:sz w:val="28"/>
          <w:szCs w:val="28"/>
          <w:rtl w:val="0"/>
        </w:rPr>
        <w:t xml:space="preserve">Có 07 trường hợp F1 là người trong gia đình, có tiếp xúc gần:</w:t>
      </w:r>
    </w:p>
    <w:p w:rsidR="00000000" w:rsidDel="00000000" w:rsidP="00000000" w:rsidRDefault="00000000" w:rsidRPr="00000000" w14:paraId="00000017">
      <w:pPr>
        <w:spacing w:after="240" w:before="240" w:line="276" w:lineRule="auto"/>
        <w:jc w:val="both"/>
        <w:rPr>
          <w:sz w:val="28"/>
          <w:szCs w:val="28"/>
        </w:rPr>
      </w:pPr>
      <w:r w:rsidDel="00000000" w:rsidR="00000000" w:rsidRPr="00000000">
        <w:rPr>
          <w:sz w:val="28"/>
          <w:szCs w:val="28"/>
          <w:rtl w:val="0"/>
        </w:rPr>
        <w:t xml:space="preserve">               </w:t>
        <w:tab/>
        <w:t xml:space="preserve">1/ Nguyễn Văn Hiệp, sinh năm 1959;</w:t>
      </w:r>
    </w:p>
    <w:p w:rsidR="00000000" w:rsidDel="00000000" w:rsidP="00000000" w:rsidRDefault="00000000" w:rsidRPr="00000000" w14:paraId="00000018">
      <w:pPr>
        <w:spacing w:after="240" w:before="240" w:line="276" w:lineRule="auto"/>
        <w:jc w:val="both"/>
        <w:rPr>
          <w:sz w:val="28"/>
          <w:szCs w:val="28"/>
        </w:rPr>
      </w:pPr>
      <w:r w:rsidDel="00000000" w:rsidR="00000000" w:rsidRPr="00000000">
        <w:rPr>
          <w:sz w:val="28"/>
          <w:szCs w:val="28"/>
          <w:rtl w:val="0"/>
        </w:rPr>
        <w:t xml:space="preserve">               </w:t>
        <w:tab/>
        <w:t xml:space="preserve">2/ Trương Thị Hải, sinh năm 1963;</w:t>
      </w:r>
    </w:p>
    <w:p w:rsidR="00000000" w:rsidDel="00000000" w:rsidP="00000000" w:rsidRDefault="00000000" w:rsidRPr="00000000" w14:paraId="00000019">
      <w:pPr>
        <w:spacing w:after="240" w:before="240" w:line="276" w:lineRule="auto"/>
        <w:jc w:val="both"/>
        <w:rPr>
          <w:sz w:val="28"/>
          <w:szCs w:val="28"/>
        </w:rPr>
      </w:pPr>
      <w:r w:rsidDel="00000000" w:rsidR="00000000" w:rsidRPr="00000000">
        <w:rPr>
          <w:sz w:val="28"/>
          <w:szCs w:val="28"/>
          <w:rtl w:val="0"/>
        </w:rPr>
        <w:t xml:space="preserve">               </w:t>
        <w:tab/>
        <w:t xml:space="preserve">3/ Nguyễn Ngọc Thanh, sinh năm 1993;</w:t>
      </w:r>
    </w:p>
    <w:p w:rsidR="00000000" w:rsidDel="00000000" w:rsidP="00000000" w:rsidRDefault="00000000" w:rsidRPr="00000000" w14:paraId="0000001A">
      <w:pPr>
        <w:spacing w:after="240" w:before="240" w:line="276" w:lineRule="auto"/>
        <w:jc w:val="both"/>
        <w:rPr>
          <w:sz w:val="28"/>
          <w:szCs w:val="28"/>
        </w:rPr>
      </w:pPr>
      <w:r w:rsidDel="00000000" w:rsidR="00000000" w:rsidRPr="00000000">
        <w:rPr>
          <w:sz w:val="28"/>
          <w:szCs w:val="28"/>
          <w:rtl w:val="0"/>
        </w:rPr>
        <w:t xml:space="preserve">               </w:t>
        <w:tab/>
        <w:t xml:space="preserve">4/ Nguyễn Ngọc Châu, sinh năm 1993</w:t>
      </w:r>
    </w:p>
    <w:p w:rsidR="00000000" w:rsidDel="00000000" w:rsidP="00000000" w:rsidRDefault="00000000" w:rsidRPr="00000000" w14:paraId="0000001B">
      <w:pPr>
        <w:spacing w:after="240" w:before="240" w:line="276" w:lineRule="auto"/>
        <w:jc w:val="both"/>
        <w:rPr>
          <w:sz w:val="28"/>
          <w:szCs w:val="28"/>
        </w:rPr>
      </w:pPr>
      <w:r w:rsidDel="00000000" w:rsidR="00000000" w:rsidRPr="00000000">
        <w:rPr>
          <w:sz w:val="28"/>
          <w:szCs w:val="28"/>
          <w:rtl w:val="0"/>
        </w:rPr>
        <w:t xml:space="preserve">Cung cư trú tại địa chỉ số 50/5 đường 35, khu phố 2, phường Linh Đông, TP. Thủ Đức.</w:t>
      </w:r>
    </w:p>
    <w:p w:rsidR="00000000" w:rsidDel="00000000" w:rsidP="00000000" w:rsidRDefault="00000000" w:rsidRPr="00000000" w14:paraId="0000001C">
      <w:pPr>
        <w:spacing w:after="240" w:before="240" w:line="276" w:lineRule="auto"/>
        <w:jc w:val="both"/>
        <w:rPr>
          <w:sz w:val="28"/>
          <w:szCs w:val="28"/>
        </w:rPr>
      </w:pPr>
      <w:r w:rsidDel="00000000" w:rsidR="00000000" w:rsidRPr="00000000">
        <w:rPr>
          <w:sz w:val="28"/>
          <w:szCs w:val="28"/>
          <w:rtl w:val="0"/>
        </w:rPr>
        <w:t xml:space="preserve">               </w:t>
        <w:tab/>
        <w:t xml:space="preserve">5/ Phạm Ngọc Diệp, sinh năm 1990, SĐT: 0902828527;</w:t>
      </w:r>
    </w:p>
    <w:p w:rsidR="00000000" w:rsidDel="00000000" w:rsidP="00000000" w:rsidRDefault="00000000" w:rsidRPr="00000000" w14:paraId="0000001D">
      <w:pPr>
        <w:spacing w:after="240" w:before="240" w:line="276" w:lineRule="auto"/>
        <w:jc w:val="both"/>
        <w:rPr>
          <w:sz w:val="28"/>
          <w:szCs w:val="28"/>
        </w:rPr>
      </w:pPr>
      <w:r w:rsidDel="00000000" w:rsidR="00000000" w:rsidRPr="00000000">
        <w:rPr>
          <w:sz w:val="28"/>
          <w:szCs w:val="28"/>
          <w:rtl w:val="0"/>
        </w:rPr>
        <w:t xml:space="preserve">               </w:t>
        <w:tab/>
        <w:t xml:space="preserve">6/ Nguyễn Kỳ Anh, sinh năm 2017;</w:t>
      </w:r>
    </w:p>
    <w:p w:rsidR="00000000" w:rsidDel="00000000" w:rsidP="00000000" w:rsidRDefault="00000000" w:rsidRPr="00000000" w14:paraId="0000001E">
      <w:pPr>
        <w:spacing w:after="240" w:before="240" w:line="276" w:lineRule="auto"/>
        <w:jc w:val="both"/>
        <w:rPr>
          <w:sz w:val="28"/>
          <w:szCs w:val="28"/>
        </w:rPr>
      </w:pPr>
      <w:r w:rsidDel="00000000" w:rsidR="00000000" w:rsidRPr="00000000">
        <w:rPr>
          <w:sz w:val="28"/>
          <w:szCs w:val="28"/>
          <w:rtl w:val="0"/>
        </w:rPr>
        <w:t xml:space="preserve">               </w:t>
        <w:tab/>
        <w:t xml:space="preserve">7/ Nguyễn Hoàng Kỳ An, sinh năm 2019;</w:t>
      </w:r>
    </w:p>
    <w:p w:rsidR="00000000" w:rsidDel="00000000" w:rsidP="00000000" w:rsidRDefault="00000000" w:rsidRPr="00000000" w14:paraId="0000001F">
      <w:pPr>
        <w:spacing w:after="240" w:before="240" w:line="276" w:lineRule="auto"/>
        <w:jc w:val="both"/>
        <w:rPr>
          <w:sz w:val="28"/>
          <w:szCs w:val="28"/>
        </w:rPr>
      </w:pPr>
      <w:r w:rsidDel="00000000" w:rsidR="00000000" w:rsidRPr="00000000">
        <w:rPr>
          <w:sz w:val="28"/>
          <w:szCs w:val="28"/>
          <w:rtl w:val="0"/>
        </w:rPr>
        <w:t xml:space="preserve">Cùng cư trú tại địa chỉ: số 88/2 Bình Đường 3, An Bình, Dĩ An, Bình Dương.</w:t>
      </w:r>
    </w:p>
    <w:p w:rsidR="00000000" w:rsidDel="00000000" w:rsidP="00000000" w:rsidRDefault="00000000" w:rsidRPr="00000000" w14:paraId="00000020">
      <w:pPr>
        <w:spacing w:after="240" w:before="240" w:line="276" w:lineRule="auto"/>
        <w:jc w:val="both"/>
        <w:rPr>
          <w:b w:val="1"/>
          <w:sz w:val="28"/>
          <w:szCs w:val="28"/>
        </w:rPr>
      </w:pPr>
      <w:r w:rsidDel="00000000" w:rsidR="00000000" w:rsidRPr="00000000">
        <w:rPr>
          <w:b w:val="1"/>
          <w:sz w:val="28"/>
          <w:szCs w:val="28"/>
          <w:rtl w:val="0"/>
        </w:rPr>
        <w:t xml:space="preserve">      </w:t>
        <w:tab/>
        <w:t xml:space="preserve">3.  Công tác xử lý:</w:t>
      </w:r>
    </w:p>
    <w:p w:rsidR="00000000" w:rsidDel="00000000" w:rsidP="00000000" w:rsidRDefault="00000000" w:rsidRPr="00000000" w14:paraId="00000021">
      <w:pPr>
        <w:spacing w:after="240" w:before="240" w:lineRule="auto"/>
        <w:ind w:firstLine="700"/>
        <w:jc w:val="both"/>
        <w:rPr>
          <w:sz w:val="28"/>
          <w:szCs w:val="28"/>
        </w:rPr>
      </w:pPr>
      <w:r w:rsidDel="00000000" w:rsidR="00000000" w:rsidRPr="00000000">
        <w:rPr>
          <w:sz w:val="28"/>
          <w:szCs w:val="28"/>
          <w:rtl w:val="0"/>
        </w:rPr>
        <w:t xml:space="preserve">- Trường hợp ông </w:t>
      </w:r>
      <w:r w:rsidDel="00000000" w:rsidR="00000000" w:rsidRPr="00000000">
        <w:rPr>
          <w:color w:val="ff0000"/>
          <w:sz w:val="28"/>
          <w:szCs w:val="28"/>
          <w:rtl w:val="0"/>
        </w:rPr>
        <w:t xml:space="preserve">Nguyễn Quang Đức</w:t>
      </w:r>
      <w:r w:rsidDel="00000000" w:rsidR="00000000" w:rsidRPr="00000000">
        <w:rPr>
          <w:sz w:val="28"/>
          <w:szCs w:val="28"/>
          <w:rtl w:val="0"/>
        </w:rPr>
        <w:t xml:space="preserve"> đã được đưa đi điều trị tại bệnh viện ĐKKV Thủ Đức ngày 29/6/2021;</w:t>
      </w:r>
    </w:p>
    <w:p w:rsidR="00000000" w:rsidDel="00000000" w:rsidP="00000000" w:rsidRDefault="00000000" w:rsidRPr="00000000" w14:paraId="00000022">
      <w:pPr>
        <w:spacing w:after="240" w:before="240" w:lineRule="auto"/>
        <w:ind w:firstLine="700"/>
        <w:jc w:val="both"/>
        <w:rPr>
          <w:sz w:val="28"/>
          <w:szCs w:val="28"/>
        </w:rPr>
      </w:pPr>
      <w:r w:rsidDel="00000000" w:rsidR="00000000" w:rsidRPr="00000000">
        <w:rPr>
          <w:sz w:val="28"/>
          <w:szCs w:val="28"/>
          <w:rtl w:val="0"/>
        </w:rPr>
        <w:t xml:space="preserve">- Tiến hành điều tra dịch tễ 04 trường hợp F1 có địa chỉ tại P. Linh Đông và đưa đi cách ly tại Trường ĐH Ngân hàng TP.HCM (cơ sở Hoàng Diệu 2);</w:t>
      </w:r>
    </w:p>
    <w:p w:rsidR="00000000" w:rsidDel="00000000" w:rsidP="00000000" w:rsidRDefault="00000000" w:rsidRPr="00000000" w14:paraId="00000023">
      <w:pPr>
        <w:spacing w:after="240" w:before="240" w:lineRule="auto"/>
        <w:ind w:firstLine="700"/>
        <w:jc w:val="both"/>
        <w:rPr>
          <w:sz w:val="28"/>
          <w:szCs w:val="28"/>
        </w:rPr>
      </w:pPr>
      <w:r w:rsidDel="00000000" w:rsidR="00000000" w:rsidRPr="00000000">
        <w:rPr>
          <w:sz w:val="28"/>
          <w:szCs w:val="28"/>
          <w:rtl w:val="0"/>
        </w:rPr>
        <w:t xml:space="preserve">- Khử khuẩn bằng Cloramin B tại khu vực ca nhiễm.</w:t>
      </w:r>
    </w:p>
    <w:p w:rsidR="00000000" w:rsidDel="00000000" w:rsidP="00000000" w:rsidRDefault="00000000" w:rsidRPr="00000000" w14:paraId="00000024">
      <w:pPr>
        <w:spacing w:after="240" w:before="240" w:lineRule="auto"/>
        <w:ind w:left="1420" w:hanging="360"/>
        <w:jc w:val="both"/>
        <w:rPr>
          <w:b w:val="1"/>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Phương hướng xử lý:</w:t>
      </w:r>
    </w:p>
    <w:p w:rsidR="00000000" w:rsidDel="00000000" w:rsidP="00000000" w:rsidRDefault="00000000" w:rsidRPr="00000000" w14:paraId="00000025">
      <w:pPr>
        <w:spacing w:after="240" w:before="240" w:lineRule="auto"/>
        <w:ind w:firstLine="700"/>
        <w:jc w:val="both"/>
        <w:rPr>
          <w:sz w:val="28"/>
          <w:szCs w:val="28"/>
        </w:rPr>
      </w:pPr>
      <w:r w:rsidDel="00000000" w:rsidR="00000000" w:rsidRPr="00000000">
        <w:rPr>
          <w:sz w:val="28"/>
          <w:szCs w:val="28"/>
          <w:rtl w:val="0"/>
        </w:rPr>
        <w:t xml:space="preserve"> Chờ kết quả xét nghiệm của các trường hợp F1, F2 để có hướng xử lý tiếp theo;</w:t>
      </w:r>
    </w:p>
    <w:p w:rsidR="00000000" w:rsidDel="00000000" w:rsidP="00000000" w:rsidRDefault="00000000" w:rsidRPr="00000000" w14:paraId="00000026">
      <w:pPr>
        <w:spacing w:after="240" w:before="240" w:lineRule="auto"/>
        <w:ind w:firstLine="700"/>
        <w:jc w:val="both"/>
        <w:rPr>
          <w:sz w:val="28"/>
          <w:szCs w:val="28"/>
        </w:rPr>
      </w:pPr>
      <w:r w:rsidDel="00000000" w:rsidR="00000000" w:rsidRPr="00000000">
        <w:rPr>
          <w:sz w:val="28"/>
          <w:szCs w:val="28"/>
          <w:rtl w:val="0"/>
        </w:rPr>
        <w:t xml:space="preserve">Trên đây là báo cáo trường hợp Covid-19 nhiễm trên địa bàn phường Linh Đông, Tp.Thủ Đức</w:t>
      </w:r>
    </w:p>
    <w:p w:rsidR="00000000" w:rsidDel="00000000" w:rsidP="00000000" w:rsidRDefault="00000000" w:rsidRPr="00000000" w14:paraId="0000002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8">
      <w:pPr>
        <w:spacing w:after="120" w:before="120" w:lineRule="auto"/>
        <w:ind w:firstLine="700"/>
        <w:jc w:val="both"/>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29">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A">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