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rtl w:val="0"/>
        </w:rPr>
        <w:t xml:space="preserve"> </w:t>
      </w:r>
      <w:r w:rsidDel="00000000" w:rsidR="00000000" w:rsidRPr="00000000">
        <w:rPr>
          <w:sz w:val="28"/>
          <w:szCs w:val="28"/>
          <w:rtl w:val="0"/>
        </w:rPr>
        <w:t xml:space="preserve"> </w:t>
      </w:r>
      <w:r w:rsidDel="00000000" w:rsidR="00000000" w:rsidRPr="00000000">
        <w:rPr>
          <w:b w:val="1"/>
          <w:sz w:val="28"/>
          <w:szCs w:val="28"/>
          <w:rtl w:val="0"/>
        </w:rPr>
        <w:t xml:space="preserve">BÁO CÁO</w:t>
      </w:r>
    </w:p>
    <w:p w:rsidR="00000000" w:rsidDel="00000000" w:rsidP="00000000" w:rsidRDefault="00000000" w:rsidRPr="00000000" w14:paraId="00000003">
      <w:pPr>
        <w:spacing w:after="240" w:before="240" w:lineRule="auto"/>
        <w:jc w:val="center"/>
        <w:rPr>
          <w:b w:val="1"/>
          <w:sz w:val="28"/>
          <w:szCs w:val="28"/>
        </w:rPr>
      </w:pPr>
      <w:r w:rsidDel="00000000" w:rsidR="00000000" w:rsidRPr="00000000">
        <w:rPr>
          <w:b w:val="1"/>
          <w:sz w:val="28"/>
          <w:szCs w:val="28"/>
          <w:rtl w:val="0"/>
        </w:rPr>
        <w:t xml:space="preserve">Về trường hợp dương tính Covid-19</w:t>
      </w:r>
    </w:p>
    <w:p w:rsidR="00000000" w:rsidDel="00000000" w:rsidP="00000000" w:rsidRDefault="00000000" w:rsidRPr="00000000" w14:paraId="00000004">
      <w:pPr>
        <w:spacing w:after="240" w:before="240" w:lineRule="auto"/>
        <w:jc w:val="center"/>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5">
      <w:pPr>
        <w:spacing w:line="276" w:lineRule="auto"/>
        <w:ind w:left="14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Kết quả điều tra xác minh</w:t>
      </w:r>
    </w:p>
    <w:p w:rsidR="00000000" w:rsidDel="00000000" w:rsidP="00000000" w:rsidRDefault="00000000" w:rsidRPr="00000000" w14:paraId="00000006">
      <w:pPr>
        <w:spacing w:after="120" w:before="240" w:line="276" w:lineRule="auto"/>
        <w:ind w:firstLine="700"/>
        <w:jc w:val="both"/>
        <w:rPr>
          <w:sz w:val="28"/>
          <w:szCs w:val="28"/>
        </w:rPr>
      </w:pPr>
      <w:r w:rsidDel="00000000" w:rsidR="00000000" w:rsidRPr="00000000">
        <w:rPr>
          <w:sz w:val="28"/>
          <w:szCs w:val="28"/>
          <w:rtl w:val="0"/>
        </w:rPr>
        <w:t xml:space="preserve">Họ và tên: TRẦN THỊ HOÀNG YẾN      </w:t>
        <w:tab/>
        <w:t xml:space="preserve">Sinh năm: 1985</w:t>
      </w:r>
    </w:p>
    <w:p w:rsidR="00000000" w:rsidDel="00000000" w:rsidP="00000000" w:rsidRDefault="00000000" w:rsidRPr="00000000" w14:paraId="00000007">
      <w:pPr>
        <w:spacing w:after="120" w:before="240" w:line="276" w:lineRule="auto"/>
        <w:ind w:firstLine="700"/>
        <w:jc w:val="both"/>
        <w:rPr>
          <w:sz w:val="28"/>
          <w:szCs w:val="28"/>
        </w:rPr>
      </w:pPr>
      <w:r w:rsidDel="00000000" w:rsidR="00000000" w:rsidRPr="00000000">
        <w:rPr>
          <w:sz w:val="28"/>
          <w:szCs w:val="28"/>
          <w:rtl w:val="0"/>
        </w:rPr>
        <w:t xml:space="preserve">SĐT: 0932041041</w:t>
      </w:r>
    </w:p>
    <w:p w:rsidR="00000000" w:rsidDel="00000000" w:rsidP="00000000" w:rsidRDefault="00000000" w:rsidRPr="00000000" w14:paraId="00000008">
      <w:pPr>
        <w:spacing w:after="240" w:before="240" w:line="276" w:lineRule="auto"/>
        <w:ind w:firstLine="700"/>
        <w:jc w:val="both"/>
        <w:rPr>
          <w:sz w:val="28"/>
          <w:szCs w:val="28"/>
        </w:rPr>
      </w:pPr>
      <w:r w:rsidDel="00000000" w:rsidR="00000000" w:rsidRPr="00000000">
        <w:rPr>
          <w:sz w:val="28"/>
          <w:szCs w:val="28"/>
          <w:rtl w:val="0"/>
        </w:rPr>
        <w:t xml:space="preserve">Nơi làm việc: Công ty vải sợi Hải Yến địa chỉ tại số 8, đường 6, khu phố 4, phường Tam Phú , TP. Thủ Đức</w:t>
      </w:r>
    </w:p>
    <w:p w:rsidR="00000000" w:rsidDel="00000000" w:rsidP="00000000" w:rsidRDefault="00000000" w:rsidRPr="00000000" w14:paraId="00000009">
      <w:pPr>
        <w:spacing w:after="240" w:before="240" w:line="276" w:lineRule="auto"/>
        <w:jc w:val="both"/>
        <w:rPr>
          <w:sz w:val="28"/>
          <w:szCs w:val="28"/>
        </w:rPr>
      </w:pPr>
      <w:r w:rsidDel="00000000" w:rsidR="00000000" w:rsidRPr="00000000">
        <w:rPr>
          <w:sz w:val="28"/>
          <w:szCs w:val="28"/>
          <w:rtl w:val="0"/>
        </w:rPr>
        <w:t xml:space="preserve">      </w:t>
        <w:tab/>
        <w:t xml:space="preserve">Địa chỉ cư trú: số 8 đường Tam Châu, khu phố 5, phường Tam Phú, TP. Thủ Đức.</w:t>
      </w:r>
    </w:p>
    <w:p w:rsidR="00000000" w:rsidDel="00000000" w:rsidP="00000000" w:rsidRDefault="00000000" w:rsidRPr="00000000" w14:paraId="0000000A">
      <w:pPr>
        <w:spacing w:after="240" w:before="240" w:line="276" w:lineRule="auto"/>
        <w:ind w:firstLine="700"/>
        <w:jc w:val="both"/>
        <w:rPr>
          <w:b w:val="1"/>
          <w:sz w:val="28"/>
          <w:szCs w:val="28"/>
        </w:rPr>
      </w:pPr>
      <w:r w:rsidDel="00000000" w:rsidR="00000000" w:rsidRPr="00000000">
        <w:rPr>
          <w:b w:val="1"/>
          <w:sz w:val="28"/>
          <w:szCs w:val="28"/>
          <w:rtl w:val="0"/>
        </w:rPr>
        <w:t xml:space="preserve">Diễn tiến:                                    </w:t>
        <w:tab/>
      </w:r>
    </w:p>
    <w:p w:rsidR="00000000" w:rsidDel="00000000" w:rsidP="00000000" w:rsidRDefault="00000000" w:rsidRPr="00000000" w14:paraId="0000000B">
      <w:pPr>
        <w:spacing w:after="240" w:before="240" w:line="276" w:lineRule="auto"/>
        <w:ind w:firstLine="700"/>
        <w:jc w:val="both"/>
        <w:rPr>
          <w:b w:val="1"/>
          <w:i w:val="1"/>
          <w:sz w:val="28"/>
          <w:szCs w:val="28"/>
        </w:rPr>
      </w:pPr>
      <w:r w:rsidDel="00000000" w:rsidR="00000000" w:rsidRPr="00000000">
        <w:rPr>
          <w:sz w:val="28"/>
          <w:szCs w:val="28"/>
          <w:rtl w:val="0"/>
        </w:rPr>
        <w:t xml:space="preserve">Ngày 29/6/2021, nhận được thông tin có kết quả xét nghiệm dương tính Covid-19 của trường hợp bà </w:t>
      </w:r>
      <w:r w:rsidDel="00000000" w:rsidR="00000000" w:rsidRPr="00000000">
        <w:rPr>
          <w:color w:val="ff0000"/>
          <w:sz w:val="28"/>
          <w:szCs w:val="28"/>
          <w:rtl w:val="0"/>
        </w:rPr>
        <w:t xml:space="preserve">Trần Thị Hoàng Yến</w:t>
      </w:r>
      <w:r w:rsidDel="00000000" w:rsidR="00000000" w:rsidRPr="00000000">
        <w:rPr>
          <w:sz w:val="28"/>
          <w:szCs w:val="28"/>
          <w:rtl w:val="0"/>
        </w:rPr>
        <w:t xml:space="preserve"> có địa chỉ cư trú tại số 8 đường Tam Châu, khu phố 5, phường Tam Phú, TP. Thủ Đức</w:t>
      </w:r>
      <w:r w:rsidDel="00000000" w:rsidR="00000000" w:rsidRPr="00000000">
        <w:rPr>
          <w:b w:val="1"/>
          <w:i w:val="1"/>
          <w:sz w:val="28"/>
          <w:szCs w:val="28"/>
          <w:rtl w:val="0"/>
        </w:rPr>
        <w:t xml:space="preserve">.</w:t>
      </w:r>
      <w:r w:rsidDel="00000000" w:rsidR="00000000" w:rsidRPr="00000000">
        <w:rPr>
          <w:sz w:val="28"/>
          <w:szCs w:val="28"/>
          <w:rtl w:val="0"/>
        </w:rPr>
        <w:t xml:space="preserve"> </w:t>
      </w:r>
      <w:r w:rsidDel="00000000" w:rsidR="00000000" w:rsidRPr="00000000">
        <w:rPr>
          <w:b w:val="1"/>
          <w:i w:val="1"/>
          <w:sz w:val="28"/>
          <w:szCs w:val="28"/>
          <w:rtl w:val="0"/>
        </w:rPr>
        <w:t xml:space="preserve">Có tiếp xúc với bệnh nhân là F0: Trần Quốc Trung.</w:t>
      </w:r>
    </w:p>
    <w:p w:rsidR="00000000" w:rsidDel="00000000" w:rsidP="00000000" w:rsidRDefault="00000000" w:rsidRPr="00000000" w14:paraId="0000000C">
      <w:pPr>
        <w:spacing w:after="240" w:before="240" w:line="276" w:lineRule="auto"/>
        <w:ind w:firstLine="700"/>
        <w:jc w:val="both"/>
        <w:rPr>
          <w:b w:val="1"/>
          <w:sz w:val="28"/>
          <w:szCs w:val="28"/>
        </w:rPr>
      </w:pPr>
      <w:r w:rsidDel="00000000" w:rsidR="00000000" w:rsidRPr="00000000">
        <w:rPr>
          <w:b w:val="1"/>
          <w:sz w:val="28"/>
          <w:szCs w:val="28"/>
          <w:rtl w:val="0"/>
        </w:rPr>
        <w:t xml:space="preserve">Dịch tễ:</w:t>
      </w:r>
    </w:p>
    <w:p w:rsidR="00000000" w:rsidDel="00000000" w:rsidP="00000000" w:rsidRDefault="00000000" w:rsidRPr="00000000" w14:paraId="0000000D">
      <w:pPr>
        <w:spacing w:after="240" w:before="240" w:line="276" w:lineRule="auto"/>
        <w:ind w:firstLine="700"/>
        <w:jc w:val="both"/>
        <w:rPr>
          <w:sz w:val="28"/>
          <w:szCs w:val="28"/>
        </w:rPr>
      </w:pPr>
      <w:r w:rsidDel="00000000" w:rsidR="00000000" w:rsidRPr="00000000">
        <w:rPr>
          <w:sz w:val="28"/>
          <w:szCs w:val="28"/>
          <w:rtl w:val="0"/>
        </w:rPr>
        <w:t xml:space="preserve">- Ngày 20/6/2021 bà </w:t>
      </w:r>
      <w:r w:rsidDel="00000000" w:rsidR="00000000" w:rsidRPr="00000000">
        <w:rPr>
          <w:color w:val="ff0000"/>
          <w:sz w:val="28"/>
          <w:szCs w:val="28"/>
          <w:rtl w:val="0"/>
        </w:rPr>
        <w:t xml:space="preserve">Trần Thị Hoàng Yến </w:t>
      </w:r>
      <w:r w:rsidDel="00000000" w:rsidR="00000000" w:rsidRPr="00000000">
        <w:rPr>
          <w:sz w:val="28"/>
          <w:szCs w:val="28"/>
          <w:rtl w:val="0"/>
        </w:rPr>
        <w:t xml:space="preserve">có ăn cơm cùng:</w:t>
      </w:r>
    </w:p>
    <w:p w:rsidR="00000000" w:rsidDel="00000000" w:rsidP="00000000" w:rsidRDefault="00000000" w:rsidRPr="00000000" w14:paraId="0000000E">
      <w:pPr>
        <w:spacing w:after="240" w:before="240" w:line="276" w:lineRule="auto"/>
        <w:ind w:firstLine="700"/>
        <w:jc w:val="both"/>
        <w:rPr>
          <w:sz w:val="28"/>
          <w:szCs w:val="28"/>
        </w:rPr>
      </w:pPr>
      <w:r w:rsidDel="00000000" w:rsidR="00000000" w:rsidRPr="00000000">
        <w:rPr>
          <w:sz w:val="28"/>
          <w:szCs w:val="28"/>
          <w:rtl w:val="0"/>
        </w:rPr>
        <w:t xml:space="preserve">      </w:t>
        <w:tab/>
        <w:t xml:space="preserve">+ Trần Quốc Tuấn, địa chỉ số 13 Tam châu, khu phố 5, phường Tam Phú, TP. Thủ Đức;</w:t>
      </w:r>
    </w:p>
    <w:p w:rsidR="00000000" w:rsidDel="00000000" w:rsidP="00000000" w:rsidRDefault="00000000" w:rsidRPr="00000000" w14:paraId="0000000F">
      <w:pPr>
        <w:spacing w:after="240" w:before="240" w:line="276" w:lineRule="auto"/>
        <w:ind w:firstLine="700"/>
        <w:jc w:val="both"/>
        <w:rPr>
          <w:sz w:val="28"/>
          <w:szCs w:val="28"/>
        </w:rPr>
      </w:pPr>
      <w:r w:rsidDel="00000000" w:rsidR="00000000" w:rsidRPr="00000000">
        <w:rPr>
          <w:sz w:val="28"/>
          <w:szCs w:val="28"/>
          <w:rtl w:val="0"/>
        </w:rPr>
        <w:t xml:space="preserve">      </w:t>
        <w:tab/>
        <w:t xml:space="preserve">+ Trần Văn Tịnh (Ba), sinh năm 1955;</w:t>
      </w:r>
    </w:p>
    <w:p w:rsidR="00000000" w:rsidDel="00000000" w:rsidP="00000000" w:rsidRDefault="00000000" w:rsidRPr="00000000" w14:paraId="00000010">
      <w:pPr>
        <w:spacing w:after="240" w:before="240" w:line="276" w:lineRule="auto"/>
        <w:ind w:firstLine="700"/>
        <w:jc w:val="both"/>
        <w:rPr>
          <w:sz w:val="28"/>
          <w:szCs w:val="28"/>
        </w:rPr>
      </w:pPr>
      <w:r w:rsidDel="00000000" w:rsidR="00000000" w:rsidRPr="00000000">
        <w:rPr>
          <w:sz w:val="28"/>
          <w:szCs w:val="28"/>
          <w:rtl w:val="0"/>
        </w:rPr>
        <w:t xml:space="preserve">      </w:t>
        <w:tab/>
        <w:t xml:space="preserve">+ Nguyễn Thị Nhung (Mẹ), sinh năm 1958;</w:t>
      </w:r>
    </w:p>
    <w:p w:rsidR="00000000" w:rsidDel="00000000" w:rsidP="00000000" w:rsidRDefault="00000000" w:rsidRPr="00000000" w14:paraId="00000011">
      <w:pPr>
        <w:spacing w:after="240" w:before="240" w:line="276" w:lineRule="auto"/>
        <w:ind w:firstLine="700"/>
        <w:jc w:val="both"/>
        <w:rPr>
          <w:sz w:val="28"/>
          <w:szCs w:val="28"/>
        </w:rPr>
      </w:pPr>
      <w:r w:rsidDel="00000000" w:rsidR="00000000" w:rsidRPr="00000000">
        <w:rPr>
          <w:sz w:val="28"/>
          <w:szCs w:val="28"/>
          <w:rtl w:val="0"/>
        </w:rPr>
        <w:t xml:space="preserve">      </w:t>
        <w:tab/>
        <w:t xml:space="preserve">+ Trương Hoàng Quân, Trần Thị Hồng Hạnh địa chỉ số 7 Tam châu, khu phố 5, phường Tam Phú, TP. Thủ Đức;</w:t>
      </w:r>
    </w:p>
    <w:p w:rsidR="00000000" w:rsidDel="00000000" w:rsidP="00000000" w:rsidRDefault="00000000" w:rsidRPr="00000000" w14:paraId="00000012">
      <w:pPr>
        <w:spacing w:after="240" w:before="240" w:line="276" w:lineRule="auto"/>
        <w:ind w:firstLine="700"/>
        <w:jc w:val="both"/>
        <w:rPr>
          <w:sz w:val="28"/>
          <w:szCs w:val="28"/>
        </w:rPr>
      </w:pPr>
      <w:r w:rsidDel="00000000" w:rsidR="00000000" w:rsidRPr="00000000">
        <w:rPr>
          <w:sz w:val="28"/>
          <w:szCs w:val="28"/>
          <w:rtl w:val="0"/>
        </w:rPr>
        <w:t xml:space="preserve">      </w:t>
        <w:tab/>
        <w:t xml:space="preserve">+ Trần Quốc Trung (F0), địa chỉ tại hẻm 129/18 Tam Châu, khu phố 2, phường Tam Bình, TP. Thủ Đức.</w:t>
      </w:r>
    </w:p>
    <w:p w:rsidR="00000000" w:rsidDel="00000000" w:rsidP="00000000" w:rsidRDefault="00000000" w:rsidRPr="00000000" w14:paraId="00000013">
      <w:pPr>
        <w:spacing w:after="240" w:before="240" w:line="276" w:lineRule="auto"/>
        <w:jc w:val="both"/>
        <w:rPr>
          <w:sz w:val="28"/>
          <w:szCs w:val="28"/>
        </w:rPr>
      </w:pPr>
      <w:r w:rsidDel="00000000" w:rsidR="00000000" w:rsidRPr="00000000">
        <w:rPr>
          <w:sz w:val="28"/>
          <w:szCs w:val="28"/>
          <w:rtl w:val="0"/>
        </w:rPr>
        <w:t xml:space="preserve">           - Từ ngày 21/6/2021 đến ngày 26/6/2021 đi làm tại địa chỉ số 8 đường 6, khu phố 4, phường Tam Phú, TP Thủ Đức (có tiếp xúc với Nguyễn Thành Đạt địa chỉ 181/7 Tam Châu, phường Tam Bình và Đào Duy Tân địa chỉ 90 Tam Châu, khu phố 5, phường Tam Phú). Cả hai trường hợp Đạt và Tân có kết quả xét nghiệm dương tính ngày 29/6/2021;</w:t>
      </w:r>
    </w:p>
    <w:p w:rsidR="00000000" w:rsidDel="00000000" w:rsidP="00000000" w:rsidRDefault="00000000" w:rsidRPr="00000000" w14:paraId="00000014">
      <w:pPr>
        <w:spacing w:after="240" w:before="240" w:line="276" w:lineRule="auto"/>
        <w:ind w:firstLine="700"/>
        <w:jc w:val="both"/>
        <w:rPr>
          <w:sz w:val="28"/>
          <w:szCs w:val="28"/>
        </w:rPr>
      </w:pPr>
      <w:r w:rsidDel="00000000" w:rsidR="00000000" w:rsidRPr="00000000">
        <w:rPr>
          <w:sz w:val="28"/>
          <w:szCs w:val="28"/>
          <w:rtl w:val="0"/>
        </w:rPr>
        <w:t xml:space="preserve">- Ngày 27/6/2021: Ở nhà và không đi đâu.                             </w:t>
        <w:tab/>
      </w:r>
    </w:p>
    <w:p w:rsidR="00000000" w:rsidDel="00000000" w:rsidP="00000000" w:rsidRDefault="00000000" w:rsidRPr="00000000" w14:paraId="00000015">
      <w:pPr>
        <w:spacing w:after="240" w:before="240" w:lineRule="auto"/>
        <w:jc w:val="both"/>
        <w:rPr>
          <w:b w:val="1"/>
          <w:sz w:val="28"/>
          <w:szCs w:val="28"/>
        </w:rPr>
      </w:pPr>
      <w:r w:rsidDel="00000000" w:rsidR="00000000" w:rsidRPr="00000000">
        <w:rPr>
          <w:b w:val="1"/>
          <w:sz w:val="28"/>
          <w:szCs w:val="28"/>
          <w:rtl w:val="0"/>
        </w:rPr>
        <w:t xml:space="preserve">      </w:t>
        <w:tab/>
        <w:t xml:space="preserve">2.  Điều tra tiếp xúc:</w:t>
      </w:r>
    </w:p>
    <w:p w:rsidR="00000000" w:rsidDel="00000000" w:rsidP="00000000" w:rsidRDefault="00000000" w:rsidRPr="00000000" w14:paraId="00000016">
      <w:pPr>
        <w:spacing w:after="240" w:before="240" w:line="276" w:lineRule="auto"/>
        <w:ind w:firstLine="700"/>
        <w:jc w:val="both"/>
        <w:rPr>
          <w:sz w:val="28"/>
          <w:szCs w:val="28"/>
        </w:rPr>
      </w:pPr>
      <w:r w:rsidDel="00000000" w:rsidR="00000000" w:rsidRPr="00000000">
        <w:rPr>
          <w:b w:val="1"/>
          <w:sz w:val="28"/>
          <w:szCs w:val="28"/>
          <w:rtl w:val="0"/>
        </w:rPr>
        <w:t xml:space="preserve">Ghi nhận</w:t>
      </w:r>
      <w:r w:rsidDel="00000000" w:rsidR="00000000" w:rsidRPr="00000000">
        <w:rPr>
          <w:sz w:val="28"/>
          <w:szCs w:val="28"/>
          <w:rtl w:val="0"/>
        </w:rPr>
        <w:t xml:space="preserve">:  </w:t>
      </w:r>
    </w:p>
    <w:p w:rsidR="00000000" w:rsidDel="00000000" w:rsidP="00000000" w:rsidRDefault="00000000" w:rsidRPr="00000000" w14:paraId="00000017">
      <w:pPr>
        <w:spacing w:after="240" w:before="240" w:line="276" w:lineRule="auto"/>
        <w:ind w:firstLine="700"/>
        <w:jc w:val="both"/>
        <w:rPr>
          <w:sz w:val="28"/>
          <w:szCs w:val="28"/>
        </w:rPr>
      </w:pPr>
      <w:r w:rsidDel="00000000" w:rsidR="00000000" w:rsidRPr="00000000">
        <w:rPr>
          <w:sz w:val="28"/>
          <w:szCs w:val="28"/>
          <w:rtl w:val="0"/>
        </w:rPr>
        <w:t xml:space="preserve">Ghi nhận không có trường hợp F1.</w:t>
      </w:r>
    </w:p>
    <w:p w:rsidR="00000000" w:rsidDel="00000000" w:rsidP="00000000" w:rsidRDefault="00000000" w:rsidRPr="00000000" w14:paraId="00000018">
      <w:pPr>
        <w:spacing w:after="240" w:before="240" w:line="276" w:lineRule="auto"/>
        <w:ind w:firstLine="700"/>
        <w:jc w:val="both"/>
        <w:rPr>
          <w:b w:val="1"/>
          <w:sz w:val="28"/>
          <w:szCs w:val="28"/>
        </w:rPr>
      </w:pPr>
      <w:r w:rsidDel="00000000" w:rsidR="00000000" w:rsidRPr="00000000">
        <w:rPr>
          <w:b w:val="1"/>
          <w:sz w:val="28"/>
          <w:szCs w:val="28"/>
          <w:rtl w:val="0"/>
        </w:rPr>
        <w:t xml:space="preserve">3.  Công tác xử lý:</w:t>
      </w:r>
    </w:p>
    <w:p w:rsidR="00000000" w:rsidDel="00000000" w:rsidP="00000000" w:rsidRDefault="00000000" w:rsidRPr="00000000" w14:paraId="00000019">
      <w:pPr>
        <w:spacing w:after="240" w:before="240" w:lineRule="auto"/>
        <w:ind w:firstLine="700"/>
        <w:jc w:val="both"/>
        <w:rPr>
          <w:sz w:val="28"/>
          <w:szCs w:val="28"/>
        </w:rPr>
      </w:pPr>
      <w:r w:rsidDel="00000000" w:rsidR="00000000" w:rsidRPr="00000000">
        <w:rPr>
          <w:sz w:val="28"/>
          <w:szCs w:val="28"/>
          <w:rtl w:val="0"/>
        </w:rPr>
        <w:t xml:space="preserve">- Trường hợp bà </w:t>
      </w:r>
      <w:r w:rsidDel="00000000" w:rsidR="00000000" w:rsidRPr="00000000">
        <w:rPr>
          <w:color w:val="ff0000"/>
          <w:sz w:val="28"/>
          <w:szCs w:val="28"/>
          <w:rtl w:val="0"/>
        </w:rPr>
        <w:t xml:space="preserve">Trần Thị Hoàng Yến </w:t>
      </w:r>
      <w:r w:rsidDel="00000000" w:rsidR="00000000" w:rsidRPr="00000000">
        <w:rPr>
          <w:sz w:val="28"/>
          <w:szCs w:val="28"/>
          <w:rtl w:val="0"/>
        </w:rPr>
        <w:t xml:space="preserve">hiện đang được cách ly tại khu cách ly tập trung KTX Khu A-H2, ĐH Quốc gia TP.HCM và chờ chuyển đi bệnh viện để điều trị ;</w:t>
      </w:r>
    </w:p>
    <w:p w:rsidR="00000000" w:rsidDel="00000000" w:rsidP="00000000" w:rsidRDefault="00000000" w:rsidRPr="00000000" w14:paraId="0000001A">
      <w:pPr>
        <w:spacing w:after="240" w:before="240" w:lineRule="auto"/>
        <w:ind w:firstLine="700"/>
        <w:jc w:val="both"/>
        <w:rPr>
          <w:sz w:val="28"/>
          <w:szCs w:val="28"/>
        </w:rPr>
      </w:pPr>
      <w:r w:rsidDel="00000000" w:rsidR="00000000" w:rsidRPr="00000000">
        <w:rPr>
          <w:sz w:val="28"/>
          <w:szCs w:val="28"/>
          <w:rtl w:val="0"/>
        </w:rPr>
        <w:t xml:space="preserve">- Đã tiến hành phong tỏa tạm thời xung quanh khu vực số 8 đường Tam Châu, khu phố 5, phường Tam Phú, TP. Thủ Đức;</w:t>
      </w:r>
    </w:p>
    <w:p w:rsidR="00000000" w:rsidDel="00000000" w:rsidP="00000000" w:rsidRDefault="00000000" w:rsidRPr="00000000" w14:paraId="0000001B">
      <w:pPr>
        <w:spacing w:after="240" w:before="240" w:lineRule="auto"/>
        <w:ind w:firstLine="700"/>
        <w:jc w:val="both"/>
        <w:rPr>
          <w:sz w:val="28"/>
          <w:szCs w:val="28"/>
        </w:rPr>
      </w:pPr>
      <w:r w:rsidDel="00000000" w:rsidR="00000000" w:rsidRPr="00000000">
        <w:rPr>
          <w:sz w:val="28"/>
          <w:szCs w:val="28"/>
          <w:rtl w:val="0"/>
        </w:rPr>
        <w:t xml:space="preserve">- Khử khuẩn bằng Cloramin B tại khu vực ca nhiễm.</w:t>
      </w:r>
    </w:p>
    <w:p w:rsidR="00000000" w:rsidDel="00000000" w:rsidP="00000000" w:rsidRDefault="00000000" w:rsidRPr="00000000" w14:paraId="0000001C">
      <w:pPr>
        <w:spacing w:after="240" w:before="240" w:lineRule="auto"/>
        <w:ind w:left="1420" w:hanging="360"/>
        <w:jc w:val="both"/>
        <w:rPr>
          <w:b w:val="1"/>
          <w:sz w:val="28"/>
          <w:szCs w:val="28"/>
        </w:rPr>
      </w:pPr>
      <w:r w:rsidDel="00000000" w:rsidR="00000000" w:rsidRPr="00000000">
        <w:rPr>
          <w:b w:val="1"/>
          <w:sz w:val="28"/>
          <w:szCs w:val="28"/>
          <w:rtl w:val="0"/>
        </w:rPr>
        <w:t xml:space="preserve">4</w:t>
      </w:r>
      <w:r w:rsidDel="00000000" w:rsidR="00000000" w:rsidRPr="00000000">
        <w:rPr>
          <w:sz w:val="28"/>
          <w:szCs w:val="28"/>
          <w:rtl w:val="0"/>
        </w:rPr>
        <w:t xml:space="preserve">. </w:t>
      </w:r>
      <w:r w:rsidDel="00000000" w:rsidR="00000000" w:rsidRPr="00000000">
        <w:rPr>
          <w:b w:val="1"/>
          <w:sz w:val="28"/>
          <w:szCs w:val="28"/>
          <w:rtl w:val="0"/>
        </w:rPr>
        <w:t xml:space="preserve">Phương hướng xử lý:</w:t>
      </w:r>
    </w:p>
    <w:p w:rsidR="00000000" w:rsidDel="00000000" w:rsidP="00000000" w:rsidRDefault="00000000" w:rsidRPr="00000000" w14:paraId="0000001D">
      <w:pPr>
        <w:spacing w:after="240" w:before="240" w:lineRule="auto"/>
        <w:ind w:firstLine="700"/>
        <w:jc w:val="both"/>
        <w:rPr>
          <w:sz w:val="28"/>
          <w:szCs w:val="28"/>
        </w:rPr>
      </w:pPr>
      <w:r w:rsidDel="00000000" w:rsidR="00000000" w:rsidRPr="00000000">
        <w:rPr>
          <w:sz w:val="28"/>
          <w:szCs w:val="28"/>
          <w:rtl w:val="0"/>
        </w:rPr>
        <w:t xml:space="preserve"> Chờ kết quả xét nghiệm của các trường hợp F1, F2 để có hướng xử lý tiếp theo;</w:t>
      </w:r>
    </w:p>
    <w:p w:rsidR="00000000" w:rsidDel="00000000" w:rsidP="00000000" w:rsidRDefault="00000000" w:rsidRPr="00000000" w14:paraId="0000001E">
      <w:pPr>
        <w:spacing w:after="240" w:before="240" w:lineRule="auto"/>
        <w:ind w:firstLine="700"/>
        <w:jc w:val="both"/>
        <w:rPr>
          <w:sz w:val="28"/>
          <w:szCs w:val="28"/>
        </w:rPr>
      </w:pPr>
      <w:r w:rsidDel="00000000" w:rsidR="00000000" w:rsidRPr="00000000">
        <w:rPr>
          <w:sz w:val="28"/>
          <w:szCs w:val="28"/>
          <w:rtl w:val="0"/>
        </w:rPr>
        <w:t xml:space="preserve">Trên đây là báo cáo trường hợp Covid-19 nhiễm trên địa bàn phường Tam Phú, Tp.Thủ Đức./.</w:t>
      </w:r>
    </w:p>
    <w:p w:rsidR="00000000" w:rsidDel="00000000" w:rsidP="00000000" w:rsidRDefault="00000000" w:rsidRPr="00000000" w14:paraId="0000001F">
      <w:pPr>
        <w:spacing w:after="120" w:before="120" w:lineRule="auto"/>
        <w:ind w:firstLine="700"/>
        <w:jc w:val="both"/>
        <w:rPr>
          <w:b w:val="1"/>
          <w:sz w:val="28"/>
          <w:szCs w:val="28"/>
        </w:rPr>
      </w:pPr>
      <w:r w:rsidDel="00000000" w:rsidR="00000000" w:rsidRPr="00000000">
        <w:rPr>
          <w:rtl w:val="0"/>
        </w:rPr>
      </w:r>
    </w:p>
    <w:p w:rsidR="00000000" w:rsidDel="00000000" w:rsidP="00000000" w:rsidRDefault="00000000" w:rsidRPr="00000000" w14:paraId="00000020">
      <w:pPr>
        <w:spacing w:after="240" w:before="24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1">
      <w:pPr>
        <w:spacing w:after="240" w:before="24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