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V/v báo cáo 1 trường hợp ca dương tính COVID-19 số 0000</w:t>
      </w:r>
    </w:p>
    <w:p w:rsidR="00000000" w:rsidDel="00000000" w:rsidP="00000000" w:rsidRDefault="00000000" w:rsidRPr="00000000" w14:paraId="00000006">
      <w:pPr>
        <w:spacing w:after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E">
      <w:pPr>
        <w:spacing w:after="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BN số 000 tại thành phố Hồ Chí Minh như sau:</w:t>
      </w:r>
    </w:p>
    <w:p w:rsidR="00000000" w:rsidDel="00000000" w:rsidP="00000000" w:rsidRDefault="00000000" w:rsidRPr="00000000" w14:paraId="00000010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 20giờ15 phút, ngày 18/06/2021 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NGUYỄN BẠCH HẠC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(BN0000), Nữ, sinh năm 1978, quốc tịch: Việt Nam.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Căn cước công dân: 094178000931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134"/>
        </w:tabs>
        <w:spacing w:after="120" w:before="12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 302/25 TX25, khu phố 2, phường Thạnh Lộc, Quận 12, TP.Hồ Chí Minh.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Phục vụ trường THPT Thạnh Lộc đường Nguyễn Thị Sáu, phường Thạnh Lộc, quận 12.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0768747557.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gộp lần 1 vào ngày 14/06/2021 không biết kết quả. Ngày 17/06/2021 BN được lấy mẫu lần 2 và cho kết quả dương tính Sar-CoV-2.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Khu vực nơi bệnh nhân ở  bị phong tỏa do có 2 BN là Nguyễn Thị Nga và Thái Thanh Bình. 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BN chỉ tiếp xúc xa với 2 BN trên lần cuối vào ngày 14/06/2021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Triệu chứng: đau đầu, mỏi cơ từ ngày 16/06/2021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" w:right="0" w:hanging="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  <w:tab/>
        <w:t xml:space="preserve">BN sống chung nhà với chồng Phan Anh Vũ(1976) sđt: 0903773746, con Phan Vũ Khoa(1999) 0924395109, con Phan Phúc Khang(2011)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" w:right="0" w:hanging="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  <w:tab/>
        <w:t xml:space="preserve">Ngày 07/06-14/06/2021: đi làm từ 7h-10h30. Không tiếp xúc gần với ai có mang khẩu trang. Chỉ tiếp xúc xa với 4 nhân viên phục vụ và 1 nhân viên y tế trường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" w:right="0" w:hanging="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  <w:tab/>
        <w:t xml:space="preserve">Ngày 12/6/2021 có em chồng đến thăm. Tên: Phan Thị Mỹ Trâm sđt: 0987722169</w:t>
      </w:r>
    </w:p>
    <w:p w:rsidR="00000000" w:rsidDel="00000000" w:rsidP="00000000" w:rsidRDefault="00000000" w:rsidRPr="00000000" w14:paraId="0000001F">
      <w:pPr>
        <w:shd w:fill="ffffff" w:val="clear"/>
        <w:spacing w:after="0" w:line="360" w:lineRule="auto"/>
        <w:ind w:left="1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  <w:tab/>
        <w:t xml:space="preserve"> Ngày 10/06/2021 đi Bách Hóa xanh góc ngã tư gần trường Thạnh Lộc để chuyển tiền không tiếp xúc gần với nhân viên và có đeo khẩu trang</w:t>
      </w:r>
    </w:p>
    <w:p w:rsidR="00000000" w:rsidDel="00000000" w:rsidP="00000000" w:rsidRDefault="00000000" w:rsidRPr="00000000" w14:paraId="00000020">
      <w:pPr>
        <w:shd w:fill="ffffff" w:val="clear"/>
        <w:spacing w:after="0" w:line="360" w:lineRule="auto"/>
        <w:ind w:left="1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  <w:tab/>
        <w:t xml:space="preserve">Khoảng 3-4 ngày BN đi chợ Thạnh Xuân 1 lần mua thịt và rau củ</w:t>
      </w:r>
    </w:p>
    <w:p w:rsidR="00000000" w:rsidDel="00000000" w:rsidP="00000000" w:rsidRDefault="00000000" w:rsidRPr="00000000" w14:paraId="00000021">
      <w:pPr>
        <w:shd w:fill="ffffff" w:val="clear"/>
        <w:spacing w:after="0" w:line="360" w:lineRule="auto"/>
        <w:ind w:left="1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  <w:tab/>
        <w:t xml:space="preserve">BN đang được cách ly tại TTYT quận 12</w:t>
      </w:r>
    </w:p>
    <w:p w:rsidR="00000000" w:rsidDel="00000000" w:rsidP="00000000" w:rsidRDefault="00000000" w:rsidRPr="00000000" w14:paraId="00000022">
      <w:pPr>
        <w:shd w:fill="ffffff" w:val="clear"/>
        <w:spacing w:after="0" w:line="360" w:lineRule="auto"/>
        <w:ind w:left="1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  <w:tab/>
        <w:t xml:space="preserve">Bệnh nền: không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điều tra F1, F2.</w:t>
      </w:r>
    </w:p>
    <w:p w:rsidR="00000000" w:rsidDel="00000000" w:rsidP="00000000" w:rsidRDefault="00000000" w:rsidRPr="00000000" w14:paraId="0000002A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Khử khuẩn bằng Cloramin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2D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4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after="0" w:before="12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24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36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after="160" w:line="259" w:lineRule="auto"/>
      <w:ind w:left="-1" w:leftChars="-1" w:hanging="1" w:hangingChars="1"/>
      <w:textAlignment w:val="top"/>
      <w:outlineLvl w:val="0"/>
    </w:pPr>
    <w:rPr>
      <w:rFonts w:ascii="Calibri" w:cs="Calibri" w:eastAsia="Calibri" w:hAnsi="Calibri"/>
      <w:position w:val="-1"/>
      <w:sz w:val="22"/>
      <w:szCs w:val="22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table" w:styleId="TableGrid">
    <w:name w:val="Table Grid"/>
    <w:basedOn w:val="TableNormal"/>
    <w:uiPriority w:val="59"/>
    <w:qFormat w:val="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pPr>
      <w:suppressAutoHyphens w:val="1"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FooterChar" w:customStyle="1">
    <w:name w:val="Footer Char"/>
    <w:qFormat w:val="1"/>
    <w:rPr>
      <w:w w:val="100"/>
      <w:position w:val="-1"/>
      <w:sz w:val="22"/>
      <w:szCs w:val="22"/>
      <w:vertAlign w:val="baseline"/>
      <w:cs w:val="0"/>
    </w:rPr>
  </w:style>
  <w:style w:type="table" w:styleId="Style18" w:customStyle="1">
    <w:name w:val="_Style 18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19" w:customStyle="1">
    <w:name w:val="_Style 19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cs="Times New Roman"/>
    </w:rPr>
  </w:style>
  <w:style w:type="character" w:styleId="text" w:customStyle="1">
    <w:name w:val="text"/>
    <w:basedOn w:val="DefaultParagraphFont"/>
    <w:rsid w:val="00FB4054"/>
  </w:style>
  <w:style w:type="paragraph" w:styleId="Normal1" w:customStyle="1">
    <w:name w:val="Normal1"/>
    <w:rsid w:val="00C06E68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color w:val="000000"/>
      <w:sz w:val="24"/>
      <w:szCs w:val="24"/>
      <w:u w:color="000000"/>
      <w:bdr w:space="0" w:sz="0" w:val="nil"/>
    </w:rPr>
  </w:style>
  <w:style w:type="paragraph" w:styleId="BodyA" w:customStyle="1">
    <w:name w:val="Body A"/>
    <w:rsid w:val="00C06E68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ascii="Calibri" w:cs="Calibri" w:eastAsia="Calibri" w:hAnsi="Calibri"/>
      <w:color w:val="000000"/>
      <w:sz w:val="22"/>
      <w:szCs w:val="22"/>
      <w:u w:color="000000"/>
      <w:bdr w:space="0" w:sz="0" w:val="nil"/>
    </w:rPr>
  </w:style>
  <w:style w:type="numbering" w:styleId="ImportedStyle1" w:customStyle="1">
    <w:name w:val="Imported Style 1"/>
    <w:rsid w:val="00C06E68"/>
    <w:pPr>
      <w:numPr>
        <w:numId w:val="10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0Yo8cfMfjlPRbreYu4MKwQbYnQ==">AMUW2mXAWfp5IhyiDjutNhktaHoR4xu2qb/yac4+3xQK5AYHClOuTcCNzeczfcSLuSoIajqQS6RRQM184XNTWkbp8WSTDsuNGXyKRu/HiR0KKHEssTYZS7pjYzkC4+vu6bIpP5b568ac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2021-06-18T14:25:00Z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