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là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16 giờ 15 phút, ngày 12/06/2021.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TRƯƠNG THỊ HÒA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color w:val="000000"/>
          <w:sz w:val="26"/>
          <w:szCs w:val="26"/>
          <w:rtl w:val="0"/>
        </w:rPr>
        <w:t xml:space="preserve">57,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2/15 Quách Văn Tuấn, phường 12 Q.Tân Bình, TP.Hồ Chí Minh</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0983905040</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08/6/2021: BN có sốt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ngày 12/6/2021 tại BV Nhân Dân Gia Định và cho kết quả dương tính với SARS-COV2. </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chồng và hai vợ chồng con gái tại nhà riêng ở địa chỉ 2/15 Quách Văn Tuấn, phường 12 Q.Tân Bình. Gia đình BN bán tạp hóa tại nhà.</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Phùng Thanh Dũng (1957, chồng BN, có kết quả dương tính cùng ngày 12/6/2021)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Phùng Thị Thanh Hà (con gái BN, phụ quán chè Chang Hi – 13 Phạm Ngũ Lão phường 3, Q.Gò Vấp)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Nguyễn Thanh Duy (con rể BN)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lời khai của chị Thanh Hà, vào ngày 02/6/2021, sau khi biết mình liên quan đến BN 6292, BN 7392, BN 8062 đã cùng chồng tự cách ly tại tầng riêng ở nhà, không tiếp xúc với bố mẹ. Ngày 05/6/2021, vợ chồng chị Hà đến </w:t>
      </w:r>
      <w:r w:rsidDel="00000000" w:rsidR="00000000" w:rsidRPr="00000000">
        <w:rPr>
          <w:rFonts w:ascii="Times New Roman" w:cs="Times New Roman" w:eastAsia="Times New Roman" w:hAnsi="Times New Roman"/>
          <w:sz w:val="26"/>
          <w:szCs w:val="26"/>
          <w:rtl w:val="0"/>
        </w:rPr>
        <w:t xml:space="preserve">trường tiểu học Trần Quốc Tuấn (19 Cộng Hòa phường 12,Q.Tân Bình)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lấy mẫu xét nghiệm tầm soát cộng đồng, cho kết quả âm tính. Đến ngày 07/6/2021, vợ chồng chị khai báo y tế tại Trung tâm y tế phường 12 và được đưa đi CLTT cùng ngày.</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sz w:val="26"/>
          <w:szCs w:val="26"/>
          <w:rtl w:val="0"/>
        </w:rPr>
        <w:t xml:space="preserve">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 ngày, khoảng từ 5 giờ 30 đến 6 giờ, BN đi chợ Hoàng Hoa Thám (19 Hoàng Hoa Thám, phường 13, Q.Tân Bình) cho đến ngày 10/6/2021.</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 BN cùng chồng được lấy mẫu theo diện tầm soát cộng đồng tại trường tiểu học Trần Quốc Tuấn (19 Cộng Hòa phường 12,Q.Tân Bình) (lấy mẫu xét nghiệm tổ dân phố 4, 5, 8) và cho kết quả âm tính với SARS-CoV-2.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08/6/2021: BN có sốt.</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09/6/2021: cô Đỗ Thị Tố (tổ trưởng khu phố) có đến nhà BN.</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12/6/2021: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Lúc 8 giờ 00: BN cùng chồng đến khám tại Bệnh viện Nhân Dân Gia Định (số 1 Nơ Trang Long phường 7, Q.Bình Thạnh), được lấy mẫu xét nghiệm PCR và có kết quả dương tính với SARS-CoV-2.</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của BN:</w:t>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9"/>
        <w:gridCol w:w="2435"/>
        <w:gridCol w:w="826"/>
        <w:gridCol w:w="2018"/>
        <w:gridCol w:w="1516"/>
        <w:gridCol w:w="1426"/>
        <w:tblGridChange w:id="0">
          <w:tblGrid>
            <w:gridCol w:w="769"/>
            <w:gridCol w:w="2435"/>
            <w:gridCol w:w="826"/>
            <w:gridCol w:w="2018"/>
            <w:gridCol w:w="1516"/>
            <w:gridCol w:w="1426"/>
          </w:tblGrid>
        </w:tblGridChange>
      </w:tblGrid>
      <w:tr>
        <w:tc>
          <w:tcPr>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STT</w:t>
            </w:r>
          </w:p>
        </w:tc>
        <w:tc>
          <w:tcPr>
            <w:vAlign w:val="center"/>
          </w:tcPr>
          <w:p w:rsidR="00000000" w:rsidDel="00000000" w:rsidP="00000000" w:rsidRDefault="00000000" w:rsidRPr="00000000" w14:paraId="0000002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Họ tên</w:t>
            </w:r>
          </w:p>
        </w:tc>
        <w:tc>
          <w:tcPr>
            <w:vAlign w:val="center"/>
          </w:tcPr>
          <w:p w:rsidR="00000000" w:rsidDel="00000000" w:rsidP="00000000" w:rsidRDefault="00000000" w:rsidRPr="00000000" w14:paraId="0000002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Giới</w:t>
            </w:r>
          </w:p>
        </w:tc>
        <w:tc>
          <w:tcPr>
            <w:vAlign w:val="center"/>
          </w:tcPr>
          <w:p w:rsidR="00000000" w:rsidDel="00000000" w:rsidP="00000000" w:rsidRDefault="00000000" w:rsidRPr="00000000" w14:paraId="0000002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Địa chỉ</w:t>
            </w:r>
          </w:p>
        </w:tc>
        <w:tc>
          <w:tcPr>
            <w:vAlign w:val="center"/>
          </w:tcPr>
          <w:p w:rsidR="00000000" w:rsidDel="00000000" w:rsidP="00000000" w:rsidRDefault="00000000" w:rsidRPr="00000000" w14:paraId="0000002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SĐT</w:t>
            </w:r>
          </w:p>
        </w:tc>
        <w:tc>
          <w:tcPr>
            <w:vAlign w:val="center"/>
          </w:tcPr>
          <w:p w:rsidR="00000000" w:rsidDel="00000000" w:rsidP="00000000" w:rsidRDefault="00000000" w:rsidRPr="00000000" w14:paraId="0000002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Yếu tố dịch tễ</w:t>
            </w:r>
          </w:p>
        </w:tc>
      </w:tr>
      <w:tr>
        <w:tc>
          <w:tcPr>
            <w:vAlign w:val="center"/>
          </w:tcPr>
          <w:p w:rsidR="00000000" w:rsidDel="00000000" w:rsidP="00000000" w:rsidRDefault="00000000" w:rsidRPr="00000000" w14:paraId="0000002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vAlign w:val="center"/>
          </w:tcPr>
          <w:p w:rsidR="00000000" w:rsidDel="00000000" w:rsidP="00000000" w:rsidRDefault="00000000" w:rsidRPr="00000000" w14:paraId="0000002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Đỗ Thị Tố</w:t>
            </w:r>
          </w:p>
        </w:tc>
        <w:tc>
          <w:tcPr>
            <w:vAlign w:val="center"/>
          </w:tcPr>
          <w:p w:rsidR="00000000" w:rsidDel="00000000" w:rsidP="00000000" w:rsidRDefault="00000000" w:rsidRPr="00000000" w14:paraId="0000003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Nữ</w:t>
            </w:r>
          </w:p>
        </w:tc>
        <w:tc>
          <w:tcPr>
            <w:vAlign w:val="center"/>
          </w:tcPr>
          <w:p w:rsidR="00000000" w:rsidDel="00000000" w:rsidP="00000000" w:rsidRDefault="00000000" w:rsidRPr="00000000" w14:paraId="0000003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135 Cộng Hòa phường 12, Q.Tân Bình</w:t>
            </w:r>
          </w:p>
        </w:tc>
        <w:tc>
          <w:tcPr>
            <w:vAlign w:val="center"/>
          </w:tcPr>
          <w:p w:rsidR="00000000" w:rsidDel="00000000" w:rsidP="00000000" w:rsidRDefault="00000000" w:rsidRPr="00000000" w14:paraId="0000003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0906692769</w:t>
            </w:r>
          </w:p>
        </w:tc>
        <w:tc>
          <w:tcPr>
            <w:vAlign w:val="center"/>
          </w:tcPr>
          <w:p w:rsidR="00000000" w:rsidDel="00000000" w:rsidP="00000000" w:rsidRDefault="00000000" w:rsidRPr="00000000" w14:paraId="0000003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Tổ trưởng khu phố</w:t>
            </w:r>
          </w:p>
        </w:tc>
      </w:tr>
      <w:tr>
        <w:tc>
          <w:tcP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vAlign w:val="center"/>
          </w:tcPr>
          <w:p w:rsidR="00000000" w:rsidDel="00000000" w:rsidP="00000000" w:rsidRDefault="00000000" w:rsidRPr="00000000" w14:paraId="0000003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Lê Thị Kim Yến</w:t>
            </w:r>
          </w:p>
        </w:tc>
        <w:tc>
          <w:tcPr>
            <w:vAlign w:val="center"/>
          </w:tcPr>
          <w:p w:rsidR="00000000" w:rsidDel="00000000" w:rsidP="00000000" w:rsidRDefault="00000000" w:rsidRPr="00000000" w14:paraId="0000003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Nữ</w:t>
            </w:r>
          </w:p>
        </w:tc>
        <w:tc>
          <w:tcPr>
            <w:vAlign w:val="center"/>
          </w:tcPr>
          <w:p w:rsidR="00000000" w:rsidDel="00000000" w:rsidP="00000000" w:rsidRDefault="00000000" w:rsidRPr="00000000" w14:paraId="0000003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 Quách Văn Tuấn, phường 12, Q.Tân Bình</w:t>
            </w:r>
          </w:p>
        </w:tc>
        <w:tc>
          <w:tcPr>
            <w:vAlign w:val="center"/>
          </w:tcPr>
          <w:p w:rsidR="00000000" w:rsidDel="00000000" w:rsidP="00000000" w:rsidRDefault="00000000" w:rsidRPr="00000000" w14:paraId="00000038">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3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Thuê nhà, cửa và lối đi riêng</w:t>
            </w:r>
          </w:p>
        </w:tc>
      </w:tr>
      <w:tr>
        <w:tc>
          <w:tcPr>
            <w:vAlign w:val="center"/>
          </w:tcPr>
          <w:p w:rsidR="00000000" w:rsidDel="00000000" w:rsidP="00000000" w:rsidRDefault="00000000" w:rsidRPr="00000000" w14:paraId="0000003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vAlign w:val="center"/>
          </w:tcPr>
          <w:p w:rsidR="00000000" w:rsidDel="00000000" w:rsidP="00000000" w:rsidRDefault="00000000" w:rsidRPr="00000000" w14:paraId="0000003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Nguyễn Huỳnh Kim Thoa</w:t>
            </w:r>
          </w:p>
        </w:tc>
        <w:tc>
          <w:tcPr>
            <w:vAlign w:val="center"/>
          </w:tcPr>
          <w:p w:rsidR="00000000" w:rsidDel="00000000" w:rsidP="00000000" w:rsidRDefault="00000000" w:rsidRPr="00000000" w14:paraId="0000003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Nữ</w:t>
            </w:r>
          </w:p>
        </w:tc>
        <w:tc>
          <w:tcPr>
            <w:vAlign w:val="center"/>
          </w:tcPr>
          <w:p w:rsidR="00000000" w:rsidDel="00000000" w:rsidP="00000000" w:rsidRDefault="00000000" w:rsidRPr="00000000" w14:paraId="0000003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 Quách Văn Tuấn, phường 12, Q.Tân Bình</w:t>
            </w:r>
          </w:p>
        </w:tc>
        <w:tc>
          <w:tcPr>
            <w:vAlign w:val="center"/>
          </w:tcPr>
          <w:p w:rsidR="00000000" w:rsidDel="00000000" w:rsidP="00000000" w:rsidRDefault="00000000" w:rsidRPr="00000000" w14:paraId="0000003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0354441358</w:t>
            </w:r>
          </w:p>
        </w:tc>
        <w:tc>
          <w:tcPr>
            <w:vMerge w:val="restart"/>
            <w:vAlign w:val="center"/>
          </w:tcPr>
          <w:p w:rsidR="00000000" w:rsidDel="00000000" w:rsidP="00000000" w:rsidRDefault="00000000" w:rsidRPr="00000000" w14:paraId="0000003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Mua hàng tại tạp hóa nhà BN</w:t>
            </w:r>
          </w:p>
        </w:tc>
      </w:tr>
      <w:tr>
        <w:tc>
          <w:tcPr>
            <w:vAlign w:val="center"/>
          </w:tcPr>
          <w:p w:rsidR="00000000" w:rsidDel="00000000" w:rsidP="00000000" w:rsidRDefault="00000000" w:rsidRPr="00000000" w14:paraId="0000004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vAlign w:val="center"/>
          </w:tcPr>
          <w:p w:rsidR="00000000" w:rsidDel="00000000" w:rsidP="00000000" w:rsidRDefault="00000000" w:rsidRPr="00000000" w14:paraId="0000004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Nguyễn Văn Thịnh</w:t>
            </w:r>
          </w:p>
        </w:tc>
        <w:tc>
          <w:tcPr>
            <w:vAlign w:val="center"/>
          </w:tcPr>
          <w:p w:rsidR="00000000" w:rsidDel="00000000" w:rsidP="00000000" w:rsidRDefault="00000000" w:rsidRPr="00000000" w14:paraId="0000004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w:t>
            </w:r>
          </w:p>
        </w:tc>
        <w:tc>
          <w:tcPr>
            <w:vAlign w:val="center"/>
          </w:tcPr>
          <w:p w:rsidR="00000000" w:rsidDel="00000000" w:rsidP="00000000" w:rsidRDefault="00000000" w:rsidRPr="00000000" w14:paraId="0000004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121A Cộng Hòa, phường 12, Q.Tân Bình</w:t>
            </w:r>
          </w:p>
        </w:tc>
        <w:tc>
          <w:tcPr>
            <w:vAlign w:val="center"/>
          </w:tcPr>
          <w:p w:rsidR="00000000" w:rsidDel="00000000" w:rsidP="00000000" w:rsidRDefault="00000000" w:rsidRPr="00000000" w14:paraId="0000004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0944220780</w:t>
            </w:r>
          </w:p>
        </w:tc>
        <w:tc>
          <w:tcPr>
            <w:vMerge w:val="continue"/>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BN không tham gia Hội truyền giáo.</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Tiền sử bệnh: </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Điều trị Covid Cần Giờ</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Phong tỏa và vệ sinh khử khuẩn căn nhà tại 2/15 Quách Văn Tuấn, phường 12, Q.Tân Bình. Phong tỏa hẻm liên quan và dự kiến lấy mẫu xét nghiệm diện rộng vào 14/6/2021.</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báo tìm người đã tiếp xúc, mua hàng tại tạp hóa nhà BN.</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 kiến lấy mẫu xét nghiệm diện rộng tại chợ Hoàng Hoa Thám và 3 tổ dân phố 4, 5, 8, phường 12, Q.Tân Bình.</w:t>
      </w:r>
    </w:p>
    <w:p w:rsidR="00000000" w:rsidDel="00000000" w:rsidP="00000000" w:rsidRDefault="00000000" w:rsidRPr="00000000" w14:paraId="0000005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FB25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LiYt8JmVzYPJE2rRP5V9hTDQ==">AMUW2mX9PH0dGdiSlPYG1f8C/FWZpnZ/XMwYwGuiq2+wx5DeP+B/BgNktevNQla9Hb2C/OJAvSft0DoSkeIzQTxkApnrJwAIP+xQcUFpFxFj0O//TaNl2OPFdYgzlFk7FlKsKTL6SKbuJgA88SYrlQoT5MRvO5uMPQ==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2021-06-14T09:26:00Z</dcterms:created>
  <dc:creator>admin</dc:creator>
</cp:coreProperties>
</file>