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07 giờ 00 phút, ngày 12/6/2021.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VÕ THỊ MỸ YÊN, nữ, sinh năm: 1983, quốc tịch: Việt Nam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334390387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Điện thoại: 0343188122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trọ, số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182/6 đường Hiệp Bình, HBC, TP. Thủ Đức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iúp việc nhà cho Giám đốc Công ty ô tô Trường Lộc, địa chỉ: Số 32/4/3 đường 12, KP8, phường Trường Thọ, thành phố Thủ Đức, TP. HCM.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Yên ở cùng khu trọ với BN Huỳnh Thị Thanh Ngân (được xác định dương tính sáng ngày 12/6),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shd w:fill="ff9900" w:val="clear"/>
          <w:rtl w:val="0"/>
        </w:rPr>
        <w:t xml:space="preserve"> tuy nhiên 2 BN không biết nhau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Chiều ngày 11/6/2021, BN cảm thấy mệt mỏi, được chồng chở đi khám tại BV Quân dân Y Miền Đông.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đây BN được lấy mẫu bệnh phẩm làm XN test nhanh 2 lần cho kết quả dương tính. Sau đó gửi mẫu bệnh phẩm qua BV Lê Văn Thịnh, kết quả xét nghiệm lần 1 lúc 23h05 ngày 11/6: âm tính. BN được lấy máu xét nghiệm, cho kết quả sốt siêu vi, được kê thuốc uống sau đó về nhà. Đến sáng ngày 12/6, lúc 7h15 BV Lê Văn Thịnh báo kết quả XN lần 2: dương tính, BN được đưa xuống BV Cần Giờ cách 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trọ cùng chồng tên: Đặng Quốc Cường.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Khai báo đi làm giúp việc cho nhà  giám đốc Công ty ô tô Trường Lộc (từ 8h00 – 17h00) sau đó về nhà, không đi đâu. Không giao lưu, tiếp xúc với các phòng trọ còn lại.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đi bầu cử, không làm CCCD trong thời gian gần đây.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chưa ghi nhận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Cần Giờ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paragraph" w:styleId="NormalWeb">
    <w:name w:val="Normal (Web)"/>
    <w:basedOn w:val="Normal"/>
    <w:uiPriority w:val="99"/>
    <w:semiHidden w:val="1"/>
    <w:unhideWhenUsed w:val="1"/>
    <w:rsid w:val="00E55D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U5JqZWJNKTjN+oEqhOxeZzTPQ==">AMUW2mXmYUsrV+pB/7o0rdqh2uNon3jlzywMrRnRqrjkNC4JH7//kgheOzveu9NgsruXRMX2XAeK6CPzNvFcWJD82JpvTjBLry1csqagkOs6cwGAa1J0PUjT07RDLkV3iyvohQ0dtg+f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