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BÁO CÁO</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4">
      <w:pPr>
        <w:spacing w:after="60" w:before="60" w:line="276" w:lineRule="auto"/>
        <w:ind w:firstLine="700"/>
        <w:jc w:val="both"/>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276" w:lineRule="auto"/>
        <w:ind w:firstLine="700"/>
        <w:jc w:val="both"/>
        <w:rPr>
          <w:sz w:val="28"/>
          <w:szCs w:val="28"/>
        </w:rPr>
      </w:pPr>
      <w:r w:rsidDel="00000000" w:rsidR="00000000" w:rsidRPr="00000000">
        <w:rPr>
          <w:sz w:val="28"/>
          <w:szCs w:val="28"/>
          <w:rtl w:val="0"/>
        </w:rPr>
        <w:t xml:space="preserve">Thực hiện theo công văn số 414/TTKSBT- PCBTN ngày 29/01/2021 của Trung tâm Kiểm soát Bệnh Tật Thành Phố Hồ Chí Minh, V/v hướng dẫn tạm thời việc tổ chức giám sát Covid-19;</w:t>
      </w:r>
    </w:p>
    <w:p w:rsidR="00000000" w:rsidDel="00000000" w:rsidP="00000000" w:rsidRDefault="00000000" w:rsidRPr="00000000" w14:paraId="00000007">
      <w:pPr>
        <w:spacing w:after="240" w:before="240" w:line="276" w:lineRule="auto"/>
        <w:ind w:firstLine="700"/>
        <w:jc w:val="both"/>
        <w:rPr>
          <w:sz w:val="28"/>
          <w:szCs w:val="28"/>
        </w:rPr>
      </w:pPr>
      <w:r w:rsidDel="00000000" w:rsidR="00000000" w:rsidRPr="00000000">
        <w:rPr>
          <w:sz w:val="28"/>
          <w:szCs w:val="28"/>
          <w:rtl w:val="0"/>
        </w:rPr>
        <w:t xml:space="preserve">Ngày 29/6/2021, nhận được thông tin từ có kết quả xét nghiệm dương tính Covid-19 của bà </w:t>
      </w:r>
      <w:r w:rsidDel="00000000" w:rsidR="00000000" w:rsidRPr="00000000">
        <w:rPr>
          <w:color w:val="ff0000"/>
          <w:sz w:val="28"/>
          <w:szCs w:val="28"/>
          <w:rtl w:val="0"/>
        </w:rPr>
        <w:t xml:space="preserve">Trần Thảo Nguyên </w:t>
      </w:r>
      <w:r w:rsidDel="00000000" w:rsidR="00000000" w:rsidRPr="00000000">
        <w:rPr>
          <w:sz w:val="28"/>
          <w:szCs w:val="28"/>
          <w:rtl w:val="0"/>
        </w:rPr>
        <w:t xml:space="preserve">có địa chỉ cư trú tại A1-08-25, Chung cư Sunview Town, KP4, Hiệp Bình Phước, TP. Thủ Đức;</w:t>
      </w:r>
    </w:p>
    <w:p w:rsidR="00000000" w:rsidDel="00000000" w:rsidP="00000000" w:rsidRDefault="00000000" w:rsidRPr="00000000" w14:paraId="00000008">
      <w:pPr>
        <w:spacing w:after="240" w:before="240" w:line="276" w:lineRule="auto"/>
        <w:ind w:firstLine="700"/>
        <w:jc w:val="both"/>
        <w:rPr>
          <w:sz w:val="28"/>
          <w:szCs w:val="28"/>
        </w:rPr>
      </w:pPr>
      <w:r w:rsidDel="00000000" w:rsidR="00000000" w:rsidRPr="00000000">
        <w:rPr>
          <w:sz w:val="28"/>
          <w:szCs w:val="28"/>
          <w:rtl w:val="0"/>
        </w:rPr>
        <w:t xml:space="preserve"> TTYT Tp.Thủ Đức khu vực III phối hợp cùng trạm Y tế phường Hiệp Bình Phước tiến hành xác minh và triển khai các biện pháp điều tra, xử lý về công tác phòng chống dịch như sau:  </w:t>
      </w:r>
    </w:p>
    <w:p w:rsidR="00000000" w:rsidDel="00000000" w:rsidP="00000000" w:rsidRDefault="00000000" w:rsidRPr="00000000" w14:paraId="00000009">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A">
      <w:pPr>
        <w:spacing w:after="120" w:before="240" w:line="276" w:lineRule="auto"/>
        <w:ind w:firstLine="700"/>
        <w:jc w:val="both"/>
        <w:rPr>
          <w:sz w:val="28"/>
          <w:szCs w:val="28"/>
        </w:rPr>
      </w:pPr>
      <w:r w:rsidDel="00000000" w:rsidR="00000000" w:rsidRPr="00000000">
        <w:rPr>
          <w:sz w:val="28"/>
          <w:szCs w:val="28"/>
          <w:rtl w:val="0"/>
        </w:rPr>
        <w:t xml:space="preserve">Họ và tên: TRẦN THẢO NGUYÊN      Sinh năm: 1994</w:t>
      </w:r>
    </w:p>
    <w:p w:rsidR="00000000" w:rsidDel="00000000" w:rsidP="00000000" w:rsidRDefault="00000000" w:rsidRPr="00000000" w14:paraId="0000000B">
      <w:pPr>
        <w:spacing w:after="120" w:before="240" w:line="276" w:lineRule="auto"/>
        <w:ind w:firstLine="700"/>
        <w:jc w:val="both"/>
        <w:rPr>
          <w:sz w:val="28"/>
          <w:szCs w:val="28"/>
        </w:rPr>
      </w:pPr>
      <w:r w:rsidDel="00000000" w:rsidR="00000000" w:rsidRPr="00000000">
        <w:rPr>
          <w:sz w:val="28"/>
          <w:szCs w:val="28"/>
          <w:rtl w:val="0"/>
        </w:rPr>
        <w:t xml:space="preserve">SĐT: 0907825898</w:t>
      </w:r>
    </w:p>
    <w:p w:rsidR="00000000" w:rsidDel="00000000" w:rsidP="00000000" w:rsidRDefault="00000000" w:rsidRPr="00000000" w14:paraId="0000000C">
      <w:pPr>
        <w:spacing w:after="120" w:before="240" w:line="276" w:lineRule="auto"/>
        <w:ind w:firstLine="700"/>
        <w:jc w:val="both"/>
        <w:rPr>
          <w:sz w:val="28"/>
          <w:szCs w:val="28"/>
        </w:rPr>
      </w:pPr>
      <w:r w:rsidDel="00000000" w:rsidR="00000000" w:rsidRPr="00000000">
        <w:rPr>
          <w:sz w:val="28"/>
          <w:szCs w:val="28"/>
          <w:rtl w:val="0"/>
        </w:rPr>
        <w:t xml:space="preserve">Nghể nghiệp: Nhân viên văn phòng, địa chỉ số 42/1, Ung Văn Khiêm, P25, Bình Thạnh</w:t>
      </w:r>
    </w:p>
    <w:p w:rsidR="00000000" w:rsidDel="00000000" w:rsidP="00000000" w:rsidRDefault="00000000" w:rsidRPr="00000000" w14:paraId="0000000D">
      <w:pPr>
        <w:spacing w:after="240" w:before="240" w:line="276" w:lineRule="auto"/>
        <w:ind w:firstLine="700"/>
        <w:jc w:val="both"/>
        <w:rPr>
          <w:sz w:val="28"/>
          <w:szCs w:val="28"/>
        </w:rPr>
      </w:pPr>
      <w:r w:rsidDel="00000000" w:rsidR="00000000" w:rsidRPr="00000000">
        <w:rPr>
          <w:sz w:val="28"/>
          <w:szCs w:val="28"/>
          <w:rtl w:val="0"/>
        </w:rPr>
        <w:t xml:space="preserve">Địa chỉ cư trú: A1-08-25, Chung cư Sunview Town, KP4, Hiệp Bình Phước, TP. Thủ Đức.</w:t>
      </w:r>
    </w:p>
    <w:p w:rsidR="00000000" w:rsidDel="00000000" w:rsidP="00000000" w:rsidRDefault="00000000" w:rsidRPr="00000000" w14:paraId="0000000E">
      <w:pPr>
        <w:spacing w:after="240" w:before="240" w:line="276" w:lineRule="auto"/>
        <w:ind w:firstLine="700"/>
        <w:jc w:val="both"/>
        <w:rPr>
          <w:b w:val="1"/>
          <w:sz w:val="28"/>
          <w:szCs w:val="28"/>
        </w:rPr>
      </w:pPr>
      <w:r w:rsidDel="00000000" w:rsidR="00000000" w:rsidRPr="00000000">
        <w:rPr>
          <w:b w:val="1"/>
          <w:sz w:val="28"/>
          <w:szCs w:val="28"/>
          <w:rtl w:val="0"/>
        </w:rPr>
        <w:t xml:space="preserve"> Diễn tiến:</w:t>
      </w:r>
    </w:p>
    <w:p w:rsidR="00000000" w:rsidDel="00000000" w:rsidP="00000000" w:rsidRDefault="00000000" w:rsidRPr="00000000" w14:paraId="0000000F">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từ có kết quả xét nghiệm dương tính Covid-19 của bà </w:t>
      </w:r>
      <w:r w:rsidDel="00000000" w:rsidR="00000000" w:rsidRPr="00000000">
        <w:rPr>
          <w:color w:val="ff0000"/>
          <w:sz w:val="28"/>
          <w:szCs w:val="28"/>
          <w:rtl w:val="0"/>
        </w:rPr>
        <w:t xml:space="preserve">Trần Thảo Nguyên </w:t>
      </w:r>
      <w:r w:rsidDel="00000000" w:rsidR="00000000" w:rsidRPr="00000000">
        <w:rPr>
          <w:sz w:val="28"/>
          <w:szCs w:val="28"/>
          <w:rtl w:val="0"/>
        </w:rPr>
        <w:t xml:space="preserve">có địa chỉ cư trú tại A1-08-25, Chung cư Sunview Town, KP4, Hiệp Bình Phước, TP. Thủ Đức. </w:t>
      </w:r>
      <w:r w:rsidDel="00000000" w:rsidR="00000000" w:rsidRPr="00000000">
        <w:rPr>
          <w:b w:val="1"/>
          <w:i w:val="1"/>
          <w:sz w:val="28"/>
          <w:szCs w:val="28"/>
          <w:rtl w:val="0"/>
        </w:rPr>
        <w:t xml:space="preserve">Nguồn lây tại trong công ty ở địa chỉ số 42/1, Ung Văn Khiêm, P25, Bình Thạnh.</w:t>
      </w:r>
    </w:p>
    <w:p w:rsidR="00000000" w:rsidDel="00000000" w:rsidP="00000000" w:rsidRDefault="00000000" w:rsidRPr="00000000" w14:paraId="00000010">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11">
      <w:pPr>
        <w:spacing w:after="240" w:before="240" w:line="276" w:lineRule="auto"/>
        <w:ind w:firstLine="700"/>
        <w:jc w:val="both"/>
        <w:rPr>
          <w:sz w:val="28"/>
          <w:szCs w:val="28"/>
        </w:rPr>
      </w:pPr>
      <w:r w:rsidDel="00000000" w:rsidR="00000000" w:rsidRPr="00000000">
        <w:rPr>
          <w:sz w:val="28"/>
          <w:szCs w:val="28"/>
          <w:rtl w:val="0"/>
        </w:rPr>
        <w:t xml:space="preserve">- Hàng ngày đi làm ở địa chỉ số 42/1, Ung Văn Khiêm, P25, Bình Thạnh từ khoảng 08h30 đến 18h00 về lại nhà;</w:t>
      </w:r>
    </w:p>
    <w:p w:rsidR="00000000" w:rsidDel="00000000" w:rsidP="00000000" w:rsidRDefault="00000000" w:rsidRPr="00000000" w14:paraId="00000012">
      <w:pPr>
        <w:spacing w:after="240" w:before="240" w:line="276" w:lineRule="auto"/>
        <w:ind w:firstLine="700"/>
        <w:jc w:val="both"/>
        <w:rPr>
          <w:sz w:val="28"/>
          <w:szCs w:val="28"/>
        </w:rPr>
      </w:pPr>
      <w:r w:rsidDel="00000000" w:rsidR="00000000" w:rsidRPr="00000000">
        <w:rPr>
          <w:sz w:val="28"/>
          <w:szCs w:val="28"/>
          <w:rtl w:val="0"/>
        </w:rPr>
        <w:t xml:space="preserve">- Ngày 14/6/2021: Khoảng 08h00 đến 10h00  đi bưu điện Bình Triệu để gửi đồ;</w:t>
      </w:r>
    </w:p>
    <w:p w:rsidR="00000000" w:rsidDel="00000000" w:rsidP="00000000" w:rsidRDefault="00000000" w:rsidRPr="00000000" w14:paraId="00000013">
      <w:pPr>
        <w:spacing w:after="240" w:before="240" w:line="276" w:lineRule="auto"/>
        <w:ind w:firstLine="700"/>
        <w:jc w:val="both"/>
        <w:rPr>
          <w:sz w:val="28"/>
          <w:szCs w:val="28"/>
        </w:rPr>
      </w:pPr>
      <w:r w:rsidDel="00000000" w:rsidR="00000000" w:rsidRPr="00000000">
        <w:rPr>
          <w:sz w:val="28"/>
          <w:szCs w:val="28"/>
          <w:rtl w:val="0"/>
        </w:rPr>
        <w:t xml:space="preserve">- Ngày 19/6/2021: Khoảng 11h00 đến 13h00  đi bưu điện Bình Triệu để gửi đồ Ngày 24/6/2021, sau đó có ghé tiệm photocopy bên hẻm nhà thờ Fatima tiệm thứ 2 từ ngoài vào. Từ 17h35 đến bệnh viện Thành phố Thủ Đức khoảng 5 phút (đứng bên ngoài) sau đó đi về;</w:t>
      </w:r>
    </w:p>
    <w:p w:rsidR="00000000" w:rsidDel="00000000" w:rsidP="00000000" w:rsidRDefault="00000000" w:rsidRPr="00000000" w14:paraId="00000014">
      <w:pPr>
        <w:spacing w:after="240" w:before="240" w:line="276" w:lineRule="auto"/>
        <w:ind w:firstLine="700"/>
        <w:jc w:val="both"/>
        <w:rPr>
          <w:sz w:val="28"/>
          <w:szCs w:val="28"/>
        </w:rPr>
      </w:pPr>
      <w:r w:rsidDel="00000000" w:rsidR="00000000" w:rsidRPr="00000000">
        <w:rPr>
          <w:sz w:val="28"/>
          <w:szCs w:val="28"/>
          <w:rtl w:val="0"/>
        </w:rPr>
        <w:t xml:space="preserve">- Ngày 27/6/2021: Từ khoảng 18h30 đến 20h00 có mua thuốc ở Pharmacity;</w:t>
      </w:r>
    </w:p>
    <w:p w:rsidR="00000000" w:rsidDel="00000000" w:rsidP="00000000" w:rsidRDefault="00000000" w:rsidRPr="00000000" w14:paraId="00000015">
      <w:pPr>
        <w:spacing w:after="240" w:before="240" w:line="276" w:lineRule="auto"/>
        <w:ind w:firstLine="700"/>
        <w:jc w:val="both"/>
        <w:rPr>
          <w:sz w:val="28"/>
          <w:szCs w:val="28"/>
        </w:rPr>
      </w:pPr>
      <w:r w:rsidDel="00000000" w:rsidR="00000000" w:rsidRPr="00000000">
        <w:rPr>
          <w:sz w:val="28"/>
          <w:szCs w:val="28"/>
          <w:rtl w:val="0"/>
        </w:rPr>
        <w:t xml:space="preserve">- Ngày 28/6/2021: Khoảng 09h45 đến Viện Pasteur tiêm ngừa nhưng không có tên trong danh sách sau đó về lại nhà. Đến trưa khoảng 10h30 đến 11h30 ghé tiệm Photocopy Lan Chi trên đường Hiệp Bình, không tiếp xúc và luôn mang khẩu trang. Chiều cùng ngày đến bệnh viện FV ở Quận 7 để lấy mẫu  xét nghiệm xong về lại nhà.</w:t>
      </w:r>
    </w:p>
    <w:p w:rsidR="00000000" w:rsidDel="00000000" w:rsidP="00000000" w:rsidRDefault="00000000" w:rsidRPr="00000000" w14:paraId="00000016">
      <w:pPr>
        <w:spacing w:after="240" w:before="240" w:lineRule="auto"/>
        <w:jc w:val="both"/>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2.  Điều tra tiếp xúc:</w:t>
      </w:r>
    </w:p>
    <w:p w:rsidR="00000000" w:rsidDel="00000000" w:rsidP="00000000" w:rsidRDefault="00000000" w:rsidRPr="00000000" w14:paraId="00000017">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8">
      <w:pPr>
        <w:spacing w:after="240" w:before="240" w:line="276" w:lineRule="auto"/>
        <w:ind w:firstLine="700"/>
        <w:jc w:val="both"/>
        <w:rPr>
          <w:sz w:val="28"/>
          <w:szCs w:val="28"/>
        </w:rPr>
      </w:pPr>
      <w:r w:rsidDel="00000000" w:rsidR="00000000" w:rsidRPr="00000000">
        <w:rPr>
          <w:sz w:val="28"/>
          <w:szCs w:val="28"/>
          <w:rtl w:val="0"/>
        </w:rPr>
        <w:t xml:space="preserve">Ghi nhận có 04 trường hợp F1 là những trong gia đình, có tiếp xúc gần:</w:t>
      </w:r>
    </w:p>
    <w:p w:rsidR="00000000" w:rsidDel="00000000" w:rsidP="00000000" w:rsidRDefault="00000000" w:rsidRPr="00000000" w14:paraId="00000019">
      <w:pPr>
        <w:spacing w:after="240" w:before="240" w:line="276" w:lineRule="auto"/>
        <w:ind w:firstLine="700"/>
        <w:jc w:val="both"/>
        <w:rPr>
          <w:sz w:val="28"/>
          <w:szCs w:val="28"/>
        </w:rPr>
      </w:pPr>
      <w:r w:rsidDel="00000000" w:rsidR="00000000" w:rsidRPr="00000000">
        <w:rPr>
          <w:sz w:val="28"/>
          <w:szCs w:val="28"/>
          <w:rtl w:val="0"/>
        </w:rPr>
        <w:t xml:space="preserve">      </w:t>
        <w:tab/>
        <w:t xml:space="preserve">1/Lê Duy Sang, sinh năm 1969, SĐT: 0913878869</w:t>
      </w:r>
    </w:p>
    <w:p w:rsidR="00000000" w:rsidDel="00000000" w:rsidP="00000000" w:rsidRDefault="00000000" w:rsidRPr="00000000" w14:paraId="0000001A">
      <w:pPr>
        <w:spacing w:after="240" w:before="240" w:line="276" w:lineRule="auto"/>
        <w:ind w:firstLine="700"/>
        <w:jc w:val="both"/>
        <w:rPr>
          <w:sz w:val="28"/>
          <w:szCs w:val="28"/>
        </w:rPr>
      </w:pPr>
      <w:r w:rsidDel="00000000" w:rsidR="00000000" w:rsidRPr="00000000">
        <w:rPr>
          <w:sz w:val="28"/>
          <w:szCs w:val="28"/>
          <w:rtl w:val="0"/>
        </w:rPr>
        <w:t xml:space="preserve">      </w:t>
        <w:tab/>
        <w:t xml:space="preserve">2/Nguyễn Trần Thụy Xuân Đào, sinh năm 1979, SĐT: 0916023523</w:t>
      </w:r>
    </w:p>
    <w:p w:rsidR="00000000" w:rsidDel="00000000" w:rsidP="00000000" w:rsidRDefault="00000000" w:rsidRPr="00000000" w14:paraId="0000001B">
      <w:pPr>
        <w:spacing w:after="240" w:before="240" w:line="276" w:lineRule="auto"/>
        <w:ind w:firstLine="700"/>
        <w:jc w:val="both"/>
        <w:rPr>
          <w:sz w:val="28"/>
          <w:szCs w:val="28"/>
        </w:rPr>
      </w:pPr>
      <w:r w:rsidDel="00000000" w:rsidR="00000000" w:rsidRPr="00000000">
        <w:rPr>
          <w:sz w:val="28"/>
          <w:szCs w:val="28"/>
          <w:rtl w:val="0"/>
        </w:rPr>
        <w:t xml:space="preserve">      </w:t>
        <w:tab/>
        <w:t xml:space="preserve">3/Lê Nguyễn Hoàng Lam, sinh năm 2002, SĐT: 0914163434</w:t>
      </w:r>
    </w:p>
    <w:p w:rsidR="00000000" w:rsidDel="00000000" w:rsidP="00000000" w:rsidRDefault="00000000" w:rsidRPr="00000000" w14:paraId="0000001C">
      <w:pPr>
        <w:spacing w:after="240" w:before="240" w:line="276" w:lineRule="auto"/>
        <w:ind w:firstLine="700"/>
        <w:jc w:val="both"/>
        <w:rPr>
          <w:sz w:val="28"/>
          <w:szCs w:val="28"/>
        </w:rPr>
      </w:pPr>
      <w:r w:rsidDel="00000000" w:rsidR="00000000" w:rsidRPr="00000000">
        <w:rPr>
          <w:sz w:val="28"/>
          <w:szCs w:val="28"/>
          <w:rtl w:val="0"/>
        </w:rPr>
        <w:t xml:space="preserve">      </w:t>
        <w:tab/>
        <w:t xml:space="preserve">4/Lê Duy Đăng Khoa sinh năm 2009;</w:t>
      </w:r>
    </w:p>
    <w:p w:rsidR="00000000" w:rsidDel="00000000" w:rsidP="00000000" w:rsidRDefault="00000000" w:rsidRPr="00000000" w14:paraId="0000001D">
      <w:pPr>
        <w:spacing w:after="240" w:before="240" w:line="276" w:lineRule="auto"/>
        <w:ind w:firstLine="70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E">
      <w:pPr>
        <w:spacing w:after="240" w:before="240" w:line="276" w:lineRule="auto"/>
        <w:ind w:firstLine="700"/>
        <w:jc w:val="both"/>
        <w:rPr>
          <w:b w:val="1"/>
          <w:sz w:val="28"/>
          <w:szCs w:val="28"/>
        </w:rPr>
      </w:pPr>
      <w:r w:rsidDel="00000000" w:rsidR="00000000" w:rsidRPr="00000000">
        <w:rPr>
          <w:b w:val="1"/>
          <w:sz w:val="28"/>
          <w:szCs w:val="28"/>
          <w:rtl w:val="0"/>
        </w:rPr>
        <w:t xml:space="preserve">3.  Công tác xử lý:</w:t>
      </w:r>
    </w:p>
    <w:p w:rsidR="00000000" w:rsidDel="00000000" w:rsidP="00000000" w:rsidRDefault="00000000" w:rsidRPr="00000000" w14:paraId="0000001F">
      <w:pPr>
        <w:spacing w:after="240" w:before="240" w:lineRule="auto"/>
        <w:ind w:firstLine="700"/>
        <w:jc w:val="both"/>
        <w:rPr>
          <w:sz w:val="28"/>
          <w:szCs w:val="28"/>
        </w:rPr>
      </w:pPr>
      <w:r w:rsidDel="00000000" w:rsidR="00000000" w:rsidRPr="00000000">
        <w:rPr>
          <w:sz w:val="28"/>
          <w:szCs w:val="28"/>
          <w:rtl w:val="0"/>
        </w:rPr>
        <w:t xml:space="preserve">- Trường hợp bà </w:t>
      </w:r>
      <w:r w:rsidDel="00000000" w:rsidR="00000000" w:rsidRPr="00000000">
        <w:rPr>
          <w:color w:val="ff0000"/>
          <w:sz w:val="28"/>
          <w:szCs w:val="28"/>
          <w:rtl w:val="0"/>
        </w:rPr>
        <w:t xml:space="preserve">Trần Thảo Nguyên </w:t>
      </w:r>
      <w:r w:rsidDel="00000000" w:rsidR="00000000" w:rsidRPr="00000000">
        <w:rPr>
          <w:sz w:val="28"/>
          <w:szCs w:val="28"/>
          <w:rtl w:val="0"/>
        </w:rPr>
        <w:t xml:space="preserve">đã được đưa đi điều trị tại Trung tâm giáo dục Quốc phòng-An ninh, ĐH Quốc gia TP.HCM ngày 29/6/2021;</w:t>
      </w:r>
    </w:p>
    <w:p w:rsidR="00000000" w:rsidDel="00000000" w:rsidP="00000000" w:rsidRDefault="00000000" w:rsidRPr="00000000" w14:paraId="00000020">
      <w:pPr>
        <w:spacing w:after="240" w:before="240" w:lineRule="auto"/>
        <w:ind w:firstLine="700"/>
        <w:jc w:val="both"/>
        <w:rPr>
          <w:sz w:val="28"/>
          <w:szCs w:val="28"/>
        </w:rPr>
      </w:pPr>
      <w:r w:rsidDel="00000000" w:rsidR="00000000" w:rsidRPr="00000000">
        <w:rPr>
          <w:sz w:val="28"/>
          <w:szCs w:val="28"/>
          <w:rtl w:val="0"/>
        </w:rPr>
        <w:t xml:space="preserve">- Tiến hành điều tra dịch tễ 04 trường hợp F1 và đưa đi cách ly tại Trường ĐH Ngân hàng TP.HCM (cơ sở Hoảng Diệu 2);</w:t>
      </w:r>
    </w:p>
    <w:p w:rsidR="00000000" w:rsidDel="00000000" w:rsidP="00000000" w:rsidRDefault="00000000" w:rsidRPr="00000000" w14:paraId="00000021">
      <w:pPr>
        <w:spacing w:after="240" w:before="240" w:line="276" w:lineRule="auto"/>
        <w:ind w:firstLine="700"/>
        <w:jc w:val="both"/>
        <w:rPr>
          <w:sz w:val="28"/>
          <w:szCs w:val="28"/>
        </w:rPr>
      </w:pPr>
      <w:r w:rsidDel="00000000" w:rsidR="00000000" w:rsidRPr="00000000">
        <w:rPr>
          <w:sz w:val="28"/>
          <w:szCs w:val="28"/>
          <w:rtl w:val="0"/>
        </w:rPr>
        <w:t xml:space="preserve">- Đã tiến hành phong tỏa tạm thời xung quanh khu vực A1-08-25, Chung cư Sunview Town, KP4, Hiệp Bình Phước, TP. Thủ Đức;</w:t>
      </w:r>
    </w:p>
    <w:p w:rsidR="00000000" w:rsidDel="00000000" w:rsidP="00000000" w:rsidRDefault="00000000" w:rsidRPr="00000000" w14:paraId="00000022">
      <w:pPr>
        <w:spacing w:after="240" w:before="240" w:lineRule="auto"/>
        <w:ind w:left="1420" w:hanging="36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23">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24">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25">
      <w:pPr>
        <w:spacing w:after="240" w:before="240" w:lineRule="auto"/>
        <w:ind w:firstLine="700"/>
        <w:jc w:val="both"/>
        <w:rPr>
          <w:sz w:val="28"/>
          <w:szCs w:val="28"/>
        </w:rPr>
      </w:pPr>
      <w:r w:rsidDel="00000000" w:rsidR="00000000" w:rsidRPr="00000000">
        <w:rPr>
          <w:sz w:val="28"/>
          <w:szCs w:val="28"/>
          <w:rtl w:val="0"/>
        </w:rPr>
        <w:t xml:space="preserve">Trên đây là báo cáo trường hợp dương tính Covid-19 trên địa bàn phường Hiệp Bình Phước, Tp.Thủ Đức</w:t>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7">
      <w:pPr>
        <w:spacing w:after="120" w:before="120" w:lineRule="auto"/>
        <w:ind w:firstLine="70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28">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